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DB" w:rsidRDefault="002C3D36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  <w:r w:rsidRPr="002C3D36">
        <w:rPr>
          <w:noProof/>
          <w:color w:val="595959" w:themeColor="text1" w:themeTint="A6"/>
          <w:sz w:val="44"/>
          <w:szCs w:val="44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3634105</wp:posOffset>
                </wp:positionV>
                <wp:extent cx="695325" cy="695325"/>
                <wp:effectExtent l="0" t="0" r="28575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D36" w:rsidRDefault="002C3D36">
                            <w:r>
                              <w:t>4.3)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.55pt;margin-top:286.15pt;width:54.75pt;height:54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">
                <v:textbox>
                  <w:txbxContent>
                    <w:p w:rsidR="002C3D36" w:rsidRDefault="002C3D36">
                      <w:r>
                        <w:t>4.3)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3D36">
        <w:rPr>
          <w:noProof/>
          <w:color w:val="595959" w:themeColor="text1" w:themeTint="A6"/>
          <w:sz w:val="44"/>
          <w:szCs w:val="44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814705</wp:posOffset>
                </wp:positionV>
                <wp:extent cx="666750" cy="4286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D36" w:rsidRDefault="002C3D36">
                            <w:r>
                              <w:t>3.1)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0.6pt;margin-top:64.15pt;width:52.5pt;height:3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">
                <v:textbox>
                  <w:txbxContent>
                    <w:p w:rsidR="002C3D36" w:rsidRDefault="002C3D36">
                      <w:r>
                        <w:t>3.1)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477">
        <w:rPr>
          <w:noProof/>
          <w:color w:val="595959" w:themeColor="text1" w:themeTint="A6"/>
          <w:sz w:val="44"/>
          <w:szCs w:val="44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3757930</wp:posOffset>
            </wp:positionV>
            <wp:extent cx="5760720" cy="1367790"/>
            <wp:effectExtent l="0" t="0" r="0" b="381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trame4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A2">
        <w:rPr>
          <w:noProof/>
          <w:color w:val="595959" w:themeColor="text1" w:themeTint="A6"/>
          <w:sz w:val="44"/>
          <w:szCs w:val="44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805180</wp:posOffset>
            </wp:positionV>
            <wp:extent cx="4840657" cy="2525146"/>
            <wp:effectExtent l="0" t="0" r="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t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57" cy="25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941" w:rsidRPr="00CE2941">
        <w:rPr>
          <w:color w:val="595959" w:themeColor="text1" w:themeTint="A6"/>
          <w:sz w:val="44"/>
          <w:szCs w:val="44"/>
          <w:u w:val="single"/>
        </w:rPr>
        <w:t>Captures sonde :</w:t>
      </w: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45590A" w:rsidRDefault="00E1405D" w:rsidP="0045590A">
      <w:r w:rsidRPr="00E1405D">
        <w:rPr>
          <w:color w:val="000000" w:themeColor="text1"/>
          <w:sz w:val="32"/>
          <w:szCs w:val="32"/>
        </w:rPr>
        <w:t>4.5)</w:t>
      </w:r>
      <w:r w:rsidR="00D13E83">
        <w:rPr>
          <w:color w:val="000000" w:themeColor="text1"/>
          <w:sz w:val="32"/>
          <w:szCs w:val="32"/>
        </w:rPr>
        <w:t xml:space="preserve"> </w:t>
      </w:r>
      <w:r w:rsidR="0045590A">
        <w:rPr>
          <w:noProof/>
          <w:lang w:eastAsia="fr-FR"/>
        </w:rPr>
        <w:drawing>
          <wp:inline distT="0" distB="0" distL="0" distR="0" wp14:anchorId="3705CDA3" wp14:editId="74AEC85E">
            <wp:extent cx="5753100" cy="13671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90A" w:rsidRPr="0045590A" w:rsidRDefault="0045590A" w:rsidP="0045590A">
      <w:pPr>
        <w:rPr>
          <w:rFonts w:ascii="Arial" w:hAnsi="Arial" w:cs="Arial"/>
          <w:sz w:val="28"/>
          <w:szCs w:val="28"/>
        </w:rPr>
      </w:pPr>
      <w:r>
        <w:rPr>
          <w:color w:val="FF0000"/>
        </w:rPr>
        <w:t xml:space="preserve"> </w:t>
      </w:r>
      <w:r w:rsidRPr="0045590A">
        <w:rPr>
          <w:rFonts w:ascii="Arial" w:hAnsi="Arial" w:cs="Arial"/>
          <w:sz w:val="28"/>
          <w:szCs w:val="28"/>
        </w:rPr>
        <w:t>Instant de l’horloge ou l’esclave (émetteur) envoie des données à L’ATMEGA</w:t>
      </w:r>
    </w:p>
    <w:p w:rsidR="00E1405D" w:rsidRDefault="00E1405D" w:rsidP="0045590A">
      <w:pPr>
        <w:rPr>
          <w:color w:val="000000" w:themeColor="text1"/>
          <w:sz w:val="32"/>
          <w:szCs w:val="32"/>
        </w:rPr>
      </w:pPr>
    </w:p>
    <w:p w:rsidR="003A4280" w:rsidRDefault="003A4280" w:rsidP="00E1405D">
      <w:pPr>
        <w:rPr>
          <w:color w:val="000000" w:themeColor="text1"/>
          <w:sz w:val="32"/>
          <w:szCs w:val="32"/>
        </w:rPr>
      </w:pPr>
      <w:bookmarkStart w:id="0" w:name="_GoBack"/>
      <w:bookmarkEnd w:id="0"/>
    </w:p>
    <w:p w:rsidR="003A4280" w:rsidRDefault="003A4280" w:rsidP="00E1405D">
      <w:pPr>
        <w:rPr>
          <w:color w:val="000000" w:themeColor="text1"/>
          <w:sz w:val="32"/>
          <w:szCs w:val="32"/>
        </w:rPr>
      </w:pPr>
    </w:p>
    <w:p w:rsidR="00E1405D" w:rsidRDefault="00E1405D" w:rsidP="00E1405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4.6)</w:t>
      </w:r>
    </w:p>
    <w:p w:rsidR="003A4280" w:rsidRDefault="003A4280" w:rsidP="003A4280">
      <w:r>
        <w:rPr>
          <w:noProof/>
          <w:lang w:eastAsia="fr-FR"/>
        </w:rPr>
        <w:drawing>
          <wp:inline distT="0" distB="0" distL="0" distR="0">
            <wp:extent cx="6153150" cy="2257425"/>
            <wp:effectExtent l="0" t="0" r="0" b="9525"/>
            <wp:docPr id="5" name="Image 5" descr="capture trame4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apture trame4.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280" w:rsidRPr="003A4280" w:rsidRDefault="003A4280" w:rsidP="003A4280">
      <w:pPr>
        <w:rPr>
          <w:rFonts w:ascii="Arial" w:hAnsi="Arial" w:cs="Arial"/>
          <w:sz w:val="32"/>
          <w:szCs w:val="32"/>
        </w:rPr>
      </w:pPr>
      <w:r w:rsidRPr="003A4280">
        <w:rPr>
          <w:rFonts w:ascii="Arial" w:hAnsi="Arial" w:cs="Arial"/>
          <w:sz w:val="32"/>
          <w:szCs w:val="32"/>
        </w:rPr>
        <w:t xml:space="preserve">Lecture d’un bit sur la branche </w:t>
      </w:r>
      <w:proofErr w:type="spellStart"/>
      <w:r w:rsidRPr="003A4280">
        <w:rPr>
          <w:rFonts w:ascii="Arial" w:hAnsi="Arial" w:cs="Arial"/>
          <w:sz w:val="32"/>
          <w:szCs w:val="32"/>
        </w:rPr>
        <w:t>mosi</w:t>
      </w:r>
      <w:proofErr w:type="spellEnd"/>
    </w:p>
    <w:p w:rsidR="00E1405D" w:rsidRDefault="00E1405D" w:rsidP="00E1405D">
      <w:pPr>
        <w:rPr>
          <w:color w:val="000000" w:themeColor="text1"/>
          <w:sz w:val="32"/>
          <w:szCs w:val="32"/>
        </w:rPr>
      </w:pPr>
    </w:p>
    <w:p w:rsidR="00B93155" w:rsidRDefault="00E1405D" w:rsidP="00B9315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color w:val="000000" w:themeColor="text1"/>
          <w:sz w:val="32"/>
          <w:szCs w:val="32"/>
        </w:rPr>
        <w:t>4.7</w:t>
      </w:r>
      <w:proofErr w:type="gramStart"/>
      <w:r w:rsidRPr="00B93155">
        <w:rPr>
          <w:rFonts w:ascii="Arial" w:hAnsi="Arial" w:cs="Arial"/>
          <w:color w:val="000000" w:themeColor="text1"/>
          <w:sz w:val="24"/>
          <w:szCs w:val="24"/>
        </w:rPr>
        <w:t>)</w:t>
      </w:r>
      <w:r w:rsidR="00B93155" w:rsidRPr="00B931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931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93155" w:rsidRPr="00DF5532">
        <w:rPr>
          <w:rFonts w:ascii="Arial" w:hAnsi="Arial" w:cs="Arial"/>
          <w:sz w:val="28"/>
          <w:szCs w:val="28"/>
        </w:rPr>
        <w:t>Role</w:t>
      </w:r>
      <w:proofErr w:type="spellEnd"/>
      <w:proofErr w:type="gramEnd"/>
      <w:r w:rsidR="00B93155" w:rsidRPr="00DF5532">
        <w:rPr>
          <w:rFonts w:ascii="Arial" w:hAnsi="Arial" w:cs="Arial"/>
          <w:sz w:val="28"/>
          <w:szCs w:val="28"/>
        </w:rPr>
        <w:t xml:space="preserve"> de la broche SS : </w:t>
      </w:r>
      <w:r w:rsidR="00B93155" w:rsidRPr="00DF5532">
        <w:rPr>
          <w:rFonts w:ascii="Arial" w:hAnsi="Arial" w:cs="Arial"/>
          <w:color w:val="000000"/>
          <w:sz w:val="28"/>
          <w:szCs w:val="28"/>
          <w:shd w:val="clear" w:color="auto" w:fill="FFFFFF"/>
        </w:rPr>
        <w:t>cette ligne permet de signifier au périphérique connecté sur le bus que nous souhaitons communiquer avec lui. Chaque périphérique SPI dispose de sa ligne SS connectée à l'</w:t>
      </w:r>
      <w:proofErr w:type="spellStart"/>
      <w:r w:rsidR="00B93155" w:rsidRPr="00DF5532">
        <w:rPr>
          <w:rFonts w:ascii="Arial" w:hAnsi="Arial" w:cs="Arial"/>
          <w:color w:val="000000"/>
          <w:sz w:val="28"/>
          <w:szCs w:val="28"/>
          <w:shd w:val="clear" w:color="auto" w:fill="FFFFFF"/>
        </w:rPr>
        <w:t>Arduino</w:t>
      </w:r>
      <w:proofErr w:type="spellEnd"/>
      <w:r w:rsidR="00B93155" w:rsidRPr="00DF5532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1928A9" w:rsidRDefault="001928A9" w:rsidP="00B9315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1928A9" w:rsidRDefault="001928A9" w:rsidP="00B9315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Nous avons utilisé le cours : </w:t>
      </w:r>
      <w:r w:rsidRPr="001928A9">
        <w:rPr>
          <w:rFonts w:ascii="Arial" w:hAnsi="Arial" w:cs="Arial"/>
          <w:color w:val="000000"/>
          <w:sz w:val="28"/>
          <w:szCs w:val="28"/>
          <w:shd w:val="clear" w:color="auto" w:fill="FFFFFF"/>
        </w:rPr>
        <w:t>KRL18 Cours Le bus SPI</w:t>
      </w:r>
    </w:p>
    <w:p w:rsidR="001928A9" w:rsidRPr="00DF5532" w:rsidRDefault="001928A9" w:rsidP="00B93155">
      <w:pPr>
        <w:rPr>
          <w:rFonts w:ascii="Arial" w:hAnsi="Arial" w:cs="Arial"/>
          <w:sz w:val="28"/>
          <w:szCs w:val="28"/>
        </w:rPr>
      </w:pPr>
    </w:p>
    <w:p w:rsidR="00E1405D" w:rsidRPr="00E1405D" w:rsidRDefault="00E1405D" w:rsidP="00E1405D">
      <w:pPr>
        <w:rPr>
          <w:color w:val="000000" w:themeColor="text1"/>
          <w:sz w:val="32"/>
          <w:szCs w:val="32"/>
        </w:rPr>
      </w:pPr>
    </w:p>
    <w:sectPr w:rsidR="00E1405D" w:rsidRPr="00E14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4A"/>
    <w:rsid w:val="001928A9"/>
    <w:rsid w:val="002C3D36"/>
    <w:rsid w:val="003A4280"/>
    <w:rsid w:val="0045590A"/>
    <w:rsid w:val="007032DB"/>
    <w:rsid w:val="0089504A"/>
    <w:rsid w:val="008C37A2"/>
    <w:rsid w:val="00AD0477"/>
    <w:rsid w:val="00B93155"/>
    <w:rsid w:val="00CE2941"/>
    <w:rsid w:val="00D02E19"/>
    <w:rsid w:val="00D13E83"/>
    <w:rsid w:val="00DF5532"/>
    <w:rsid w:val="00E1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C6AD"/>
  <w15:chartTrackingRefBased/>
  <w15:docId w15:val="{15D134B4-DD24-4A73-BB82-7FF8CA19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2018-04-11T07:40:00Z</dcterms:created>
  <dcterms:modified xsi:type="dcterms:W3CDTF">2018-04-11T09:16:00Z</dcterms:modified>
</cp:coreProperties>
</file>