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418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Universidad del Cauca</w:t>
      </w:r>
    </w:p>
    <w:p w:rsidR="00000000" w:rsidDel="00000000" w:rsidP="00000000" w:rsidRDefault="00000000" w:rsidRPr="00000000" w14:paraId="00000002">
      <w:pPr>
        <w:tabs>
          <w:tab w:val="left" w:leader="none" w:pos="1418"/>
        </w:tabs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Facultad de Ingeniería Electrónica y Telecomunicaciones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TRABAJO DE GRADO – MODALIDAD TRABAJO DE INVESTIGACIÓN</w:t>
      </w:r>
    </w:p>
    <w:p w:rsidR="00000000" w:rsidDel="00000000" w:rsidP="00000000" w:rsidRDefault="00000000" w:rsidRPr="00000000" w14:paraId="00000005">
      <w:pPr>
        <w:ind w:left="2832" w:hanging="2832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32" w:hanging="28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FORMATO TI-A</w:t>
      </w:r>
      <w:r w:rsidDel="00000000" w:rsidR="00000000" w:rsidRPr="00000000">
        <w:rPr>
          <w:rFonts w:ascii="Arial" w:cs="Arial" w:eastAsia="Arial" w:hAnsi="Arial"/>
          <w:rtl w:val="0"/>
        </w:rPr>
        <w:t xml:space="preserve">: PRESENTACIÓN DE LA PROPUESTA DE TRABAJO DE GRADO MODALIDAD TRABAJO DE INVESTIGACIÓN AL COMITÉ DE PROGRAMA DEL ESTUDIANTE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31775</wp:posOffset>
            </wp:positionV>
            <wp:extent cx="1014730" cy="1256665"/>
            <wp:effectExtent b="0" l="0" r="0" t="0"/>
            <wp:wrapSquare wrapText="bothSides" distB="0" distT="0" distL="114300" distR="114300"/>
            <wp:docPr descr="Universidad del Cauca" id="31" name="image1.png"/>
            <a:graphic>
              <a:graphicData uri="http://schemas.openxmlformats.org/drawingml/2006/picture">
                <pic:pic>
                  <pic:nvPicPr>
                    <pic:cNvPr descr="Universidad del Cauc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256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2832" w:hanging="283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32" w:hanging="283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TÍTULO: Función de análisis de datos de red para la gestión de movilidad en redes lógicas de nueva generación en un entorno de transmisión de video de alta definición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ESTUDIANTE 1: Edier Dario Bravo Bravo CÓDIGO: 100618010461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ESTUDIANTE 2: Richard Sanchez Caicedo CODIGO: 100618011561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DIRECTOR DEL TRABAJO: Oscar Mauricio Caicedo Rendón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OBJETIVOS: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GENERAL: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Gestionar la movilidad de redes lógicas mediante la Función de Análisis de Datos de Red de 5G+ para la transmisión de vídeo en alta definición.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OBJETIVOS ESPECÍFICOS: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Diseñar un mecanismo para la gestión de la movilidad de redes lógicas, el cual sea operable en la Función de Análisis de Datos de Red de 5G+.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un prototipo del mecanismo propuesto.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Evaluar el prototipo en términos de métricas de calidad del servicio.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CONDICIONES DE ENTREGA: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monografía con la información de gestión de movilidad en redes lógicas de nueva generación, incluyendo detalles de diseño, implementación y pruebas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paper sobre el mecanismo desarrollado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github con el código fuente del mecanismo desarrollado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APORTES O CONTRIBUCIÓN A LAS LÍNEAS DE INVESTIGACIÓN Y DESARROLLO O TEMAS DE INTERÉS DEL DEPARTAMENTO: 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propuesta se enmarca en la línea de servicios avanzados de telecomunicaciones del departamento de telemática y en especial en lo referente al trabajo en el uso de aprendizaje de máquina para soportar la toma de decisiones en las redes de quinta generación y posteriores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adaptación de un testbed para redes de 5G que incluya el mecanismo propuesto.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TIEMPO ESTIMADO DE REALIZACIÓN: 9 meses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RECURSOS REQUERIDOS: 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Free5GC (https://www.free5gc.org/)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UERANSIM (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https://github.com/aligungr/UERANSIM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Dos computadores de desarrollo (de los estudiantes)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Datacenter del departamento de telemática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DEFINICIÓN DE FUENTES DE FINANCIACIÓN: Estudiantes y FIET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FECHA:  </w:t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FIRMA  </w:t>
      </w:r>
    </w:p>
    <w:p w:rsidR="00000000" w:rsidDel="00000000" w:rsidP="00000000" w:rsidRDefault="00000000" w:rsidRPr="00000000" w14:paraId="00000035">
      <w:pPr>
        <w:ind w:firstLine="708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Proponente del trabajo de grado</w:t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TEMÁTICA PROPUESTA PARA EL TRABAJO DE GRADO EN MODALIDAD TRABAJO DE INVESTIGACIÓN ES PERTINENTE PARA LAS ÁREAS DE FORMACIÓN DEL ESTUDIANTE DEL PROGRAMA DE INGENIERÍA?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 xml:space="preserve">SI _______</w:t>
        <w:tab/>
        <w:t xml:space="preserve">NO _______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OBSERVACIONES/SUGERENCIAS AL TÍTULO Y OBJETIVOS DE LA PROPUESTA: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FECHA: _______________</w:t>
      </w:r>
    </w:p>
    <w:p w:rsidR="00000000" w:rsidDel="00000000" w:rsidP="00000000" w:rsidRDefault="00000000" w:rsidRPr="00000000" w14:paraId="00000040">
      <w:pPr>
        <w:ind w:left="2124" w:firstLine="707.000000000000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FIRMA</w:t>
      </w:r>
    </w:p>
    <w:p w:rsidR="00000000" w:rsidDel="00000000" w:rsidP="00000000" w:rsidRDefault="00000000" w:rsidRPr="00000000" w14:paraId="00000041">
      <w:pPr>
        <w:ind w:left="1416" w:firstLine="707.0000000000002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</w:t>
      </w:r>
    </w:p>
    <w:p w:rsidR="00000000" w:rsidDel="00000000" w:rsidP="00000000" w:rsidRDefault="00000000" w:rsidRPr="00000000" w14:paraId="00000042">
      <w:pPr>
        <w:ind w:left="708" w:firstLine="708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(Coordinador de Programa)</w:t>
      </w:r>
    </w:p>
    <w:p w:rsidR="00000000" w:rsidDel="00000000" w:rsidP="00000000" w:rsidRDefault="00000000" w:rsidRPr="00000000" w14:paraId="00000043">
      <w:pPr>
        <w:tabs>
          <w:tab w:val="left" w:leader="none" w:pos="1418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701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Tahoma" w:cs="Tahoma" w:eastAsia="Tahoma" w:hAnsi="Tahoma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b w:val="1"/>
      <w:lang w:val="es-MX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jc w:val="both"/>
      <w:outlineLvl w:val="1"/>
    </w:pPr>
    <w:rPr>
      <w:rFonts w:ascii="Arial" w:hAnsi="Arial"/>
      <w:b w:val="1"/>
      <w:sz w:val="24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pPr>
      <w:keepNext w:val="1"/>
      <w:jc w:val="center"/>
      <w:outlineLvl w:val="2"/>
    </w:pPr>
    <w:rPr>
      <w:rFonts w:ascii="Tahoma" w:hAnsi="Tahoma"/>
      <w:b w:val="1"/>
      <w:sz w:val="22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uiPriority w:val="10"/>
    <w:qFormat w:val="1"/>
    <w:rsid w:val="00754278"/>
    <w:pPr>
      <w:jc w:val="center"/>
    </w:pPr>
    <w:rPr>
      <w:b w:val="1"/>
      <w:sz w:val="24"/>
      <w:lang w:val="es-ES_tradnl"/>
    </w:rPr>
  </w:style>
  <w:style w:type="paragraph" w:styleId="Sangradetextonormal">
    <w:name w:val="Body Text Indent"/>
    <w:basedOn w:val="Normal"/>
    <w:pPr>
      <w:ind w:left="360"/>
      <w:jc w:val="both"/>
    </w:pPr>
  </w:style>
  <w:style w:type="paragraph" w:styleId="Textoindependiente">
    <w:name w:val="Body Text"/>
    <w:basedOn w:val="Normal"/>
    <w:rPr>
      <w:rFonts w:ascii="Tahoma" w:hAnsi="Tahoma"/>
      <w:sz w:val="22"/>
    </w:rPr>
  </w:style>
  <w:style w:type="paragraph" w:styleId="Textoindependiente2">
    <w:name w:val="Body Text 2"/>
    <w:basedOn w:val="Normal"/>
    <w:link w:val="Textoindependiente2Car"/>
    <w:pPr>
      <w:jc w:val="both"/>
    </w:pPr>
    <w:rPr>
      <w:rFonts w:ascii="Tahoma" w:hAnsi="Tahoma"/>
      <w:sz w:val="22"/>
    </w:rPr>
  </w:style>
  <w:style w:type="paragraph" w:styleId="Sangra2detindependiente">
    <w:name w:val="Body Text Indent 2"/>
    <w:basedOn w:val="Normal"/>
    <w:pPr>
      <w:ind w:left="2832"/>
      <w:jc w:val="center"/>
    </w:pPr>
    <w:rPr>
      <w:rFonts w:ascii="Arial" w:hAnsi="Arial"/>
      <w:b w:val="1"/>
      <w:sz w:val="24"/>
      <w:lang w:val="es-MX"/>
    </w:rPr>
  </w:style>
  <w:style w:type="paragraph" w:styleId="Textoindependiente3">
    <w:name w:val="Body Text 3"/>
    <w:basedOn w:val="Normal"/>
    <w:rPr>
      <w:rFonts w:ascii="Tahoma" w:hAnsi="Tahoma"/>
      <w:sz w:val="24"/>
    </w:rPr>
  </w:style>
  <w:style w:type="paragraph" w:styleId="Prrafodelista1" w:customStyle="1">
    <w:name w:val="Párrafo de lista1"/>
    <w:basedOn w:val="Normal"/>
    <w:rsid w:val="003A3E6B"/>
    <w:pPr>
      <w:ind w:left="720"/>
      <w:contextualSpacing w:val="1"/>
    </w:pPr>
    <w:rPr>
      <w:rFonts w:eastAsia="Calibri"/>
    </w:rPr>
  </w:style>
  <w:style w:type="paragraph" w:styleId="Prrafodelista10" w:customStyle="1">
    <w:name w:val="Párrafo de lista1"/>
    <w:basedOn w:val="Normal"/>
    <w:rsid w:val="009E25EA"/>
    <w:pPr>
      <w:ind w:left="720"/>
      <w:contextualSpacing w:val="1"/>
    </w:pPr>
    <w:rPr>
      <w:rFonts w:eastAsia="Calibri"/>
    </w:rPr>
  </w:style>
  <w:style w:type="paragraph" w:styleId="WW-Textoindependiente2" w:customStyle="1">
    <w:name w:val="WW-Texto independiente 2"/>
    <w:basedOn w:val="Normal"/>
    <w:rsid w:val="00504E86"/>
    <w:pPr>
      <w:suppressAutoHyphens w:val="1"/>
      <w:jc w:val="both"/>
    </w:pPr>
    <w:rPr>
      <w:rFonts w:ascii="Tahoma" w:hAnsi="Tahoma"/>
      <w:sz w:val="22"/>
      <w:lang w:eastAsia="ar-SA"/>
    </w:rPr>
  </w:style>
  <w:style w:type="character" w:styleId="TtuloCar" w:customStyle="1">
    <w:name w:val="Título Car"/>
    <w:link w:val="Ttulo"/>
    <w:rsid w:val="00754278"/>
    <w:rPr>
      <w:b w:val="1"/>
      <w:sz w:val="24"/>
      <w:lang w:eastAsia="es-ES" w:val="es-ES_tradnl"/>
    </w:rPr>
  </w:style>
  <w:style w:type="character" w:styleId="Ttulo3Car" w:customStyle="1">
    <w:name w:val="Título 3 Car"/>
    <w:link w:val="Ttulo3"/>
    <w:rsid w:val="00557F78"/>
    <w:rPr>
      <w:rFonts w:ascii="Tahoma" w:hAnsi="Tahoma"/>
      <w:b w:val="1"/>
      <w:sz w:val="22"/>
      <w:lang w:eastAsia="es-ES"/>
    </w:rPr>
  </w:style>
  <w:style w:type="character" w:styleId="Textoindependiente2Car" w:customStyle="1">
    <w:name w:val="Texto independiente 2 Car"/>
    <w:link w:val="Textoindependiente2"/>
    <w:rsid w:val="00557F78"/>
    <w:rPr>
      <w:rFonts w:ascii="Tahoma" w:hAnsi="Tahoma"/>
      <w:sz w:val="22"/>
      <w:lang w:eastAsia="es-ES"/>
    </w:rPr>
  </w:style>
  <w:style w:type="paragraph" w:styleId="Sinespaciado">
    <w:name w:val="No Spacing"/>
    <w:uiPriority w:val="1"/>
    <w:qFormat w:val="1"/>
    <w:rsid w:val="0017765E"/>
    <w:rPr>
      <w:rFonts w:asciiTheme="minorHAnsi" w:cstheme="minorBidi" w:eastAsiaTheme="minorHAnsi" w:hAnsiTheme="minorHAnsi"/>
      <w:sz w:val="22"/>
      <w:szCs w:val="22"/>
      <w:lang w:eastAsia="en-US"/>
    </w:rPr>
  </w:style>
  <w:style w:type="table" w:styleId="Tablaconcuadrcula">
    <w:name w:val="Table Grid"/>
    <w:basedOn w:val="Tablanormal"/>
    <w:rsid w:val="0017765E"/>
    <w:rPr>
      <w:rFonts w:asciiTheme="minorHAnsi" w:cstheme="minorBidi" w:eastAsiaTheme="minorHAnsi" w:hAnsiTheme="minorHAns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aligungr/UERANSI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YxDlxJf3NBnXmG4+83JGvY5f2A==">AMUW2mVx7/Y2cLqEX88tZU+KlbQt0aN4ug07wG+x6gaEdznti9eJHk3BoLv8BS3wRGEL+m2w3ixL5Cj2CLIGCIUR19YrRskm5qJ5piQos8KQXg6uk020zfU=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2020-11-10T16:18:00Z</dcterms:created>
  <dc:creator>FACULTAD DE ELECTRONICA</dc:creator>
</cp:coreProperties>
</file>