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39" w:rsidRPr="00045739" w:rsidRDefault="00045739" w:rsidP="00045739">
      <w:pPr>
        <w:pStyle w:val="Ttulo2"/>
        <w:rPr>
          <w:lang w:val="en-US"/>
        </w:rPr>
      </w:pPr>
      <w:r w:rsidRPr="00045739">
        <w:rPr>
          <w:lang w:val="en-US"/>
        </w:rPr>
        <w:t>Introduction</w:t>
      </w:r>
    </w:p>
    <w:p w:rsidR="00045739" w:rsidRPr="00045739" w:rsidRDefault="00045739" w:rsidP="00045739">
      <w:pPr>
        <w:rPr>
          <w:rFonts w:asciiTheme="majorHAnsi" w:hAnsiTheme="majorHAnsi"/>
          <w:lang w:val="en-US"/>
        </w:rPr>
      </w:pPr>
    </w:p>
    <w:p w:rsid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lang w:val="en-US"/>
        </w:rPr>
        <w:t xml:space="preserve">In this report there will be presented the methodology used to find a location for a new Barbershop in </w:t>
      </w:r>
      <w:r w:rsidR="0002357B">
        <w:rPr>
          <w:rFonts w:asciiTheme="majorHAnsi" w:hAnsiTheme="majorHAnsi"/>
          <w:lang w:val="en-US"/>
        </w:rPr>
        <w:t>the</w:t>
      </w:r>
      <w:r w:rsidR="00C41267">
        <w:rPr>
          <w:rFonts w:asciiTheme="majorHAnsi" w:hAnsiTheme="majorHAnsi"/>
          <w:color w:val="FF0000"/>
          <w:lang w:val="en-US"/>
        </w:rPr>
        <w:t xml:space="preserve"> </w:t>
      </w:r>
      <w:r w:rsidRPr="00045739">
        <w:rPr>
          <w:rFonts w:asciiTheme="majorHAnsi" w:hAnsiTheme="majorHAnsi"/>
          <w:lang w:val="en-US"/>
        </w:rPr>
        <w:t>US</w:t>
      </w:r>
      <w:r w:rsidR="0002357B">
        <w:rPr>
          <w:rFonts w:asciiTheme="majorHAnsi" w:hAnsiTheme="majorHAnsi"/>
          <w:lang w:val="en-US"/>
        </w:rPr>
        <w:t>A</w:t>
      </w:r>
      <w:r w:rsidRPr="00045739">
        <w:rPr>
          <w:rFonts w:asciiTheme="majorHAnsi" w:hAnsiTheme="majorHAnsi"/>
          <w:lang w:val="en-US"/>
        </w:rPr>
        <w:t>. To do so, a market study will be made to better understand and select th</w:t>
      </w:r>
      <w:r w:rsidR="0002357B">
        <w:rPr>
          <w:rFonts w:asciiTheme="majorHAnsi" w:hAnsiTheme="majorHAnsi"/>
          <w:lang w:val="en-US"/>
        </w:rPr>
        <w:t xml:space="preserve">e most profitable areas in the </w:t>
      </w:r>
      <w:r w:rsidR="00C41267">
        <w:rPr>
          <w:rFonts w:asciiTheme="majorHAnsi" w:hAnsiTheme="majorHAnsi"/>
          <w:lang w:val="en-US"/>
        </w:rPr>
        <w:t>country</w:t>
      </w:r>
      <w:r w:rsidRPr="00045739">
        <w:rPr>
          <w:rFonts w:asciiTheme="majorHAnsi" w:hAnsiTheme="majorHAnsi"/>
          <w:lang w:val="en-US"/>
        </w:rPr>
        <w:t xml:space="preserve">. The main target of this study is people interested in opening their own business, but do not know where to place it. Therefore, it will present information and a list of the top 5 places to open such business, in the </w:t>
      </w:r>
      <w:r w:rsidR="0002357B" w:rsidRPr="00045739">
        <w:rPr>
          <w:rFonts w:asciiTheme="majorHAnsi" w:hAnsiTheme="majorHAnsi"/>
          <w:lang w:val="en-US"/>
        </w:rPr>
        <w:t>author’s</w:t>
      </w:r>
      <w:r w:rsidRPr="00045739">
        <w:rPr>
          <w:rFonts w:asciiTheme="majorHAnsi" w:hAnsiTheme="majorHAnsi"/>
          <w:lang w:val="en-US"/>
        </w:rPr>
        <w:t xml:space="preserve"> opinion.</w:t>
      </w:r>
    </w:p>
    <w:p w:rsidR="00045739" w:rsidRP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lang w:val="en-US"/>
        </w:rPr>
        <w:t xml:space="preserve">According to a Forbes article from mid 2017, barbershops are back in trend: </w:t>
      </w:r>
    </w:p>
    <w:p w:rsid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noProof/>
          <w:lang w:val="en-US" w:eastAsia="en-US"/>
        </w:rPr>
      </w:r>
      <w:r>
        <w:rPr>
          <w:rFonts w:asciiTheme="majorHAnsi" w:hAnsiTheme="majorHAnsi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90.7pt;height:51.7pt;mso-position-horizontal-relative:char;mso-position-vertical-relative:line" o:allowincell="f" stroked="f">
            <v:textbox style="mso-next-textbox:#_x0000_s1026;mso-fit-shape-to-text:t">
              <w:txbxContent>
                <w:p w:rsidR="00045739" w:rsidRPr="00045739" w:rsidRDefault="00045739" w:rsidP="00045739">
                  <w:pPr>
                    <w:pBdr>
                      <w:left w:val="single" w:sz="12" w:space="10" w:color="7BA0CD" w:themeColor="accent1" w:themeTint="BF"/>
                    </w:pBdr>
                    <w:spacing w:after="0"/>
                    <w:rPr>
                      <w:i/>
                      <w:iCs/>
                      <w:color w:val="4F81BD" w:themeColor="accent1"/>
                      <w:sz w:val="24"/>
                      <w:szCs w:val="24"/>
                      <w:lang w:val="en-US"/>
                    </w:rPr>
                  </w:pPr>
                  <w:r w:rsidRPr="00045739">
                    <w:rPr>
                      <w:rFonts w:asciiTheme="majorHAnsi" w:hAnsiTheme="majorHAnsi"/>
                      <w:lang w:val="en-US"/>
                    </w:rPr>
                    <w:t>"While soft goods retailers are shuttering stores in record numbers, a cultural resurgence of men's grooming, estimated to reach $26B by 2020, has barbers, brokers and landlor</w:t>
                  </w:r>
                  <w:r>
                    <w:rPr>
                      <w:rFonts w:asciiTheme="majorHAnsi" w:hAnsiTheme="majorHAnsi"/>
                      <w:lang w:val="en-US"/>
                    </w:rPr>
                    <w:t>ds lining up to get their cut."</w:t>
                  </w:r>
                </w:p>
              </w:txbxContent>
            </v:textbox>
            <w10:wrap type="none" anchorx="page" anchory="margin"/>
            <w10:anchorlock/>
          </v:shape>
        </w:pict>
      </w:r>
      <w:r w:rsidRPr="00045739">
        <w:rPr>
          <w:rFonts w:asciiTheme="majorHAnsi" w:hAnsiTheme="majorHAnsi"/>
          <w:lang w:val="en-US"/>
        </w:rPr>
        <w:t xml:space="preserve"> </w:t>
      </w:r>
    </w:p>
    <w:p w:rsidR="00045739" w:rsidRP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lang w:val="en-US"/>
        </w:rPr>
        <w:t>In addition, an article from</w:t>
      </w:r>
      <w:r w:rsidR="0002357B">
        <w:rPr>
          <w:rFonts w:asciiTheme="majorHAnsi" w:hAnsiTheme="majorHAnsi"/>
          <w:lang w:val="en-US"/>
        </w:rPr>
        <w:t xml:space="preserve"> 2017 by</w:t>
      </w:r>
      <w:r w:rsidRPr="00045739">
        <w:rPr>
          <w:rFonts w:asciiTheme="majorHAnsi" w:hAnsiTheme="majorHAnsi"/>
          <w:lang w:val="en-US"/>
        </w:rPr>
        <w:t xml:space="preserve"> US Census Bureau claims that there is an opportunity in this kind of business, according to de article </w:t>
      </w:r>
    </w:p>
    <w:p w:rsidR="00045739" w:rsidRP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noProof/>
          <w:lang w:val="en-US" w:eastAsia="en-US"/>
        </w:rPr>
      </w:r>
      <w:r w:rsidR="005540CB">
        <w:rPr>
          <w:rFonts w:asciiTheme="majorHAnsi" w:hAnsiTheme="majorHAnsi"/>
          <w:lang w:val="en-US"/>
        </w:rPr>
        <w:pict>
          <v:shape id="_x0000_s1028" type="#_x0000_t202" style="width:357.2pt;height:61.7pt;mso-width-percent:600;mso-position-horizontal-relative:char;mso-position-vertical-relative:line;mso-width-percent:600" o:allowincell="f" stroked="f">
            <v:textbox style="mso-fit-shape-to-text:t">
              <w:txbxContent>
                <w:p w:rsidR="00045739" w:rsidRPr="00045739" w:rsidRDefault="00045739" w:rsidP="00045739">
                  <w:pPr>
                    <w:pBdr>
                      <w:left w:val="single" w:sz="12" w:space="10" w:color="7BA0CD" w:themeColor="accent1" w:themeTint="BF"/>
                    </w:pBdr>
                    <w:spacing w:after="0"/>
                    <w:rPr>
                      <w:rFonts w:asciiTheme="majorHAnsi" w:hAnsiTheme="majorHAnsi"/>
                      <w:lang w:val="en-US"/>
                    </w:rPr>
                  </w:pPr>
                  <w:r w:rsidRPr="00045739">
                    <w:rPr>
                      <w:rFonts w:asciiTheme="majorHAnsi" w:hAnsiTheme="majorHAnsi"/>
                      <w:lang w:val="en-US"/>
                    </w:rPr>
                    <w:t>"While more than half of US counties (2,400) have no barber shops, there are only 802 with no beauty salon. Men in these counties probably go to the local beauty s</w:t>
                  </w:r>
                  <w:r>
                    <w:rPr>
                      <w:rFonts w:asciiTheme="majorHAnsi" w:hAnsiTheme="majorHAnsi"/>
                      <w:lang w:val="en-US"/>
                    </w:rPr>
                    <w:t>alon to get their hair cut".</w:t>
                  </w:r>
                </w:p>
              </w:txbxContent>
            </v:textbox>
            <w10:wrap type="none" anchorx="page" anchory="margin"/>
            <w10:anchorlock/>
          </v:shape>
        </w:pict>
      </w:r>
    </w:p>
    <w:p w:rsidR="00045739" w:rsidRP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lang w:val="en-US"/>
        </w:rPr>
        <w:t>This shows that even with a growing trend, the country still has a major lack of stores available for their customers. This statement will be tested and analyzed in the following discussions.</w:t>
      </w:r>
    </w:p>
    <w:p w:rsidR="005540CB" w:rsidRDefault="005540CB" w:rsidP="00045739">
      <w:pPr>
        <w:pStyle w:val="Ttulo2"/>
        <w:rPr>
          <w:lang w:val="en-US"/>
        </w:rPr>
      </w:pPr>
    </w:p>
    <w:p w:rsidR="005540CB" w:rsidRDefault="005540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45739" w:rsidRPr="00045739" w:rsidRDefault="00045739" w:rsidP="00045739">
      <w:pPr>
        <w:pStyle w:val="Ttulo2"/>
        <w:rPr>
          <w:lang w:val="en-US"/>
        </w:rPr>
      </w:pPr>
      <w:r w:rsidRPr="00045739">
        <w:rPr>
          <w:lang w:val="en-US"/>
        </w:rPr>
        <w:lastRenderedPageBreak/>
        <w:t>Data</w:t>
      </w:r>
    </w:p>
    <w:p w:rsidR="005540CB" w:rsidRDefault="005540CB" w:rsidP="00045739">
      <w:pPr>
        <w:rPr>
          <w:rFonts w:asciiTheme="majorHAnsi" w:hAnsiTheme="majorHAnsi"/>
          <w:lang w:val="en-US"/>
        </w:rPr>
      </w:pPr>
    </w:p>
    <w:p w:rsidR="00045739" w:rsidRP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lang w:val="en-US"/>
        </w:rPr>
        <w:t xml:space="preserve">All data will be </w:t>
      </w:r>
      <w:proofErr w:type="gramStart"/>
      <w:r w:rsidRPr="00045739">
        <w:rPr>
          <w:rFonts w:asciiTheme="majorHAnsi" w:hAnsiTheme="majorHAnsi"/>
          <w:lang w:val="en-US"/>
        </w:rPr>
        <w:t>obtain</w:t>
      </w:r>
      <w:proofErr w:type="gramEnd"/>
      <w:r w:rsidRPr="00045739">
        <w:rPr>
          <w:rFonts w:asciiTheme="majorHAnsi" w:hAnsiTheme="majorHAnsi"/>
          <w:lang w:val="en-US"/>
        </w:rPr>
        <w:t xml:space="preserve"> from the US Census Bureau, </w:t>
      </w:r>
      <w:proofErr w:type="spellStart"/>
      <w:r w:rsidRPr="00045739">
        <w:rPr>
          <w:rFonts w:asciiTheme="majorHAnsi" w:hAnsiTheme="majorHAnsi"/>
          <w:lang w:val="en-US"/>
        </w:rPr>
        <w:t>DataUSA</w:t>
      </w:r>
      <w:proofErr w:type="spellEnd"/>
      <w:r w:rsidRPr="00045739">
        <w:rPr>
          <w:rFonts w:asciiTheme="majorHAnsi" w:hAnsiTheme="majorHAnsi"/>
          <w:lang w:val="en-US"/>
        </w:rPr>
        <w:t>, FRED and Foursquare. Since there is very little information, many assum</w:t>
      </w:r>
      <w:r>
        <w:rPr>
          <w:rFonts w:asciiTheme="majorHAnsi" w:hAnsiTheme="majorHAnsi"/>
          <w:lang w:val="en-US"/>
        </w:rPr>
        <w:t>ptions will be justified later.</w:t>
      </w:r>
    </w:p>
    <w:p w:rsidR="00045739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lang w:val="en-US"/>
        </w:rPr>
        <w:t>The plot below shows the total revenue for barbershop</w:t>
      </w:r>
      <w:r w:rsidR="0002357B">
        <w:rPr>
          <w:rFonts w:asciiTheme="majorHAnsi" w:hAnsiTheme="majorHAnsi"/>
          <w:lang w:val="en-US"/>
        </w:rPr>
        <w:t xml:space="preserve">s between the year 1999 to 2018 </w:t>
      </w:r>
      <w:r w:rsidRPr="00045739">
        <w:rPr>
          <w:rFonts w:asciiTheme="majorHAnsi" w:hAnsiTheme="majorHAnsi"/>
          <w:lang w:val="en-US"/>
        </w:rPr>
        <w:t>(data extracted from fred.stlouisfed.org)</w:t>
      </w:r>
      <w:r w:rsidR="0002357B">
        <w:rPr>
          <w:rFonts w:asciiTheme="majorHAnsi" w:hAnsiTheme="majorHAnsi"/>
          <w:lang w:val="en-US"/>
        </w:rPr>
        <w:t>.</w:t>
      </w:r>
    </w:p>
    <w:p w:rsidR="00045739" w:rsidRDefault="00045739" w:rsidP="00045739">
      <w:pPr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377553" cy="2628900"/>
            <wp:effectExtent l="19050" t="0" r="3947" b="0"/>
            <wp:docPr id="1" name="Imagem 0" descr="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115" cy="26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45739" w:rsidP="00045739">
      <w:pPr>
        <w:rPr>
          <w:rFonts w:asciiTheme="majorHAnsi" w:hAnsiTheme="majorHAnsi"/>
          <w:lang w:val="en-US"/>
        </w:rPr>
      </w:pPr>
      <w:r w:rsidRPr="00045739">
        <w:rPr>
          <w:rFonts w:asciiTheme="majorHAnsi" w:hAnsiTheme="majorHAnsi"/>
          <w:lang w:val="en-US"/>
        </w:rPr>
        <w:t>From the Revenue Graph above, a clear revenue increase can be observ</w:t>
      </w:r>
      <w:r>
        <w:rPr>
          <w:rFonts w:asciiTheme="majorHAnsi" w:hAnsiTheme="majorHAnsi"/>
          <w:lang w:val="en-US"/>
        </w:rPr>
        <w:t>ed</w:t>
      </w:r>
      <w:r w:rsidRPr="00045739">
        <w:rPr>
          <w:rFonts w:asciiTheme="majorHAnsi" w:hAnsiTheme="majorHAnsi"/>
          <w:lang w:val="en-US"/>
        </w:rPr>
        <w:t xml:space="preserve"> starting in the year 2013.</w:t>
      </w:r>
      <w:r>
        <w:rPr>
          <w:rFonts w:asciiTheme="majorHAnsi" w:hAnsiTheme="majorHAnsi"/>
          <w:lang w:val="en-US"/>
        </w:rPr>
        <w:t xml:space="preserve"> This is the main argument for starting a new barbershop.</w:t>
      </w:r>
    </w:p>
    <w:p w:rsidR="005540CB" w:rsidRDefault="00FD707C" w:rsidP="00FD707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</w:t>
      </w:r>
      <w:r w:rsidR="00200DA6">
        <w:rPr>
          <w:rFonts w:asciiTheme="majorHAnsi" w:hAnsiTheme="majorHAnsi"/>
          <w:lang w:val="en-US"/>
        </w:rPr>
        <w:t>he population distribution</w:t>
      </w:r>
      <w:r>
        <w:rPr>
          <w:rFonts w:asciiTheme="majorHAnsi" w:hAnsiTheme="majorHAnsi"/>
          <w:lang w:val="en-US"/>
        </w:rPr>
        <w:t>,</w:t>
      </w:r>
      <w:r w:rsidR="00C41267">
        <w:rPr>
          <w:rFonts w:asciiTheme="majorHAnsi" w:hAnsiTheme="majorHAnsi"/>
          <w:lang w:val="en-US"/>
        </w:rPr>
        <w:t xml:space="preserve"> the number of independents barbers or </w:t>
      </w:r>
      <w:proofErr w:type="spellStart"/>
      <w:r w:rsidR="00C41267">
        <w:rPr>
          <w:rFonts w:asciiTheme="majorHAnsi" w:hAnsiTheme="majorHAnsi"/>
          <w:lang w:val="en-US"/>
        </w:rPr>
        <w:t>nonemployer</w:t>
      </w:r>
      <w:proofErr w:type="spellEnd"/>
      <w:r w:rsidR="00C41267">
        <w:rPr>
          <w:rFonts w:asciiTheme="majorHAnsi" w:hAnsiTheme="majorHAnsi"/>
          <w:lang w:val="en-US"/>
        </w:rPr>
        <w:t xml:space="preserve"> establishments</w:t>
      </w:r>
      <w:r>
        <w:rPr>
          <w:rFonts w:asciiTheme="majorHAnsi" w:hAnsiTheme="majorHAnsi"/>
          <w:lang w:val="en-US"/>
        </w:rPr>
        <w:t xml:space="preserve"> and the annual revenue for those establishments for each state (as shown in the Table 1 below) will be used to find the best location based. All this data was obtained from the US Census Bureau.</w:t>
      </w:r>
    </w:p>
    <w:p w:rsidR="00FD707C" w:rsidRPr="00FD707C" w:rsidRDefault="00FD707C" w:rsidP="00FD707C">
      <w:pPr>
        <w:pStyle w:val="Legenda"/>
        <w:keepNext/>
        <w:jc w:val="center"/>
        <w:rPr>
          <w:color w:val="auto"/>
          <w:lang w:val="en-US"/>
        </w:rPr>
      </w:pPr>
      <w:proofErr w:type="gramStart"/>
      <w:r w:rsidRPr="00FD707C">
        <w:rPr>
          <w:color w:val="auto"/>
          <w:lang w:val="en-US"/>
        </w:rPr>
        <w:t xml:space="preserve">Table  </w:t>
      </w:r>
      <w:proofErr w:type="gramEnd"/>
      <w:r w:rsidRPr="00FD707C">
        <w:rPr>
          <w:color w:val="auto"/>
        </w:rPr>
        <w:fldChar w:fldCharType="begin"/>
      </w:r>
      <w:r w:rsidRPr="00FD707C">
        <w:rPr>
          <w:color w:val="auto"/>
          <w:lang w:val="en-US"/>
        </w:rPr>
        <w:instrText xml:space="preserve"> SEQ Table_ \* ARABIC </w:instrText>
      </w:r>
      <w:r w:rsidRPr="00FD707C">
        <w:rPr>
          <w:color w:val="auto"/>
        </w:rPr>
        <w:fldChar w:fldCharType="separate"/>
      </w:r>
      <w:r w:rsidRPr="00FD707C">
        <w:rPr>
          <w:noProof/>
          <w:color w:val="auto"/>
          <w:lang w:val="en-US"/>
        </w:rPr>
        <w:t>1</w:t>
      </w:r>
      <w:r w:rsidRPr="00FD707C">
        <w:rPr>
          <w:color w:val="auto"/>
        </w:rPr>
        <w:fldChar w:fldCharType="end"/>
      </w:r>
      <w:r w:rsidRPr="00FD707C">
        <w:rPr>
          <w:color w:val="auto"/>
          <w:lang w:val="en-US"/>
        </w:rPr>
        <w:t xml:space="preserve"> - First 5 rows of the Census Bureau Data</w:t>
      </w:r>
    </w:p>
    <w:p w:rsidR="00FD707C" w:rsidRDefault="00FD707C" w:rsidP="00FD707C">
      <w:pPr>
        <w:keepNext/>
        <w:jc w:val="center"/>
      </w:pPr>
      <w:r>
        <w:rPr>
          <w:rFonts w:asciiTheme="majorHAnsi" w:hAnsiTheme="majorHAnsi"/>
          <w:noProof/>
        </w:rPr>
        <w:drawing>
          <wp:inline distT="0" distB="0" distL="0" distR="0">
            <wp:extent cx="2781300" cy="1657350"/>
            <wp:effectExtent l="1905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A6" w:rsidRDefault="00200DA6" w:rsidP="00200DA6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Foursquare will be used to find the </w:t>
      </w:r>
      <w:r w:rsidR="0002357B">
        <w:rPr>
          <w:rFonts w:asciiTheme="majorHAnsi" w:hAnsiTheme="majorHAnsi"/>
          <w:lang w:val="en-US"/>
        </w:rPr>
        <w:t xml:space="preserve">competition near the area selected, using the API call </w:t>
      </w:r>
      <w:proofErr w:type="gramStart"/>
      <w:r w:rsidR="0002357B">
        <w:rPr>
          <w:rFonts w:asciiTheme="majorHAnsi" w:hAnsiTheme="majorHAnsi"/>
          <w:lang w:val="en-US"/>
        </w:rPr>
        <w:t>to</w:t>
      </w:r>
      <w:proofErr w:type="gramEnd"/>
      <w:r w:rsidR="0002357B">
        <w:rPr>
          <w:rFonts w:asciiTheme="majorHAnsi" w:hAnsiTheme="majorHAnsi"/>
          <w:lang w:val="en-US"/>
        </w:rPr>
        <w:t xml:space="preserve"> retrieve </w:t>
      </w:r>
      <w:r w:rsidR="00FD707C">
        <w:rPr>
          <w:rFonts w:asciiTheme="majorHAnsi" w:hAnsiTheme="majorHAnsi"/>
          <w:lang w:val="en-US"/>
        </w:rPr>
        <w:t>the venues of the same category: Barbershop.</w:t>
      </w:r>
    </w:p>
    <w:p w:rsidR="00045739" w:rsidRPr="00045739" w:rsidRDefault="00045739" w:rsidP="00045739">
      <w:pPr>
        <w:rPr>
          <w:rFonts w:asciiTheme="majorHAnsi" w:hAnsiTheme="majorHAnsi"/>
          <w:lang w:val="en-US"/>
        </w:rPr>
      </w:pPr>
    </w:p>
    <w:sectPr w:rsidR="00045739" w:rsidRPr="00045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E4AF9"/>
    <w:multiLevelType w:val="hybridMultilevel"/>
    <w:tmpl w:val="C2E44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45739"/>
    <w:rsid w:val="0002357B"/>
    <w:rsid w:val="00045739"/>
    <w:rsid w:val="00200DA6"/>
    <w:rsid w:val="00241E5E"/>
    <w:rsid w:val="005540CB"/>
    <w:rsid w:val="00C41267"/>
    <w:rsid w:val="00D42070"/>
    <w:rsid w:val="00FD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5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73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45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3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707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Conley</dc:creator>
  <cp:lastModifiedBy>Nicolas Conley</cp:lastModifiedBy>
  <cp:revision>2</cp:revision>
  <dcterms:created xsi:type="dcterms:W3CDTF">2020-06-12T21:06:00Z</dcterms:created>
  <dcterms:modified xsi:type="dcterms:W3CDTF">2020-06-12T21:06:00Z</dcterms:modified>
</cp:coreProperties>
</file>