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UFA Production Deployment
</w:t>
      </w:r>
    </w:p>
    <w:p>
      <w:pPr>
        <w:pStyle w:val="Heading2"/>
        <w:spacing w:after="300" w:before="300"/>
      </w:pPr>
      <w:r>
        <w:t xml:space="preserve">Release Notes - February 25, 2026
</w:t>
      </w: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Deployment Information
</w:t>
      </w:r>
    </w:p>
    <w:p/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Summary
</w:t>
      </w:r>
    </w:p>
    <w:p/>
    <w:p>
      <w:pPr>
        <w:spacing w:after="200"/>
      </w:pPr>
      <w:r>
        <w:t xml:space="preserve">This production deployment includes 10 tickets from the January 20, 2026 development release (UFA-274 through UFA-283) focusing on search functionality improvements, UI/UX enhancements, and frontend optimizations for the Tools &amp; Systems page.</w:t>
      </w: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Features &amp; Enhancements
</w:t>
      </w:r>
    </w:p>
    <w:p/>
    <w:p>
      <w:pPr>
        <w:pStyle w:val="Heading3"/>
        <w:spacing w:after="200" w:before="200"/>
      </w:pPr>
      <w:r>
        <w:t xml:space="preserve">Search Improvements
</w:t>
      </w:r>
    </w:p>
    <w:p/>
    <w:p>
      <w:pPr>
        <w:pStyle w:val="Heading4"/>
        <w:spacing w:after="150" w:before="150"/>
      </w:pPr>
      <w:r>
        <w:t xml:space="preserve">UFA-274: Update Document Search Results
</w:t>
      </w:r>
    </w:p>
    <w:p/>
    <w:p>
      <w:pPr>
        <w:spacing w:after="200"/>
      </w:pPr>
      <w:r>
        <w:t xml:space="preserve">Updated document search results to display the Short Description field instead of SharePoint document preview for improved accuracy and consistency.</w:t>
      </w:r>
    </w:p>
    <w:p/>
    <w:p>
      <w:pPr>
        <w:pStyle w:val="ListParagraph"/>
        <w:numPr>
          <w:ilvl w:val="0"/>
          <w:numId w:val="1"/>
        </w:numPr>
      </w:pPr>
      <w:r>
        <w:t xml:space="preserve">Search results now pull from the Short Description field</w:t>
      </w:r>
    </w:p>
    <w:p>
      <w:pPr>
        <w:pStyle w:val="ListParagraph"/>
        <w:numPr>
          <w:ilvl w:val="0"/>
          <w:numId w:val="1"/>
        </w:numPr>
      </w:pPr>
      <w:r>
        <w:t xml:space="preserve">Required field validation ensures search quality</w:t>
      </w:r>
    </w:p>
    <w:p>
      <w:pPr>
        <w:pStyle w:val="ListParagraph"/>
        <w:numPr>
          <w:ilvl w:val="0"/>
          <w:numId w:val="1"/>
        </w:numPr>
      </w:pPr>
      <w:r>
        <w:t xml:space="preserve">Improved search result display consistency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UFA-275: Contents of the Preferences &amp; Interests Dialog is Indexed in pagedata_AK
</w:t>
      </w:r>
    </w:p>
    <w:p/>
    <w:p>
      <w:pPr>
        <w:spacing w:after="200"/>
      </w:pPr>
      <w:r>
        <w:t xml:space="preserve">Resolved issue where user preferences modal content was being incorrectly indexed in search results.</w:t>
      </w:r>
    </w:p>
    <w:p/>
    <w:p>
      <w:pPr>
        <w:pStyle w:val="ListParagraph"/>
        <w:numPr>
          <w:ilvl w:val="0"/>
          <w:numId w:val="1"/>
        </w:numPr>
      </w:pPr>
      <w:r>
        <w:t xml:space="preserve">Added configuration to exclude specific widgets from search indexing</w:t>
      </w:r>
    </w:p>
    <w:p>
      <w:pPr>
        <w:pStyle w:val="ListParagraph"/>
        <w:numPr>
          <w:ilvl w:val="0"/>
          <w:numId w:val="1"/>
        </w:numPr>
      </w:pPr>
      <w:r>
        <w:t xml:space="preserve">User preferences content no longer appears in page search results</w:t>
      </w:r>
    </w:p>
    <w:p>
      <w:pPr>
        <w:pStyle w:val="ListParagraph"/>
        <w:numPr>
          <w:ilvl w:val="0"/>
          <w:numId w:val="1"/>
        </w:numPr>
      </w:pPr>
      <w:r>
        <w:t xml:space="preserve">Created search-exclude-widgets configuration in DigiSpaceConfig list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Created entry in DigiSpaceConfig list with key: `search-exclude-widgets`</w:t>
      </w:r>
    </w:p>
    <w:p>
      <w:pPr>
        <w:pStyle w:val="ListParagraph"/>
        <w:numPr>
          <w:ilvl w:val="0"/>
          <w:numId w:val="1"/>
        </w:numPr>
      </w:pPr>
      <w:r>
        <w:t xml:space="preserve">Value includes widget IDs: `["4b096a68-3706-4e4c-875e-167badd119bd","e2c73690-81d5-76d9-3ded-a641ddadf70e","773e4981-04ea-4042-8bbf-23f5bf42e189","382a6e81-6f3b-42f8-ba97-f5758b8ac2c8","6c9c2fd5-323e-4c25-9364-bd0903ef589c"]`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UI/UX Improvements
</w:t>
      </w:r>
    </w:p>
    <w:p/>
    <w:p>
      <w:pPr>
        <w:pStyle w:val="Heading4"/>
        <w:spacing w:after="150" w:before="150"/>
      </w:pPr>
      <w:r>
        <w:t xml:space="preserve">UFA-276: Custom Tools and Resources Widget
</w:t>
      </w:r>
    </w:p>
    <w:p/>
    <w:p>
      <w:pPr>
        <w:spacing w:after="200"/>
      </w:pPr>
      <w:r>
        <w:t xml:space="preserve">Implemented a customized widget with searchable 4-column grid layout for the Tools &amp; Systems page.</w:t>
      </w:r>
    </w:p>
    <w:p/>
    <w:p>
      <w:pPr>
        <w:pStyle w:val="ListParagraph"/>
        <w:numPr>
          <w:ilvl w:val="0"/>
          <w:numId w:val="1"/>
        </w:numPr>
      </w:pPr>
      <w:r>
        <w:t xml:space="preserve">Created new custom view: `ufa-search-grid`</w:t>
      </w:r>
    </w:p>
    <w:p>
      <w:pPr>
        <w:pStyle w:val="ListParagraph"/>
        <w:numPr>
          <w:ilvl w:val="0"/>
          <w:numId w:val="1"/>
        </w:numPr>
      </w:pPr>
      <w:r>
        <w:t xml:space="preserve">4-column grid layout with consistent tile sizing (180px image height)</w:t>
      </w:r>
    </w:p>
    <w:p>
      <w:pPr>
        <w:pStyle w:val="ListParagraph"/>
        <w:numPr>
          <w:ilvl w:val="0"/>
          <w:numId w:val="1"/>
        </w:numPr>
      </w:pPr>
      <w:r>
        <w:t xml:space="preserve">Real-time search functionality filtering items by title and summary</w:t>
      </w:r>
    </w:p>
    <w:p>
      <w:pPr>
        <w:pStyle w:val="ListParagraph"/>
        <w:numPr>
          <w:ilvl w:val="0"/>
          <w:numId w:val="1"/>
        </w:numPr>
      </w:pPr>
      <w:r>
        <w:t xml:space="preserve">Mobile-responsive design with automatic group hiding when filtered</w:t>
      </w:r>
    </w:p>
    <w:p>
      <w:pPr>
        <w:pStyle w:val="ListParagraph"/>
        <w:numPr>
          <w:ilvl w:val="0"/>
          <w:numId w:val="1"/>
        </w:numPr>
      </w:pPr>
      <w:r>
        <w:t xml:space="preserve">20 items across 4 categories (Core Systems, Safety, Ordering Services, Other)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Widget: SummaryLinksWidget</w:t>
      </w:r>
    </w:p>
    <w:p>
      <w:pPr>
        <w:pStyle w:val="ListParagraph"/>
        <w:numPr>
          <w:ilvl w:val="0"/>
          <w:numId w:val="1"/>
        </w:numPr>
      </w:pPr>
      <w:r>
        <w:t xml:space="preserve">View: ufa-search-grid</w:t>
      </w:r>
    </w:p>
    <w:p>
      <w:pPr>
        <w:pStyle w:val="ListParagraph"/>
        <w:numPr>
          <w:ilvl w:val="0"/>
          <w:numId w:val="1"/>
        </w:numPr>
      </w:pPr>
      <w:r>
        <w:t xml:space="preserve">List: SummaryLinks_AK</w:t>
      </w:r>
    </w:p>
    <w:p>
      <w:pPr>
        <w:pStyle w:val="ListParagraph"/>
        <w:numPr>
          <w:ilvl w:val="0"/>
          <w:numId w:val="1"/>
        </w:numPr>
      </w:pPr>
      <w:r>
        <w:t xml:space="preserve">Collection: tools&amp;system (25a4d484-025c-f7c1-957d-41cbe043e6e1)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UFA-277: Change Cards to Use Drop Shadow Instead of Orange Border
</w:t>
      </w:r>
    </w:p>
    <w:p/>
    <w:p>
      <w:pPr>
        <w:spacing w:after="200"/>
      </w:pPr>
      <w:r>
        <w:t xml:space="preserve">Updated card styling throughout the site to use drop shadows instead of orange borders for a more modern look.</w:t>
      </w:r>
    </w:p>
    <w:p/>
    <w:p>
      <w:pPr>
        <w:pStyle w:val="ListParagraph"/>
        <w:numPr>
          <w:ilvl w:val="0"/>
          <w:numId w:val="1"/>
        </w:numPr>
      </w:pPr>
      <w:r>
        <w:t xml:space="preserve">Removed orange border from cards</w:t>
      </w:r>
    </w:p>
    <w:p>
      <w:pPr>
        <w:pStyle w:val="ListParagraph"/>
        <w:numPr>
          <w:ilvl w:val="0"/>
          <w:numId w:val="1"/>
        </w:numPr>
      </w:pPr>
      <w:r>
        <w:t xml:space="preserve">Applied drop shadow styling to card elements</w:t>
      </w:r>
    </w:p>
    <w:p>
      <w:pPr>
        <w:pStyle w:val="ListParagraph"/>
        <w:numPr>
          <w:ilvl w:val="0"/>
          <w:numId w:val="1"/>
        </w:numPr>
      </w:pPr>
      <w:r>
        <w:t xml:space="preserve">Improved visual consistency across the site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UFA-278: Change Top Nav and Header Colors to Black with Orange Hover
</w:t>
      </w:r>
    </w:p>
    <w:p/>
    <w:p>
      <w:pPr>
        <w:spacing w:after="200"/>
      </w:pPr>
      <w:r>
        <w:t xml:space="preserve">Updated navigation and header styling to improve readability and brand consistency.</w:t>
      </w:r>
    </w:p>
    <w:p/>
    <w:p>
      <w:pPr>
        <w:pStyle w:val="ListParagraph"/>
        <w:numPr>
          <w:ilvl w:val="0"/>
          <w:numId w:val="1"/>
        </w:numPr>
      </w:pPr>
      <w:r>
        <w:t xml:space="preserve">Top navigation text changed to black</w:t>
      </w:r>
    </w:p>
    <w:p>
      <w:pPr>
        <w:pStyle w:val="ListParagraph"/>
        <w:numPr>
          <w:ilvl w:val="0"/>
          <w:numId w:val="1"/>
        </w:numPr>
      </w:pPr>
      <w:r>
        <w:t xml:space="preserve">Header text changed to black</w:t>
      </w:r>
    </w:p>
    <w:p>
      <w:pPr>
        <w:pStyle w:val="ListParagraph"/>
        <w:numPr>
          <w:ilvl w:val="0"/>
          <w:numId w:val="1"/>
        </w:numPr>
      </w:pPr>
      <w:r>
        <w:t xml:space="preserve">Added orange hover state for navigation elements</w:t>
      </w:r>
    </w:p>
    <w:p>
      <w:pPr>
        <w:pStyle w:val="ListParagraph"/>
        <w:numPr>
          <w:ilvl w:val="0"/>
          <w:numId w:val="1"/>
        </w:numPr>
      </w:pPr>
      <w:r>
        <w:t xml:space="preserve">Improved accessibility and contrast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UFA-279: Change User Preference Text Color to Black
</w:t>
      </w:r>
    </w:p>
    <w:p/>
    <w:p>
      <w:pPr>
        <w:spacing w:after="200"/>
      </w:pPr>
      <w:r>
        <w:t xml:space="preserve">Updated user preferences taxonomy labels for better readability.</w:t>
      </w:r>
    </w:p>
    <w:p/>
    <w:p>
      <w:pPr>
        <w:pStyle w:val="ListParagraph"/>
        <w:numPr>
          <w:ilvl w:val="0"/>
          <w:numId w:val="1"/>
        </w:numPr>
      </w:pPr>
      <w:r>
        <w:t xml:space="preserve">Changed taxonomy label colors from orange to black</w:t>
      </w:r>
    </w:p>
    <w:p>
      <w:pPr>
        <w:pStyle w:val="ListParagraph"/>
        <w:numPr>
          <w:ilvl w:val="0"/>
          <w:numId w:val="1"/>
        </w:numPr>
      </w:pPr>
      <w:r>
        <w:t xml:space="preserve">Improved text readability in user preferences modal</w:t>
      </w:r>
    </w:p>
    <w:p>
      <w:pPr>
        <w:pStyle w:val="ListParagraph"/>
        <w:numPr>
          <w:ilvl w:val="0"/>
          <w:numId w:val="1"/>
        </w:numPr>
      </w:pPr>
      <w:r>
        <w:t xml:space="preserve">Consistent color scheme across user interface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UFA-280: POC Tools &amp; System
</w:t>
      </w:r>
    </w:p>
    <w:p/>
    <w:p>
      <w:pPr>
        <w:spacing w:after="200"/>
      </w:pPr>
      <w:r>
        <w:t xml:space="preserve">Proof of concept for Tools &amp; Systems page with searchable 4-column grid layout combining image thumbnails with summary links widget.</w:t>
      </w:r>
    </w:p>
    <w:p/>
    <w:p>
      <w:pPr>
        <w:pStyle w:val="ListParagraph"/>
        <w:numPr>
          <w:ilvl w:val="0"/>
          <w:numId w:val="1"/>
        </w:numPr>
      </w:pPr>
      <w:r>
        <w:t xml:space="preserve">Created ufa-search-grid.html and ufa-search-grid.source.html views</w:t>
      </w:r>
    </w:p>
    <w:p>
      <w:pPr>
        <w:pStyle w:val="ListParagraph"/>
        <w:numPr>
          <w:ilvl w:val="0"/>
          <w:numId w:val="1"/>
        </w:numPr>
      </w:pPr>
      <w:r>
        <w:t xml:space="preserve">Combined layouts from linkedlistwiththumbnails and tiledgroupwithlink</w:t>
      </w:r>
    </w:p>
    <w:p>
      <w:pPr>
        <w:pStyle w:val="ListParagraph"/>
        <w:numPr>
          <w:ilvl w:val="0"/>
          <w:numId w:val="1"/>
        </w:numPr>
      </w:pPr>
      <w:r>
        <w:t xml:space="preserve">Implemented inline CSS for consistent styling</w:t>
      </w:r>
    </w:p>
    <w:p>
      <w:pPr>
        <w:pStyle w:val="ListParagraph"/>
        <w:numPr>
          <w:ilvl w:val="0"/>
          <w:numId w:val="1"/>
        </w:numPr>
      </w:pPr>
      <w:r>
        <w:t xml:space="preserve">Added real-time search filtering on titles and summaries</w:t>
      </w:r>
    </w:p>
    <w:p>
      <w:pPr>
        <w:pStyle w:val="ListParagraph"/>
        <w:numPr>
          <w:ilvl w:val="0"/>
          <w:numId w:val="1"/>
        </w:numPr>
      </w:pPr>
      <w:r>
        <w:t xml:space="preserve">Populated 20 sample items using PnP PowerShell script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UFA-281: Hide Date from User Greetings Widget
</w:t>
      </w:r>
    </w:p>
    <w:p/>
    <w:p>
      <w:pPr>
        <w:spacing w:after="200"/>
      </w:pPr>
      <w:r>
        <w:t xml:space="preserve">Removed date display from user greetings widget to optimize space on homepage.</w:t>
      </w:r>
    </w:p>
    <w:p/>
    <w:p>
      <w:pPr>
        <w:pStyle w:val="ListParagraph"/>
        <w:numPr>
          <w:ilvl w:val="0"/>
          <w:numId w:val="1"/>
        </w:numPr>
      </w:pPr>
      <w:r>
        <w:t xml:space="preserve">Date no longer displayed in user greetings</w:t>
      </w:r>
    </w:p>
    <w:p>
      <w:pPr>
        <w:pStyle w:val="ListParagraph"/>
        <w:numPr>
          <w:ilvl w:val="0"/>
          <w:numId w:val="1"/>
        </w:numPr>
      </w:pPr>
      <w:r>
        <w:t xml:space="preserve">More room available on homepage for other content</w:t>
      </w:r>
    </w:p>
    <w:p>
      <w:pPr>
        <w:pStyle w:val="ListParagraph"/>
        <w:numPr>
          <w:ilvl w:val="0"/>
          <w:numId w:val="1"/>
        </w:numPr>
      </w:pPr>
      <w:r>
        <w:t xml:space="preserve">Cleaner, more focused greeting display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UFA-282: Reduce the Height of the Banner Carousel View on the Homepage
</w:t>
      </w:r>
    </w:p>
    <w:p/>
    <w:p>
      <w:pPr>
        <w:spacing w:after="200"/>
      </w:pPr>
      <w:r>
        <w:t xml:space="preserve">Optimized banner carousel height to improve homepage layout and user experience.</w:t>
      </w:r>
    </w:p>
    <w:p/>
    <w:p>
      <w:pPr>
        <w:pStyle w:val="ListParagraph"/>
        <w:numPr>
          <w:ilvl w:val="0"/>
          <w:numId w:val="1"/>
        </w:numPr>
      </w:pPr>
      <w:r>
        <w:t xml:space="preserve">Reduced image height in slick carousel to 300px</w:t>
      </w:r>
    </w:p>
    <w:p>
      <w:pPr>
        <w:pStyle w:val="ListParagraph"/>
        <w:numPr>
          <w:ilvl w:val="0"/>
          <w:numId w:val="1"/>
        </w:numPr>
      </w:pPr>
      <w:r>
        <w:t xml:space="preserve">Removed additional unused whitespace</w:t>
      </w:r>
    </w:p>
    <w:p>
      <w:pPr>
        <w:pStyle w:val="ListParagraph"/>
        <w:numPr>
          <w:ilvl w:val="0"/>
          <w:numId w:val="1"/>
        </w:numPr>
      </w:pPr>
      <w:r>
        <w:t xml:space="preserve">More content visible above the fold</w:t>
      </w:r>
    </w:p>
    <w:p>
      <w:pPr>
        <w:pStyle w:val="ListParagraph"/>
        <w:numPr>
          <w:ilvl w:val="0"/>
          <w:numId w:val="1"/>
        </w:numPr>
      </w:pPr>
      <w:r>
        <w:t xml:space="preserve">Improved homepage performance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UFA-283: Change --fs-widgets-bottom-spacing to 48px
</w:t>
      </w:r>
    </w:p>
    <w:p/>
    <w:p>
      <w:pPr>
        <w:spacing w:after="200"/>
      </w:pPr>
      <w:r>
        <w:t xml:space="preserve">Reduced widget bottom spacing to optimize page layout and reduce scrolling.</w:t>
      </w:r>
    </w:p>
    <w:p/>
    <w:p>
      <w:pPr>
        <w:pStyle w:val="ListParagraph"/>
        <w:numPr>
          <w:ilvl w:val="0"/>
          <w:numId w:val="1"/>
        </w:numPr>
      </w:pPr>
      <w:r>
        <w:t xml:space="preserve">Changed `--fs-widgets-bottom-spacing` from 96px to 48px</w:t>
      </w:r>
    </w:p>
    <w:p>
      <w:pPr>
        <w:pStyle w:val="ListParagraph"/>
        <w:numPr>
          <w:ilvl w:val="0"/>
          <w:numId w:val="1"/>
        </w:numPr>
      </w:pPr>
      <w:r>
        <w:t xml:space="preserve">Tighter, more compact widget layout</w:t>
      </w:r>
    </w:p>
    <w:p>
      <w:pPr>
        <w:pStyle w:val="ListParagraph"/>
        <w:numPr>
          <w:ilvl w:val="0"/>
          <w:numId w:val="1"/>
        </w:numPr>
      </w:pPr>
      <w:r>
        <w:t xml:space="preserve">Improved content density on all pages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Deployment Details
</w:t>
      </w:r>
    </w:p>
    <w:p/>
    <w:p>
      <w:pPr>
        <w:pStyle w:val="Heading3"/>
        <w:spacing w:after="200" w:before="200"/>
      </w:pPr>
      <w:r>
        <w:t xml:space="preserve">Pre-Deployment Checklist
</w:t>
      </w:r>
    </w:p>
    <w:p>
      <w:pPr>
        <w:pStyle w:val="ListParagraph"/>
        <w:numPr>
          <w:ilvl w:val="0"/>
          <w:numId w:val="1"/>
        </w:numPr>
      </w:pPr>
      <w:r>
        <w:t xml:space="preserve">[x] All tickets tested in Development environment</w:t>
      </w:r>
    </w:p>
    <w:p>
      <w:pPr>
        <w:pStyle w:val="ListParagraph"/>
        <w:numPr>
          <w:ilvl w:val="0"/>
          <w:numId w:val="1"/>
        </w:numPr>
      </w:pPr>
      <w:r>
        <w:t xml:space="preserve">[x] UFA-298 Production Deploy ticket created and assigned</w:t>
      </w:r>
    </w:p>
    <w:p>
      <w:pPr>
        <w:pStyle w:val="ListParagraph"/>
        <w:numPr>
          <w:ilvl w:val="0"/>
          <w:numId w:val="1"/>
        </w:numPr>
      </w:pPr>
      <w:r>
        <w:t xml:space="preserve">[x] Client validation completed for all tickets</w:t>
      </w:r>
    </w:p>
    <w:p>
      <w:pPr>
        <w:pStyle w:val="ListParagraph"/>
        <w:numPr>
          <w:ilvl w:val="0"/>
          <w:numId w:val="1"/>
        </w:numPr>
      </w:pPr>
      <w:r>
        <w:t xml:space="preserve">[x] Release notes prepared and reviewed</w:t>
      </w:r>
    </w:p>
    <w:p>
      <w:pPr>
        <w:pStyle w:val="ListParagraph"/>
        <w:numPr>
          <w:ilvl w:val="0"/>
          <w:numId w:val="1"/>
        </w:numPr>
      </w:pPr>
      <w:r>
        <w:t xml:space="preserve">[x] Production environment backup completed</w:t>
      </w:r>
    </w:p>
    <w:p>
      <w:pPr>
        <w:pStyle w:val="ListParagraph"/>
        <w:numPr>
          <w:ilvl w:val="0"/>
          <w:numId w:val="1"/>
        </w:numPr>
      </w:pPr>
      <w:r>
        <w:t xml:space="preserve">[x] Stakeholders notified of deployment window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Deployment Steps
</w:t>
      </w:r>
    </w:p>
    <w:p>
      <w:pPr>
        <w:spacing w:after="200"/>
      </w:pPr>
      <w:r>
        <w:t xml:space="preserve">1. Create production branch `prod_2026.02.25.01` from development</w:t>
      </w:r>
    </w:p>
    <w:p>
      <w:pPr>
        <w:spacing w:after="200"/>
      </w:pPr>
      <w:r>
        <w:t xml:space="preserve">2. Generate pull request merging development changes</w:t>
      </w:r>
    </w:p>
    <w:p>
      <w:pPr>
        <w:spacing w:after="200"/>
      </w:pPr>
      <w:r>
        <w:t xml:space="preserve">3. Execute UFA Production - Headless Pipeline</w:t>
      </w:r>
    </w:p>
    <w:p>
      <w:pPr>
        <w:spacing w:after="200"/>
      </w:pPr>
      <w:r>
        <w:t xml:space="preserve">4. Apply manual configuration changes (DigiSpaceConfig)</w:t>
      </w:r>
    </w:p>
    <w:p>
      <w:pPr>
        <w:spacing w:after="200"/>
      </w:pPr>
      <w:r>
        <w:t xml:space="preserve">5. Refresh SharePoint search index</w:t>
      </w:r>
    </w:p>
    <w:p>
      <w:pPr>
        <w:spacing w:after="200"/>
      </w:pPr>
      <w:r>
        <w:t xml:space="preserve">6. Clear application cache</w:t>
      </w:r>
    </w:p>
    <w:p>
      <w:pPr>
        <w:spacing w:after="200"/>
      </w:pPr>
      <w:r>
        <w:t xml:space="preserve">7. Verify all changes in production environment</w:t>
      </w:r>
    </w:p>
    <w:p/>
    <w:p>
      <w:pPr>
        <w:pStyle w:val="Heading3"/>
        <w:spacing w:after="200" w:before="200"/>
      </w:pPr>
      <w:r>
        <w:t xml:space="preserve">Manual Configuration Required
</w:t>
      </w:r>
    </w:p>
    <w:p>
      <w:pPr>
        <w:pStyle w:val="ListParagraph"/>
        <w:numPr>
          <w:ilvl w:val="0"/>
          <w:numId w:val="1"/>
        </w:numPr>
      </w:pPr>
      <w:r>
        <w:t xml:space="preserve">DigiSpaceConfig list entry for search-exclude-widgets</w:t>
      </w:r>
    </w:p>
    <w:p>
      <w:pPr>
        <w:pStyle w:val="ListParagraph"/>
        <w:numPr>
          <w:ilvl w:val="0"/>
          <w:numId w:val="1"/>
        </w:numPr>
      </w:pPr>
      <w:r>
        <w:t xml:space="preserve">Cache refresh across all site collections</w:t>
      </w:r>
    </w:p>
    <w:p>
      <w:pPr>
        <w:pStyle w:val="ListParagraph"/>
        <w:numPr>
          <w:ilvl w:val="0"/>
          <w:numId w:val="1"/>
        </w:numPr>
      </w:pPr>
      <w:r>
        <w:t xml:space="preserve">Verify custom view deployment for Tools &amp; Systems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Post-Deployment Verification
</w:t>
      </w:r>
    </w:p>
    <w:p/>
    <w:p>
      <w:pPr>
        <w:pStyle w:val="Heading3"/>
        <w:spacing w:after="200" w:before="200"/>
      </w:pPr>
      <w:r>
        <w:t xml:space="preserve">Critical Tests
</w:t>
      </w:r>
    </w:p>
    <w:p>
      <w:pPr>
        <w:pStyle w:val="ListParagraph"/>
        <w:numPr>
          <w:ilvl w:val="0"/>
          <w:numId w:val="1"/>
        </w:numPr>
      </w:pPr>
      <w:r>
        <w:t xml:space="preserve">[ ] Tools &amp; Systems page loads with new 4-column grid layout</w:t>
      </w:r>
    </w:p>
    <w:p>
      <w:pPr>
        <w:pStyle w:val="ListParagraph"/>
        <w:numPr>
          <w:ilvl w:val="0"/>
          <w:numId w:val="1"/>
        </w:numPr>
      </w:pPr>
      <w:r>
        <w:t xml:space="preserve">[ ] Search functionality works on Tools &amp; Systems page</w:t>
      </w:r>
    </w:p>
    <w:p>
      <w:pPr>
        <w:pStyle w:val="ListParagraph"/>
        <w:numPr>
          <w:ilvl w:val="0"/>
          <w:numId w:val="1"/>
        </w:numPr>
      </w:pPr>
      <w:r>
        <w:t xml:space="preserve">[ ] User preferences modal content not appearing in search</w:t>
      </w:r>
    </w:p>
    <w:p>
      <w:pPr>
        <w:pStyle w:val="ListParagraph"/>
        <w:numPr>
          <w:ilvl w:val="0"/>
          <w:numId w:val="1"/>
        </w:numPr>
      </w:pPr>
      <w:r>
        <w:t xml:space="preserve">[ ] Document search displays Short Description correctly</w:t>
      </w:r>
    </w:p>
    <w:p>
      <w:pPr>
        <w:pStyle w:val="ListParagraph"/>
        <w:numPr>
          <w:ilvl w:val="0"/>
          <w:numId w:val="1"/>
        </w:numPr>
      </w:pPr>
      <w:r>
        <w:t xml:space="preserve">[ ] Navigation colors display correctly (black with orange hover)</w:t>
      </w:r>
    </w:p>
    <w:p>
      <w:pPr>
        <w:pStyle w:val="ListParagraph"/>
        <w:numPr>
          <w:ilvl w:val="0"/>
          <w:numId w:val="1"/>
        </w:numPr>
      </w:pPr>
      <w:r>
        <w:t xml:space="preserve">[ ] Banner carousel height reduced to 300px</w:t>
      </w:r>
    </w:p>
    <w:p>
      <w:pPr>
        <w:pStyle w:val="ListParagraph"/>
        <w:numPr>
          <w:ilvl w:val="0"/>
          <w:numId w:val="1"/>
        </w:numPr>
      </w:pPr>
      <w:r>
        <w:t xml:space="preserve">[ ] Widget spacing updated to 48px</w:t>
      </w:r>
    </w:p>
    <w:p>
      <w:pPr>
        <w:pStyle w:val="ListParagraph"/>
        <w:numPr>
          <w:ilvl w:val="0"/>
          <w:numId w:val="1"/>
        </w:numPr>
      </w:pPr>
      <w:r>
        <w:t xml:space="preserve">[ ] User greeting widget displays without date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Search Functionality Tests
</w:t>
      </w:r>
    </w:p>
    <w:p>
      <w:pPr>
        <w:pStyle w:val="ListParagraph"/>
        <w:numPr>
          <w:ilvl w:val="0"/>
          <w:numId w:val="1"/>
        </w:numPr>
      </w:pPr>
      <w:r>
        <w:t xml:space="preserve">[ ] Search excludes user preferences content</w:t>
      </w:r>
    </w:p>
    <w:p>
      <w:pPr>
        <w:pStyle w:val="ListParagraph"/>
        <w:numPr>
          <w:ilvl w:val="0"/>
          <w:numId w:val="1"/>
        </w:numPr>
      </w:pPr>
      <w:r>
        <w:t xml:space="preserve">[ ] Document search shows correct descriptions</w:t>
      </w:r>
    </w:p>
    <w:p>
      <w:pPr>
        <w:pStyle w:val="ListParagraph"/>
        <w:numPr>
          <w:ilvl w:val="0"/>
          <w:numId w:val="1"/>
        </w:numPr>
      </w:pPr>
      <w:r>
        <w:t xml:space="preserve">[ ] Tools &amp; Systems search filters correctly</w:t>
      </w:r>
    </w:p>
    <w:p>
      <w:pPr>
        <w:pStyle w:val="ListParagraph"/>
        <w:numPr>
          <w:ilvl w:val="0"/>
          <w:numId w:val="1"/>
        </w:numPr>
      </w:pPr>
      <w:r>
        <w:t xml:space="preserve">[ ] No JavaScript errors in browser console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UI/UX Verification
</w:t>
      </w:r>
    </w:p>
    <w:p>
      <w:pPr>
        <w:pStyle w:val="ListParagraph"/>
        <w:numPr>
          <w:ilvl w:val="0"/>
          <w:numId w:val="1"/>
        </w:numPr>
      </w:pPr>
      <w:r>
        <w:t xml:space="preserve">[ ] Cards display with drop shadow (no orange border)</w:t>
      </w:r>
    </w:p>
    <w:p>
      <w:pPr>
        <w:pStyle w:val="ListParagraph"/>
        <w:numPr>
          <w:ilvl w:val="0"/>
          <w:numId w:val="1"/>
        </w:numPr>
      </w:pPr>
      <w:r>
        <w:t xml:space="preserve">[ ] Header and navigation colors are correct</w:t>
      </w:r>
    </w:p>
    <w:p>
      <w:pPr>
        <w:pStyle w:val="ListParagraph"/>
        <w:numPr>
          <w:ilvl w:val="0"/>
          <w:numId w:val="1"/>
        </w:numPr>
      </w:pPr>
      <w:r>
        <w:t xml:space="preserve">[ ] User preferences text is black</w:t>
      </w:r>
    </w:p>
    <w:p>
      <w:pPr>
        <w:pStyle w:val="ListParagraph"/>
        <w:numPr>
          <w:ilvl w:val="0"/>
          <w:numId w:val="1"/>
        </w:numPr>
      </w:pPr>
      <w:r>
        <w:t xml:space="preserve">[ ] Homepage banner carousel is 300px tall</w:t>
      </w:r>
    </w:p>
    <w:p>
      <w:pPr>
        <w:pStyle w:val="ListParagraph"/>
        <w:numPr>
          <w:ilvl w:val="0"/>
          <w:numId w:val="1"/>
        </w:numPr>
      </w:pPr>
      <w:r>
        <w:t xml:space="preserve">[ ] Widget spacing is consistent (48px)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Environment URLs
</w:t>
      </w:r>
    </w:p>
    <w:p/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Rollback Plan
</w:t>
      </w:r>
    </w:p>
    <w:p/>
    <w:p>
      <w:pPr>
        <w:spacing w:after="200"/>
      </w:pPr>
      <w:r>
        <w:t xml:space="preserve">If critical issues occur:</w:t>
      </w:r>
    </w:p>
    <w:p>
      <w:pPr>
        <w:spacing w:after="200"/>
      </w:pPr>
      <w:r>
        <w:t xml:space="preserve">1. Stop any in-progress deployments</w:t>
      </w:r>
    </w:p>
    <w:p>
      <w:pPr>
        <w:spacing w:after="200"/>
      </w:pPr>
      <w:r>
        <w:t xml:space="preserve">2. Revert to previous production branch: `prod_2026.XX.XX.XX` (last stable)</w:t>
      </w:r>
    </w:p>
    <w:p>
      <w:pPr>
        <w:spacing w:after="200"/>
      </w:pPr>
      <w:r>
        <w:t xml:space="preserve">3. Execute rollback pipeline</w:t>
      </w:r>
    </w:p>
    <w:p>
      <w:pPr>
        <w:spacing w:after="200"/>
      </w:pPr>
      <w:r>
        <w:t xml:space="preserve">4. Remove manual DigiSpaceConfig entry if deployed</w:t>
      </w:r>
    </w:p>
    <w:p>
      <w:pPr>
        <w:spacing w:after="200"/>
      </w:pPr>
      <w:r>
        <w:t xml:space="preserve">5. Clear cache and verify rollback success</w:t>
      </w:r>
    </w:p>
    <w:p>
      <w:pPr>
        <w:spacing w:after="200"/>
      </w:pPr>
      <w:r>
        <w:t xml:space="preserve">6. Document issues in affected Jira tickets</w:t>
      </w:r>
    </w:p>
    <w:p>
      <w:pPr>
        <w:spacing w:after="200"/>
      </w:pPr>
      <w:r>
        <w:t xml:space="preserve">7. Communicate rollback to stakeholders</w:t>
      </w: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Known Issues &amp; Monitoring
</w:t>
      </w:r>
    </w:p>
    <w:p/>
    <w:p>
      <w:pPr>
        <w:pStyle w:val="Heading3"/>
        <w:spacing w:after="200" w:before="200"/>
      </w:pPr>
      <w:r>
        <w:t xml:space="preserve">Active Issues (Not in This Deployment)
</w:t>
      </w:r>
    </w:p>
    <w:p>
      <w:pPr>
        <w:pStyle w:val="ListParagraph"/>
        <w:numPr>
          <w:ilvl w:val="0"/>
          <w:numId w:val="1"/>
        </w:numPr>
      </w:pPr>
      <w:r>
        <w:t xml:space="preserve">**UFA-285:** Add System &amp; Tools results in typeahead and global search (Future release)</w:t>
      </w:r>
    </w:p>
    <w:p>
      <w:pPr>
        <w:pStyle w:val="ListParagraph"/>
        <w:numPr>
          <w:ilvl w:val="0"/>
          <w:numId w:val="1"/>
        </w:numPr>
      </w:pPr>
      <w:r>
        <w:t xml:space="preserve">**UFA-286:** Search add SLW results in typeahead and global search (Future release)</w:t>
      </w:r>
    </w:p>
    <w:p>
      <w:pPr>
        <w:pStyle w:val="ListParagraph"/>
        <w:numPr>
          <w:ilvl w:val="0"/>
          <w:numId w:val="1"/>
        </w:numPr>
      </w:pPr>
      <w:r>
        <w:t xml:space="preserve">**UFA-287:** Global Search - Exclude SharePoint System Lists (Future release)</w:t>
      </w:r>
    </w:p>
    <w:p>
      <w:pPr>
        <w:pStyle w:val="ListParagraph"/>
        <w:numPr>
          <w:ilvl w:val="0"/>
          <w:numId w:val="1"/>
        </w:numPr>
      </w:pPr>
      <w:r>
        <w:t xml:space="preserve">**UFA-289:** Typeahead mixture of good/incorrect elements (To Do)</w:t>
      </w:r>
    </w:p>
    <w:p>
      <w:pPr>
        <w:pStyle w:val="ListParagraph"/>
        <w:numPr>
          <w:ilvl w:val="0"/>
          <w:numId w:val="1"/>
        </w:numPr>
      </w:pPr>
      <w:r>
        <w:t xml:space="preserve">**UFA-270:** Document search not displaying last modified by (In Progress)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Monitoring Points
</w:t>
      </w:r>
    </w:p>
    <w:p>
      <w:pPr>
        <w:pStyle w:val="ListParagraph"/>
        <w:numPr>
          <w:ilvl w:val="0"/>
          <w:numId w:val="1"/>
        </w:numPr>
      </w:pPr>
      <w:r>
        <w:t xml:space="preserve">Monitor search performance after deployment</w:t>
      </w:r>
    </w:p>
    <w:p>
      <w:pPr>
        <w:pStyle w:val="ListParagraph"/>
        <w:numPr>
          <w:ilvl w:val="0"/>
          <w:numId w:val="1"/>
        </w:numPr>
      </w:pPr>
      <w:r>
        <w:t xml:space="preserve">Watch for any styling inconsistencies with new color scheme</w:t>
      </w:r>
    </w:p>
    <w:p>
      <w:pPr>
        <w:pStyle w:val="ListParagraph"/>
        <w:numPr>
          <w:ilvl w:val="0"/>
          <w:numId w:val="1"/>
        </w:numPr>
      </w:pPr>
      <w:r>
        <w:t xml:space="preserve">Track user feedback on Tools &amp; Systems page</w:t>
      </w:r>
    </w:p>
    <w:p>
      <w:pPr>
        <w:pStyle w:val="ListParagraph"/>
        <w:numPr>
          <w:ilvl w:val="0"/>
          <w:numId w:val="1"/>
        </w:numPr>
      </w:pPr>
      <w:r>
        <w:t xml:space="preserve">Monitor page load times with new carousel height</w:t>
      </w:r>
    </w:p>
    <w:p>
      <w:pPr>
        <w:pStyle w:val="ListParagraph"/>
        <w:numPr>
          <w:ilvl w:val="0"/>
          <w:numId w:val="1"/>
        </w:numPr>
      </w:pPr>
      <w:r>
        <w:t xml:space="preserve">Verify cache is properly cleared post-deployment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Support Contacts
</w:t>
      </w:r>
    </w:p>
    <w:p/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Release History
</w:t>
      </w:r>
    </w:p>
    <w:p/>
    <w:p>
      <w:pPr>
        <w:pStyle w:val="ListParagraph"/>
        <w:numPr>
          <w:ilvl w:val="0"/>
          <w:numId w:val="1"/>
        </w:numPr>
      </w:pPr>
      <w:r>
        <w:t xml:space="preserve">January 26, 2026: DEV - UFA-285, UFA-286</w:t>
      </w:r>
    </w:p>
    <w:p>
      <w:pPr>
        <w:pStyle w:val="ListParagraph"/>
        <w:numPr>
          <w:ilvl w:val="0"/>
          <w:numId w:val="1"/>
        </w:numPr>
      </w:pPr>
      <w:r>
        <w:t xml:space="preserve">January 22, 2026: DEV - UFA-285, UFA-286</w:t>
      </w:r>
    </w:p>
    <w:p>
      <w:pPr>
        <w:pStyle w:val="ListParagraph"/>
        <w:numPr>
          <w:ilvl w:val="0"/>
          <w:numId w:val="1"/>
        </w:numPr>
      </w:pPr>
      <w:r>
        <w:t xml:space="preserve">January 20, 2026: DEV - UFA-274 to UFA-283 (Source for this release)</w:t>
      </w:r>
    </w:p>
    <w:p>
      <w:pPr>
        <w:pStyle w:val="ListParagraph"/>
        <w:numPr>
          <w:ilvl w:val="0"/>
          <w:numId w:val="1"/>
        </w:numPr>
      </w:pPr>
      <w:r>
        <w:t xml:space="preserve">January 16, 2026: DEV - 27 commits, 15 tickets</w:t>
      </w:r>
    </w:p>
    <w:p>
      <w:pPr>
        <w:spacing w:after="300"/>
      </w:pPr>
    </w:p>
    <w:p/>
    <w:p/>
    <w:p>
      <w:pPr>
        <w:spacing w:after="200"/>
      </w:pPr>
      <w:r>
        <w:t xml:space="preserve">---</w:t>
      </w:r>
    </w:p>
    <w:p/>
    <w:p>
      <w:pPr>
        <w:spacing w:after="200"/>
      </w:pPr>
      <w:r>
        <w:t xml:space="preserve">_Release prepared and executed on February 25, 2026._</w:t>
      </w:r>
    </w:p>
    <w:p>
      <w:pPr>
        <w:spacing w:after="200"/>
      </w:pPr>
      <w:r>
        <w:t xml:space="preserve">_Deployment Ticket: UFA-298_</w:t>
      </w:r>
    </w:p>
    <w:p>
      <w:pPr>
        <w:spacing w:after="200"/>
      </w:pPr>
      <w:r>
        <w:t xml:space="preserve">_Source Release: UFA_Dev_Deployment_Jan_20_2026_Release_Notes_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2026-02-25T14:30:57.080Z</dcterms:created>
  <dcterms:modified xsi:type="dcterms:W3CDTF">2026-02-25T14:30:57.081Z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