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left"/>
        <w:rPr/>
      </w:pPr>
      <w:bookmarkStart w:colFirst="0" w:colLast="0" w:name="_heading=h.m36aj3h6s5h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/>
      </w:pPr>
      <w:bookmarkStart w:colFirst="0" w:colLast="0" w:name="_heading=h.5lzjigqhklwq" w:id="1"/>
      <w:bookmarkEnd w:id="1"/>
      <w:r w:rsidDel="00000000" w:rsidR="00000000" w:rsidRPr="00000000">
        <w:rPr>
          <w:rtl w:val="0"/>
        </w:rPr>
        <w:t xml:space="preserve">Diseño de prototipo EARTHALERT(Mockups)</w:t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Índice</w:t>
      </w:r>
    </w:p>
    <w:p w:rsidR="00000000" w:rsidDel="00000000" w:rsidP="00000000" w:rsidRDefault="00000000" w:rsidRPr="00000000" w14:paraId="0000001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p8eyn27peet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iogqmjqgi6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Autenticar usuarios: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5mav99z7tk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Autenticar usuarios registro: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k0dfmoar0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Inicio sin autenticación: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74f1hv8wt0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Inicio con autenticación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e224iesiym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Historial de sismos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3oeygoo1v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Boton de panico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tl1d3yqr11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6.Mapa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jc w:val="both"/>
        <w:rPr>
          <w:sz w:val="32"/>
          <w:szCs w:val="32"/>
        </w:rPr>
      </w:pPr>
      <w:bookmarkStart w:colFirst="0" w:colLast="0" w:name="_heading=h.vw5exc0dac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jc w:val="both"/>
        <w:rPr>
          <w:sz w:val="32"/>
          <w:szCs w:val="32"/>
        </w:rPr>
      </w:pPr>
      <w:bookmarkStart w:colFirst="0" w:colLast="0" w:name="_heading=h.p8eyn27peetl" w:id="3"/>
      <w:bookmarkEnd w:id="3"/>
      <w:r w:rsidDel="00000000" w:rsidR="00000000" w:rsidRPr="00000000">
        <w:rPr>
          <w:sz w:val="32"/>
          <w:szCs w:val="32"/>
          <w:rtl w:val="0"/>
        </w:rPr>
        <w:t xml:space="preserve">Introducción</w:t>
      </w:r>
    </w:p>
    <w:p w:rsidR="00000000" w:rsidDel="00000000" w:rsidP="00000000" w:rsidRDefault="00000000" w:rsidRPr="00000000" w14:paraId="0000003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presente documento proporciona un prototipo inicial de la aplicación EarthAlert. Las imágenes incluidas son de carácter referencial y tienen como objetivo ilustrar las funcionalidades principales y el flujo de la aplicación. Cabe destacar que el diseño final de la interfaz, así como los esquemas de color, iconografía y elementos visuales, podrán variar considerablemente en la versión definitiva de la aplicación.</w:t>
      </w:r>
    </w:p>
    <w:p w:rsidR="00000000" w:rsidDel="00000000" w:rsidP="00000000" w:rsidRDefault="00000000" w:rsidRPr="00000000" w14:paraId="0000003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diseño respetará un código de color que asegure claridad, usabilidad, y una experiencia de usuario óptima, ajustándose a las pautas de accesibilidad. Los elementos visuales serán revisados y optimizados durante las fases de desarrollo, para garantizar que se alineen con la identidad visual de EarthAlert y mejoren la interacción del usuario con la aplicación.</w:t>
      </w:r>
    </w:p>
    <w:p w:rsidR="00000000" w:rsidDel="00000000" w:rsidP="00000000" w:rsidRDefault="00000000" w:rsidRPr="00000000" w14:paraId="0000003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720" w:hanging="360"/>
        <w:jc w:val="both"/>
        <w:rPr>
          <w:sz w:val="32"/>
          <w:szCs w:val="32"/>
        </w:rPr>
      </w:pPr>
      <w:bookmarkStart w:colFirst="0" w:colLast="0" w:name="_heading=h.riogqmjqgi67" w:id="4"/>
      <w:bookmarkEnd w:id="4"/>
      <w:r w:rsidDel="00000000" w:rsidR="00000000" w:rsidRPr="00000000">
        <w:rPr>
          <w:sz w:val="32"/>
          <w:szCs w:val="32"/>
          <w:rtl w:val="0"/>
        </w:rPr>
        <w:t xml:space="preserve">Autenticar usuarios: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1695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376891" cy="3883074"/>
            <wp:effectExtent b="25400" l="25400" r="25400" t="254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6891" cy="388307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1695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jc w:val="both"/>
        <w:rPr>
          <w:sz w:val="32"/>
          <w:szCs w:val="32"/>
        </w:rPr>
      </w:pPr>
      <w:bookmarkStart w:colFirst="0" w:colLast="0" w:name="_heading=h.c5mav99z7tkc" w:id="5"/>
      <w:bookmarkEnd w:id="5"/>
      <w:r w:rsidDel="00000000" w:rsidR="00000000" w:rsidRPr="00000000">
        <w:rPr>
          <w:sz w:val="32"/>
          <w:szCs w:val="32"/>
          <w:rtl w:val="0"/>
        </w:rPr>
        <w:t xml:space="preserve">1.2 Autenticar usuarios registro:</w:t>
      </w:r>
    </w:p>
    <w:p w:rsidR="00000000" w:rsidDel="00000000" w:rsidP="00000000" w:rsidRDefault="00000000" w:rsidRPr="00000000" w14:paraId="00000048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468913" cy="3910196"/>
            <wp:effectExtent b="25400" l="25400" r="25400" t="254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8913" cy="391019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jc w:val="both"/>
        <w:rPr>
          <w:sz w:val="32"/>
          <w:szCs w:val="32"/>
        </w:rPr>
      </w:pPr>
      <w:bookmarkStart w:colFirst="0" w:colLast="0" w:name="_heading=h.d0k0dfmoar0i" w:id="6"/>
      <w:bookmarkEnd w:id="6"/>
      <w:r w:rsidDel="00000000" w:rsidR="00000000" w:rsidRPr="00000000">
        <w:rPr>
          <w:sz w:val="32"/>
          <w:szCs w:val="32"/>
          <w:rtl w:val="0"/>
        </w:rPr>
        <w:t xml:space="preserve">2.  Inicio sin autenticación:</w:t>
      </w:r>
    </w:p>
    <w:p w:rsidR="00000000" w:rsidDel="00000000" w:rsidP="00000000" w:rsidRDefault="00000000" w:rsidRPr="00000000" w14:paraId="0000005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478267" cy="3915092"/>
            <wp:effectExtent b="25400" l="25400" r="25400" t="254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04" l="0" r="0" t="104"/>
                    <a:stretch>
                      <a:fillRect/>
                    </a:stretch>
                  </pic:blipFill>
                  <pic:spPr>
                    <a:xfrm>
                      <a:off x="0" y="0"/>
                      <a:ext cx="7478267" cy="391509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</w:t>
      </w:r>
    </w:p>
    <w:p w:rsidR="00000000" w:rsidDel="00000000" w:rsidP="00000000" w:rsidRDefault="00000000" w:rsidRPr="00000000" w14:paraId="0000005B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hanging="1559.055118110236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hanging="1559.0551181102362"/>
        <w:jc w:val="both"/>
        <w:rPr>
          <w:sz w:val="32"/>
          <w:szCs w:val="32"/>
        </w:rPr>
      </w:pPr>
      <w:bookmarkStart w:colFirst="0" w:colLast="0" w:name="_heading=h.s74f1hv8wt03" w:id="7"/>
      <w:bookmarkEnd w:id="7"/>
      <w:r w:rsidDel="00000000" w:rsidR="00000000" w:rsidRPr="00000000">
        <w:rPr>
          <w:sz w:val="32"/>
          <w:szCs w:val="32"/>
          <w:rtl w:val="0"/>
        </w:rPr>
        <w:t xml:space="preserve">            </w:t>
        <w:tab/>
        <w:t xml:space="preserve">3. Inicio con autenticación</w:t>
      </w:r>
    </w:p>
    <w:p w:rsidR="00000000" w:rsidDel="00000000" w:rsidP="00000000" w:rsidRDefault="00000000" w:rsidRPr="00000000" w14:paraId="00000066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11154" cy="3931694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703" l="0" r="0" t="703"/>
                    <a:stretch>
                      <a:fillRect/>
                    </a:stretch>
                  </pic:blipFill>
                  <pic:spPr>
                    <a:xfrm>
                      <a:off x="0" y="0"/>
                      <a:ext cx="7511154" cy="393169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ind w:left="720" w:hanging="2415"/>
        <w:jc w:val="both"/>
        <w:rPr>
          <w:sz w:val="32"/>
          <w:szCs w:val="32"/>
        </w:rPr>
      </w:pPr>
      <w:bookmarkStart w:colFirst="0" w:colLast="0" w:name="_heading=h.se224iesiymg" w:id="8"/>
      <w:bookmarkEnd w:id="8"/>
      <w:r w:rsidDel="00000000" w:rsidR="00000000" w:rsidRPr="00000000">
        <w:rPr>
          <w:sz w:val="32"/>
          <w:szCs w:val="32"/>
          <w:rtl w:val="0"/>
        </w:rPr>
        <w:t xml:space="preserve">        </w:t>
        <w:tab/>
        <w:t xml:space="preserve">4. Historial de sismos</w:t>
      </w:r>
    </w:p>
    <w:p w:rsidR="00000000" w:rsidDel="00000000" w:rsidP="00000000" w:rsidRDefault="00000000" w:rsidRPr="00000000" w14:paraId="00000075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412810" cy="3876993"/>
            <wp:effectExtent b="25400" l="25400" r="25400" t="254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800" l="0" r="0" t="800"/>
                    <a:stretch>
                      <a:fillRect/>
                    </a:stretch>
                  </pic:blipFill>
                  <pic:spPr>
                    <a:xfrm>
                      <a:off x="0" y="0"/>
                      <a:ext cx="7412810" cy="387699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1695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ind w:left="720" w:hanging="2415"/>
        <w:jc w:val="both"/>
        <w:rPr>
          <w:sz w:val="32"/>
          <w:szCs w:val="32"/>
        </w:rPr>
      </w:pPr>
      <w:bookmarkStart w:colFirst="0" w:colLast="0" w:name="_heading=h.413oeygoo1vc" w:id="9"/>
      <w:bookmarkEnd w:id="9"/>
      <w:r w:rsidDel="00000000" w:rsidR="00000000" w:rsidRPr="00000000">
        <w:rPr>
          <w:sz w:val="32"/>
          <w:szCs w:val="32"/>
          <w:rtl w:val="0"/>
        </w:rPr>
        <w:t xml:space="preserve">      </w:t>
        <w:tab/>
        <w:t xml:space="preserve">5. Boton de panico</w:t>
      </w:r>
    </w:p>
    <w:p w:rsidR="00000000" w:rsidDel="00000000" w:rsidP="00000000" w:rsidRDefault="00000000" w:rsidRPr="00000000" w14:paraId="00000084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490948" cy="3855494"/>
            <wp:effectExtent b="25400" l="25400" r="25400" t="254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23966" r="239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0948" cy="385549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1695" w:right="-186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hanging="2415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ind w:left="720" w:hanging="2415"/>
        <w:jc w:val="both"/>
        <w:rPr>
          <w:sz w:val="32"/>
          <w:szCs w:val="32"/>
        </w:rPr>
      </w:pPr>
      <w:bookmarkStart w:colFirst="0" w:colLast="0" w:name="_heading=h.xtl1d3yqr11a" w:id="10"/>
      <w:bookmarkEnd w:id="10"/>
      <w:r w:rsidDel="00000000" w:rsidR="00000000" w:rsidRPr="00000000">
        <w:rPr>
          <w:sz w:val="32"/>
          <w:szCs w:val="32"/>
          <w:rtl w:val="0"/>
        </w:rPr>
        <w:t xml:space="preserve">      </w:t>
        <w:tab/>
        <w:t xml:space="preserve">6.Mapa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303340" cy="2336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34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303340" cy="2311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34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ind w:firstLine="720"/>
        <w:rPr>
          <w:sz w:val="32"/>
          <w:szCs w:val="32"/>
        </w:rPr>
      </w:pPr>
      <w:bookmarkStart w:colFirst="0" w:colLast="0" w:name="_heading=h.psp6761679k8" w:id="11"/>
      <w:bookmarkEnd w:id="11"/>
      <w:r w:rsidDel="00000000" w:rsidR="00000000" w:rsidRPr="00000000">
        <w:rPr>
          <w:sz w:val="32"/>
          <w:szCs w:val="32"/>
          <w:rtl w:val="0"/>
        </w:rPr>
        <w:t xml:space="preserve">7.Donaciones</w:t>
      </w:r>
    </w:p>
    <w:p w:rsidR="00000000" w:rsidDel="00000000" w:rsidP="00000000" w:rsidRDefault="00000000" w:rsidRPr="00000000" w14:paraId="00000097">
      <w:pPr>
        <w:ind w:left="720" w:hanging="2415"/>
        <w:jc w:val="both"/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47310" cy="282421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7310" cy="2824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852.795275590551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F77B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RrTJmP8FI5z5wGslH7Za+3IbQQ==">CgMxLjAyDmgubTM2YWozaDZzNWhpMg5oLjVsemppZ3Foa2x3cTINaC52dzVleGMwZGFjdjIOaC5wOGV5bjI3cGVldGwyDmgucmlvZ3FtanFnaTY3Mg5oLmM1bWF2OTl6N3RrYzIOaC5kMGswZGZtb2FyMGkyDmguczc0ZjFodjh3dDAzMg5oLnNlMjI0aWVzaXltZzIOaC40MTNvZXlnb28xdmMyDmgueHRsMWQzeXFyMTFhMg5oLnBzcDY3NjE2NzlrODgAciExb2dLa2VtTUMwUGVUWUtYWFJid19ja3c5UU5IeHZOY0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2021-03-14T18:26:00Z</dcterms:created>
  <dc:creator>Jeanette Leonelli R.</dc:creator>
</cp:coreProperties>
</file>