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ni.palmam@duocuc.cl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en la documentacion, definicion del proyecto, acta de constitucion y requerimientos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reunion se avanzó en la gestion del proyecto, se establece la definicion del proyecto Earth Alert, se desarrolla el acta de constitucion y se establecen los primeros requerimientos iniciales.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establecen los primeros requerimientos de la aplicación que nos serviran de guia para avanzar en los demas documentos del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Definicion del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avanza en la documentacion del proyecto iniciando por la definicion del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desarrolla el acta de constitucion del proyecto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establece el avance de la documentacion hasta la proxima reunion establecida para el 28/08/2024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21/08/2024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nTS/L+yk37ZIPbqv5gzw3R0UQ==">CgMxLjA4AHIhMWZHbVJaYXlOVk5CM0FVX2lrUnJNbXlqbWJTdWVaN3c5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