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both"/>
        <w:rPr>
          <w:b w:val="0"/>
          <w:color w:val="000000"/>
          <w:sz w:val="36"/>
          <w:szCs w:val="36"/>
          <w:vertAlign w:val="baseline"/>
        </w:rPr>
      </w:pPr>
      <w:r w:rsidDel="00000000" w:rsidR="00000000" w:rsidRPr="00000000">
        <w:rPr>
          <w:rtl w:val="0"/>
        </w:rPr>
      </w:r>
    </w:p>
    <w:p w:rsidR="00000000" w:rsidDel="00000000" w:rsidP="00000000" w:rsidRDefault="00000000" w:rsidRPr="00000000" w14:paraId="00000002">
      <w:pPr>
        <w:spacing w:after="0" w:line="240" w:lineRule="auto"/>
        <w:jc w:val="both"/>
        <w:rPr>
          <w:b w:val="0"/>
          <w:color w:val="000000"/>
          <w:sz w:val="36"/>
          <w:szCs w:val="36"/>
          <w:vertAlign w:val="baseline"/>
        </w:rPr>
      </w:pPr>
      <w:r w:rsidDel="00000000" w:rsidR="00000000" w:rsidRPr="00000000">
        <w:rPr>
          <w:rtl w:val="0"/>
        </w:rPr>
      </w:r>
    </w:p>
    <w:p w:rsidR="00000000" w:rsidDel="00000000" w:rsidP="00000000" w:rsidRDefault="00000000" w:rsidRPr="00000000" w14:paraId="00000003">
      <w:pPr>
        <w:spacing w:after="0" w:line="240" w:lineRule="auto"/>
        <w:jc w:val="both"/>
        <w:rPr>
          <w:b w:val="0"/>
          <w:color w:val="000000"/>
          <w:sz w:val="36"/>
          <w:szCs w:val="36"/>
          <w:vertAlign w:val="baseline"/>
        </w:rPr>
      </w:pPr>
      <w:r w:rsidDel="00000000" w:rsidR="00000000" w:rsidRPr="00000000">
        <w:rPr>
          <w:rtl w:val="0"/>
        </w:rPr>
      </w:r>
    </w:p>
    <w:p w:rsidR="00000000" w:rsidDel="00000000" w:rsidP="00000000" w:rsidRDefault="00000000" w:rsidRPr="00000000" w14:paraId="00000004">
      <w:pPr>
        <w:spacing w:after="0" w:line="240" w:lineRule="auto"/>
        <w:jc w:val="both"/>
        <w:rPr>
          <w:b w:val="0"/>
          <w:color w:val="000000"/>
          <w:sz w:val="36"/>
          <w:szCs w:val="36"/>
          <w:vertAlign w:val="baseline"/>
        </w:rPr>
      </w:pPr>
      <w:r w:rsidDel="00000000" w:rsidR="00000000" w:rsidRPr="00000000">
        <w:rPr>
          <w:rtl w:val="0"/>
        </w:rPr>
      </w:r>
    </w:p>
    <w:p w:rsidR="00000000" w:rsidDel="00000000" w:rsidP="00000000" w:rsidRDefault="00000000" w:rsidRPr="00000000" w14:paraId="00000005">
      <w:pPr>
        <w:spacing w:after="0" w:line="240" w:lineRule="auto"/>
        <w:jc w:val="both"/>
        <w:rPr>
          <w:b w:val="0"/>
          <w:color w:val="000000"/>
          <w:sz w:val="36"/>
          <w:szCs w:val="36"/>
          <w:vertAlign w:val="baseline"/>
        </w:rPr>
      </w:pPr>
      <w:r w:rsidDel="00000000" w:rsidR="00000000" w:rsidRPr="00000000">
        <w:rPr>
          <w:rtl w:val="0"/>
        </w:rPr>
      </w:r>
    </w:p>
    <w:p w:rsidR="00000000" w:rsidDel="00000000" w:rsidP="00000000" w:rsidRDefault="00000000" w:rsidRPr="00000000" w14:paraId="00000006">
      <w:pPr>
        <w:spacing w:after="0" w:line="240" w:lineRule="auto"/>
        <w:jc w:val="both"/>
        <w:rPr>
          <w:b w:val="0"/>
          <w:color w:val="000000"/>
          <w:sz w:val="36"/>
          <w:szCs w:val="36"/>
          <w:vertAlign w:val="baseline"/>
        </w:rPr>
      </w:pPr>
      <w:r w:rsidDel="00000000" w:rsidR="00000000" w:rsidRPr="00000000">
        <w:rPr>
          <w:rtl w:val="0"/>
        </w:rPr>
      </w:r>
    </w:p>
    <w:p w:rsidR="00000000" w:rsidDel="00000000" w:rsidP="00000000" w:rsidRDefault="00000000" w:rsidRPr="00000000" w14:paraId="00000007">
      <w:pPr>
        <w:spacing w:after="0" w:line="240" w:lineRule="auto"/>
        <w:jc w:val="both"/>
        <w:rPr>
          <w:b w:val="0"/>
          <w:color w:val="000000"/>
          <w:sz w:val="36"/>
          <w:szCs w:val="36"/>
          <w:vertAlign w:val="baseline"/>
        </w:rPr>
      </w:pPr>
      <w:r w:rsidDel="00000000" w:rsidR="00000000" w:rsidRPr="00000000">
        <w:rPr>
          <w:rtl w:val="0"/>
        </w:rPr>
      </w:r>
    </w:p>
    <w:p w:rsidR="00000000" w:rsidDel="00000000" w:rsidP="00000000" w:rsidRDefault="00000000" w:rsidRPr="00000000" w14:paraId="00000008">
      <w:pPr>
        <w:spacing w:after="0" w:line="240" w:lineRule="auto"/>
        <w:jc w:val="both"/>
        <w:rPr>
          <w:b w:val="0"/>
          <w:color w:val="000000"/>
          <w:sz w:val="36"/>
          <w:szCs w:val="36"/>
          <w:vertAlign w:val="baseline"/>
        </w:rPr>
      </w:pPr>
      <w:r w:rsidDel="00000000" w:rsidR="00000000" w:rsidRPr="00000000">
        <w:rPr>
          <w:rtl w:val="0"/>
        </w:rPr>
      </w:r>
    </w:p>
    <w:p w:rsidR="00000000" w:rsidDel="00000000" w:rsidP="00000000" w:rsidRDefault="00000000" w:rsidRPr="00000000" w14:paraId="00000009">
      <w:pPr>
        <w:spacing w:after="0" w:line="240" w:lineRule="auto"/>
        <w:jc w:val="both"/>
        <w:rPr>
          <w:b w:val="0"/>
          <w:color w:val="000000"/>
          <w:sz w:val="36"/>
          <w:szCs w:val="36"/>
          <w:vertAlign w:val="baseline"/>
        </w:rPr>
      </w:pPr>
      <w:r w:rsidDel="00000000" w:rsidR="00000000" w:rsidRPr="00000000">
        <w:rPr>
          <w:rtl w:val="0"/>
        </w:rPr>
      </w:r>
    </w:p>
    <w:p w:rsidR="00000000" w:rsidDel="00000000" w:rsidP="00000000" w:rsidRDefault="00000000" w:rsidRPr="00000000" w14:paraId="0000000A">
      <w:pPr>
        <w:spacing w:after="0" w:line="240" w:lineRule="auto"/>
        <w:jc w:val="both"/>
        <w:rPr>
          <w:b w:val="0"/>
          <w:color w:val="000000"/>
          <w:sz w:val="36"/>
          <w:szCs w:val="36"/>
          <w:vertAlign w:val="baseline"/>
        </w:rPr>
      </w:pPr>
      <w:r w:rsidDel="00000000" w:rsidR="00000000" w:rsidRPr="00000000">
        <w:rPr>
          <w:rtl w:val="0"/>
        </w:rPr>
      </w:r>
    </w:p>
    <w:p w:rsidR="00000000" w:rsidDel="00000000" w:rsidP="00000000" w:rsidRDefault="00000000" w:rsidRPr="00000000" w14:paraId="0000000B">
      <w:pPr>
        <w:spacing w:after="0" w:line="240" w:lineRule="auto"/>
        <w:jc w:val="both"/>
        <w:rPr>
          <w:b w:val="0"/>
          <w:color w:val="000000"/>
          <w:sz w:val="48"/>
          <w:szCs w:val="48"/>
          <w:vertAlign w:val="baseline"/>
        </w:rPr>
      </w:pPr>
      <w:r w:rsidDel="00000000" w:rsidR="00000000" w:rsidRPr="00000000">
        <w:rPr>
          <w:b w:val="1"/>
          <w:color w:val="000000"/>
          <w:sz w:val="48"/>
          <w:szCs w:val="48"/>
          <w:vertAlign w:val="baseline"/>
          <w:rtl w:val="0"/>
        </w:rPr>
        <w:t xml:space="preserve">Plan de Gestión</w:t>
      </w:r>
      <w:r w:rsidDel="00000000" w:rsidR="00000000" w:rsidRPr="00000000">
        <w:rPr>
          <w:rtl w:val="0"/>
        </w:rPr>
      </w:r>
    </w:p>
    <w:p w:rsidR="00000000" w:rsidDel="00000000" w:rsidP="00000000" w:rsidRDefault="00000000" w:rsidRPr="00000000" w14:paraId="0000000C">
      <w:pPr>
        <w:spacing w:after="0" w:line="240" w:lineRule="auto"/>
        <w:jc w:val="both"/>
        <w:rPr>
          <w:b w:val="0"/>
          <w:color w:val="000000"/>
          <w:sz w:val="48"/>
          <w:szCs w:val="48"/>
          <w:vertAlign w:val="baseline"/>
        </w:rPr>
      </w:pPr>
      <w:r w:rsidDel="00000000" w:rsidR="00000000" w:rsidRPr="00000000">
        <w:rPr>
          <w:b w:val="1"/>
          <w:color w:val="000000"/>
          <w:sz w:val="48"/>
          <w:szCs w:val="48"/>
          <w:vertAlign w:val="baseline"/>
          <w:rtl w:val="0"/>
        </w:rPr>
        <w:t xml:space="preserve">de Riesgos</w:t>
      </w:r>
      <w:r w:rsidDel="00000000" w:rsidR="00000000" w:rsidRPr="00000000">
        <w:rPr>
          <w:rtl w:val="0"/>
        </w:rPr>
      </w:r>
    </w:p>
    <w:p w:rsidR="00000000" w:rsidDel="00000000" w:rsidP="00000000" w:rsidRDefault="00000000" w:rsidRPr="00000000" w14:paraId="0000000D">
      <w:pPr>
        <w:spacing w:after="0" w:line="240" w:lineRule="auto"/>
        <w:jc w:val="both"/>
        <w:rPr>
          <w:b w:val="0"/>
          <w:i w:val="0"/>
          <w:color w:val="5b9bd5"/>
          <w:sz w:val="36"/>
          <w:szCs w:val="36"/>
          <w:vertAlign w:val="baseline"/>
        </w:rPr>
      </w:pPr>
      <w:r w:rsidDel="00000000" w:rsidR="00000000" w:rsidRPr="00000000">
        <w:rPr>
          <w:b w:val="1"/>
          <w:i w:val="1"/>
          <w:color w:val="5b9bd5"/>
          <w:sz w:val="36"/>
          <w:szCs w:val="36"/>
          <w:rtl w:val="0"/>
        </w:rPr>
        <w:t xml:space="preserve">Earth Alert</w:t>
      </w:r>
      <w:r w:rsidDel="00000000" w:rsidR="00000000" w:rsidRPr="00000000">
        <w:rPr>
          <w:rtl w:val="0"/>
        </w:rPr>
      </w:r>
    </w:p>
    <w:p w:rsidR="00000000" w:rsidDel="00000000" w:rsidP="00000000" w:rsidRDefault="00000000" w:rsidRPr="00000000" w14:paraId="0000000E">
      <w:pPr>
        <w:spacing w:after="0" w:line="240" w:lineRule="auto"/>
        <w:jc w:val="both"/>
        <w:rPr>
          <w:b w:val="1"/>
          <w:i w:val="1"/>
          <w:color w:val="5b9bd5"/>
          <w:sz w:val="36"/>
          <w:szCs w:val="36"/>
        </w:rPr>
      </w:pPr>
      <w:r w:rsidDel="00000000" w:rsidR="00000000" w:rsidRPr="00000000">
        <w:rPr>
          <w:b w:val="1"/>
          <w:i w:val="1"/>
          <w:sz w:val="36"/>
          <w:szCs w:val="36"/>
          <w:vertAlign w:val="baseline"/>
          <w:rtl w:val="0"/>
        </w:rPr>
        <w:t xml:space="preserve">Fecha:</w:t>
      </w:r>
      <w:r w:rsidDel="00000000" w:rsidR="00000000" w:rsidRPr="00000000">
        <w:rPr>
          <w:b w:val="1"/>
          <w:i w:val="1"/>
          <w:color w:val="365f91"/>
          <w:sz w:val="36"/>
          <w:szCs w:val="36"/>
          <w:vertAlign w:val="baseline"/>
          <w:rtl w:val="0"/>
        </w:rPr>
        <w:t xml:space="preserve"> </w:t>
      </w:r>
      <w:r w:rsidDel="00000000" w:rsidR="00000000" w:rsidRPr="00000000">
        <w:rPr>
          <w:b w:val="1"/>
          <w:i w:val="1"/>
          <w:color w:val="5b9bd5"/>
          <w:sz w:val="36"/>
          <w:szCs w:val="36"/>
          <w:rtl w:val="0"/>
        </w:rPr>
        <w:t xml:space="preserve">13/10/2024</w:t>
      </w:r>
    </w:p>
    <w:p w:rsidR="00000000" w:rsidDel="00000000" w:rsidP="00000000" w:rsidRDefault="00000000" w:rsidRPr="00000000" w14:paraId="0000000F">
      <w:pPr>
        <w:spacing w:after="0" w:line="240" w:lineRule="auto"/>
        <w:jc w:val="both"/>
        <w:rPr>
          <w:b w:val="1"/>
          <w:i w:val="1"/>
          <w:color w:val="5b9bd5"/>
          <w:sz w:val="36"/>
          <w:szCs w:val="36"/>
        </w:rPr>
      </w:pPr>
      <w:r w:rsidDel="00000000" w:rsidR="00000000" w:rsidRPr="00000000">
        <w:rPr>
          <w:rtl w:val="0"/>
        </w:rPr>
      </w:r>
    </w:p>
    <w:p w:rsidR="00000000" w:rsidDel="00000000" w:rsidP="00000000" w:rsidRDefault="00000000" w:rsidRPr="00000000" w14:paraId="00000010">
      <w:pPr>
        <w:spacing w:after="0" w:line="240" w:lineRule="auto"/>
        <w:jc w:val="both"/>
        <w:rPr>
          <w:b w:val="0"/>
          <w:color w:val="365f91"/>
          <w:vertAlign w:val="baseline"/>
        </w:rPr>
      </w:pPr>
      <w:r w:rsidDel="00000000" w:rsidR="00000000" w:rsidRPr="00000000">
        <w:rPr>
          <w:rtl w:val="0"/>
        </w:rPr>
      </w:r>
    </w:p>
    <w:p w:rsidR="00000000" w:rsidDel="00000000" w:rsidP="00000000" w:rsidRDefault="00000000" w:rsidRPr="00000000" w14:paraId="00000011">
      <w:pPr>
        <w:spacing w:after="0" w:line="240" w:lineRule="auto"/>
        <w:jc w:val="both"/>
        <w:rPr>
          <w:b w:val="0"/>
          <w:color w:val="365f91"/>
          <w:vertAlign w:val="baseline"/>
        </w:rPr>
      </w:pPr>
      <w:r w:rsidDel="00000000" w:rsidR="00000000" w:rsidRPr="00000000">
        <w:rPr>
          <w:rtl w:val="0"/>
        </w:rPr>
      </w:r>
    </w:p>
    <w:p w:rsidR="00000000" w:rsidDel="00000000" w:rsidP="00000000" w:rsidRDefault="00000000" w:rsidRPr="00000000" w14:paraId="00000012">
      <w:pPr>
        <w:spacing w:after="0" w:line="240" w:lineRule="auto"/>
        <w:jc w:val="both"/>
        <w:rPr>
          <w:b w:val="0"/>
          <w:color w:val="365f91"/>
          <w:vertAlign w:val="baseline"/>
        </w:rPr>
      </w:pPr>
      <w:r w:rsidDel="00000000" w:rsidR="00000000" w:rsidRPr="00000000">
        <w:rPr>
          <w:rtl w:val="0"/>
        </w:rPr>
      </w:r>
    </w:p>
    <w:p w:rsidR="00000000" w:rsidDel="00000000" w:rsidP="00000000" w:rsidRDefault="00000000" w:rsidRPr="00000000" w14:paraId="00000013">
      <w:pPr>
        <w:spacing w:after="0" w:line="240" w:lineRule="auto"/>
        <w:jc w:val="both"/>
        <w:rPr>
          <w:b w:val="0"/>
          <w:color w:val="365f91"/>
          <w:vertAlign w:val="baseline"/>
        </w:rPr>
      </w:pPr>
      <w:r w:rsidDel="00000000" w:rsidR="00000000" w:rsidRPr="00000000">
        <w:rPr>
          <w:rtl w:val="0"/>
        </w:rPr>
      </w:r>
    </w:p>
    <w:p w:rsidR="00000000" w:rsidDel="00000000" w:rsidP="00000000" w:rsidRDefault="00000000" w:rsidRPr="00000000" w14:paraId="00000014">
      <w:pPr>
        <w:spacing w:after="0" w:line="240" w:lineRule="auto"/>
        <w:jc w:val="both"/>
        <w:rPr>
          <w:b w:val="0"/>
          <w:color w:val="365f91"/>
          <w:vertAlign w:val="baseline"/>
        </w:rPr>
      </w:pPr>
      <w:r w:rsidDel="00000000" w:rsidR="00000000" w:rsidRPr="00000000">
        <w:rPr>
          <w:rtl w:val="0"/>
        </w:rPr>
      </w:r>
    </w:p>
    <w:p w:rsidR="00000000" w:rsidDel="00000000" w:rsidP="00000000" w:rsidRDefault="00000000" w:rsidRPr="00000000" w14:paraId="00000015">
      <w:pPr>
        <w:spacing w:after="0" w:line="240" w:lineRule="auto"/>
        <w:jc w:val="both"/>
        <w:rPr>
          <w:b w:val="0"/>
          <w:color w:val="365f91"/>
          <w:vertAlign w:val="baseline"/>
        </w:rPr>
      </w:pPr>
      <w:r w:rsidDel="00000000" w:rsidR="00000000" w:rsidRPr="00000000">
        <w:rPr>
          <w:rtl w:val="0"/>
        </w:rPr>
      </w:r>
    </w:p>
    <w:p w:rsidR="00000000" w:rsidDel="00000000" w:rsidP="00000000" w:rsidRDefault="00000000" w:rsidRPr="00000000" w14:paraId="00000016">
      <w:pPr>
        <w:spacing w:after="0" w:line="240" w:lineRule="auto"/>
        <w:jc w:val="both"/>
        <w:rPr>
          <w:b w:val="0"/>
          <w:color w:val="365f91"/>
          <w:vertAlign w:val="baseline"/>
        </w:rPr>
      </w:pPr>
      <w:r w:rsidDel="00000000" w:rsidR="00000000" w:rsidRPr="00000000">
        <w:rPr>
          <w:rtl w:val="0"/>
        </w:rPr>
      </w:r>
    </w:p>
    <w:p w:rsidR="00000000" w:rsidDel="00000000" w:rsidP="00000000" w:rsidRDefault="00000000" w:rsidRPr="00000000" w14:paraId="00000017">
      <w:pPr>
        <w:spacing w:after="0" w:line="240" w:lineRule="auto"/>
        <w:jc w:val="both"/>
        <w:rPr>
          <w:b w:val="0"/>
          <w:color w:val="365f91"/>
          <w:vertAlign w:val="baseline"/>
        </w:rPr>
      </w:pPr>
      <w:r w:rsidDel="00000000" w:rsidR="00000000" w:rsidRPr="00000000">
        <w:rPr>
          <w:rtl w:val="0"/>
        </w:rPr>
      </w:r>
    </w:p>
    <w:p w:rsidR="00000000" w:rsidDel="00000000" w:rsidP="00000000" w:rsidRDefault="00000000" w:rsidRPr="00000000" w14:paraId="00000018">
      <w:pPr>
        <w:spacing w:after="0" w:line="240" w:lineRule="auto"/>
        <w:jc w:val="both"/>
        <w:rPr>
          <w:b w:val="0"/>
          <w:color w:val="365f91"/>
          <w:vertAlign w:val="baseline"/>
        </w:rPr>
      </w:pPr>
      <w:r w:rsidDel="00000000" w:rsidR="00000000" w:rsidRPr="00000000">
        <w:rPr>
          <w:rtl w:val="0"/>
        </w:rPr>
      </w:r>
    </w:p>
    <w:p w:rsidR="00000000" w:rsidDel="00000000" w:rsidP="00000000" w:rsidRDefault="00000000" w:rsidRPr="00000000" w14:paraId="00000019">
      <w:pPr>
        <w:spacing w:after="0" w:line="240" w:lineRule="auto"/>
        <w:jc w:val="both"/>
        <w:rPr>
          <w:b w:val="0"/>
          <w:color w:val="365f91"/>
          <w:vertAlign w:val="baseline"/>
        </w:rPr>
      </w:pPr>
      <w:r w:rsidDel="00000000" w:rsidR="00000000" w:rsidRPr="00000000">
        <w:rPr>
          <w:rtl w:val="0"/>
        </w:rPr>
      </w:r>
    </w:p>
    <w:p w:rsidR="00000000" w:rsidDel="00000000" w:rsidP="00000000" w:rsidRDefault="00000000" w:rsidRPr="00000000" w14:paraId="0000001A">
      <w:pPr>
        <w:spacing w:after="0" w:line="240" w:lineRule="auto"/>
        <w:jc w:val="both"/>
        <w:rPr>
          <w:b w:val="0"/>
          <w:color w:val="365f91"/>
          <w:vertAlign w:val="baseline"/>
        </w:rPr>
      </w:pPr>
      <w:r w:rsidDel="00000000" w:rsidR="00000000" w:rsidRPr="00000000">
        <w:rPr>
          <w:rtl w:val="0"/>
        </w:rPr>
      </w:r>
    </w:p>
    <w:p w:rsidR="00000000" w:rsidDel="00000000" w:rsidP="00000000" w:rsidRDefault="00000000" w:rsidRPr="00000000" w14:paraId="0000001B">
      <w:pPr>
        <w:spacing w:after="0" w:line="240" w:lineRule="auto"/>
        <w:jc w:val="both"/>
        <w:rPr>
          <w:b w:val="0"/>
          <w:color w:val="365f91"/>
          <w:vertAlign w:val="baseline"/>
        </w:rPr>
      </w:pPr>
      <w:r w:rsidDel="00000000" w:rsidR="00000000" w:rsidRPr="00000000">
        <w:rPr>
          <w:rtl w:val="0"/>
        </w:rPr>
      </w:r>
    </w:p>
    <w:p w:rsidR="00000000" w:rsidDel="00000000" w:rsidP="00000000" w:rsidRDefault="00000000" w:rsidRPr="00000000" w14:paraId="0000001C">
      <w:pPr>
        <w:spacing w:after="0" w:line="240" w:lineRule="auto"/>
        <w:jc w:val="both"/>
        <w:rPr>
          <w:b w:val="0"/>
          <w:color w:val="365f91"/>
          <w:vertAlign w:val="baseline"/>
        </w:rPr>
      </w:pPr>
      <w:r w:rsidDel="00000000" w:rsidR="00000000" w:rsidRPr="00000000">
        <w:rPr>
          <w:rtl w:val="0"/>
        </w:rPr>
      </w:r>
    </w:p>
    <w:p w:rsidR="00000000" w:rsidDel="00000000" w:rsidP="00000000" w:rsidRDefault="00000000" w:rsidRPr="00000000" w14:paraId="0000001D">
      <w:pPr>
        <w:spacing w:after="0" w:line="240" w:lineRule="auto"/>
        <w:jc w:val="both"/>
        <w:rPr>
          <w:b w:val="0"/>
          <w:color w:val="365f91"/>
          <w:vertAlign w:val="baseline"/>
        </w:rPr>
      </w:pPr>
      <w:r w:rsidDel="00000000" w:rsidR="00000000" w:rsidRPr="00000000">
        <w:rPr>
          <w:rtl w:val="0"/>
        </w:rPr>
      </w:r>
    </w:p>
    <w:p w:rsidR="00000000" w:rsidDel="00000000" w:rsidP="00000000" w:rsidRDefault="00000000" w:rsidRPr="00000000" w14:paraId="0000001E">
      <w:pPr>
        <w:spacing w:after="0" w:line="240" w:lineRule="auto"/>
        <w:jc w:val="both"/>
        <w:rPr>
          <w:b w:val="0"/>
          <w:color w:val="365f91"/>
          <w:vertAlign w:val="baseline"/>
        </w:rPr>
      </w:pPr>
      <w:r w:rsidDel="00000000" w:rsidR="00000000" w:rsidRPr="00000000">
        <w:rPr>
          <w:rtl w:val="0"/>
        </w:rPr>
      </w:r>
    </w:p>
    <w:p w:rsidR="00000000" w:rsidDel="00000000" w:rsidP="00000000" w:rsidRDefault="00000000" w:rsidRPr="00000000" w14:paraId="0000001F">
      <w:pPr>
        <w:spacing w:after="0" w:line="240" w:lineRule="auto"/>
        <w:jc w:val="both"/>
        <w:rPr>
          <w:b w:val="0"/>
          <w:color w:val="365f91"/>
          <w:vertAlign w:val="baseline"/>
        </w:rPr>
      </w:pPr>
      <w:r w:rsidDel="00000000" w:rsidR="00000000" w:rsidRPr="00000000">
        <w:rPr>
          <w:rtl w:val="0"/>
        </w:rPr>
      </w:r>
    </w:p>
    <w:p w:rsidR="00000000" w:rsidDel="00000000" w:rsidP="00000000" w:rsidRDefault="00000000" w:rsidRPr="00000000" w14:paraId="00000020">
      <w:pPr>
        <w:spacing w:after="0" w:line="240" w:lineRule="auto"/>
        <w:jc w:val="both"/>
        <w:rPr>
          <w:b w:val="0"/>
          <w:color w:val="365f91"/>
          <w:vertAlign w:val="baseline"/>
        </w:rPr>
      </w:pPr>
      <w:r w:rsidDel="00000000" w:rsidR="00000000" w:rsidRPr="00000000">
        <w:rPr>
          <w:rtl w:val="0"/>
        </w:rPr>
      </w:r>
    </w:p>
    <w:p w:rsidR="00000000" w:rsidDel="00000000" w:rsidP="00000000" w:rsidRDefault="00000000" w:rsidRPr="00000000" w14:paraId="00000021">
      <w:pPr>
        <w:spacing w:after="0" w:line="240" w:lineRule="auto"/>
        <w:jc w:val="both"/>
        <w:rPr>
          <w:b w:val="0"/>
          <w:color w:val="365f91"/>
          <w:vertAlign w:val="baseline"/>
        </w:rPr>
      </w:pPr>
      <w:r w:rsidDel="00000000" w:rsidR="00000000" w:rsidRPr="00000000">
        <w:rPr>
          <w:rtl w:val="0"/>
        </w:rPr>
      </w:r>
    </w:p>
    <w:p w:rsidR="00000000" w:rsidDel="00000000" w:rsidP="00000000" w:rsidRDefault="00000000" w:rsidRPr="00000000" w14:paraId="00000022">
      <w:pPr>
        <w:spacing w:after="0" w:line="240" w:lineRule="auto"/>
        <w:jc w:val="both"/>
        <w:rPr>
          <w:b w:val="0"/>
          <w:color w:val="365f91"/>
          <w:vertAlign w:val="baseline"/>
        </w:rPr>
      </w:pPr>
      <w:r w:rsidDel="00000000" w:rsidR="00000000" w:rsidRPr="00000000">
        <w:rPr>
          <w:rtl w:val="0"/>
        </w:rPr>
      </w:r>
    </w:p>
    <w:p w:rsidR="00000000" w:rsidDel="00000000" w:rsidP="00000000" w:rsidRDefault="00000000" w:rsidRPr="00000000" w14:paraId="00000023">
      <w:pPr>
        <w:spacing w:after="0" w:line="240" w:lineRule="auto"/>
        <w:jc w:val="both"/>
        <w:rPr>
          <w:b w:val="0"/>
          <w:color w:val="365f91"/>
          <w:vertAlign w:val="baseline"/>
        </w:rPr>
      </w:pPr>
      <w:r w:rsidDel="00000000" w:rsidR="00000000" w:rsidRPr="00000000">
        <w:rPr>
          <w:rtl w:val="0"/>
        </w:rPr>
      </w:r>
    </w:p>
    <w:p w:rsidR="00000000" w:rsidDel="00000000" w:rsidP="00000000" w:rsidRDefault="00000000" w:rsidRPr="00000000" w14:paraId="00000024">
      <w:pPr>
        <w:spacing w:after="0" w:line="240" w:lineRule="auto"/>
        <w:jc w:val="both"/>
        <w:rPr>
          <w:b w:val="0"/>
          <w:color w:val="365f91"/>
          <w:vertAlign w:val="baseline"/>
        </w:rPr>
      </w:pPr>
      <w:r w:rsidDel="00000000" w:rsidR="00000000" w:rsidRPr="00000000">
        <w:rPr>
          <w:rtl w:val="0"/>
        </w:rPr>
      </w:r>
    </w:p>
    <w:p w:rsidR="00000000" w:rsidDel="00000000" w:rsidP="00000000" w:rsidRDefault="00000000" w:rsidRPr="00000000" w14:paraId="00000025">
      <w:pPr>
        <w:spacing w:after="0" w:line="240" w:lineRule="auto"/>
        <w:jc w:val="both"/>
        <w:rPr>
          <w:b w:val="0"/>
          <w:color w:val="365f91"/>
          <w:vertAlign w:val="baseline"/>
        </w:rPr>
      </w:pPr>
      <w:r w:rsidDel="00000000" w:rsidR="00000000" w:rsidRPr="00000000">
        <w:rPr>
          <w:rtl w:val="0"/>
        </w:rPr>
      </w:r>
    </w:p>
    <w:p w:rsidR="00000000" w:rsidDel="00000000" w:rsidP="00000000" w:rsidRDefault="00000000" w:rsidRPr="00000000" w14:paraId="00000026">
      <w:pPr>
        <w:spacing w:after="0" w:line="240" w:lineRule="auto"/>
        <w:jc w:val="both"/>
        <w:rPr>
          <w:b w:val="0"/>
          <w:color w:val="365f91"/>
          <w:sz w:val="32"/>
          <w:szCs w:val="32"/>
          <w:vertAlign w:val="baseline"/>
        </w:rPr>
      </w:pPr>
      <w:r w:rsidDel="00000000" w:rsidR="00000000" w:rsidRPr="00000000">
        <w:rPr>
          <w:b w:val="1"/>
          <w:color w:val="365f91"/>
          <w:sz w:val="32"/>
          <w:szCs w:val="32"/>
          <w:vertAlign w:val="baseline"/>
          <w:rtl w:val="0"/>
        </w:rPr>
        <w:t xml:space="preserve">Tabla de contenido</w:t>
      </w:r>
      <w:r w:rsidDel="00000000" w:rsidR="00000000" w:rsidRPr="00000000">
        <w:rPr>
          <w:rtl w:val="0"/>
        </w:rPr>
      </w:r>
    </w:p>
    <w:p w:rsidR="00000000" w:rsidDel="00000000" w:rsidP="00000000" w:rsidRDefault="00000000" w:rsidRPr="00000000" w14:paraId="00000027">
      <w:pPr>
        <w:spacing w:after="0" w:line="240" w:lineRule="auto"/>
        <w:jc w:val="both"/>
        <w:rPr>
          <w:b w:val="0"/>
          <w:color w:val="365f91"/>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w:instrText>
            <w:fldChar w:fldCharType="separate"/>
          </w:r>
          <w:hyperlink w:anchor="_heading=h.gjdgxs">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Metodología</w:t>
            </w:r>
          </w:hyperlink>
          <w:hyperlink w:anchor="_heading=h.gjdgx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Roles y Responsabilidades</w:t>
            </w:r>
          </w:hyperlink>
          <w:hyperlink w:anchor="_heading=h.30j0zl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Categorías de Riesgo</w:t>
            </w:r>
          </w:hyperlink>
          <w:hyperlink w:anchor="_heading=h.1fob9t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Estructura de Desglose de Riesgos (RBS)</w:t>
            </w:r>
          </w:hyperlink>
          <w:hyperlink w:anchor="_heading=h.3znysh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Definiciones de Probabilidad e Impacto de Riesgos</w:t>
            </w:r>
          </w:hyperlink>
          <w:hyperlink w:anchor="_heading=h.2et92p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Definiciones de Probabilidad</w:t>
            </w:r>
          </w:hyperlink>
          <w:hyperlink w:anchor="_heading=h.tyjcw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Definiciones de Impacto</w:t>
            </w:r>
          </w:hyperlink>
          <w:hyperlink w:anchor="_heading=h.3dy6vkm">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Matriz de Probabilidad e Impacto</w:t>
            </w:r>
          </w:hyperlink>
          <w:hyperlink w:anchor="_heading=h.1t3h5s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Amenazas (Riesgos)</w:t>
            </w:r>
          </w:hyperlink>
          <w:hyperlink w:anchor="_heading=h.4d34og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Oportunidades</w:t>
            </w:r>
          </w:hyperlink>
          <w:hyperlink w:anchor="_heading=h.2s8eyo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Revisión de la tolerancia de los interesados (Stakeholders)</w:t>
            </w:r>
          </w:hyperlink>
          <w:hyperlink w:anchor="_heading=h.17dp8v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both"/>
            <w:rPr>
              <w:rFonts w:ascii="Arial" w:cs="Arial" w:eastAsia="Arial" w:hAnsi="Arial"/>
              <w:b w:val="0"/>
              <w:i w:val="0"/>
              <w:smallCaps w:val="0"/>
              <w:strike w:val="0"/>
              <w:color w:val="0000ff"/>
              <w:sz w:val="24"/>
              <w:szCs w:val="24"/>
              <w:u w:val="single"/>
              <w:shd w:fill="auto" w:val="clear"/>
              <w:vertAlign w:val="baseline"/>
            </w:rPr>
          </w:pPr>
          <w:hyperlink w:anchor="_heading=h.3rdcrjn">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Aprobaciones</w:t>
            </w:r>
          </w:hyperlink>
          <w:hyperlink w:anchor="_heading=h.3rdcrj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5">
      <w:pPr>
        <w:spacing w:after="0" w:line="240" w:lineRule="auto"/>
        <w:jc w:val="both"/>
        <w:rPr>
          <w:vertAlign w:val="baseline"/>
        </w:rPr>
      </w:pPr>
      <w:r w:rsidDel="00000000" w:rsidR="00000000" w:rsidRPr="00000000">
        <w:rPr>
          <w:vertAlign w:val="baseline"/>
          <w:rtl w:val="0"/>
        </w:rPr>
        <w:t xml:space="preserve">Información del Proyecto</w:t>
      </w:r>
    </w:p>
    <w:tbl>
      <w:tblPr>
        <w:tblStyle w:val="Table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19"/>
        <w:gridCol w:w="5751"/>
        <w:tblGridChange w:id="0">
          <w:tblGrid>
            <w:gridCol w:w="3119"/>
            <w:gridCol w:w="5751"/>
          </w:tblGrid>
        </w:tblGridChange>
      </w:tblGrid>
      <w:tr>
        <w:trPr>
          <w:cantSplit w:val="0"/>
          <w:tblHeader w:val="0"/>
        </w:trPr>
        <w:tc>
          <w:tcPr>
            <w:vAlign w:val="top"/>
          </w:tcPr>
          <w:p w:rsidR="00000000" w:rsidDel="00000000" w:rsidP="00000000" w:rsidRDefault="00000000" w:rsidRPr="00000000" w14:paraId="00000036">
            <w:pPr>
              <w:spacing w:after="0" w:line="240" w:lineRule="auto"/>
              <w:jc w:val="both"/>
              <w:rPr>
                <w:color w:val="000000"/>
                <w:vertAlign w:val="baseline"/>
              </w:rPr>
            </w:pPr>
            <w:r w:rsidDel="00000000" w:rsidR="00000000" w:rsidRPr="00000000">
              <w:rPr>
                <w:color w:val="000000"/>
                <w:vertAlign w:val="baseline"/>
                <w:rtl w:val="0"/>
              </w:rPr>
              <w:t xml:space="preserve">Empresa / Organización</w:t>
            </w:r>
          </w:p>
        </w:tc>
        <w:tc>
          <w:tcPr>
            <w:vAlign w:val="top"/>
          </w:tcPr>
          <w:p w:rsidR="00000000" w:rsidDel="00000000" w:rsidP="00000000" w:rsidRDefault="00000000" w:rsidRPr="00000000" w14:paraId="00000037">
            <w:pPr>
              <w:spacing w:after="0" w:line="240" w:lineRule="auto"/>
              <w:jc w:val="both"/>
              <w:rPr>
                <w:color w:val="000000"/>
                <w:vertAlign w:val="baseline"/>
              </w:rPr>
            </w:pPr>
            <w:r w:rsidDel="00000000" w:rsidR="00000000" w:rsidRPr="00000000">
              <w:rPr>
                <w:rtl w:val="0"/>
              </w:rPr>
              <w:t xml:space="preserve">DuocUC</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8">
            <w:pPr>
              <w:spacing w:after="0" w:line="240" w:lineRule="auto"/>
              <w:jc w:val="both"/>
              <w:rPr>
                <w:color w:val="000000"/>
                <w:vertAlign w:val="baseline"/>
              </w:rPr>
            </w:pPr>
            <w:r w:rsidDel="00000000" w:rsidR="00000000" w:rsidRPr="00000000">
              <w:rPr>
                <w:color w:val="000000"/>
                <w:vertAlign w:val="baseline"/>
                <w:rtl w:val="0"/>
              </w:rPr>
              <w:t xml:space="preserve">Proyecto</w:t>
            </w:r>
          </w:p>
        </w:tc>
        <w:tc>
          <w:tcPr>
            <w:vAlign w:val="top"/>
          </w:tcPr>
          <w:p w:rsidR="00000000" w:rsidDel="00000000" w:rsidP="00000000" w:rsidRDefault="00000000" w:rsidRPr="00000000" w14:paraId="00000039">
            <w:pPr>
              <w:spacing w:after="0" w:line="240" w:lineRule="auto"/>
              <w:jc w:val="both"/>
              <w:rPr>
                <w:color w:val="000000"/>
                <w:vertAlign w:val="baseline"/>
              </w:rPr>
            </w:pPr>
            <w:r w:rsidDel="00000000" w:rsidR="00000000" w:rsidRPr="00000000">
              <w:rPr>
                <w:rtl w:val="0"/>
              </w:rPr>
              <w:t xml:space="preserve">Earth Alert</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A">
            <w:pPr>
              <w:spacing w:after="0" w:line="240" w:lineRule="auto"/>
              <w:jc w:val="both"/>
              <w:rPr>
                <w:color w:val="000000"/>
                <w:vertAlign w:val="baseline"/>
              </w:rPr>
            </w:pPr>
            <w:r w:rsidDel="00000000" w:rsidR="00000000" w:rsidRPr="00000000">
              <w:rPr>
                <w:color w:val="000000"/>
                <w:vertAlign w:val="baseline"/>
                <w:rtl w:val="0"/>
              </w:rPr>
              <w:t xml:space="preserve">Fecha de preparación</w:t>
            </w:r>
          </w:p>
        </w:tc>
        <w:tc>
          <w:tcPr>
            <w:vAlign w:val="top"/>
          </w:tcPr>
          <w:p w:rsidR="00000000" w:rsidDel="00000000" w:rsidP="00000000" w:rsidRDefault="00000000" w:rsidRPr="00000000" w14:paraId="0000003B">
            <w:pPr>
              <w:spacing w:after="0" w:line="240" w:lineRule="auto"/>
              <w:jc w:val="both"/>
              <w:rPr>
                <w:color w:val="000000"/>
                <w:vertAlign w:val="baseline"/>
              </w:rPr>
            </w:pPr>
            <w:r w:rsidDel="00000000" w:rsidR="00000000" w:rsidRPr="00000000">
              <w:rPr>
                <w:rtl w:val="0"/>
              </w:rPr>
              <w:t xml:space="preserve">13/10/2024</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C">
            <w:pPr>
              <w:spacing w:after="0" w:line="240" w:lineRule="auto"/>
              <w:jc w:val="both"/>
              <w:rPr>
                <w:color w:val="000000"/>
                <w:vertAlign w:val="baseline"/>
              </w:rPr>
            </w:pPr>
            <w:r w:rsidDel="00000000" w:rsidR="00000000" w:rsidRPr="00000000">
              <w:rPr>
                <w:color w:val="000000"/>
                <w:vertAlign w:val="baseline"/>
                <w:rtl w:val="0"/>
              </w:rPr>
              <w:t xml:space="preserve">Cliente</w:t>
            </w:r>
          </w:p>
        </w:tc>
        <w:tc>
          <w:tcPr>
            <w:vAlign w:val="top"/>
          </w:tcPr>
          <w:p w:rsidR="00000000" w:rsidDel="00000000" w:rsidP="00000000" w:rsidRDefault="00000000" w:rsidRPr="00000000" w14:paraId="0000003D">
            <w:pPr>
              <w:spacing w:after="0" w:line="240" w:lineRule="auto"/>
              <w:jc w:val="both"/>
              <w:rPr>
                <w:color w:val="000000"/>
                <w:vertAlign w:val="baseline"/>
              </w:rPr>
            </w:pPr>
            <w:r w:rsidDel="00000000" w:rsidR="00000000" w:rsidRPr="00000000">
              <w:rPr>
                <w:rtl w:val="0"/>
              </w:rPr>
              <w:t xml:space="preserve">DuocUC</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E">
            <w:pPr>
              <w:spacing w:after="0" w:line="240" w:lineRule="auto"/>
              <w:jc w:val="both"/>
              <w:rPr>
                <w:color w:val="000000"/>
                <w:vertAlign w:val="baseline"/>
              </w:rPr>
            </w:pPr>
            <w:r w:rsidDel="00000000" w:rsidR="00000000" w:rsidRPr="00000000">
              <w:rPr>
                <w:color w:val="000000"/>
                <w:vertAlign w:val="baseline"/>
                <w:rtl w:val="0"/>
              </w:rPr>
              <w:t xml:space="preserve">Patrocinador principal</w:t>
            </w:r>
          </w:p>
        </w:tc>
        <w:tc>
          <w:tcPr>
            <w:vAlign w:val="top"/>
          </w:tcPr>
          <w:p w:rsidR="00000000" w:rsidDel="00000000" w:rsidP="00000000" w:rsidRDefault="00000000" w:rsidRPr="00000000" w14:paraId="0000003F">
            <w:pPr>
              <w:spacing w:after="0" w:line="240" w:lineRule="auto"/>
              <w:jc w:val="both"/>
              <w:rPr>
                <w:color w:val="000000"/>
                <w:vertAlign w:val="baseline"/>
              </w:rPr>
            </w:pPr>
            <w:r w:rsidDel="00000000" w:rsidR="00000000" w:rsidRPr="00000000">
              <w:rPr>
                <w:rtl w:val="0"/>
              </w:rPr>
              <w:t xml:space="preserve">CSN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0">
            <w:pPr>
              <w:spacing w:after="0" w:line="240" w:lineRule="auto"/>
              <w:jc w:val="both"/>
              <w:rPr>
                <w:color w:val="000000"/>
                <w:vertAlign w:val="baseline"/>
              </w:rPr>
            </w:pPr>
            <w:r w:rsidDel="00000000" w:rsidR="00000000" w:rsidRPr="00000000">
              <w:rPr>
                <w:color w:val="000000"/>
                <w:vertAlign w:val="baseline"/>
                <w:rtl w:val="0"/>
              </w:rPr>
              <w:t xml:space="preserve">Gerente de Proyecto</w:t>
            </w:r>
          </w:p>
        </w:tc>
        <w:tc>
          <w:tcPr>
            <w:vAlign w:val="top"/>
          </w:tcPr>
          <w:p w:rsidR="00000000" w:rsidDel="00000000" w:rsidP="00000000" w:rsidRDefault="00000000" w:rsidRPr="00000000" w14:paraId="00000041">
            <w:pPr>
              <w:spacing w:after="0" w:line="240" w:lineRule="auto"/>
              <w:jc w:val="both"/>
              <w:rPr>
                <w:color w:val="000000"/>
                <w:vertAlign w:val="baseline"/>
              </w:rPr>
            </w:pPr>
            <w:r w:rsidDel="00000000" w:rsidR="00000000" w:rsidRPr="00000000">
              <w:rPr>
                <w:rtl w:val="0"/>
              </w:rPr>
              <w:t xml:space="preserve">Nicolas Palma</w:t>
            </w:r>
            <w:r w:rsidDel="00000000" w:rsidR="00000000" w:rsidRPr="00000000">
              <w:rPr>
                <w:rtl w:val="0"/>
              </w:rPr>
            </w:r>
          </w:p>
        </w:tc>
      </w:tr>
    </w:tbl>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b w:val="1"/>
          <w:i w:val="0"/>
          <w:smallCaps w:val="0"/>
          <w:strike w:val="0"/>
          <w:color w:val="365f91"/>
          <w:sz w:val="32"/>
          <w:szCs w:val="32"/>
          <w:u w:val="none"/>
          <w:shd w:fill="auto" w:val="clear"/>
          <w:vertAlign w:val="baseline"/>
        </w:rPr>
      </w:pPr>
      <w:bookmarkStart w:colFirst="0" w:colLast="0" w:name="_heading=h.gjdgxs" w:id="0"/>
      <w:bookmarkEnd w:id="0"/>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Metodología</w:t>
      </w:r>
    </w:p>
    <w:tbl>
      <w:tblPr>
        <w:tblStyle w:val="Table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43">
            <w:pPr>
              <w:spacing w:after="0" w:line="240" w:lineRule="auto"/>
              <w:jc w:val="both"/>
              <w:rPr>
                <w:color w:val="000000"/>
                <w:vertAlign w:val="baseline"/>
              </w:rPr>
            </w:pPr>
            <w:r w:rsidDel="00000000" w:rsidR="00000000" w:rsidRPr="00000000">
              <w:rPr>
                <w:rtl w:val="0"/>
              </w:rPr>
            </w:r>
          </w:p>
          <w:p w:rsidR="00000000" w:rsidDel="00000000" w:rsidP="00000000" w:rsidRDefault="00000000" w:rsidRPr="00000000" w14:paraId="00000044">
            <w:pPr>
              <w:spacing w:after="0" w:line="240" w:lineRule="auto"/>
              <w:jc w:val="both"/>
              <w:rPr>
                <w:color w:val="000000"/>
                <w:vertAlign w:val="baseline"/>
              </w:rPr>
            </w:pPr>
            <w:r w:rsidDel="00000000" w:rsidR="00000000" w:rsidRPr="00000000">
              <w:rPr>
                <w:rtl w:val="0"/>
              </w:rPr>
            </w:r>
          </w:p>
          <w:p w:rsidR="00000000" w:rsidDel="00000000" w:rsidP="00000000" w:rsidRDefault="00000000" w:rsidRPr="00000000" w14:paraId="00000045">
            <w:pPr>
              <w:spacing w:after="240" w:line="240" w:lineRule="auto"/>
              <w:jc w:val="both"/>
              <w:rPr/>
            </w:pPr>
            <w:r w:rsidDel="00000000" w:rsidR="00000000" w:rsidRPr="00000000">
              <w:rPr>
                <w:rtl w:val="0"/>
              </w:rPr>
              <w:t xml:space="preserve">Para la gestión de riesgos de este proyecto, se utilizará un enfoque proactivo e iterativo. Esto implica la identificación temprana de riesgos, la evaluación continua de su probabilidad e impacto, y la implementación de estrategias de respuesta a lo largo del ciclo de vida del proyecto. Se realizarán reuniones periódicas con el equipo del proyecto y representantes de otras áreas relevantes para identificar y analizar los riesgos potenciales. Además, se utilizará la información histórica de proyectos similares para anticipar posibles problemas. Se documentará todos los riesgos identificados, junto con sus planes de respuesta, en un registro de riesgos que se actualizará regularmente. La metodología se basa en los siguientes pasos:</w:t>
            </w:r>
          </w:p>
          <w:p w:rsidR="00000000" w:rsidDel="00000000" w:rsidP="00000000" w:rsidRDefault="00000000" w:rsidRPr="00000000" w14:paraId="00000046">
            <w:pPr>
              <w:numPr>
                <w:ilvl w:val="0"/>
                <w:numId w:val="2"/>
              </w:numPr>
              <w:spacing w:after="0" w:afterAutospacing="0" w:before="240" w:line="240" w:lineRule="auto"/>
              <w:ind w:left="720" w:hanging="360"/>
              <w:jc w:val="both"/>
            </w:pPr>
            <w:r w:rsidDel="00000000" w:rsidR="00000000" w:rsidRPr="00000000">
              <w:rPr>
                <w:b w:val="1"/>
                <w:rtl w:val="0"/>
              </w:rPr>
              <w:t xml:space="preserve">Identificación:</w:t>
            </w:r>
            <w:r w:rsidDel="00000000" w:rsidR="00000000" w:rsidRPr="00000000">
              <w:rPr>
                <w:rtl w:val="0"/>
              </w:rPr>
              <w:t xml:space="preserve"> Reuniones de brainstorming con el equipo y stakeholders para identificar posibles riesgos y oportunidades. Revisión de documentación del proyecto y lecciones aprendidas de proyectos anteriores.</w:t>
            </w:r>
          </w:p>
          <w:p w:rsidR="00000000" w:rsidDel="00000000" w:rsidP="00000000" w:rsidRDefault="00000000" w:rsidRPr="00000000" w14:paraId="00000047">
            <w:pPr>
              <w:numPr>
                <w:ilvl w:val="0"/>
                <w:numId w:val="2"/>
              </w:numPr>
              <w:spacing w:after="0" w:afterAutospacing="0" w:before="0" w:beforeAutospacing="0" w:line="240" w:lineRule="auto"/>
              <w:ind w:left="720" w:hanging="360"/>
              <w:jc w:val="both"/>
            </w:pPr>
            <w:r w:rsidDel="00000000" w:rsidR="00000000" w:rsidRPr="00000000">
              <w:rPr>
                <w:b w:val="1"/>
                <w:rtl w:val="0"/>
              </w:rPr>
              <w:t xml:space="preserve">Análisis Cualitativo:</w:t>
            </w:r>
            <w:r w:rsidDel="00000000" w:rsidR="00000000" w:rsidRPr="00000000">
              <w:rPr>
                <w:rtl w:val="0"/>
              </w:rPr>
              <w:t xml:space="preserve"> Evaluación de la probabilidad e impacto de cada riesgo identificado utilizando una matriz de probabilidad e impacto. Priorización de los riesgos según su nivel de criticidad.</w:t>
            </w:r>
          </w:p>
          <w:p w:rsidR="00000000" w:rsidDel="00000000" w:rsidP="00000000" w:rsidRDefault="00000000" w:rsidRPr="00000000" w14:paraId="00000048">
            <w:pPr>
              <w:numPr>
                <w:ilvl w:val="0"/>
                <w:numId w:val="2"/>
              </w:numPr>
              <w:spacing w:after="0" w:afterAutospacing="0" w:before="0" w:beforeAutospacing="0" w:line="240" w:lineRule="auto"/>
              <w:ind w:left="720" w:hanging="360"/>
              <w:jc w:val="both"/>
            </w:pPr>
            <w:r w:rsidDel="00000000" w:rsidR="00000000" w:rsidRPr="00000000">
              <w:rPr>
                <w:b w:val="1"/>
                <w:rtl w:val="0"/>
              </w:rPr>
              <w:t xml:space="preserve">Análisis Cuantitativo (si es necesario):</w:t>
            </w:r>
            <w:r w:rsidDel="00000000" w:rsidR="00000000" w:rsidRPr="00000000">
              <w:rPr>
                <w:rtl w:val="0"/>
              </w:rPr>
              <w:t xml:space="preserve"> Para riesgos de alta prioridad, se realizará un análisis cuantitativo para determinar el impacto potencial en tiempo, costo y alcance del proyecto. Se utilizarán técnicas como el análisis de Monte Carlo o el análisis de árbol de decisiones.</w:t>
            </w:r>
          </w:p>
          <w:p w:rsidR="00000000" w:rsidDel="00000000" w:rsidP="00000000" w:rsidRDefault="00000000" w:rsidRPr="00000000" w14:paraId="00000049">
            <w:pPr>
              <w:numPr>
                <w:ilvl w:val="0"/>
                <w:numId w:val="2"/>
              </w:numPr>
              <w:spacing w:after="0" w:afterAutospacing="0" w:before="0" w:beforeAutospacing="0" w:line="240" w:lineRule="auto"/>
              <w:ind w:left="720" w:hanging="360"/>
              <w:jc w:val="both"/>
            </w:pPr>
            <w:r w:rsidDel="00000000" w:rsidR="00000000" w:rsidRPr="00000000">
              <w:rPr>
                <w:b w:val="1"/>
                <w:rtl w:val="0"/>
              </w:rPr>
              <w:t xml:space="preserve">Planificación de Respuestas:</w:t>
            </w:r>
            <w:r w:rsidDel="00000000" w:rsidR="00000000" w:rsidRPr="00000000">
              <w:rPr>
                <w:rtl w:val="0"/>
              </w:rPr>
              <w:t xml:space="preserve"> Desarrollo de estrategias de respuesta para cada riesgo priorizado. Estas estrategias pueden incluir: evitar, mitigar, transferir o aceptar el riesgo.</w:t>
            </w:r>
          </w:p>
          <w:p w:rsidR="00000000" w:rsidDel="00000000" w:rsidP="00000000" w:rsidRDefault="00000000" w:rsidRPr="00000000" w14:paraId="0000004A">
            <w:pPr>
              <w:numPr>
                <w:ilvl w:val="0"/>
                <w:numId w:val="2"/>
              </w:numPr>
              <w:spacing w:after="240" w:before="0" w:beforeAutospacing="0" w:line="240" w:lineRule="auto"/>
              <w:ind w:left="720" w:hanging="360"/>
              <w:jc w:val="both"/>
            </w:pPr>
            <w:r w:rsidDel="00000000" w:rsidR="00000000" w:rsidRPr="00000000">
              <w:rPr>
                <w:b w:val="1"/>
                <w:rtl w:val="0"/>
              </w:rPr>
              <w:t xml:space="preserve">Monitoreo y Control:</w:t>
            </w:r>
            <w:r w:rsidDel="00000000" w:rsidR="00000000" w:rsidRPr="00000000">
              <w:rPr>
                <w:rtl w:val="0"/>
              </w:rPr>
              <w:t xml:space="preserve"> Seguimiento continuo de los riesgos identificados y la efectividad de las estrategias de respuesta. Identificación de nuevos riesgos a medida que el proyecto avanza. Actualización del registro de riesgos.</w:t>
            </w:r>
          </w:p>
          <w:p w:rsidR="00000000" w:rsidDel="00000000" w:rsidP="00000000" w:rsidRDefault="00000000" w:rsidRPr="00000000" w14:paraId="0000004B">
            <w:pPr>
              <w:spacing w:after="0" w:line="240" w:lineRule="auto"/>
              <w:jc w:val="both"/>
              <w:rPr/>
            </w:pPr>
            <w:r w:rsidDel="00000000" w:rsidR="00000000" w:rsidRPr="00000000">
              <w:rPr>
                <w:rtl w:val="0"/>
              </w:rPr>
            </w:r>
          </w:p>
          <w:p w:rsidR="00000000" w:rsidDel="00000000" w:rsidP="00000000" w:rsidRDefault="00000000" w:rsidRPr="00000000" w14:paraId="0000004C">
            <w:pPr>
              <w:spacing w:after="0" w:line="240" w:lineRule="auto"/>
              <w:jc w:val="both"/>
              <w:rPr>
                <w:color w:val="000000"/>
                <w:vertAlign w:val="baseline"/>
              </w:rPr>
            </w:pPr>
            <w:r w:rsidDel="00000000" w:rsidR="00000000" w:rsidRPr="00000000">
              <w:rPr>
                <w:rtl w:val="0"/>
              </w:rPr>
            </w:r>
          </w:p>
          <w:p w:rsidR="00000000" w:rsidDel="00000000" w:rsidP="00000000" w:rsidRDefault="00000000" w:rsidRPr="00000000" w14:paraId="0000004D">
            <w:pPr>
              <w:spacing w:after="0" w:line="240" w:lineRule="auto"/>
              <w:jc w:val="both"/>
              <w:rPr>
                <w:color w:val="000000"/>
                <w:vertAlign w:val="baseline"/>
              </w:rPr>
            </w:pPr>
            <w:r w:rsidDel="00000000" w:rsidR="00000000" w:rsidRPr="00000000">
              <w:rPr>
                <w:rtl w:val="0"/>
              </w:rPr>
            </w:r>
          </w:p>
          <w:p w:rsidR="00000000" w:rsidDel="00000000" w:rsidP="00000000" w:rsidRDefault="00000000" w:rsidRPr="00000000" w14:paraId="0000004E">
            <w:pPr>
              <w:spacing w:after="0" w:line="240" w:lineRule="auto"/>
              <w:jc w:val="both"/>
              <w:rPr>
                <w:color w:val="000000"/>
                <w:vertAlign w:val="baseline"/>
              </w:rPr>
            </w:pPr>
            <w:r w:rsidDel="00000000" w:rsidR="00000000" w:rsidRPr="00000000">
              <w:rPr>
                <w:rtl w:val="0"/>
              </w:rPr>
            </w:r>
          </w:p>
        </w:tc>
      </w:tr>
    </w:tbl>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b w:val="1"/>
          <w:i w:val="0"/>
          <w:smallCaps w:val="0"/>
          <w:strike w:val="0"/>
          <w:color w:val="365f91"/>
          <w:sz w:val="32"/>
          <w:szCs w:val="32"/>
          <w:u w:val="none"/>
          <w:shd w:fill="auto" w:val="clear"/>
          <w:vertAlign w:val="baseline"/>
        </w:rPr>
      </w:pPr>
      <w:bookmarkStart w:colFirst="0" w:colLast="0" w:name="_heading=h.30j0zll" w:id="1"/>
      <w:bookmarkEnd w:id="1"/>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Roles y Responsabilidades</w:t>
      </w:r>
    </w:p>
    <w:tbl>
      <w:tblPr>
        <w:tblStyle w:val="Table3"/>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35"/>
        <w:gridCol w:w="4435"/>
        <w:tblGridChange w:id="0">
          <w:tblGrid>
            <w:gridCol w:w="4435"/>
            <w:gridCol w:w="4435"/>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50">
            <w:pPr>
              <w:spacing w:after="0" w:line="240" w:lineRule="auto"/>
              <w:jc w:val="both"/>
              <w:rPr/>
            </w:pPr>
            <w:r w:rsidDel="00000000" w:rsidR="00000000" w:rsidRPr="00000000">
              <w:rPr>
                <w:b w:val="1"/>
                <w:rtl w:val="0"/>
              </w:rPr>
              <w:t xml:space="preserve">Rol</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1">
            <w:pPr>
              <w:spacing w:after="0" w:line="240" w:lineRule="auto"/>
              <w:jc w:val="both"/>
              <w:rPr/>
            </w:pPr>
            <w:r w:rsidDel="00000000" w:rsidR="00000000" w:rsidRPr="00000000">
              <w:rPr>
                <w:b w:val="1"/>
                <w:rtl w:val="0"/>
              </w:rPr>
              <w:t xml:space="preserve">Responsabilidades</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52">
            <w:pPr>
              <w:spacing w:after="0" w:line="240" w:lineRule="auto"/>
              <w:jc w:val="both"/>
              <w:rPr/>
            </w:pPr>
            <w:r w:rsidDel="00000000" w:rsidR="00000000" w:rsidRPr="00000000">
              <w:rPr>
                <w:rtl w:val="0"/>
              </w:rPr>
              <w:t xml:space="preserve">Jefe de Proyecto</w:t>
            </w:r>
          </w:p>
        </w:tc>
        <w:tc>
          <w:tcPr>
            <w:tcMar>
              <w:top w:w="100.0" w:type="dxa"/>
              <w:left w:w="100.0" w:type="dxa"/>
              <w:bottom w:w="100.0" w:type="dxa"/>
              <w:right w:w="100.0" w:type="dxa"/>
            </w:tcMar>
            <w:vAlign w:val="top"/>
          </w:tcPr>
          <w:p w:rsidR="00000000" w:rsidDel="00000000" w:rsidP="00000000" w:rsidRDefault="00000000" w:rsidRPr="00000000" w14:paraId="00000053">
            <w:pPr>
              <w:spacing w:after="0" w:line="240" w:lineRule="auto"/>
              <w:jc w:val="both"/>
              <w:rPr/>
            </w:pPr>
            <w:r w:rsidDel="00000000" w:rsidR="00000000" w:rsidRPr="00000000">
              <w:rPr>
                <w:rtl w:val="0"/>
              </w:rPr>
              <w:t xml:space="preserve">Liderar el proceso de gestión de riesgos. Asegurar que se asignen los recursos necesarios. Aprobar los planes de respuesta a los riesgos. Monitorear el progreso de la gestión de riesgos y reportar a la dirección.</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54">
            <w:pPr>
              <w:spacing w:after="0" w:line="240" w:lineRule="auto"/>
              <w:jc w:val="both"/>
              <w:rPr/>
            </w:pPr>
            <w:r w:rsidDel="00000000" w:rsidR="00000000" w:rsidRPr="00000000">
              <w:rPr>
                <w:rtl w:val="0"/>
              </w:rPr>
              <w:t xml:space="preserve">Gestor de Riesgos</w:t>
            </w:r>
          </w:p>
        </w:tc>
        <w:tc>
          <w:tcPr>
            <w:tcMar>
              <w:top w:w="100.0" w:type="dxa"/>
              <w:left w:w="100.0" w:type="dxa"/>
              <w:bottom w:w="100.0" w:type="dxa"/>
              <w:right w:w="100.0" w:type="dxa"/>
            </w:tcMar>
            <w:vAlign w:val="top"/>
          </w:tcPr>
          <w:p w:rsidR="00000000" w:rsidDel="00000000" w:rsidP="00000000" w:rsidRDefault="00000000" w:rsidRPr="00000000" w14:paraId="00000055">
            <w:pPr>
              <w:spacing w:after="0" w:line="240" w:lineRule="auto"/>
              <w:jc w:val="both"/>
              <w:rPr/>
            </w:pPr>
            <w:r w:rsidDel="00000000" w:rsidR="00000000" w:rsidRPr="00000000">
              <w:rPr>
                <w:rtl w:val="0"/>
              </w:rPr>
              <w:t xml:space="preserve">Facilitar las reuniones de identificación de riesgos. Realizar el análisis cualitativo y cuantitativo de los riesgos. Desarrollar los planes de respuesta a los riesgos. Mantener actualizado el registro de riesgos. Reportar al Jefe de Proyecto sobre el estado de los riesgos.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56">
            <w:pPr>
              <w:spacing w:after="0" w:line="240" w:lineRule="auto"/>
              <w:jc w:val="both"/>
              <w:rPr/>
            </w:pPr>
            <w:r w:rsidDel="00000000" w:rsidR="00000000" w:rsidRPr="00000000">
              <w:rPr>
                <w:rtl w:val="0"/>
              </w:rPr>
              <w:t xml:space="preserve">Gestor de SQA</w:t>
            </w:r>
          </w:p>
        </w:tc>
        <w:tc>
          <w:tcPr>
            <w:tcMar>
              <w:top w:w="100.0" w:type="dxa"/>
              <w:left w:w="100.0" w:type="dxa"/>
              <w:bottom w:w="100.0" w:type="dxa"/>
              <w:right w:w="100.0" w:type="dxa"/>
            </w:tcMar>
            <w:vAlign w:val="top"/>
          </w:tcPr>
          <w:p w:rsidR="00000000" w:rsidDel="00000000" w:rsidP="00000000" w:rsidRDefault="00000000" w:rsidRPr="00000000" w14:paraId="00000057">
            <w:pPr>
              <w:spacing w:after="0" w:line="240" w:lineRule="auto"/>
              <w:jc w:val="both"/>
              <w:rPr/>
            </w:pPr>
            <w:r w:rsidDel="00000000" w:rsidR="00000000" w:rsidRPr="00000000">
              <w:rPr>
                <w:rtl w:val="0"/>
              </w:rPr>
              <w:t xml:space="preserve">Asegurar que la gestión de riesgos se integra con los procesos de aseguramiento de la calidad. Verificar que los planes de respuesta a los riesgos sean efectivos y se implementen correctamente.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58">
            <w:pPr>
              <w:spacing w:after="0" w:line="240" w:lineRule="auto"/>
              <w:jc w:val="both"/>
              <w:rPr/>
            </w:pPr>
            <w:r w:rsidDel="00000000" w:rsidR="00000000" w:rsidRPr="00000000">
              <w:rPr>
                <w:rtl w:val="0"/>
              </w:rPr>
              <w:t xml:space="preserve">Gestor de Pruebas</w:t>
            </w:r>
          </w:p>
        </w:tc>
        <w:tc>
          <w:tcPr>
            <w:tcMar>
              <w:top w:w="100.0" w:type="dxa"/>
              <w:left w:w="100.0" w:type="dxa"/>
              <w:bottom w:w="100.0" w:type="dxa"/>
              <w:right w:w="100.0" w:type="dxa"/>
            </w:tcMar>
            <w:vAlign w:val="top"/>
          </w:tcPr>
          <w:p w:rsidR="00000000" w:rsidDel="00000000" w:rsidP="00000000" w:rsidRDefault="00000000" w:rsidRPr="00000000" w14:paraId="00000059">
            <w:pPr>
              <w:spacing w:after="0" w:line="240" w:lineRule="auto"/>
              <w:jc w:val="both"/>
              <w:rPr/>
            </w:pPr>
            <w:r w:rsidDel="00000000" w:rsidR="00000000" w:rsidRPr="00000000">
              <w:rPr>
                <w:rtl w:val="0"/>
              </w:rPr>
              <w:t xml:space="preserve">Identificar riesgos relacionados con las pruebas del sistema. Asegurar que las pruebas cubran adecuadamente los riesgos identificados. Reportar al Gestor de Riesgos cualquier problema encontrado durante las pruebas.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5A">
            <w:pPr>
              <w:spacing w:after="0" w:line="240" w:lineRule="auto"/>
              <w:jc w:val="both"/>
              <w:rPr/>
            </w:pPr>
            <w:r w:rsidDel="00000000" w:rsidR="00000000" w:rsidRPr="00000000">
              <w:rPr>
                <w:rtl w:val="0"/>
              </w:rPr>
              <w:t xml:space="preserve">Equipo del Proyecto</w:t>
            </w:r>
          </w:p>
        </w:tc>
        <w:tc>
          <w:tcPr>
            <w:tcMar>
              <w:top w:w="100.0" w:type="dxa"/>
              <w:left w:w="100.0" w:type="dxa"/>
              <w:bottom w:w="100.0" w:type="dxa"/>
              <w:right w:w="100.0" w:type="dxa"/>
            </w:tcMar>
            <w:vAlign w:val="top"/>
          </w:tcPr>
          <w:p w:rsidR="00000000" w:rsidDel="00000000" w:rsidP="00000000" w:rsidRDefault="00000000" w:rsidRPr="00000000" w14:paraId="0000005B">
            <w:pPr>
              <w:spacing w:after="0" w:line="240" w:lineRule="auto"/>
              <w:jc w:val="both"/>
              <w:rPr/>
            </w:pPr>
            <w:r w:rsidDel="00000000" w:rsidR="00000000" w:rsidRPr="00000000">
              <w:rPr>
                <w:rtl w:val="0"/>
              </w:rPr>
              <w:t xml:space="preserve">Participar activamente en la identificación de riesgos. Implementar las acciones definidas en los planes de respuesta a los riesgos. Reportar cualquier nuevo riesgo o cambio en el estado de los riesgos existentes.</w:t>
            </w:r>
          </w:p>
        </w:tc>
      </w:tr>
    </w:tbl>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b w:val="1"/>
          <w:i w:val="0"/>
          <w:smallCaps w:val="0"/>
          <w:strike w:val="0"/>
          <w:color w:val="365f91"/>
          <w:sz w:val="32"/>
          <w:szCs w:val="32"/>
          <w:u w:val="none"/>
          <w:shd w:fill="auto" w:val="clear"/>
          <w:vertAlign w:val="baseline"/>
        </w:rPr>
      </w:pPr>
      <w:bookmarkStart w:colFirst="0" w:colLast="0" w:name="_heading=h.1fob9te" w:id="2"/>
      <w:bookmarkEnd w:id="2"/>
      <w:r w:rsidDel="00000000" w:rsidR="00000000" w:rsidRPr="00000000">
        <w:br w:type="page"/>
      </w: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 Categorías de Riesgo</w:t>
      </w:r>
    </w:p>
    <w:tbl>
      <w:tblPr>
        <w:tblStyle w:val="Table4"/>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5D">
            <w:pPr>
              <w:spacing w:after="0" w:line="240" w:lineRule="auto"/>
              <w:ind w:left="0" w:firstLine="0"/>
              <w:jc w:val="both"/>
              <w:rPr>
                <w:color w:val="000000"/>
                <w:vertAlign w:val="baseline"/>
              </w:rPr>
            </w:pPr>
            <w:r w:rsidDel="00000000" w:rsidR="00000000" w:rsidRPr="00000000">
              <w:rPr>
                <w:rtl w:val="0"/>
              </w:rPr>
            </w:r>
          </w:p>
          <w:p w:rsidR="00000000" w:rsidDel="00000000" w:rsidP="00000000" w:rsidRDefault="00000000" w:rsidRPr="00000000" w14:paraId="0000005E">
            <w:pPr>
              <w:spacing w:after="240" w:line="240" w:lineRule="auto"/>
              <w:jc w:val="both"/>
              <w:rPr/>
            </w:pPr>
            <w:r w:rsidDel="00000000" w:rsidR="00000000" w:rsidRPr="00000000">
              <w:rPr>
                <w:rtl w:val="0"/>
              </w:rPr>
              <w:t xml:space="preserve">Para una mejor clasificación y gestión, los riesgos se categorizan según su origen y su impacto potencial en el proyecto. Se utilizarán las siguientes categorías:</w:t>
            </w:r>
          </w:p>
          <w:p w:rsidR="00000000" w:rsidDel="00000000" w:rsidP="00000000" w:rsidRDefault="00000000" w:rsidRPr="00000000" w14:paraId="0000005F">
            <w:pPr>
              <w:spacing w:after="240" w:before="240" w:line="240" w:lineRule="auto"/>
              <w:jc w:val="both"/>
              <w:rPr>
                <w:b w:val="1"/>
              </w:rPr>
            </w:pPr>
            <w:r w:rsidDel="00000000" w:rsidR="00000000" w:rsidRPr="00000000">
              <w:rPr>
                <w:b w:val="1"/>
                <w:rtl w:val="0"/>
              </w:rPr>
              <w:t xml:space="preserve">Categorías de Origen:</w:t>
            </w:r>
          </w:p>
          <w:p w:rsidR="00000000" w:rsidDel="00000000" w:rsidP="00000000" w:rsidRDefault="00000000" w:rsidRPr="00000000" w14:paraId="00000060">
            <w:pPr>
              <w:numPr>
                <w:ilvl w:val="0"/>
                <w:numId w:val="3"/>
              </w:numPr>
              <w:spacing w:after="0" w:afterAutospacing="0" w:before="240" w:line="240" w:lineRule="auto"/>
              <w:ind w:left="720" w:hanging="360"/>
              <w:jc w:val="both"/>
            </w:pPr>
            <w:r w:rsidDel="00000000" w:rsidR="00000000" w:rsidRPr="00000000">
              <w:rPr>
                <w:b w:val="1"/>
                <w:rtl w:val="0"/>
              </w:rPr>
              <w:t xml:space="preserve">Internos:</w:t>
            </w:r>
            <w:r w:rsidDel="00000000" w:rsidR="00000000" w:rsidRPr="00000000">
              <w:rPr>
                <w:rtl w:val="0"/>
              </w:rPr>
              <w:t xml:space="preserve"> Relacionados con el equipo del proyecto, la tecnología utilizada, los procesos internos, etc. Ejemplos: falta de experiencia del equipo, problemas de comunicación, fallos en el hardware.</w:t>
            </w:r>
          </w:p>
          <w:p w:rsidR="00000000" w:rsidDel="00000000" w:rsidP="00000000" w:rsidRDefault="00000000" w:rsidRPr="00000000" w14:paraId="00000061">
            <w:pPr>
              <w:numPr>
                <w:ilvl w:val="0"/>
                <w:numId w:val="3"/>
              </w:numPr>
              <w:spacing w:after="240" w:before="0" w:beforeAutospacing="0" w:line="240" w:lineRule="auto"/>
              <w:ind w:left="720" w:hanging="360"/>
              <w:jc w:val="both"/>
            </w:pPr>
            <w:r w:rsidDel="00000000" w:rsidR="00000000" w:rsidRPr="00000000">
              <w:rPr>
                <w:b w:val="1"/>
                <w:rtl w:val="0"/>
              </w:rPr>
              <w:t xml:space="preserve">Externos:</w:t>
            </w:r>
            <w:r w:rsidDel="00000000" w:rsidR="00000000" w:rsidRPr="00000000">
              <w:rPr>
                <w:rtl w:val="0"/>
              </w:rPr>
              <w:t xml:space="preserve"> Factores externos al proyecto que pueden afectar su desarrollo. Ejemplos: cambios en la legislación, problemas con proveedores, desastres naturales.</w:t>
            </w:r>
          </w:p>
          <w:p w:rsidR="00000000" w:rsidDel="00000000" w:rsidP="00000000" w:rsidRDefault="00000000" w:rsidRPr="00000000" w14:paraId="00000062">
            <w:pPr>
              <w:spacing w:after="240" w:before="240" w:line="240" w:lineRule="auto"/>
              <w:jc w:val="both"/>
              <w:rPr>
                <w:b w:val="1"/>
              </w:rPr>
            </w:pPr>
            <w:r w:rsidDel="00000000" w:rsidR="00000000" w:rsidRPr="00000000">
              <w:rPr>
                <w:b w:val="1"/>
                <w:rtl w:val="0"/>
              </w:rPr>
              <w:t xml:space="preserve">Categorías de Impacto:</w:t>
            </w:r>
          </w:p>
          <w:p w:rsidR="00000000" w:rsidDel="00000000" w:rsidP="00000000" w:rsidRDefault="00000000" w:rsidRPr="00000000" w14:paraId="00000063">
            <w:pPr>
              <w:numPr>
                <w:ilvl w:val="0"/>
                <w:numId w:val="1"/>
              </w:numPr>
              <w:spacing w:after="0" w:afterAutospacing="0" w:before="240" w:line="240" w:lineRule="auto"/>
              <w:ind w:left="720" w:hanging="360"/>
              <w:jc w:val="both"/>
            </w:pPr>
            <w:r w:rsidDel="00000000" w:rsidR="00000000" w:rsidRPr="00000000">
              <w:rPr>
                <w:b w:val="1"/>
                <w:rtl w:val="0"/>
              </w:rPr>
              <w:t xml:space="preserve">Alcance:</w:t>
            </w:r>
            <w:r w:rsidDel="00000000" w:rsidR="00000000" w:rsidRPr="00000000">
              <w:rPr>
                <w:rtl w:val="0"/>
              </w:rPr>
              <w:t xml:space="preserve"> Cambios en los requisitos o funcionalidades del sistema.</w:t>
            </w:r>
          </w:p>
          <w:p w:rsidR="00000000" w:rsidDel="00000000" w:rsidP="00000000" w:rsidRDefault="00000000" w:rsidRPr="00000000" w14:paraId="00000064">
            <w:pPr>
              <w:numPr>
                <w:ilvl w:val="0"/>
                <w:numId w:val="1"/>
              </w:numPr>
              <w:spacing w:after="0" w:afterAutospacing="0" w:before="0" w:beforeAutospacing="0" w:line="240" w:lineRule="auto"/>
              <w:ind w:left="720" w:hanging="360"/>
              <w:jc w:val="both"/>
            </w:pPr>
            <w:r w:rsidDel="00000000" w:rsidR="00000000" w:rsidRPr="00000000">
              <w:rPr>
                <w:b w:val="1"/>
                <w:rtl w:val="0"/>
              </w:rPr>
              <w:t xml:space="preserve">Cronograma:</w:t>
            </w:r>
            <w:r w:rsidDel="00000000" w:rsidR="00000000" w:rsidRPr="00000000">
              <w:rPr>
                <w:rtl w:val="0"/>
              </w:rPr>
              <w:t xml:space="preserve"> Retrasos en la ejecución del proyecto.</w:t>
            </w:r>
          </w:p>
          <w:p w:rsidR="00000000" w:rsidDel="00000000" w:rsidP="00000000" w:rsidRDefault="00000000" w:rsidRPr="00000000" w14:paraId="00000065">
            <w:pPr>
              <w:numPr>
                <w:ilvl w:val="0"/>
                <w:numId w:val="1"/>
              </w:numPr>
              <w:spacing w:after="0" w:afterAutospacing="0" w:before="0" w:beforeAutospacing="0" w:line="240" w:lineRule="auto"/>
              <w:ind w:left="720" w:hanging="360"/>
              <w:jc w:val="both"/>
            </w:pPr>
            <w:r w:rsidDel="00000000" w:rsidR="00000000" w:rsidRPr="00000000">
              <w:rPr>
                <w:b w:val="1"/>
                <w:rtl w:val="0"/>
              </w:rPr>
              <w:t xml:space="preserve">Costo:</w:t>
            </w:r>
            <w:r w:rsidDel="00000000" w:rsidR="00000000" w:rsidRPr="00000000">
              <w:rPr>
                <w:rtl w:val="0"/>
              </w:rPr>
              <w:t xml:space="preserve"> Incremento en el presupuesto del proyecto.</w:t>
            </w:r>
          </w:p>
          <w:p w:rsidR="00000000" w:rsidDel="00000000" w:rsidP="00000000" w:rsidRDefault="00000000" w:rsidRPr="00000000" w14:paraId="00000066">
            <w:pPr>
              <w:numPr>
                <w:ilvl w:val="0"/>
                <w:numId w:val="1"/>
              </w:numPr>
              <w:spacing w:after="240" w:before="0" w:beforeAutospacing="0" w:line="240" w:lineRule="auto"/>
              <w:ind w:left="720" w:hanging="360"/>
              <w:jc w:val="both"/>
            </w:pPr>
            <w:r w:rsidDel="00000000" w:rsidR="00000000" w:rsidRPr="00000000">
              <w:rPr>
                <w:b w:val="1"/>
                <w:rtl w:val="0"/>
              </w:rPr>
              <w:t xml:space="preserve">Calidad:</w:t>
            </w:r>
            <w:r w:rsidDel="00000000" w:rsidR="00000000" w:rsidRPr="00000000">
              <w:rPr>
                <w:rtl w:val="0"/>
              </w:rPr>
              <w:t xml:space="preserve"> Defectos o errores en el producto final.</w:t>
            </w:r>
          </w:p>
          <w:p w:rsidR="00000000" w:rsidDel="00000000" w:rsidP="00000000" w:rsidRDefault="00000000" w:rsidRPr="00000000" w14:paraId="00000067">
            <w:pPr>
              <w:spacing w:after="0" w:line="240" w:lineRule="auto"/>
              <w:ind w:left="0" w:firstLine="0"/>
              <w:jc w:val="both"/>
              <w:rPr/>
            </w:pPr>
            <w:r w:rsidDel="00000000" w:rsidR="00000000" w:rsidRPr="00000000">
              <w:rPr>
                <w:rtl w:val="0"/>
              </w:rPr>
            </w:r>
          </w:p>
          <w:p w:rsidR="00000000" w:rsidDel="00000000" w:rsidP="00000000" w:rsidRDefault="00000000" w:rsidRPr="00000000" w14:paraId="00000068">
            <w:pPr>
              <w:spacing w:after="0" w:line="240" w:lineRule="auto"/>
              <w:jc w:val="both"/>
              <w:rPr>
                <w:color w:val="000000"/>
                <w:vertAlign w:val="baseline"/>
              </w:rPr>
            </w:pPr>
            <w:r w:rsidDel="00000000" w:rsidR="00000000" w:rsidRPr="00000000">
              <w:rPr>
                <w:rtl w:val="0"/>
              </w:rPr>
            </w:r>
          </w:p>
          <w:p w:rsidR="00000000" w:rsidDel="00000000" w:rsidP="00000000" w:rsidRDefault="00000000" w:rsidRPr="00000000" w14:paraId="00000069">
            <w:pPr>
              <w:spacing w:after="0" w:line="240" w:lineRule="auto"/>
              <w:jc w:val="both"/>
              <w:rPr>
                <w:color w:val="000000"/>
                <w:vertAlign w:val="baseline"/>
              </w:rPr>
            </w:pPr>
            <w:r w:rsidDel="00000000" w:rsidR="00000000" w:rsidRPr="00000000">
              <w:rPr>
                <w:rtl w:val="0"/>
              </w:rPr>
            </w:r>
          </w:p>
        </w:tc>
      </w:tr>
    </w:tbl>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both"/>
        <w:rPr>
          <w:rFonts w:ascii="Arial" w:cs="Arial" w:eastAsia="Arial" w:hAnsi="Arial"/>
          <w:b w:val="1"/>
          <w:i w:val="0"/>
          <w:smallCaps w:val="0"/>
          <w:strike w:val="0"/>
          <w:color w:val="365f91"/>
          <w:sz w:val="32"/>
          <w:szCs w:val="32"/>
          <w:u w:val="none"/>
          <w:shd w:fill="auto" w:val="clear"/>
          <w:vertAlign w:val="baseline"/>
        </w:rPr>
      </w:pPr>
      <w:bookmarkStart w:colFirst="0" w:colLast="0" w:name="_heading=h.3znysh7" w:id="3"/>
      <w:bookmarkEnd w:id="3"/>
      <w:r w:rsidDel="00000000" w:rsidR="00000000" w:rsidRPr="00000000">
        <w:br w:type="page"/>
      </w: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Estructura de Desglose de Riesgos (RBS)</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both"/>
        <w:rPr>
          <w:b w:val="1"/>
          <w:color w:val="365f91"/>
          <w:sz w:val="32"/>
          <w:szCs w:val="32"/>
        </w:rPr>
      </w:pPr>
      <w:bookmarkStart w:colFirst="0" w:colLast="0" w:name="_heading=h.mc53b9m20sx8" w:id="4"/>
      <w:bookmarkEnd w:id="4"/>
      <w:hyperlink r:id="rId7">
        <w:r w:rsidDel="00000000" w:rsidR="00000000" w:rsidRPr="00000000">
          <w:rPr>
            <w:b w:val="1"/>
            <w:color w:val="1155cc"/>
            <w:sz w:val="32"/>
            <w:szCs w:val="32"/>
            <w:u w:val="single"/>
            <w:rtl w:val="0"/>
          </w:rPr>
          <w:t xml:space="preserve">imagen RBS</w:t>
        </w:r>
      </w:hyperlink>
      <w:r w:rsidDel="00000000" w:rsidR="00000000" w:rsidRPr="00000000">
        <w:rPr>
          <w:rtl w:val="0"/>
        </w:rPr>
      </w:r>
    </w:p>
    <w:tbl>
      <w:tblPr>
        <w:tblStyle w:val="Table5"/>
        <w:tblW w:w="8869.999999999998"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56.666666666666"/>
        <w:gridCol w:w="2956.666666666666"/>
        <w:gridCol w:w="2956.666666666666"/>
        <w:tblGridChange w:id="0">
          <w:tblGrid>
            <w:gridCol w:w="2956.666666666666"/>
            <w:gridCol w:w="2956.666666666666"/>
            <w:gridCol w:w="2956.666666666666"/>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spacing w:after="0" w:line="276" w:lineRule="auto"/>
              <w:jc w:val="both"/>
              <w:rPr>
                <w:sz w:val="20"/>
                <w:szCs w:val="20"/>
              </w:rPr>
            </w:pPr>
            <w:r w:rsidDel="00000000" w:rsidR="00000000" w:rsidRPr="00000000">
              <w:rPr>
                <w:sz w:val="20"/>
                <w:szCs w:val="20"/>
                <w:rtl w:val="0"/>
              </w:rPr>
              <w:t xml:space="preserve">Categoría</w:t>
            </w: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spacing w:after="0" w:line="276" w:lineRule="auto"/>
              <w:jc w:val="both"/>
              <w:rPr>
                <w:sz w:val="20"/>
                <w:szCs w:val="20"/>
              </w:rPr>
            </w:pPr>
            <w:r w:rsidDel="00000000" w:rsidR="00000000" w:rsidRPr="00000000">
              <w:rPr>
                <w:sz w:val="20"/>
                <w:szCs w:val="20"/>
                <w:rtl w:val="0"/>
              </w:rPr>
              <w:t xml:space="preserve">Subcategoría</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spacing w:after="0" w:line="276" w:lineRule="auto"/>
              <w:jc w:val="both"/>
              <w:rPr>
                <w:sz w:val="20"/>
                <w:szCs w:val="20"/>
              </w:rPr>
            </w:pPr>
            <w:r w:rsidDel="00000000" w:rsidR="00000000" w:rsidRPr="00000000">
              <w:rPr>
                <w:sz w:val="20"/>
                <w:szCs w:val="20"/>
                <w:rtl w:val="0"/>
              </w:rPr>
              <w:t xml:space="preserve">Riesgo</w:t>
            </w:r>
          </w:p>
        </w:tc>
      </w:tr>
      <w:tr>
        <w:trPr>
          <w:cantSplit w:val="0"/>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spacing w:after="0" w:line="276" w:lineRule="auto"/>
              <w:jc w:val="both"/>
              <w:rPr>
                <w:sz w:val="20"/>
                <w:szCs w:val="20"/>
              </w:rPr>
            </w:pPr>
            <w:r w:rsidDel="00000000" w:rsidR="00000000" w:rsidRPr="00000000">
              <w:rPr>
                <w:sz w:val="20"/>
                <w:szCs w:val="20"/>
                <w:rtl w:val="0"/>
              </w:rPr>
              <w:t xml:space="preserve">Riesgos Internos</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spacing w:after="0" w:line="276" w:lineRule="auto"/>
              <w:jc w:val="both"/>
              <w:rPr>
                <w:sz w:val="20"/>
                <w:szCs w:val="20"/>
              </w:rPr>
            </w:pPr>
            <w:r w:rsidDel="00000000" w:rsidR="00000000" w:rsidRPr="00000000">
              <w:rPr>
                <w:sz w:val="20"/>
                <w:szCs w:val="20"/>
                <w:rtl w:val="0"/>
              </w:rPr>
              <w:t xml:space="preserve">Gestión del Proyecto</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spacing w:after="0" w:line="276" w:lineRule="auto"/>
              <w:jc w:val="both"/>
              <w:rPr>
                <w:sz w:val="20"/>
                <w:szCs w:val="20"/>
              </w:rPr>
            </w:pPr>
            <w:r w:rsidDel="00000000" w:rsidR="00000000" w:rsidRPr="00000000">
              <w:rPr>
                <w:sz w:val="20"/>
                <w:szCs w:val="20"/>
                <w:rtl w:val="0"/>
              </w:rPr>
              <w:t xml:space="preserve">Planificación inadecuada</w:t>
            </w:r>
          </w:p>
        </w:tc>
      </w:tr>
      <w:tr>
        <w:trPr>
          <w:cantSplit w:val="0"/>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spacing w:after="0" w:line="276" w:lineRule="auto"/>
              <w:jc w:val="both"/>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spacing w:after="0" w:line="276" w:lineRule="auto"/>
              <w:jc w:val="both"/>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spacing w:after="0" w:line="276" w:lineRule="auto"/>
              <w:jc w:val="both"/>
              <w:rPr>
                <w:sz w:val="20"/>
                <w:szCs w:val="20"/>
              </w:rPr>
            </w:pPr>
            <w:r w:rsidDel="00000000" w:rsidR="00000000" w:rsidRPr="00000000">
              <w:rPr>
                <w:sz w:val="20"/>
                <w:szCs w:val="20"/>
                <w:rtl w:val="0"/>
              </w:rPr>
              <w:t xml:space="preserve">Cambios en los requisitos</w:t>
            </w:r>
          </w:p>
        </w:tc>
      </w:tr>
      <w:tr>
        <w:trPr>
          <w:cantSplit w:val="0"/>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spacing w:after="0" w:line="276" w:lineRule="auto"/>
              <w:jc w:val="both"/>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spacing w:after="0" w:line="276" w:lineRule="auto"/>
              <w:jc w:val="both"/>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spacing w:after="0" w:line="276" w:lineRule="auto"/>
              <w:jc w:val="both"/>
              <w:rPr>
                <w:sz w:val="20"/>
                <w:szCs w:val="20"/>
              </w:rPr>
            </w:pPr>
            <w:r w:rsidDel="00000000" w:rsidR="00000000" w:rsidRPr="00000000">
              <w:rPr>
                <w:sz w:val="20"/>
                <w:szCs w:val="20"/>
                <w:rtl w:val="0"/>
              </w:rPr>
              <w:t xml:space="preserve">Comunicación deficiente</w:t>
            </w:r>
          </w:p>
        </w:tc>
      </w:tr>
      <w:tr>
        <w:trPr>
          <w:cantSplit w:val="0"/>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spacing w:after="0" w:line="276" w:lineRule="auto"/>
              <w:jc w:val="both"/>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spacing w:after="0" w:line="276" w:lineRule="auto"/>
              <w:jc w:val="both"/>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spacing w:after="0" w:line="276" w:lineRule="auto"/>
              <w:jc w:val="both"/>
              <w:rPr>
                <w:sz w:val="20"/>
                <w:szCs w:val="20"/>
              </w:rPr>
            </w:pPr>
            <w:r w:rsidDel="00000000" w:rsidR="00000000" w:rsidRPr="00000000">
              <w:rPr>
                <w:sz w:val="20"/>
                <w:szCs w:val="20"/>
                <w:rtl w:val="0"/>
              </w:rPr>
              <w:t xml:space="preserve">Falta de control del alcance</w:t>
            </w:r>
          </w:p>
        </w:tc>
      </w:tr>
      <w:tr>
        <w:trPr>
          <w:cantSplit w:val="0"/>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spacing w:after="0" w:line="276" w:lineRule="auto"/>
              <w:jc w:val="both"/>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spacing w:after="0" w:line="276" w:lineRule="auto"/>
              <w:jc w:val="both"/>
              <w:rPr>
                <w:sz w:val="20"/>
                <w:szCs w:val="20"/>
              </w:rPr>
            </w:pPr>
            <w:r w:rsidDel="00000000" w:rsidR="00000000" w:rsidRPr="00000000">
              <w:rPr>
                <w:sz w:val="20"/>
                <w:szCs w:val="20"/>
                <w:rtl w:val="0"/>
              </w:rPr>
              <w:t xml:space="preserve">Recursos Humanos</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spacing w:after="0" w:line="276" w:lineRule="auto"/>
              <w:jc w:val="both"/>
              <w:rPr>
                <w:sz w:val="20"/>
                <w:szCs w:val="20"/>
              </w:rPr>
            </w:pPr>
            <w:r w:rsidDel="00000000" w:rsidR="00000000" w:rsidRPr="00000000">
              <w:rPr>
                <w:sz w:val="20"/>
                <w:szCs w:val="20"/>
                <w:rtl w:val="0"/>
              </w:rPr>
              <w:t xml:space="preserve">Falta de personal cualificado</w:t>
            </w:r>
          </w:p>
        </w:tc>
      </w:tr>
      <w:tr>
        <w:trPr>
          <w:cantSplit w:val="0"/>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spacing w:after="0" w:line="276" w:lineRule="auto"/>
              <w:jc w:val="both"/>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spacing w:after="0" w:line="276" w:lineRule="auto"/>
              <w:jc w:val="both"/>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spacing w:after="0" w:line="276" w:lineRule="auto"/>
              <w:jc w:val="both"/>
              <w:rPr>
                <w:sz w:val="20"/>
                <w:szCs w:val="20"/>
              </w:rPr>
            </w:pPr>
            <w:r w:rsidDel="00000000" w:rsidR="00000000" w:rsidRPr="00000000">
              <w:rPr>
                <w:sz w:val="20"/>
                <w:szCs w:val="20"/>
                <w:rtl w:val="0"/>
              </w:rPr>
              <w:t xml:space="preserve">Rotación de personal</w:t>
            </w:r>
          </w:p>
        </w:tc>
      </w:tr>
      <w:tr>
        <w:trPr>
          <w:cantSplit w:val="0"/>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spacing w:after="0" w:line="276" w:lineRule="auto"/>
              <w:jc w:val="both"/>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spacing w:after="0" w:line="276" w:lineRule="auto"/>
              <w:jc w:val="both"/>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spacing w:after="0" w:line="276" w:lineRule="auto"/>
              <w:jc w:val="both"/>
              <w:rPr>
                <w:sz w:val="20"/>
                <w:szCs w:val="20"/>
              </w:rPr>
            </w:pPr>
            <w:r w:rsidDel="00000000" w:rsidR="00000000" w:rsidRPr="00000000">
              <w:rPr>
                <w:sz w:val="20"/>
                <w:szCs w:val="20"/>
                <w:rtl w:val="0"/>
              </w:rPr>
              <w:t xml:space="preserve">Baja productividad</w:t>
            </w:r>
          </w:p>
        </w:tc>
      </w:tr>
      <w:tr>
        <w:trPr>
          <w:cantSplit w:val="0"/>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spacing w:after="0" w:line="276" w:lineRule="auto"/>
              <w:jc w:val="both"/>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spacing w:after="0" w:line="276" w:lineRule="auto"/>
              <w:jc w:val="both"/>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6">
            <w:pPr>
              <w:widowControl w:val="0"/>
              <w:spacing w:after="0" w:line="276" w:lineRule="auto"/>
              <w:jc w:val="both"/>
              <w:rPr>
                <w:sz w:val="20"/>
                <w:szCs w:val="20"/>
              </w:rPr>
            </w:pPr>
            <w:r w:rsidDel="00000000" w:rsidR="00000000" w:rsidRPr="00000000">
              <w:rPr>
                <w:sz w:val="20"/>
                <w:szCs w:val="20"/>
                <w:rtl w:val="0"/>
              </w:rPr>
              <w:t xml:space="preserve">Conflictos en el equipo</w:t>
            </w:r>
          </w:p>
        </w:tc>
      </w:tr>
      <w:tr>
        <w:trPr>
          <w:cantSplit w:val="0"/>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7">
            <w:pPr>
              <w:widowControl w:val="0"/>
              <w:spacing w:after="0" w:line="276" w:lineRule="auto"/>
              <w:jc w:val="both"/>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8">
            <w:pPr>
              <w:widowControl w:val="0"/>
              <w:spacing w:after="0" w:line="276" w:lineRule="auto"/>
              <w:jc w:val="both"/>
              <w:rPr>
                <w:sz w:val="20"/>
                <w:szCs w:val="20"/>
              </w:rPr>
            </w:pPr>
            <w:r w:rsidDel="00000000" w:rsidR="00000000" w:rsidRPr="00000000">
              <w:rPr>
                <w:sz w:val="20"/>
                <w:szCs w:val="20"/>
                <w:rtl w:val="0"/>
              </w:rPr>
              <w:t xml:space="preserve">Técnicos</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9">
            <w:pPr>
              <w:widowControl w:val="0"/>
              <w:spacing w:after="0" w:line="276" w:lineRule="auto"/>
              <w:jc w:val="both"/>
              <w:rPr>
                <w:sz w:val="20"/>
                <w:szCs w:val="20"/>
              </w:rPr>
            </w:pPr>
            <w:r w:rsidDel="00000000" w:rsidR="00000000" w:rsidRPr="00000000">
              <w:rPr>
                <w:sz w:val="20"/>
                <w:szCs w:val="20"/>
                <w:rtl w:val="0"/>
              </w:rPr>
              <w:t xml:space="preserve">Fallos en el hardware</w:t>
            </w:r>
          </w:p>
        </w:tc>
      </w:tr>
      <w:tr>
        <w:trPr>
          <w:cantSplit w:val="0"/>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A">
            <w:pPr>
              <w:widowControl w:val="0"/>
              <w:spacing w:after="0" w:line="276" w:lineRule="auto"/>
              <w:jc w:val="both"/>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B">
            <w:pPr>
              <w:widowControl w:val="0"/>
              <w:spacing w:after="0" w:line="276" w:lineRule="auto"/>
              <w:jc w:val="both"/>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C">
            <w:pPr>
              <w:widowControl w:val="0"/>
              <w:spacing w:after="0" w:line="276" w:lineRule="auto"/>
              <w:jc w:val="both"/>
              <w:rPr>
                <w:sz w:val="20"/>
                <w:szCs w:val="20"/>
              </w:rPr>
            </w:pPr>
            <w:r w:rsidDel="00000000" w:rsidR="00000000" w:rsidRPr="00000000">
              <w:rPr>
                <w:sz w:val="20"/>
                <w:szCs w:val="20"/>
                <w:rtl w:val="0"/>
              </w:rPr>
              <w:t xml:space="preserve">Problemas de software</w:t>
            </w:r>
          </w:p>
        </w:tc>
      </w:tr>
      <w:tr>
        <w:trPr>
          <w:cantSplit w:val="0"/>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D">
            <w:pPr>
              <w:widowControl w:val="0"/>
              <w:spacing w:after="0" w:line="276" w:lineRule="auto"/>
              <w:jc w:val="both"/>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E">
            <w:pPr>
              <w:widowControl w:val="0"/>
              <w:spacing w:after="0" w:line="276" w:lineRule="auto"/>
              <w:jc w:val="both"/>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F">
            <w:pPr>
              <w:widowControl w:val="0"/>
              <w:spacing w:after="0" w:line="276" w:lineRule="auto"/>
              <w:jc w:val="both"/>
              <w:rPr>
                <w:sz w:val="20"/>
                <w:szCs w:val="20"/>
              </w:rPr>
            </w:pPr>
            <w:r w:rsidDel="00000000" w:rsidR="00000000" w:rsidRPr="00000000">
              <w:rPr>
                <w:sz w:val="20"/>
                <w:szCs w:val="20"/>
                <w:rtl w:val="0"/>
              </w:rPr>
              <w:t xml:space="preserve">Integración de sistemas compleja</w:t>
            </w:r>
          </w:p>
        </w:tc>
      </w:tr>
      <w:tr>
        <w:trPr>
          <w:cantSplit w:val="0"/>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0">
            <w:pPr>
              <w:widowControl w:val="0"/>
              <w:spacing w:after="0" w:line="276" w:lineRule="auto"/>
              <w:jc w:val="both"/>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1">
            <w:pPr>
              <w:widowControl w:val="0"/>
              <w:spacing w:after="0" w:line="276" w:lineRule="auto"/>
              <w:jc w:val="both"/>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2">
            <w:pPr>
              <w:widowControl w:val="0"/>
              <w:spacing w:after="0" w:line="276" w:lineRule="auto"/>
              <w:jc w:val="both"/>
              <w:rPr>
                <w:sz w:val="20"/>
                <w:szCs w:val="20"/>
              </w:rPr>
            </w:pPr>
            <w:r w:rsidDel="00000000" w:rsidR="00000000" w:rsidRPr="00000000">
              <w:rPr>
                <w:sz w:val="20"/>
                <w:szCs w:val="20"/>
                <w:rtl w:val="0"/>
              </w:rPr>
              <w:t xml:space="preserve">Obsolescencia tecnológica</w:t>
            </w:r>
          </w:p>
        </w:tc>
      </w:tr>
      <w:tr>
        <w:trPr>
          <w:cantSplit w:val="0"/>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3">
            <w:pPr>
              <w:widowControl w:val="0"/>
              <w:spacing w:after="0" w:line="276" w:lineRule="auto"/>
              <w:jc w:val="both"/>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4">
            <w:pPr>
              <w:widowControl w:val="0"/>
              <w:spacing w:after="0" w:line="276" w:lineRule="auto"/>
              <w:jc w:val="both"/>
              <w:rPr>
                <w:sz w:val="20"/>
                <w:szCs w:val="20"/>
              </w:rPr>
            </w:pPr>
            <w:r w:rsidDel="00000000" w:rsidR="00000000" w:rsidRPr="00000000">
              <w:rPr>
                <w:sz w:val="20"/>
                <w:szCs w:val="20"/>
                <w:rtl w:val="0"/>
              </w:rPr>
              <w:t xml:space="preserve">Financieros</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5">
            <w:pPr>
              <w:widowControl w:val="0"/>
              <w:spacing w:after="0" w:line="276" w:lineRule="auto"/>
              <w:jc w:val="both"/>
              <w:rPr>
                <w:sz w:val="20"/>
                <w:szCs w:val="20"/>
              </w:rPr>
            </w:pPr>
            <w:r w:rsidDel="00000000" w:rsidR="00000000" w:rsidRPr="00000000">
              <w:rPr>
                <w:sz w:val="20"/>
                <w:szCs w:val="20"/>
                <w:rtl w:val="0"/>
              </w:rPr>
              <w:t xml:space="preserve">Sobrecostos</w:t>
            </w:r>
          </w:p>
        </w:tc>
      </w:tr>
      <w:tr>
        <w:trPr>
          <w:cantSplit w:val="0"/>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6">
            <w:pPr>
              <w:widowControl w:val="0"/>
              <w:spacing w:after="0" w:line="276" w:lineRule="auto"/>
              <w:jc w:val="both"/>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7">
            <w:pPr>
              <w:widowControl w:val="0"/>
              <w:spacing w:after="0" w:line="276" w:lineRule="auto"/>
              <w:jc w:val="both"/>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8">
            <w:pPr>
              <w:widowControl w:val="0"/>
              <w:spacing w:after="0" w:line="276" w:lineRule="auto"/>
              <w:jc w:val="both"/>
              <w:rPr>
                <w:sz w:val="20"/>
                <w:szCs w:val="20"/>
              </w:rPr>
            </w:pPr>
            <w:r w:rsidDel="00000000" w:rsidR="00000000" w:rsidRPr="00000000">
              <w:rPr>
                <w:sz w:val="20"/>
                <w:szCs w:val="20"/>
                <w:rtl w:val="0"/>
              </w:rPr>
              <w:t xml:space="preserve">Falta de presupuesto</w:t>
            </w:r>
          </w:p>
        </w:tc>
      </w:tr>
      <w:tr>
        <w:trPr>
          <w:cantSplit w:val="0"/>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9">
            <w:pPr>
              <w:widowControl w:val="0"/>
              <w:spacing w:after="0" w:line="276" w:lineRule="auto"/>
              <w:jc w:val="both"/>
              <w:rPr>
                <w:sz w:val="20"/>
                <w:szCs w:val="20"/>
              </w:rPr>
            </w:pPr>
            <w:r w:rsidDel="00000000" w:rsidR="00000000" w:rsidRPr="00000000">
              <w:rPr>
                <w:sz w:val="20"/>
                <w:szCs w:val="20"/>
                <w:rtl w:val="0"/>
              </w:rPr>
              <w:t xml:space="preserve">Riesgos Externos</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A">
            <w:pPr>
              <w:widowControl w:val="0"/>
              <w:spacing w:after="0" w:line="276" w:lineRule="auto"/>
              <w:jc w:val="both"/>
              <w:rPr>
                <w:sz w:val="20"/>
                <w:szCs w:val="20"/>
              </w:rPr>
            </w:pPr>
            <w:r w:rsidDel="00000000" w:rsidR="00000000" w:rsidRPr="00000000">
              <w:rPr>
                <w:sz w:val="20"/>
                <w:szCs w:val="20"/>
                <w:rtl w:val="0"/>
              </w:rPr>
              <w:t xml:space="preserve">Mercado</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B">
            <w:pPr>
              <w:widowControl w:val="0"/>
              <w:spacing w:after="0" w:line="276" w:lineRule="auto"/>
              <w:jc w:val="both"/>
              <w:rPr>
                <w:sz w:val="20"/>
                <w:szCs w:val="20"/>
              </w:rPr>
            </w:pPr>
            <w:r w:rsidDel="00000000" w:rsidR="00000000" w:rsidRPr="00000000">
              <w:rPr>
                <w:sz w:val="20"/>
                <w:szCs w:val="20"/>
                <w:rtl w:val="0"/>
              </w:rPr>
              <w:t xml:space="preserve">Competencia</w:t>
            </w:r>
          </w:p>
        </w:tc>
      </w:tr>
      <w:tr>
        <w:trPr>
          <w:cantSplit w:val="0"/>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C">
            <w:pPr>
              <w:widowControl w:val="0"/>
              <w:spacing w:after="0" w:line="276" w:lineRule="auto"/>
              <w:jc w:val="both"/>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D">
            <w:pPr>
              <w:widowControl w:val="0"/>
              <w:spacing w:after="0" w:line="276" w:lineRule="auto"/>
              <w:jc w:val="both"/>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E">
            <w:pPr>
              <w:widowControl w:val="0"/>
              <w:spacing w:after="0" w:line="276" w:lineRule="auto"/>
              <w:jc w:val="both"/>
              <w:rPr>
                <w:sz w:val="20"/>
                <w:szCs w:val="20"/>
              </w:rPr>
            </w:pPr>
            <w:r w:rsidDel="00000000" w:rsidR="00000000" w:rsidRPr="00000000">
              <w:rPr>
                <w:sz w:val="20"/>
                <w:szCs w:val="20"/>
                <w:rtl w:val="0"/>
              </w:rPr>
              <w:t xml:space="preserve">Cambios en la demanda</w:t>
            </w:r>
          </w:p>
        </w:tc>
      </w:tr>
      <w:tr>
        <w:trPr>
          <w:cantSplit w:val="0"/>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F">
            <w:pPr>
              <w:widowControl w:val="0"/>
              <w:spacing w:after="0" w:line="276" w:lineRule="auto"/>
              <w:jc w:val="both"/>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0">
            <w:pPr>
              <w:widowControl w:val="0"/>
              <w:spacing w:after="0" w:line="276" w:lineRule="auto"/>
              <w:jc w:val="both"/>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1">
            <w:pPr>
              <w:widowControl w:val="0"/>
              <w:spacing w:after="0" w:line="276" w:lineRule="auto"/>
              <w:jc w:val="both"/>
              <w:rPr>
                <w:sz w:val="20"/>
                <w:szCs w:val="20"/>
              </w:rPr>
            </w:pPr>
            <w:r w:rsidDel="00000000" w:rsidR="00000000" w:rsidRPr="00000000">
              <w:rPr>
                <w:sz w:val="20"/>
                <w:szCs w:val="20"/>
                <w:rtl w:val="0"/>
              </w:rPr>
              <w:t xml:space="preserve">Recesión económica</w:t>
            </w:r>
          </w:p>
        </w:tc>
      </w:tr>
      <w:tr>
        <w:trPr>
          <w:cantSplit w:val="0"/>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2">
            <w:pPr>
              <w:widowControl w:val="0"/>
              <w:spacing w:after="0" w:line="276" w:lineRule="auto"/>
              <w:jc w:val="both"/>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3">
            <w:pPr>
              <w:widowControl w:val="0"/>
              <w:spacing w:after="0" w:line="276" w:lineRule="auto"/>
              <w:jc w:val="both"/>
              <w:rPr>
                <w:sz w:val="20"/>
                <w:szCs w:val="20"/>
              </w:rPr>
            </w:pPr>
            <w:r w:rsidDel="00000000" w:rsidR="00000000" w:rsidRPr="00000000">
              <w:rPr>
                <w:sz w:val="20"/>
                <w:szCs w:val="20"/>
                <w:rtl w:val="0"/>
              </w:rPr>
              <w:t xml:space="preserve">Legales</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4">
            <w:pPr>
              <w:widowControl w:val="0"/>
              <w:spacing w:after="0" w:line="276" w:lineRule="auto"/>
              <w:jc w:val="both"/>
              <w:rPr>
                <w:sz w:val="20"/>
                <w:szCs w:val="20"/>
              </w:rPr>
            </w:pPr>
            <w:r w:rsidDel="00000000" w:rsidR="00000000" w:rsidRPr="00000000">
              <w:rPr>
                <w:sz w:val="20"/>
                <w:szCs w:val="20"/>
                <w:rtl w:val="0"/>
              </w:rPr>
              <w:t xml:space="preserve">Cambios en la legislación</w:t>
            </w:r>
          </w:p>
        </w:tc>
      </w:tr>
      <w:tr>
        <w:trPr>
          <w:cantSplit w:val="0"/>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5">
            <w:pPr>
              <w:widowControl w:val="0"/>
              <w:spacing w:after="0" w:line="276" w:lineRule="auto"/>
              <w:jc w:val="both"/>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6">
            <w:pPr>
              <w:widowControl w:val="0"/>
              <w:spacing w:after="0" w:line="276" w:lineRule="auto"/>
              <w:jc w:val="both"/>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7">
            <w:pPr>
              <w:widowControl w:val="0"/>
              <w:spacing w:after="0" w:line="276" w:lineRule="auto"/>
              <w:jc w:val="both"/>
              <w:rPr>
                <w:sz w:val="20"/>
                <w:szCs w:val="20"/>
              </w:rPr>
            </w:pPr>
            <w:r w:rsidDel="00000000" w:rsidR="00000000" w:rsidRPr="00000000">
              <w:rPr>
                <w:sz w:val="20"/>
                <w:szCs w:val="20"/>
                <w:rtl w:val="0"/>
              </w:rPr>
              <w:t xml:space="preserve">Incumplimiento de regulaciones</w:t>
            </w:r>
          </w:p>
        </w:tc>
      </w:tr>
      <w:tr>
        <w:trPr>
          <w:cantSplit w:val="0"/>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8">
            <w:pPr>
              <w:widowControl w:val="0"/>
              <w:spacing w:after="0" w:line="276" w:lineRule="auto"/>
              <w:jc w:val="both"/>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9">
            <w:pPr>
              <w:widowControl w:val="0"/>
              <w:spacing w:after="0" w:line="276" w:lineRule="auto"/>
              <w:jc w:val="both"/>
              <w:rPr>
                <w:sz w:val="20"/>
                <w:szCs w:val="20"/>
              </w:rPr>
            </w:pPr>
            <w:r w:rsidDel="00000000" w:rsidR="00000000" w:rsidRPr="00000000">
              <w:rPr>
                <w:sz w:val="20"/>
                <w:szCs w:val="20"/>
                <w:rtl w:val="0"/>
              </w:rPr>
              <w:t xml:space="preserve">Ambientales</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A">
            <w:pPr>
              <w:widowControl w:val="0"/>
              <w:spacing w:after="0" w:line="276" w:lineRule="auto"/>
              <w:jc w:val="both"/>
              <w:rPr>
                <w:sz w:val="20"/>
                <w:szCs w:val="20"/>
              </w:rPr>
            </w:pPr>
            <w:r w:rsidDel="00000000" w:rsidR="00000000" w:rsidRPr="00000000">
              <w:rPr>
                <w:sz w:val="20"/>
                <w:szCs w:val="20"/>
                <w:rtl w:val="0"/>
              </w:rPr>
              <w:t xml:space="preserve">Desastres naturales</w:t>
            </w:r>
          </w:p>
        </w:tc>
      </w:tr>
      <w:tr>
        <w:trPr>
          <w:cantSplit w:val="0"/>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B">
            <w:pPr>
              <w:widowControl w:val="0"/>
              <w:spacing w:after="0" w:line="276" w:lineRule="auto"/>
              <w:jc w:val="both"/>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C">
            <w:pPr>
              <w:widowControl w:val="0"/>
              <w:spacing w:after="0" w:line="276" w:lineRule="auto"/>
              <w:jc w:val="both"/>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D">
            <w:pPr>
              <w:widowControl w:val="0"/>
              <w:spacing w:after="0" w:line="276" w:lineRule="auto"/>
              <w:jc w:val="both"/>
              <w:rPr>
                <w:sz w:val="20"/>
                <w:szCs w:val="20"/>
              </w:rPr>
            </w:pPr>
            <w:r w:rsidDel="00000000" w:rsidR="00000000" w:rsidRPr="00000000">
              <w:rPr>
                <w:sz w:val="20"/>
                <w:szCs w:val="20"/>
                <w:rtl w:val="0"/>
              </w:rPr>
              <w:t xml:space="preserve">Cambios climáticos</w:t>
            </w:r>
          </w:p>
        </w:tc>
      </w:tr>
      <w:tr>
        <w:trPr>
          <w:cantSplit w:val="0"/>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E">
            <w:pPr>
              <w:widowControl w:val="0"/>
              <w:spacing w:after="0" w:line="276" w:lineRule="auto"/>
              <w:jc w:val="both"/>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F">
            <w:pPr>
              <w:widowControl w:val="0"/>
              <w:spacing w:after="0" w:line="276" w:lineRule="auto"/>
              <w:jc w:val="both"/>
              <w:rPr>
                <w:sz w:val="20"/>
                <w:szCs w:val="20"/>
              </w:rPr>
            </w:pPr>
            <w:r w:rsidDel="00000000" w:rsidR="00000000" w:rsidRPr="00000000">
              <w:rPr>
                <w:sz w:val="20"/>
                <w:szCs w:val="20"/>
                <w:rtl w:val="0"/>
              </w:rPr>
              <w:t xml:space="preserve">Proveedores</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0">
            <w:pPr>
              <w:widowControl w:val="0"/>
              <w:spacing w:after="0" w:line="276" w:lineRule="auto"/>
              <w:jc w:val="both"/>
              <w:rPr>
                <w:sz w:val="20"/>
                <w:szCs w:val="20"/>
              </w:rPr>
            </w:pPr>
            <w:r w:rsidDel="00000000" w:rsidR="00000000" w:rsidRPr="00000000">
              <w:rPr>
                <w:sz w:val="20"/>
                <w:szCs w:val="20"/>
                <w:rtl w:val="0"/>
              </w:rPr>
              <w:t xml:space="preserve">Incumplimiento de plazos</w:t>
            </w:r>
          </w:p>
        </w:tc>
      </w:tr>
      <w:tr>
        <w:trPr>
          <w:cantSplit w:val="0"/>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1">
            <w:pPr>
              <w:widowControl w:val="0"/>
              <w:spacing w:after="0" w:line="276" w:lineRule="auto"/>
              <w:jc w:val="both"/>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2">
            <w:pPr>
              <w:widowControl w:val="0"/>
              <w:spacing w:after="0" w:line="276" w:lineRule="auto"/>
              <w:jc w:val="both"/>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3">
            <w:pPr>
              <w:widowControl w:val="0"/>
              <w:spacing w:after="0" w:line="276" w:lineRule="auto"/>
              <w:jc w:val="both"/>
              <w:rPr>
                <w:sz w:val="20"/>
                <w:szCs w:val="20"/>
              </w:rPr>
            </w:pPr>
            <w:r w:rsidDel="00000000" w:rsidR="00000000" w:rsidRPr="00000000">
              <w:rPr>
                <w:sz w:val="20"/>
                <w:szCs w:val="20"/>
                <w:rtl w:val="0"/>
              </w:rPr>
              <w:t xml:space="preserve">Calidad deficiente de los productos/servicios</w:t>
            </w:r>
          </w:p>
        </w:tc>
      </w:tr>
      <w:tr>
        <w:trPr>
          <w:cantSplit w:val="0"/>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4">
            <w:pPr>
              <w:widowControl w:val="0"/>
              <w:spacing w:after="0" w:line="276" w:lineRule="auto"/>
              <w:jc w:val="both"/>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5">
            <w:pPr>
              <w:widowControl w:val="0"/>
              <w:spacing w:after="0" w:line="276" w:lineRule="auto"/>
              <w:jc w:val="both"/>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6">
            <w:pPr>
              <w:widowControl w:val="0"/>
              <w:spacing w:after="0" w:line="276" w:lineRule="auto"/>
              <w:jc w:val="both"/>
              <w:rPr>
                <w:sz w:val="20"/>
                <w:szCs w:val="20"/>
              </w:rPr>
            </w:pPr>
            <w:r w:rsidDel="00000000" w:rsidR="00000000" w:rsidRPr="00000000">
              <w:rPr>
                <w:sz w:val="20"/>
                <w:szCs w:val="20"/>
                <w:rtl w:val="0"/>
              </w:rPr>
              <w:t xml:space="preserve">Quiebra del proveedor</w:t>
            </w:r>
          </w:p>
        </w:tc>
      </w:tr>
    </w:tbl>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b w:val="1"/>
          <w:i w:val="0"/>
          <w:smallCaps w:val="0"/>
          <w:strike w:val="0"/>
          <w:color w:val="365f91"/>
          <w:sz w:val="32"/>
          <w:szCs w:val="32"/>
          <w:u w:val="none"/>
          <w:shd w:fill="auto" w:val="clear"/>
          <w:vertAlign w:val="baseline"/>
        </w:rPr>
      </w:pPr>
      <w:bookmarkStart w:colFirst="0" w:colLast="0" w:name="_heading=h.2et92p0" w:id="5"/>
      <w:bookmarkEnd w:id="5"/>
      <w:r w:rsidDel="00000000" w:rsidR="00000000" w:rsidRPr="00000000">
        <w:br w:type="page"/>
      </w: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Definiciones de Probabilidad e Impacto de Riesgos</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b w:val="1"/>
          <w:i w:val="0"/>
          <w:smallCaps w:val="0"/>
          <w:strike w:val="0"/>
          <w:color w:val="365f91"/>
          <w:sz w:val="24"/>
          <w:szCs w:val="24"/>
          <w:u w:val="none"/>
          <w:shd w:fill="auto" w:val="clear"/>
          <w:vertAlign w:val="baseline"/>
        </w:rPr>
      </w:pPr>
      <w:bookmarkStart w:colFirst="0" w:colLast="0" w:name="_heading=h.tyjcwt" w:id="6"/>
      <w:bookmarkEnd w:id="6"/>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Definiciones de Probabilidad</w:t>
      </w:r>
    </w:p>
    <w:tbl>
      <w:tblPr>
        <w:tblStyle w:val="Table6"/>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3"/>
        <w:gridCol w:w="7027"/>
        <w:tblGridChange w:id="0">
          <w:tblGrid>
            <w:gridCol w:w="1843"/>
            <w:gridCol w:w="7027"/>
          </w:tblGrid>
        </w:tblGridChange>
      </w:tblGrid>
      <w:tr>
        <w:trPr>
          <w:cantSplit w:val="0"/>
          <w:trHeight w:val="49" w:hRule="atLeast"/>
          <w:tblHeader w:val="0"/>
        </w:trPr>
        <w:tc>
          <w:tcPr>
            <w:shd w:fill="d9d9d9" w:val="clear"/>
            <w:vAlign w:val="top"/>
          </w:tcPr>
          <w:p w:rsidR="00000000" w:rsidDel="00000000" w:rsidP="00000000" w:rsidRDefault="00000000" w:rsidRPr="00000000" w14:paraId="000000B9">
            <w:pPr>
              <w:spacing w:after="0" w:line="240" w:lineRule="auto"/>
              <w:jc w:val="both"/>
              <w:rPr>
                <w:color w:val="000000"/>
                <w:vertAlign w:val="baseline"/>
              </w:rPr>
            </w:pPr>
            <w:r w:rsidDel="00000000" w:rsidR="00000000" w:rsidRPr="00000000">
              <w:rPr>
                <w:color w:val="000000"/>
                <w:vertAlign w:val="baseline"/>
                <w:rtl w:val="0"/>
              </w:rPr>
              <w:t xml:space="preserve">Muy Alta</w:t>
            </w:r>
          </w:p>
        </w:tc>
        <w:tc>
          <w:tcPr>
            <w:vAlign w:val="top"/>
          </w:tcPr>
          <w:p w:rsidR="00000000" w:rsidDel="00000000" w:rsidP="00000000" w:rsidRDefault="00000000" w:rsidRPr="00000000" w14:paraId="000000BA">
            <w:pPr>
              <w:spacing w:after="0" w:line="240" w:lineRule="auto"/>
              <w:jc w:val="both"/>
              <w:rPr>
                <w:color w:val="000000"/>
                <w:vertAlign w:val="baseline"/>
              </w:rPr>
            </w:pPr>
            <w:r w:rsidDel="00000000" w:rsidR="00000000" w:rsidRPr="00000000">
              <w:rPr>
                <w:color w:val="000000"/>
                <w:vertAlign w:val="baseline"/>
                <w:rtl w:val="0"/>
              </w:rPr>
              <w:t xml:space="preserve">Riesgo de tipo alarmante, afecta directamente al objetivo del proyecto, aumentando demasiado los costos, incumpliendo compromisos como los documentos, hay problemas operativos, dejando sin tiempo de ejecución el proyecto</w:t>
            </w:r>
          </w:p>
          <w:p w:rsidR="00000000" w:rsidDel="00000000" w:rsidP="00000000" w:rsidRDefault="00000000" w:rsidRPr="00000000" w14:paraId="000000BB">
            <w:pPr>
              <w:spacing w:after="0" w:line="240" w:lineRule="auto"/>
              <w:jc w:val="both"/>
              <w:rPr>
                <w:color w:val="000000"/>
                <w:vertAlign w:val="baseline"/>
              </w:rPr>
            </w:pPr>
            <w:r w:rsidDel="00000000" w:rsidR="00000000" w:rsidRPr="00000000">
              <w:rPr>
                <w:rtl w:val="0"/>
              </w:rPr>
            </w:r>
          </w:p>
          <w:p w:rsidR="00000000" w:rsidDel="00000000" w:rsidP="00000000" w:rsidRDefault="00000000" w:rsidRPr="00000000" w14:paraId="000000BC">
            <w:pPr>
              <w:spacing w:after="0" w:line="240" w:lineRule="auto"/>
              <w:jc w:val="both"/>
              <w:rPr>
                <w:color w:val="000000"/>
                <w:vertAlign w:val="baseline"/>
              </w:rPr>
            </w:pPr>
            <w:r w:rsidDel="00000000" w:rsidR="00000000" w:rsidRPr="00000000">
              <w:rPr>
                <w:rtl w:val="0"/>
              </w:rPr>
            </w:r>
          </w:p>
        </w:tc>
      </w:tr>
      <w:tr>
        <w:trPr>
          <w:cantSplit w:val="0"/>
          <w:trHeight w:val="49" w:hRule="atLeast"/>
          <w:tblHeader w:val="0"/>
        </w:trPr>
        <w:tc>
          <w:tcPr>
            <w:shd w:fill="d9d9d9" w:val="clear"/>
            <w:vAlign w:val="top"/>
          </w:tcPr>
          <w:p w:rsidR="00000000" w:rsidDel="00000000" w:rsidP="00000000" w:rsidRDefault="00000000" w:rsidRPr="00000000" w14:paraId="000000BD">
            <w:pPr>
              <w:spacing w:after="0" w:line="240" w:lineRule="auto"/>
              <w:jc w:val="both"/>
              <w:rPr>
                <w:color w:val="000000"/>
                <w:vertAlign w:val="baseline"/>
              </w:rPr>
            </w:pPr>
            <w:r w:rsidDel="00000000" w:rsidR="00000000" w:rsidRPr="00000000">
              <w:rPr>
                <w:color w:val="000000"/>
                <w:vertAlign w:val="baseline"/>
                <w:rtl w:val="0"/>
              </w:rPr>
              <w:t xml:space="preserve">Alta</w:t>
            </w:r>
          </w:p>
        </w:tc>
        <w:tc>
          <w:tcPr>
            <w:vAlign w:val="top"/>
          </w:tcPr>
          <w:p w:rsidR="00000000" w:rsidDel="00000000" w:rsidP="00000000" w:rsidRDefault="00000000" w:rsidRPr="00000000" w14:paraId="000000BE">
            <w:pPr>
              <w:spacing w:after="0" w:line="240" w:lineRule="auto"/>
              <w:jc w:val="both"/>
              <w:rPr>
                <w:color w:val="000000"/>
                <w:vertAlign w:val="baseline"/>
              </w:rPr>
            </w:pPr>
            <w:r w:rsidDel="00000000" w:rsidR="00000000" w:rsidRPr="00000000">
              <w:rPr>
                <w:color w:val="000000"/>
                <w:vertAlign w:val="baseline"/>
                <w:rtl w:val="0"/>
              </w:rPr>
              <w:t xml:space="preserve">Riesgo de tipo importante, el cual altera el tiempo, los costos, el alcance, la calidad del proyecto y la realización del objetivo de éste.</w:t>
            </w:r>
          </w:p>
          <w:p w:rsidR="00000000" w:rsidDel="00000000" w:rsidP="00000000" w:rsidRDefault="00000000" w:rsidRPr="00000000" w14:paraId="000000BF">
            <w:pPr>
              <w:spacing w:after="0" w:line="240" w:lineRule="auto"/>
              <w:jc w:val="both"/>
              <w:rPr>
                <w:color w:val="000000"/>
                <w:vertAlign w:val="baseline"/>
              </w:rPr>
            </w:pPr>
            <w:r w:rsidDel="00000000" w:rsidR="00000000" w:rsidRPr="00000000">
              <w:rPr>
                <w:rtl w:val="0"/>
              </w:rPr>
            </w:r>
          </w:p>
        </w:tc>
      </w:tr>
      <w:tr>
        <w:trPr>
          <w:cantSplit w:val="0"/>
          <w:trHeight w:val="49" w:hRule="atLeast"/>
          <w:tblHeader w:val="0"/>
        </w:trPr>
        <w:tc>
          <w:tcPr>
            <w:shd w:fill="d9d9d9" w:val="clear"/>
            <w:vAlign w:val="top"/>
          </w:tcPr>
          <w:p w:rsidR="00000000" w:rsidDel="00000000" w:rsidP="00000000" w:rsidRDefault="00000000" w:rsidRPr="00000000" w14:paraId="000000C0">
            <w:pPr>
              <w:spacing w:after="0" w:line="240" w:lineRule="auto"/>
              <w:jc w:val="both"/>
              <w:rPr>
                <w:color w:val="000000"/>
                <w:vertAlign w:val="baseline"/>
              </w:rPr>
            </w:pPr>
            <w:r w:rsidDel="00000000" w:rsidR="00000000" w:rsidRPr="00000000">
              <w:rPr>
                <w:color w:val="000000"/>
                <w:vertAlign w:val="baseline"/>
                <w:rtl w:val="0"/>
              </w:rPr>
              <w:t xml:space="preserve">Media</w:t>
            </w:r>
          </w:p>
        </w:tc>
        <w:tc>
          <w:tcPr>
            <w:vAlign w:val="top"/>
          </w:tcPr>
          <w:p w:rsidR="00000000" w:rsidDel="00000000" w:rsidP="00000000" w:rsidRDefault="00000000" w:rsidRPr="00000000" w14:paraId="000000C1">
            <w:pPr>
              <w:spacing w:after="0" w:line="240" w:lineRule="auto"/>
              <w:jc w:val="both"/>
              <w:rPr>
                <w:color w:val="000000"/>
                <w:vertAlign w:val="baseline"/>
              </w:rPr>
            </w:pPr>
            <w:r w:rsidDel="00000000" w:rsidR="00000000" w:rsidRPr="00000000">
              <w:rPr>
                <w:rtl w:val="0"/>
              </w:rPr>
            </w:r>
          </w:p>
          <w:p w:rsidR="00000000" w:rsidDel="00000000" w:rsidP="00000000" w:rsidRDefault="00000000" w:rsidRPr="00000000" w14:paraId="000000C2">
            <w:pPr>
              <w:spacing w:after="0" w:line="240" w:lineRule="auto"/>
              <w:jc w:val="both"/>
              <w:rPr>
                <w:color w:val="000000"/>
                <w:vertAlign w:val="baseline"/>
              </w:rPr>
            </w:pPr>
            <w:r w:rsidDel="00000000" w:rsidR="00000000" w:rsidRPr="00000000">
              <w:rPr>
                <w:color w:val="000000"/>
                <w:vertAlign w:val="baseline"/>
                <w:rtl w:val="0"/>
              </w:rPr>
              <w:t xml:space="preserve">Riesgo de tipo mediano, la cual afecta en ámbitos importantes dentro del proyecto tanto en los costos, como en objetivos y calidad del proyecto</w:t>
            </w:r>
          </w:p>
          <w:p w:rsidR="00000000" w:rsidDel="00000000" w:rsidP="00000000" w:rsidRDefault="00000000" w:rsidRPr="00000000" w14:paraId="000000C3">
            <w:pPr>
              <w:spacing w:after="0" w:line="240" w:lineRule="auto"/>
              <w:jc w:val="both"/>
              <w:rPr>
                <w:color w:val="000000"/>
                <w:vertAlign w:val="baseline"/>
              </w:rPr>
            </w:pPr>
            <w:r w:rsidDel="00000000" w:rsidR="00000000" w:rsidRPr="00000000">
              <w:rPr>
                <w:rtl w:val="0"/>
              </w:rPr>
            </w:r>
          </w:p>
        </w:tc>
      </w:tr>
      <w:tr>
        <w:trPr>
          <w:cantSplit w:val="0"/>
          <w:trHeight w:val="49" w:hRule="atLeast"/>
          <w:tblHeader w:val="0"/>
        </w:trPr>
        <w:tc>
          <w:tcPr>
            <w:shd w:fill="d9d9d9" w:val="clear"/>
            <w:vAlign w:val="top"/>
          </w:tcPr>
          <w:p w:rsidR="00000000" w:rsidDel="00000000" w:rsidP="00000000" w:rsidRDefault="00000000" w:rsidRPr="00000000" w14:paraId="000000C4">
            <w:pPr>
              <w:spacing w:after="0" w:line="240" w:lineRule="auto"/>
              <w:jc w:val="both"/>
              <w:rPr>
                <w:color w:val="000000"/>
                <w:vertAlign w:val="baseline"/>
              </w:rPr>
            </w:pPr>
            <w:r w:rsidDel="00000000" w:rsidR="00000000" w:rsidRPr="00000000">
              <w:rPr>
                <w:color w:val="000000"/>
                <w:vertAlign w:val="baseline"/>
                <w:rtl w:val="0"/>
              </w:rPr>
              <w:t xml:space="preserve">Baja</w:t>
            </w:r>
          </w:p>
        </w:tc>
        <w:tc>
          <w:tcPr>
            <w:vAlign w:val="top"/>
          </w:tcPr>
          <w:p w:rsidR="00000000" w:rsidDel="00000000" w:rsidP="00000000" w:rsidRDefault="00000000" w:rsidRPr="00000000" w14:paraId="000000C5">
            <w:pPr>
              <w:spacing w:after="0" w:line="240" w:lineRule="auto"/>
              <w:jc w:val="both"/>
              <w:rPr>
                <w:color w:val="000000"/>
                <w:vertAlign w:val="baseline"/>
              </w:rPr>
            </w:pPr>
            <w:r w:rsidDel="00000000" w:rsidR="00000000" w:rsidRPr="00000000">
              <w:rPr>
                <w:color w:val="000000"/>
                <w:vertAlign w:val="baseline"/>
                <w:rtl w:val="0"/>
              </w:rPr>
              <w:t xml:space="preserve">Riesgo de tipo alto menor la cual si tiene un costo, pero no afecta en el alcance y calidad del proyecto</w:t>
            </w:r>
          </w:p>
          <w:p w:rsidR="00000000" w:rsidDel="00000000" w:rsidP="00000000" w:rsidRDefault="00000000" w:rsidRPr="00000000" w14:paraId="000000C6">
            <w:pPr>
              <w:spacing w:after="0" w:line="240" w:lineRule="auto"/>
              <w:jc w:val="both"/>
              <w:rPr>
                <w:color w:val="000000"/>
                <w:vertAlign w:val="baseline"/>
              </w:rPr>
            </w:pPr>
            <w:r w:rsidDel="00000000" w:rsidR="00000000" w:rsidRPr="00000000">
              <w:rPr>
                <w:rtl w:val="0"/>
              </w:rPr>
            </w:r>
          </w:p>
          <w:p w:rsidR="00000000" w:rsidDel="00000000" w:rsidP="00000000" w:rsidRDefault="00000000" w:rsidRPr="00000000" w14:paraId="000000C7">
            <w:pPr>
              <w:spacing w:after="0" w:line="240" w:lineRule="auto"/>
              <w:jc w:val="both"/>
              <w:rPr>
                <w:color w:val="000000"/>
                <w:vertAlign w:val="baseline"/>
              </w:rPr>
            </w:pPr>
            <w:r w:rsidDel="00000000" w:rsidR="00000000" w:rsidRPr="00000000">
              <w:rPr>
                <w:rtl w:val="0"/>
              </w:rPr>
            </w:r>
          </w:p>
        </w:tc>
      </w:tr>
      <w:tr>
        <w:trPr>
          <w:cantSplit w:val="0"/>
          <w:trHeight w:val="49" w:hRule="atLeast"/>
          <w:tblHeader w:val="0"/>
        </w:trPr>
        <w:tc>
          <w:tcPr>
            <w:shd w:fill="d9d9d9" w:val="clear"/>
            <w:vAlign w:val="top"/>
          </w:tcPr>
          <w:p w:rsidR="00000000" w:rsidDel="00000000" w:rsidP="00000000" w:rsidRDefault="00000000" w:rsidRPr="00000000" w14:paraId="000000C8">
            <w:pPr>
              <w:spacing w:after="0" w:line="240" w:lineRule="auto"/>
              <w:jc w:val="both"/>
              <w:rPr>
                <w:color w:val="000000"/>
                <w:vertAlign w:val="baseline"/>
              </w:rPr>
            </w:pPr>
            <w:r w:rsidDel="00000000" w:rsidR="00000000" w:rsidRPr="00000000">
              <w:rPr>
                <w:color w:val="000000"/>
                <w:vertAlign w:val="baseline"/>
                <w:rtl w:val="0"/>
              </w:rPr>
              <w:t xml:space="preserve">Muy Baja</w:t>
            </w:r>
          </w:p>
        </w:tc>
        <w:tc>
          <w:tcPr>
            <w:vAlign w:val="top"/>
          </w:tcPr>
          <w:p w:rsidR="00000000" w:rsidDel="00000000" w:rsidP="00000000" w:rsidRDefault="00000000" w:rsidRPr="00000000" w14:paraId="000000C9">
            <w:pPr>
              <w:spacing w:after="0" w:line="240" w:lineRule="auto"/>
              <w:jc w:val="both"/>
              <w:rPr>
                <w:color w:val="000000"/>
                <w:vertAlign w:val="baseline"/>
              </w:rPr>
            </w:pPr>
            <w:r w:rsidDel="00000000" w:rsidR="00000000" w:rsidRPr="00000000">
              <w:rPr>
                <w:color w:val="000000"/>
                <w:vertAlign w:val="baseline"/>
                <w:rtl w:val="0"/>
              </w:rPr>
              <w:t xml:space="preserve">Riesgo de tipo menor la cual no afecta tanto en el tiempo, costo y calidad del proyecto</w:t>
            </w:r>
          </w:p>
          <w:p w:rsidR="00000000" w:rsidDel="00000000" w:rsidP="00000000" w:rsidRDefault="00000000" w:rsidRPr="00000000" w14:paraId="000000CA">
            <w:pPr>
              <w:spacing w:after="0" w:line="240" w:lineRule="auto"/>
              <w:jc w:val="both"/>
              <w:rPr>
                <w:color w:val="000000"/>
                <w:vertAlign w:val="baseline"/>
              </w:rPr>
            </w:pPr>
            <w:r w:rsidDel="00000000" w:rsidR="00000000" w:rsidRPr="00000000">
              <w:rPr>
                <w:rtl w:val="0"/>
              </w:rPr>
            </w:r>
          </w:p>
          <w:p w:rsidR="00000000" w:rsidDel="00000000" w:rsidP="00000000" w:rsidRDefault="00000000" w:rsidRPr="00000000" w14:paraId="000000CB">
            <w:pPr>
              <w:spacing w:after="0" w:line="240" w:lineRule="auto"/>
              <w:jc w:val="both"/>
              <w:rPr>
                <w:color w:val="000000"/>
                <w:vertAlign w:val="baseline"/>
              </w:rPr>
            </w:pPr>
            <w:r w:rsidDel="00000000" w:rsidR="00000000" w:rsidRPr="00000000">
              <w:rPr>
                <w:rtl w:val="0"/>
              </w:rPr>
            </w:r>
          </w:p>
        </w:tc>
      </w:tr>
    </w:tbl>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b w:val="1"/>
          <w:i w:val="0"/>
          <w:smallCaps w:val="0"/>
          <w:strike w:val="0"/>
          <w:color w:val="365f91"/>
          <w:sz w:val="24"/>
          <w:szCs w:val="24"/>
          <w:u w:val="none"/>
          <w:shd w:fill="auto" w:val="clear"/>
          <w:vertAlign w:val="baseline"/>
        </w:rPr>
      </w:pPr>
      <w:bookmarkStart w:colFirst="0" w:colLast="0" w:name="_heading=h.3dy6vkm" w:id="7"/>
      <w:bookmarkEnd w:id="7"/>
      <w:r w:rsidDel="00000000" w:rsidR="00000000" w:rsidRPr="00000000">
        <w:br w:type="page"/>
      </w: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Definiciones de Impacto</w:t>
      </w:r>
    </w:p>
    <w:tbl>
      <w:tblPr>
        <w:tblStyle w:val="Table7"/>
        <w:tblW w:w="894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64"/>
        <w:gridCol w:w="1449"/>
        <w:gridCol w:w="1439"/>
        <w:gridCol w:w="1440"/>
        <w:gridCol w:w="1390"/>
        <w:gridCol w:w="1564"/>
        <w:tblGridChange w:id="0">
          <w:tblGrid>
            <w:gridCol w:w="1664"/>
            <w:gridCol w:w="1449"/>
            <w:gridCol w:w="1439"/>
            <w:gridCol w:w="1440"/>
            <w:gridCol w:w="1390"/>
            <w:gridCol w:w="1564"/>
          </w:tblGrid>
        </w:tblGridChange>
      </w:tblGrid>
      <w:tr>
        <w:trPr>
          <w:cantSplit w:val="0"/>
          <w:tblHeader w:val="0"/>
        </w:trPr>
        <w:tc>
          <w:tcPr>
            <w:shd w:fill="d9d9d9" w:val="clear"/>
            <w:vAlign w:val="top"/>
          </w:tcPr>
          <w:p w:rsidR="00000000" w:rsidDel="00000000" w:rsidP="00000000" w:rsidRDefault="00000000" w:rsidRPr="00000000" w14:paraId="000000CD">
            <w:pPr>
              <w:spacing w:after="0" w:line="240" w:lineRule="auto"/>
              <w:jc w:val="both"/>
              <w:rPr>
                <w:vertAlign w:val="baseline"/>
              </w:rPr>
            </w:pPr>
            <w:r w:rsidDel="00000000" w:rsidR="00000000" w:rsidRPr="00000000">
              <w:rPr>
                <w:vertAlign w:val="baseline"/>
                <w:rtl w:val="0"/>
              </w:rPr>
              <w:t xml:space="preserve">Objetivo de Proyecto</w:t>
            </w:r>
          </w:p>
        </w:tc>
        <w:tc>
          <w:tcPr>
            <w:shd w:fill="d9d9d9" w:val="clear"/>
            <w:vAlign w:val="top"/>
          </w:tcPr>
          <w:p w:rsidR="00000000" w:rsidDel="00000000" w:rsidP="00000000" w:rsidRDefault="00000000" w:rsidRPr="00000000" w14:paraId="000000CE">
            <w:pPr>
              <w:spacing w:after="0" w:line="240" w:lineRule="auto"/>
              <w:jc w:val="both"/>
              <w:rPr>
                <w:vertAlign w:val="baseline"/>
              </w:rPr>
            </w:pPr>
            <w:r w:rsidDel="00000000" w:rsidR="00000000" w:rsidRPr="00000000">
              <w:rPr>
                <w:vertAlign w:val="baseline"/>
                <w:rtl w:val="0"/>
              </w:rPr>
              <w:t xml:space="preserve">Muy bajo (0,05)</w:t>
            </w:r>
          </w:p>
        </w:tc>
        <w:tc>
          <w:tcPr>
            <w:shd w:fill="d9d9d9" w:val="clear"/>
            <w:vAlign w:val="top"/>
          </w:tcPr>
          <w:p w:rsidR="00000000" w:rsidDel="00000000" w:rsidP="00000000" w:rsidRDefault="00000000" w:rsidRPr="00000000" w14:paraId="000000CF">
            <w:pPr>
              <w:spacing w:after="0" w:line="240" w:lineRule="auto"/>
              <w:jc w:val="both"/>
              <w:rPr>
                <w:vertAlign w:val="baseline"/>
              </w:rPr>
            </w:pPr>
            <w:r w:rsidDel="00000000" w:rsidR="00000000" w:rsidRPr="00000000">
              <w:rPr>
                <w:vertAlign w:val="baseline"/>
                <w:rtl w:val="0"/>
              </w:rPr>
              <w:t xml:space="preserve">Bajo </w:t>
            </w:r>
          </w:p>
          <w:p w:rsidR="00000000" w:rsidDel="00000000" w:rsidP="00000000" w:rsidRDefault="00000000" w:rsidRPr="00000000" w14:paraId="000000D0">
            <w:pPr>
              <w:spacing w:after="0" w:line="240" w:lineRule="auto"/>
              <w:jc w:val="both"/>
              <w:rPr>
                <w:vertAlign w:val="baseline"/>
              </w:rPr>
            </w:pPr>
            <w:r w:rsidDel="00000000" w:rsidR="00000000" w:rsidRPr="00000000">
              <w:rPr>
                <w:vertAlign w:val="baseline"/>
                <w:rtl w:val="0"/>
              </w:rPr>
              <w:t xml:space="preserve">(0,10)</w:t>
            </w:r>
          </w:p>
        </w:tc>
        <w:tc>
          <w:tcPr>
            <w:shd w:fill="d9d9d9" w:val="clear"/>
            <w:vAlign w:val="top"/>
          </w:tcPr>
          <w:p w:rsidR="00000000" w:rsidDel="00000000" w:rsidP="00000000" w:rsidRDefault="00000000" w:rsidRPr="00000000" w14:paraId="000000D1">
            <w:pPr>
              <w:spacing w:after="0" w:line="240" w:lineRule="auto"/>
              <w:jc w:val="both"/>
              <w:rPr>
                <w:vertAlign w:val="baseline"/>
              </w:rPr>
            </w:pPr>
            <w:r w:rsidDel="00000000" w:rsidR="00000000" w:rsidRPr="00000000">
              <w:rPr>
                <w:vertAlign w:val="baseline"/>
                <w:rtl w:val="0"/>
              </w:rPr>
              <w:t xml:space="preserve">Medio (0,20)</w:t>
            </w:r>
          </w:p>
        </w:tc>
        <w:tc>
          <w:tcPr>
            <w:shd w:fill="d9d9d9" w:val="clear"/>
            <w:vAlign w:val="top"/>
          </w:tcPr>
          <w:p w:rsidR="00000000" w:rsidDel="00000000" w:rsidP="00000000" w:rsidRDefault="00000000" w:rsidRPr="00000000" w14:paraId="000000D2">
            <w:pPr>
              <w:spacing w:after="0" w:line="240" w:lineRule="auto"/>
              <w:jc w:val="both"/>
              <w:rPr>
                <w:vertAlign w:val="baseline"/>
              </w:rPr>
            </w:pPr>
            <w:r w:rsidDel="00000000" w:rsidR="00000000" w:rsidRPr="00000000">
              <w:rPr>
                <w:vertAlign w:val="baseline"/>
                <w:rtl w:val="0"/>
              </w:rPr>
              <w:t xml:space="preserve">Alto </w:t>
            </w:r>
          </w:p>
          <w:p w:rsidR="00000000" w:rsidDel="00000000" w:rsidP="00000000" w:rsidRDefault="00000000" w:rsidRPr="00000000" w14:paraId="000000D3">
            <w:pPr>
              <w:spacing w:after="0" w:line="240" w:lineRule="auto"/>
              <w:jc w:val="both"/>
              <w:rPr>
                <w:vertAlign w:val="baseline"/>
              </w:rPr>
            </w:pPr>
            <w:r w:rsidDel="00000000" w:rsidR="00000000" w:rsidRPr="00000000">
              <w:rPr>
                <w:vertAlign w:val="baseline"/>
                <w:rtl w:val="0"/>
              </w:rPr>
              <w:t xml:space="preserve">(0,40)</w:t>
            </w:r>
          </w:p>
        </w:tc>
        <w:tc>
          <w:tcPr>
            <w:shd w:fill="d9d9d9" w:val="clear"/>
            <w:vAlign w:val="top"/>
          </w:tcPr>
          <w:p w:rsidR="00000000" w:rsidDel="00000000" w:rsidP="00000000" w:rsidRDefault="00000000" w:rsidRPr="00000000" w14:paraId="000000D4">
            <w:pPr>
              <w:spacing w:after="0" w:line="240" w:lineRule="auto"/>
              <w:jc w:val="both"/>
              <w:rPr>
                <w:vertAlign w:val="baseline"/>
              </w:rPr>
            </w:pPr>
            <w:r w:rsidDel="00000000" w:rsidR="00000000" w:rsidRPr="00000000">
              <w:rPr>
                <w:vertAlign w:val="baseline"/>
                <w:rtl w:val="0"/>
              </w:rPr>
              <w:t xml:space="preserve">Muy Alto (0,80)</w:t>
            </w:r>
          </w:p>
        </w:tc>
      </w:tr>
      <w:tr>
        <w:trPr>
          <w:cantSplit w:val="0"/>
          <w:tblHeader w:val="0"/>
        </w:trPr>
        <w:tc>
          <w:tcPr>
            <w:shd w:fill="d9d9d9" w:val="clear"/>
            <w:vAlign w:val="top"/>
          </w:tcPr>
          <w:p w:rsidR="00000000" w:rsidDel="00000000" w:rsidP="00000000" w:rsidRDefault="00000000" w:rsidRPr="00000000" w14:paraId="000000D5">
            <w:pPr>
              <w:spacing w:after="0" w:line="240" w:lineRule="auto"/>
              <w:jc w:val="both"/>
              <w:rPr>
                <w:vertAlign w:val="baseline"/>
              </w:rPr>
            </w:pPr>
            <w:r w:rsidDel="00000000" w:rsidR="00000000" w:rsidRPr="00000000">
              <w:rPr>
                <w:vertAlign w:val="baseline"/>
                <w:rtl w:val="0"/>
              </w:rPr>
              <w:t xml:space="preserve">Alcance</w:t>
            </w:r>
          </w:p>
        </w:tc>
        <w:tc>
          <w:tcPr>
            <w:shd w:fill="ffff00" w:val="clear"/>
            <w:vAlign w:val="top"/>
          </w:tcPr>
          <w:p w:rsidR="00000000" w:rsidDel="00000000" w:rsidP="00000000" w:rsidRDefault="00000000" w:rsidRPr="00000000" w14:paraId="000000D6">
            <w:pPr>
              <w:spacing w:after="0" w:line="240" w:lineRule="auto"/>
              <w:jc w:val="both"/>
              <w:rPr>
                <w:vertAlign w:val="baseline"/>
              </w:rPr>
            </w:pPr>
            <w:r w:rsidDel="00000000" w:rsidR="00000000" w:rsidRPr="00000000">
              <w:rPr>
                <w:rtl w:val="0"/>
              </w:rPr>
            </w:r>
          </w:p>
          <w:p w:rsidR="00000000" w:rsidDel="00000000" w:rsidP="00000000" w:rsidRDefault="00000000" w:rsidRPr="00000000" w14:paraId="000000D7">
            <w:pPr>
              <w:spacing w:after="0" w:line="240" w:lineRule="auto"/>
              <w:jc w:val="both"/>
              <w:rPr>
                <w:vertAlign w:val="baseline"/>
              </w:rPr>
            </w:pPr>
            <w:r w:rsidDel="00000000" w:rsidR="00000000" w:rsidRPr="00000000">
              <w:rPr>
                <w:vertAlign w:val="baseline"/>
                <w:rtl w:val="0"/>
              </w:rPr>
              <w:t xml:space="preserve">Monitorear</w:t>
            </w:r>
          </w:p>
          <w:p w:rsidR="00000000" w:rsidDel="00000000" w:rsidP="00000000" w:rsidRDefault="00000000" w:rsidRPr="00000000" w14:paraId="000000D8">
            <w:pPr>
              <w:spacing w:after="0" w:line="240" w:lineRule="auto"/>
              <w:jc w:val="both"/>
              <w:rPr>
                <w:vertAlign w:val="baseline"/>
              </w:rPr>
            </w:pPr>
            <w:r w:rsidDel="00000000" w:rsidR="00000000" w:rsidRPr="00000000">
              <w:rPr>
                <w:rtl w:val="0"/>
              </w:rPr>
            </w:r>
          </w:p>
        </w:tc>
        <w:tc>
          <w:tcPr>
            <w:shd w:fill="ffff00" w:val="clear"/>
            <w:vAlign w:val="top"/>
          </w:tcPr>
          <w:p w:rsidR="00000000" w:rsidDel="00000000" w:rsidP="00000000" w:rsidRDefault="00000000" w:rsidRPr="00000000" w14:paraId="000000D9">
            <w:pPr>
              <w:spacing w:after="0" w:line="240" w:lineRule="auto"/>
              <w:jc w:val="both"/>
              <w:rPr>
                <w:vertAlign w:val="baseline"/>
              </w:rPr>
            </w:pPr>
            <w:r w:rsidDel="00000000" w:rsidR="00000000" w:rsidRPr="00000000">
              <w:rPr>
                <w:vertAlign w:val="baseline"/>
                <w:rtl w:val="0"/>
              </w:rPr>
              <w:t xml:space="preserve">Considerar</w:t>
            </w:r>
          </w:p>
        </w:tc>
        <w:tc>
          <w:tcPr>
            <w:shd w:fill="ff0000" w:val="clear"/>
            <w:vAlign w:val="top"/>
          </w:tcPr>
          <w:p w:rsidR="00000000" w:rsidDel="00000000" w:rsidP="00000000" w:rsidRDefault="00000000" w:rsidRPr="00000000" w14:paraId="000000DA">
            <w:pPr>
              <w:spacing w:after="0" w:line="240" w:lineRule="auto"/>
              <w:jc w:val="both"/>
              <w:rPr>
                <w:vertAlign w:val="baseline"/>
              </w:rPr>
            </w:pPr>
            <w:r w:rsidDel="00000000" w:rsidR="00000000" w:rsidRPr="00000000">
              <w:rPr>
                <w:vertAlign w:val="baseline"/>
                <w:rtl w:val="0"/>
              </w:rPr>
              <w:t xml:space="preserve">Realizar Estimación de respuesta</w:t>
            </w:r>
          </w:p>
        </w:tc>
        <w:tc>
          <w:tcPr>
            <w:shd w:fill="ff0000" w:val="clear"/>
            <w:vAlign w:val="top"/>
          </w:tcPr>
          <w:p w:rsidR="00000000" w:rsidDel="00000000" w:rsidP="00000000" w:rsidRDefault="00000000" w:rsidRPr="00000000" w14:paraId="000000DB">
            <w:pPr>
              <w:spacing w:after="0" w:line="240" w:lineRule="auto"/>
              <w:jc w:val="both"/>
              <w:rPr>
                <w:vertAlign w:val="baseline"/>
              </w:rPr>
            </w:pPr>
            <w:r w:rsidDel="00000000" w:rsidR="00000000" w:rsidRPr="00000000">
              <w:rPr>
                <w:vertAlign w:val="baseline"/>
                <w:rtl w:val="0"/>
              </w:rPr>
              <w:t xml:space="preserve">Activar plan por defecto</w:t>
            </w:r>
          </w:p>
        </w:tc>
        <w:tc>
          <w:tcPr>
            <w:shd w:fill="ff0000" w:val="clear"/>
            <w:vAlign w:val="top"/>
          </w:tcPr>
          <w:p w:rsidR="00000000" w:rsidDel="00000000" w:rsidP="00000000" w:rsidRDefault="00000000" w:rsidRPr="00000000" w14:paraId="000000DC">
            <w:pPr>
              <w:spacing w:after="0" w:line="240" w:lineRule="auto"/>
              <w:jc w:val="both"/>
              <w:rPr>
                <w:vertAlign w:val="baseline"/>
              </w:rPr>
            </w:pPr>
            <w:r w:rsidDel="00000000" w:rsidR="00000000" w:rsidRPr="00000000">
              <w:rPr>
                <w:vertAlign w:val="baseline"/>
                <w:rtl w:val="0"/>
              </w:rPr>
              <w:t xml:space="preserve">Activar Plan de contingencia</w:t>
            </w:r>
          </w:p>
        </w:tc>
      </w:tr>
      <w:tr>
        <w:trPr>
          <w:cantSplit w:val="0"/>
          <w:tblHeader w:val="0"/>
        </w:trPr>
        <w:tc>
          <w:tcPr>
            <w:shd w:fill="d9d9d9" w:val="clear"/>
            <w:vAlign w:val="top"/>
          </w:tcPr>
          <w:p w:rsidR="00000000" w:rsidDel="00000000" w:rsidP="00000000" w:rsidRDefault="00000000" w:rsidRPr="00000000" w14:paraId="000000DD">
            <w:pPr>
              <w:spacing w:after="0" w:line="240" w:lineRule="auto"/>
              <w:jc w:val="both"/>
              <w:rPr>
                <w:vertAlign w:val="baseline"/>
              </w:rPr>
            </w:pPr>
            <w:r w:rsidDel="00000000" w:rsidR="00000000" w:rsidRPr="00000000">
              <w:rPr>
                <w:vertAlign w:val="baseline"/>
                <w:rtl w:val="0"/>
              </w:rPr>
              <w:t xml:space="preserve">Cronograma</w:t>
            </w:r>
          </w:p>
        </w:tc>
        <w:tc>
          <w:tcPr>
            <w:shd w:fill="92d050" w:val="clear"/>
            <w:vAlign w:val="top"/>
          </w:tcPr>
          <w:p w:rsidR="00000000" w:rsidDel="00000000" w:rsidP="00000000" w:rsidRDefault="00000000" w:rsidRPr="00000000" w14:paraId="000000DE">
            <w:pPr>
              <w:spacing w:after="0" w:line="240" w:lineRule="auto"/>
              <w:jc w:val="both"/>
              <w:rPr>
                <w:vertAlign w:val="baseline"/>
              </w:rPr>
            </w:pPr>
            <w:r w:rsidDel="00000000" w:rsidR="00000000" w:rsidRPr="00000000">
              <w:rPr>
                <w:rtl w:val="0"/>
              </w:rPr>
            </w:r>
          </w:p>
          <w:p w:rsidR="00000000" w:rsidDel="00000000" w:rsidP="00000000" w:rsidRDefault="00000000" w:rsidRPr="00000000" w14:paraId="000000DF">
            <w:pPr>
              <w:spacing w:after="0" w:line="240" w:lineRule="auto"/>
              <w:jc w:val="both"/>
              <w:rPr>
                <w:vertAlign w:val="baseline"/>
              </w:rPr>
            </w:pPr>
            <w:r w:rsidDel="00000000" w:rsidR="00000000" w:rsidRPr="00000000">
              <w:rPr>
                <w:vertAlign w:val="baseline"/>
                <w:rtl w:val="0"/>
              </w:rPr>
              <w:t xml:space="preserve">Monitorizar de poca priorización</w:t>
            </w:r>
          </w:p>
          <w:p w:rsidR="00000000" w:rsidDel="00000000" w:rsidP="00000000" w:rsidRDefault="00000000" w:rsidRPr="00000000" w14:paraId="000000E0">
            <w:pPr>
              <w:spacing w:after="0" w:line="240" w:lineRule="auto"/>
              <w:jc w:val="both"/>
              <w:rPr>
                <w:vertAlign w:val="baseline"/>
              </w:rPr>
            </w:pPr>
            <w:r w:rsidDel="00000000" w:rsidR="00000000" w:rsidRPr="00000000">
              <w:rPr>
                <w:rtl w:val="0"/>
              </w:rPr>
            </w:r>
          </w:p>
        </w:tc>
        <w:tc>
          <w:tcPr>
            <w:shd w:fill="ffff00" w:val="clear"/>
            <w:vAlign w:val="top"/>
          </w:tcPr>
          <w:p w:rsidR="00000000" w:rsidDel="00000000" w:rsidP="00000000" w:rsidRDefault="00000000" w:rsidRPr="00000000" w14:paraId="000000E1">
            <w:pPr>
              <w:spacing w:after="0" w:line="240" w:lineRule="auto"/>
              <w:jc w:val="both"/>
              <w:rPr>
                <w:vertAlign w:val="baseline"/>
              </w:rPr>
            </w:pPr>
            <w:r w:rsidDel="00000000" w:rsidR="00000000" w:rsidRPr="00000000">
              <w:rPr>
                <w:rtl w:val="0"/>
              </w:rPr>
            </w:r>
          </w:p>
          <w:p w:rsidR="00000000" w:rsidDel="00000000" w:rsidP="00000000" w:rsidRDefault="00000000" w:rsidRPr="00000000" w14:paraId="000000E2">
            <w:pPr>
              <w:spacing w:after="0" w:line="240" w:lineRule="auto"/>
              <w:jc w:val="both"/>
              <w:rPr>
                <w:vertAlign w:val="baseline"/>
              </w:rPr>
            </w:pPr>
            <w:r w:rsidDel="00000000" w:rsidR="00000000" w:rsidRPr="00000000">
              <w:rPr>
                <w:vertAlign w:val="baseline"/>
                <w:rtl w:val="0"/>
              </w:rPr>
              <w:t xml:space="preserve">Monitorear</w:t>
            </w:r>
          </w:p>
          <w:p w:rsidR="00000000" w:rsidDel="00000000" w:rsidP="00000000" w:rsidRDefault="00000000" w:rsidRPr="00000000" w14:paraId="000000E3">
            <w:pPr>
              <w:jc w:val="both"/>
              <w:rPr>
                <w:vertAlign w:val="baseline"/>
              </w:rPr>
            </w:pPr>
            <w:r w:rsidDel="00000000" w:rsidR="00000000" w:rsidRPr="00000000">
              <w:rPr>
                <w:rtl w:val="0"/>
              </w:rPr>
            </w:r>
          </w:p>
        </w:tc>
        <w:tc>
          <w:tcPr>
            <w:shd w:fill="ffff00" w:val="clear"/>
            <w:vAlign w:val="top"/>
          </w:tcPr>
          <w:p w:rsidR="00000000" w:rsidDel="00000000" w:rsidP="00000000" w:rsidRDefault="00000000" w:rsidRPr="00000000" w14:paraId="000000E4">
            <w:pPr>
              <w:spacing w:after="0" w:line="240" w:lineRule="auto"/>
              <w:jc w:val="both"/>
              <w:rPr>
                <w:vertAlign w:val="baseline"/>
              </w:rPr>
            </w:pPr>
            <w:r w:rsidDel="00000000" w:rsidR="00000000" w:rsidRPr="00000000">
              <w:rPr>
                <w:rtl w:val="0"/>
              </w:rPr>
            </w:r>
          </w:p>
          <w:p w:rsidR="00000000" w:rsidDel="00000000" w:rsidP="00000000" w:rsidRDefault="00000000" w:rsidRPr="00000000" w14:paraId="000000E5">
            <w:pPr>
              <w:jc w:val="both"/>
              <w:rPr>
                <w:vertAlign w:val="baseline"/>
              </w:rPr>
            </w:pPr>
            <w:r w:rsidDel="00000000" w:rsidR="00000000" w:rsidRPr="00000000">
              <w:rPr>
                <w:vertAlign w:val="baseline"/>
                <w:rtl w:val="0"/>
              </w:rPr>
              <w:t xml:space="preserve">Considerar</w:t>
            </w:r>
          </w:p>
        </w:tc>
        <w:tc>
          <w:tcPr>
            <w:shd w:fill="ff0000" w:val="clear"/>
            <w:vAlign w:val="top"/>
          </w:tcPr>
          <w:p w:rsidR="00000000" w:rsidDel="00000000" w:rsidP="00000000" w:rsidRDefault="00000000" w:rsidRPr="00000000" w14:paraId="000000E6">
            <w:pPr>
              <w:spacing w:after="0" w:line="240" w:lineRule="auto"/>
              <w:jc w:val="both"/>
              <w:rPr>
                <w:vertAlign w:val="baseline"/>
              </w:rPr>
            </w:pPr>
            <w:r w:rsidDel="00000000" w:rsidR="00000000" w:rsidRPr="00000000">
              <w:rPr>
                <w:vertAlign w:val="baseline"/>
                <w:rtl w:val="0"/>
              </w:rPr>
              <w:t xml:space="preserve">Realizar Estimación de respuesta</w:t>
            </w:r>
          </w:p>
        </w:tc>
        <w:tc>
          <w:tcPr>
            <w:shd w:fill="ff0000" w:val="clear"/>
            <w:vAlign w:val="top"/>
          </w:tcPr>
          <w:p w:rsidR="00000000" w:rsidDel="00000000" w:rsidP="00000000" w:rsidRDefault="00000000" w:rsidRPr="00000000" w14:paraId="000000E7">
            <w:pPr>
              <w:spacing w:after="0" w:line="240" w:lineRule="auto"/>
              <w:jc w:val="both"/>
              <w:rPr>
                <w:vertAlign w:val="baseline"/>
              </w:rPr>
            </w:pPr>
            <w:r w:rsidDel="00000000" w:rsidR="00000000" w:rsidRPr="00000000">
              <w:rPr>
                <w:vertAlign w:val="baseline"/>
                <w:rtl w:val="0"/>
              </w:rPr>
              <w:t xml:space="preserve">Activar plan por defecto</w:t>
            </w:r>
          </w:p>
        </w:tc>
      </w:tr>
      <w:tr>
        <w:trPr>
          <w:cantSplit w:val="0"/>
          <w:tblHeader w:val="0"/>
        </w:trPr>
        <w:tc>
          <w:tcPr>
            <w:shd w:fill="d9d9d9" w:val="clear"/>
            <w:vAlign w:val="top"/>
          </w:tcPr>
          <w:p w:rsidR="00000000" w:rsidDel="00000000" w:rsidP="00000000" w:rsidRDefault="00000000" w:rsidRPr="00000000" w14:paraId="000000E8">
            <w:pPr>
              <w:spacing w:after="0" w:line="240" w:lineRule="auto"/>
              <w:jc w:val="both"/>
              <w:rPr>
                <w:vertAlign w:val="baseline"/>
              </w:rPr>
            </w:pPr>
            <w:r w:rsidDel="00000000" w:rsidR="00000000" w:rsidRPr="00000000">
              <w:rPr>
                <w:vertAlign w:val="baseline"/>
                <w:rtl w:val="0"/>
              </w:rPr>
              <w:t xml:space="preserve">Costo</w:t>
            </w:r>
          </w:p>
        </w:tc>
        <w:tc>
          <w:tcPr>
            <w:shd w:fill="92d050" w:val="clear"/>
            <w:vAlign w:val="top"/>
          </w:tcPr>
          <w:p w:rsidR="00000000" w:rsidDel="00000000" w:rsidP="00000000" w:rsidRDefault="00000000" w:rsidRPr="00000000" w14:paraId="000000E9">
            <w:pPr>
              <w:spacing w:after="0" w:line="240" w:lineRule="auto"/>
              <w:jc w:val="both"/>
              <w:rPr>
                <w:vertAlign w:val="baseline"/>
              </w:rPr>
            </w:pPr>
            <w:r w:rsidDel="00000000" w:rsidR="00000000" w:rsidRPr="00000000">
              <w:rPr>
                <w:rtl w:val="0"/>
              </w:rPr>
            </w:r>
          </w:p>
          <w:p w:rsidR="00000000" w:rsidDel="00000000" w:rsidP="00000000" w:rsidRDefault="00000000" w:rsidRPr="00000000" w14:paraId="000000EA">
            <w:pPr>
              <w:spacing w:after="0" w:line="240" w:lineRule="auto"/>
              <w:jc w:val="both"/>
              <w:rPr>
                <w:vertAlign w:val="baseline"/>
              </w:rPr>
            </w:pPr>
            <w:r w:rsidDel="00000000" w:rsidR="00000000" w:rsidRPr="00000000">
              <w:rPr>
                <w:vertAlign w:val="baseline"/>
                <w:rtl w:val="0"/>
              </w:rPr>
              <w:t xml:space="preserve">Monitorizar de poca priorización</w:t>
            </w:r>
          </w:p>
          <w:p w:rsidR="00000000" w:rsidDel="00000000" w:rsidP="00000000" w:rsidRDefault="00000000" w:rsidRPr="00000000" w14:paraId="000000EB">
            <w:pPr>
              <w:spacing w:after="0" w:line="240" w:lineRule="auto"/>
              <w:jc w:val="both"/>
              <w:rPr>
                <w:vertAlign w:val="baseline"/>
              </w:rPr>
            </w:pPr>
            <w:r w:rsidDel="00000000" w:rsidR="00000000" w:rsidRPr="00000000">
              <w:rPr>
                <w:rtl w:val="0"/>
              </w:rPr>
            </w:r>
          </w:p>
        </w:tc>
        <w:tc>
          <w:tcPr>
            <w:shd w:fill="ffff00" w:val="clear"/>
            <w:vAlign w:val="top"/>
          </w:tcPr>
          <w:p w:rsidR="00000000" w:rsidDel="00000000" w:rsidP="00000000" w:rsidRDefault="00000000" w:rsidRPr="00000000" w14:paraId="000000EC">
            <w:pPr>
              <w:spacing w:after="0" w:line="240" w:lineRule="auto"/>
              <w:jc w:val="both"/>
              <w:rPr>
                <w:vertAlign w:val="baseline"/>
              </w:rPr>
            </w:pPr>
            <w:r w:rsidDel="00000000" w:rsidR="00000000" w:rsidRPr="00000000">
              <w:rPr>
                <w:rtl w:val="0"/>
              </w:rPr>
            </w:r>
          </w:p>
          <w:p w:rsidR="00000000" w:rsidDel="00000000" w:rsidP="00000000" w:rsidRDefault="00000000" w:rsidRPr="00000000" w14:paraId="000000ED">
            <w:pPr>
              <w:spacing w:after="0" w:line="240" w:lineRule="auto"/>
              <w:jc w:val="both"/>
              <w:rPr>
                <w:vertAlign w:val="baseline"/>
              </w:rPr>
            </w:pPr>
            <w:r w:rsidDel="00000000" w:rsidR="00000000" w:rsidRPr="00000000">
              <w:rPr>
                <w:vertAlign w:val="baseline"/>
                <w:rtl w:val="0"/>
              </w:rPr>
              <w:t xml:space="preserve">Monitorear</w:t>
            </w:r>
          </w:p>
          <w:p w:rsidR="00000000" w:rsidDel="00000000" w:rsidP="00000000" w:rsidRDefault="00000000" w:rsidRPr="00000000" w14:paraId="000000EE">
            <w:pPr>
              <w:jc w:val="both"/>
              <w:rPr>
                <w:vertAlign w:val="baseline"/>
              </w:rPr>
            </w:pPr>
            <w:r w:rsidDel="00000000" w:rsidR="00000000" w:rsidRPr="00000000">
              <w:rPr>
                <w:rtl w:val="0"/>
              </w:rPr>
            </w:r>
          </w:p>
        </w:tc>
        <w:tc>
          <w:tcPr>
            <w:shd w:fill="ffff00" w:val="clear"/>
            <w:vAlign w:val="top"/>
          </w:tcPr>
          <w:p w:rsidR="00000000" w:rsidDel="00000000" w:rsidP="00000000" w:rsidRDefault="00000000" w:rsidRPr="00000000" w14:paraId="000000EF">
            <w:pPr>
              <w:spacing w:after="0" w:line="240" w:lineRule="auto"/>
              <w:jc w:val="both"/>
              <w:rPr>
                <w:vertAlign w:val="baseline"/>
              </w:rPr>
            </w:pPr>
            <w:r w:rsidDel="00000000" w:rsidR="00000000" w:rsidRPr="00000000">
              <w:rPr>
                <w:vertAlign w:val="baseline"/>
                <w:rtl w:val="0"/>
              </w:rPr>
              <w:t xml:space="preserve">Considerar</w:t>
            </w:r>
          </w:p>
        </w:tc>
        <w:tc>
          <w:tcPr>
            <w:shd w:fill="ff0000" w:val="clear"/>
            <w:vAlign w:val="top"/>
          </w:tcPr>
          <w:p w:rsidR="00000000" w:rsidDel="00000000" w:rsidP="00000000" w:rsidRDefault="00000000" w:rsidRPr="00000000" w14:paraId="000000F0">
            <w:pPr>
              <w:spacing w:after="0" w:line="240" w:lineRule="auto"/>
              <w:jc w:val="both"/>
              <w:rPr>
                <w:vertAlign w:val="baseline"/>
              </w:rPr>
            </w:pPr>
            <w:r w:rsidDel="00000000" w:rsidR="00000000" w:rsidRPr="00000000">
              <w:rPr>
                <w:vertAlign w:val="baseline"/>
                <w:rtl w:val="0"/>
              </w:rPr>
              <w:t xml:space="preserve">Realizar Estimación de respuesta</w:t>
            </w:r>
          </w:p>
        </w:tc>
        <w:tc>
          <w:tcPr>
            <w:shd w:fill="ff0000" w:val="clear"/>
            <w:vAlign w:val="top"/>
          </w:tcPr>
          <w:p w:rsidR="00000000" w:rsidDel="00000000" w:rsidP="00000000" w:rsidRDefault="00000000" w:rsidRPr="00000000" w14:paraId="000000F1">
            <w:pPr>
              <w:spacing w:after="0" w:line="240" w:lineRule="auto"/>
              <w:jc w:val="both"/>
              <w:rPr>
                <w:vertAlign w:val="baseline"/>
              </w:rPr>
            </w:pPr>
            <w:r w:rsidDel="00000000" w:rsidR="00000000" w:rsidRPr="00000000">
              <w:rPr>
                <w:vertAlign w:val="baseline"/>
                <w:rtl w:val="0"/>
              </w:rPr>
              <w:t xml:space="preserve">Activar plan por defecto</w:t>
            </w:r>
          </w:p>
        </w:tc>
      </w:tr>
      <w:tr>
        <w:trPr>
          <w:cantSplit w:val="0"/>
          <w:tblHeader w:val="0"/>
        </w:trPr>
        <w:tc>
          <w:tcPr>
            <w:shd w:fill="d9d9d9" w:val="clear"/>
            <w:vAlign w:val="top"/>
          </w:tcPr>
          <w:p w:rsidR="00000000" w:rsidDel="00000000" w:rsidP="00000000" w:rsidRDefault="00000000" w:rsidRPr="00000000" w14:paraId="000000F2">
            <w:pPr>
              <w:spacing w:after="0" w:line="240" w:lineRule="auto"/>
              <w:jc w:val="both"/>
              <w:rPr>
                <w:vertAlign w:val="baseline"/>
              </w:rPr>
            </w:pPr>
            <w:r w:rsidDel="00000000" w:rsidR="00000000" w:rsidRPr="00000000">
              <w:rPr>
                <w:vertAlign w:val="baseline"/>
                <w:rtl w:val="0"/>
              </w:rPr>
              <w:t xml:space="preserve">Calidad</w:t>
            </w:r>
          </w:p>
        </w:tc>
        <w:tc>
          <w:tcPr>
            <w:shd w:fill="ffff00" w:val="clear"/>
            <w:vAlign w:val="top"/>
          </w:tcPr>
          <w:p w:rsidR="00000000" w:rsidDel="00000000" w:rsidP="00000000" w:rsidRDefault="00000000" w:rsidRPr="00000000" w14:paraId="000000F3">
            <w:pPr>
              <w:spacing w:after="0" w:line="240" w:lineRule="auto"/>
              <w:jc w:val="both"/>
              <w:rPr>
                <w:vertAlign w:val="baseline"/>
              </w:rPr>
            </w:pPr>
            <w:r w:rsidDel="00000000" w:rsidR="00000000" w:rsidRPr="00000000">
              <w:rPr>
                <w:rtl w:val="0"/>
              </w:rPr>
            </w:r>
          </w:p>
          <w:p w:rsidR="00000000" w:rsidDel="00000000" w:rsidP="00000000" w:rsidRDefault="00000000" w:rsidRPr="00000000" w14:paraId="000000F4">
            <w:pPr>
              <w:spacing w:after="0" w:line="240" w:lineRule="auto"/>
              <w:jc w:val="both"/>
              <w:rPr>
                <w:vertAlign w:val="baseline"/>
              </w:rPr>
            </w:pPr>
            <w:r w:rsidDel="00000000" w:rsidR="00000000" w:rsidRPr="00000000">
              <w:rPr>
                <w:rtl w:val="0"/>
              </w:rPr>
            </w:r>
          </w:p>
          <w:p w:rsidR="00000000" w:rsidDel="00000000" w:rsidP="00000000" w:rsidRDefault="00000000" w:rsidRPr="00000000" w14:paraId="000000F5">
            <w:pPr>
              <w:spacing w:after="0" w:line="240" w:lineRule="auto"/>
              <w:jc w:val="both"/>
              <w:rPr>
                <w:vertAlign w:val="baseline"/>
              </w:rPr>
            </w:pPr>
            <w:r w:rsidDel="00000000" w:rsidR="00000000" w:rsidRPr="00000000">
              <w:rPr>
                <w:vertAlign w:val="baseline"/>
                <w:rtl w:val="0"/>
              </w:rPr>
              <w:t xml:space="preserve">Monitorear</w:t>
            </w:r>
          </w:p>
          <w:p w:rsidR="00000000" w:rsidDel="00000000" w:rsidP="00000000" w:rsidRDefault="00000000" w:rsidRPr="00000000" w14:paraId="000000F6">
            <w:pPr>
              <w:spacing w:after="0" w:line="240" w:lineRule="auto"/>
              <w:jc w:val="both"/>
              <w:rPr>
                <w:vertAlign w:val="baseline"/>
              </w:rPr>
            </w:pPr>
            <w:r w:rsidDel="00000000" w:rsidR="00000000" w:rsidRPr="00000000">
              <w:rPr>
                <w:rtl w:val="0"/>
              </w:rPr>
            </w:r>
          </w:p>
        </w:tc>
        <w:tc>
          <w:tcPr>
            <w:shd w:fill="ffff00" w:val="clear"/>
            <w:vAlign w:val="top"/>
          </w:tcPr>
          <w:p w:rsidR="00000000" w:rsidDel="00000000" w:rsidP="00000000" w:rsidRDefault="00000000" w:rsidRPr="00000000" w14:paraId="000000F7">
            <w:pPr>
              <w:spacing w:after="0" w:line="240" w:lineRule="auto"/>
              <w:jc w:val="both"/>
              <w:rPr>
                <w:vertAlign w:val="baseline"/>
              </w:rPr>
            </w:pPr>
            <w:r w:rsidDel="00000000" w:rsidR="00000000" w:rsidRPr="00000000">
              <w:rPr>
                <w:rtl w:val="0"/>
              </w:rPr>
            </w:r>
          </w:p>
          <w:p w:rsidR="00000000" w:rsidDel="00000000" w:rsidP="00000000" w:rsidRDefault="00000000" w:rsidRPr="00000000" w14:paraId="000000F8">
            <w:pPr>
              <w:spacing w:after="0" w:line="240" w:lineRule="auto"/>
              <w:jc w:val="both"/>
              <w:rPr>
                <w:vertAlign w:val="baseline"/>
              </w:rPr>
            </w:pPr>
            <w:r w:rsidDel="00000000" w:rsidR="00000000" w:rsidRPr="00000000">
              <w:rPr>
                <w:vertAlign w:val="baseline"/>
                <w:rtl w:val="0"/>
              </w:rPr>
              <w:t xml:space="preserve">Monitorear</w:t>
            </w:r>
          </w:p>
          <w:p w:rsidR="00000000" w:rsidDel="00000000" w:rsidP="00000000" w:rsidRDefault="00000000" w:rsidRPr="00000000" w14:paraId="000000F9">
            <w:pPr>
              <w:jc w:val="both"/>
              <w:rPr>
                <w:vertAlign w:val="baseline"/>
              </w:rPr>
            </w:pPr>
            <w:r w:rsidDel="00000000" w:rsidR="00000000" w:rsidRPr="00000000">
              <w:rPr>
                <w:rtl w:val="0"/>
              </w:rPr>
            </w:r>
          </w:p>
        </w:tc>
        <w:tc>
          <w:tcPr>
            <w:shd w:fill="ff0000" w:val="clear"/>
            <w:vAlign w:val="top"/>
          </w:tcPr>
          <w:p w:rsidR="00000000" w:rsidDel="00000000" w:rsidP="00000000" w:rsidRDefault="00000000" w:rsidRPr="00000000" w14:paraId="000000FA">
            <w:pPr>
              <w:spacing w:after="0" w:line="240" w:lineRule="auto"/>
              <w:jc w:val="both"/>
              <w:rPr>
                <w:vertAlign w:val="baseline"/>
              </w:rPr>
            </w:pPr>
            <w:r w:rsidDel="00000000" w:rsidR="00000000" w:rsidRPr="00000000">
              <w:rPr>
                <w:vertAlign w:val="baseline"/>
                <w:rtl w:val="0"/>
              </w:rPr>
              <w:t xml:space="preserve">Realizar Estimación de respuesta</w:t>
            </w:r>
          </w:p>
        </w:tc>
        <w:tc>
          <w:tcPr>
            <w:shd w:fill="ff0000" w:val="clear"/>
            <w:vAlign w:val="top"/>
          </w:tcPr>
          <w:p w:rsidR="00000000" w:rsidDel="00000000" w:rsidP="00000000" w:rsidRDefault="00000000" w:rsidRPr="00000000" w14:paraId="000000FB">
            <w:pPr>
              <w:spacing w:after="0" w:line="240" w:lineRule="auto"/>
              <w:jc w:val="both"/>
              <w:rPr>
                <w:vertAlign w:val="baseline"/>
              </w:rPr>
            </w:pPr>
            <w:r w:rsidDel="00000000" w:rsidR="00000000" w:rsidRPr="00000000">
              <w:rPr>
                <w:vertAlign w:val="baseline"/>
                <w:rtl w:val="0"/>
              </w:rPr>
              <w:t xml:space="preserve">Realizar Estimación de respuesta</w:t>
            </w:r>
          </w:p>
        </w:tc>
        <w:tc>
          <w:tcPr>
            <w:shd w:fill="ff0000" w:val="clear"/>
            <w:vAlign w:val="top"/>
          </w:tcPr>
          <w:p w:rsidR="00000000" w:rsidDel="00000000" w:rsidP="00000000" w:rsidRDefault="00000000" w:rsidRPr="00000000" w14:paraId="000000FC">
            <w:pPr>
              <w:spacing w:after="0" w:line="240" w:lineRule="auto"/>
              <w:jc w:val="both"/>
              <w:rPr>
                <w:vertAlign w:val="baseline"/>
              </w:rPr>
            </w:pPr>
            <w:r w:rsidDel="00000000" w:rsidR="00000000" w:rsidRPr="00000000">
              <w:rPr>
                <w:vertAlign w:val="baseline"/>
                <w:rtl w:val="0"/>
              </w:rPr>
              <w:t xml:space="preserve">Activar Plan de contingencia</w:t>
            </w:r>
          </w:p>
        </w:tc>
      </w:tr>
    </w:tbl>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b w:val="1"/>
          <w:i w:val="0"/>
          <w:smallCaps w:val="0"/>
          <w:strike w:val="0"/>
          <w:color w:val="365f91"/>
          <w:sz w:val="32"/>
          <w:szCs w:val="32"/>
          <w:u w:val="none"/>
          <w:shd w:fill="auto" w:val="clear"/>
          <w:vertAlign w:val="baseline"/>
        </w:rPr>
      </w:pPr>
      <w:bookmarkStart w:colFirst="0" w:colLast="0" w:name="_heading=h.1t3h5sf" w:id="8"/>
      <w:bookmarkEnd w:id="8"/>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Matriz de Probabilidad e Impacto</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b w:val="1"/>
          <w:i w:val="0"/>
          <w:smallCaps w:val="0"/>
          <w:strike w:val="0"/>
          <w:color w:val="365f91"/>
          <w:sz w:val="24"/>
          <w:szCs w:val="24"/>
          <w:u w:val="none"/>
          <w:shd w:fill="auto" w:val="clear"/>
          <w:vertAlign w:val="baseline"/>
        </w:rPr>
      </w:pPr>
      <w:bookmarkStart w:colFirst="0" w:colLast="0" w:name="_heading=h.4d34og8" w:id="9"/>
      <w:bookmarkEnd w:id="9"/>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Amenazas (Riesgos)</w:t>
      </w:r>
    </w:p>
    <w:tbl>
      <w:tblPr>
        <w:tblStyle w:val="Table8"/>
        <w:tblW w:w="894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17"/>
        <w:gridCol w:w="808"/>
        <w:gridCol w:w="1364"/>
        <w:gridCol w:w="1365"/>
        <w:gridCol w:w="1364"/>
        <w:gridCol w:w="1364"/>
        <w:gridCol w:w="1364"/>
        <w:tblGridChange w:id="0">
          <w:tblGrid>
            <w:gridCol w:w="1317"/>
            <w:gridCol w:w="808"/>
            <w:gridCol w:w="1364"/>
            <w:gridCol w:w="1365"/>
            <w:gridCol w:w="1364"/>
            <w:gridCol w:w="1364"/>
            <w:gridCol w:w="1364"/>
          </w:tblGrid>
        </w:tblGridChange>
      </w:tblGrid>
      <w:tr>
        <w:trPr>
          <w:cantSplit w:val="1"/>
          <w:trHeight w:val="495" w:hRule="atLeast"/>
          <w:tblHeader w:val="0"/>
        </w:trPr>
        <w:tc>
          <w:tcPr>
            <w:gridSpan w:val="2"/>
            <w:vMerge w:val="restart"/>
            <w:shd w:fill="d9d9d9" w:val="clear"/>
            <w:vAlign w:val="top"/>
          </w:tcPr>
          <w:p w:rsidR="00000000" w:rsidDel="00000000" w:rsidP="00000000" w:rsidRDefault="00000000" w:rsidRPr="00000000" w14:paraId="000000FF">
            <w:pPr>
              <w:spacing w:after="0" w:line="240" w:lineRule="auto"/>
              <w:jc w:val="both"/>
              <w:rPr>
                <w:vertAlign w:val="baseline"/>
              </w:rPr>
            </w:pPr>
            <w:r w:rsidDel="00000000" w:rsidR="00000000" w:rsidRPr="00000000">
              <w:rPr>
                <w:vertAlign w:val="baseline"/>
                <w:rtl w:val="0"/>
              </w:rPr>
              <w:t xml:space="preserve">Impacto</w:t>
            </w:r>
          </w:p>
          <w:p w:rsidR="00000000" w:rsidDel="00000000" w:rsidP="00000000" w:rsidRDefault="00000000" w:rsidRPr="00000000" w14:paraId="00000100">
            <w:pPr>
              <w:spacing w:after="0" w:line="240" w:lineRule="auto"/>
              <w:jc w:val="both"/>
              <w:rPr>
                <w:vertAlign w:val="baseline"/>
              </w:rPr>
            </w:pPr>
            <w:r w:rsidDel="00000000" w:rsidR="00000000" w:rsidRPr="00000000">
              <w:rPr>
                <w:rtl w:val="0"/>
              </w:rPr>
            </w:r>
          </w:p>
          <w:p w:rsidR="00000000" w:rsidDel="00000000" w:rsidP="00000000" w:rsidRDefault="00000000" w:rsidRPr="00000000" w14:paraId="00000101">
            <w:pPr>
              <w:spacing w:after="0" w:line="240" w:lineRule="auto"/>
              <w:jc w:val="both"/>
              <w:rPr>
                <w:vertAlign w:val="baseline"/>
              </w:rPr>
            </w:pPr>
            <w:r w:rsidDel="00000000" w:rsidR="00000000" w:rsidRPr="00000000">
              <w:rPr>
                <w:vertAlign w:val="baseline"/>
                <w:rtl w:val="0"/>
              </w:rPr>
              <w:t xml:space="preserve">Probabilidad</w:t>
            </w:r>
          </w:p>
        </w:tc>
        <w:tc>
          <w:tcPr>
            <w:shd w:fill="d9d9d9" w:val="clear"/>
            <w:vAlign w:val="top"/>
          </w:tcPr>
          <w:p w:rsidR="00000000" w:rsidDel="00000000" w:rsidP="00000000" w:rsidRDefault="00000000" w:rsidRPr="00000000" w14:paraId="00000103">
            <w:pPr>
              <w:spacing w:after="0" w:line="240" w:lineRule="auto"/>
              <w:jc w:val="both"/>
              <w:rPr>
                <w:vertAlign w:val="baseline"/>
              </w:rPr>
            </w:pPr>
            <w:r w:rsidDel="00000000" w:rsidR="00000000" w:rsidRPr="00000000">
              <w:rPr>
                <w:vertAlign w:val="baseline"/>
                <w:rtl w:val="0"/>
              </w:rPr>
              <w:t xml:space="preserve">Muy Bajo</w:t>
            </w:r>
          </w:p>
        </w:tc>
        <w:tc>
          <w:tcPr>
            <w:shd w:fill="d9d9d9" w:val="clear"/>
            <w:vAlign w:val="top"/>
          </w:tcPr>
          <w:p w:rsidR="00000000" w:rsidDel="00000000" w:rsidP="00000000" w:rsidRDefault="00000000" w:rsidRPr="00000000" w14:paraId="00000104">
            <w:pPr>
              <w:spacing w:after="0" w:line="240" w:lineRule="auto"/>
              <w:jc w:val="both"/>
              <w:rPr>
                <w:vertAlign w:val="baseline"/>
              </w:rPr>
            </w:pPr>
            <w:r w:rsidDel="00000000" w:rsidR="00000000" w:rsidRPr="00000000">
              <w:rPr>
                <w:vertAlign w:val="baseline"/>
                <w:rtl w:val="0"/>
              </w:rPr>
              <w:t xml:space="preserve">Bajo</w:t>
            </w:r>
          </w:p>
        </w:tc>
        <w:tc>
          <w:tcPr>
            <w:shd w:fill="d9d9d9" w:val="clear"/>
            <w:vAlign w:val="top"/>
          </w:tcPr>
          <w:p w:rsidR="00000000" w:rsidDel="00000000" w:rsidP="00000000" w:rsidRDefault="00000000" w:rsidRPr="00000000" w14:paraId="00000105">
            <w:pPr>
              <w:spacing w:after="0" w:line="240" w:lineRule="auto"/>
              <w:jc w:val="both"/>
              <w:rPr>
                <w:vertAlign w:val="baseline"/>
              </w:rPr>
            </w:pPr>
            <w:r w:rsidDel="00000000" w:rsidR="00000000" w:rsidRPr="00000000">
              <w:rPr>
                <w:vertAlign w:val="baseline"/>
                <w:rtl w:val="0"/>
              </w:rPr>
              <w:t xml:space="preserve">Medio</w:t>
            </w:r>
          </w:p>
        </w:tc>
        <w:tc>
          <w:tcPr>
            <w:shd w:fill="d9d9d9" w:val="clear"/>
            <w:vAlign w:val="top"/>
          </w:tcPr>
          <w:p w:rsidR="00000000" w:rsidDel="00000000" w:rsidP="00000000" w:rsidRDefault="00000000" w:rsidRPr="00000000" w14:paraId="00000106">
            <w:pPr>
              <w:spacing w:after="0" w:line="240" w:lineRule="auto"/>
              <w:jc w:val="both"/>
              <w:rPr>
                <w:vertAlign w:val="baseline"/>
              </w:rPr>
            </w:pPr>
            <w:r w:rsidDel="00000000" w:rsidR="00000000" w:rsidRPr="00000000">
              <w:rPr>
                <w:vertAlign w:val="baseline"/>
                <w:rtl w:val="0"/>
              </w:rPr>
              <w:t xml:space="preserve">Alto</w:t>
            </w:r>
          </w:p>
        </w:tc>
        <w:tc>
          <w:tcPr>
            <w:shd w:fill="d9d9d9" w:val="clear"/>
            <w:vAlign w:val="top"/>
          </w:tcPr>
          <w:p w:rsidR="00000000" w:rsidDel="00000000" w:rsidP="00000000" w:rsidRDefault="00000000" w:rsidRPr="00000000" w14:paraId="00000107">
            <w:pPr>
              <w:spacing w:after="0" w:line="240" w:lineRule="auto"/>
              <w:jc w:val="both"/>
              <w:rPr>
                <w:vertAlign w:val="baseline"/>
              </w:rPr>
            </w:pPr>
            <w:r w:rsidDel="00000000" w:rsidR="00000000" w:rsidRPr="00000000">
              <w:rPr>
                <w:vertAlign w:val="baseline"/>
                <w:rtl w:val="0"/>
              </w:rPr>
              <w:t xml:space="preserve">Muy Alto</w:t>
            </w:r>
          </w:p>
        </w:tc>
      </w:tr>
      <w:tr>
        <w:trPr>
          <w:cantSplit w:val="1"/>
          <w:trHeight w:val="496" w:hRule="atLeast"/>
          <w:tblHeader w:val="0"/>
        </w:trPr>
        <w:tc>
          <w:tcPr>
            <w:gridSpan w:val="2"/>
            <w:vMerge w:val="continue"/>
            <w:shd w:fill="d9d9d9" w:val="cle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vertAlign w:val="baseline"/>
              </w:rPr>
            </w:pPr>
            <w:r w:rsidDel="00000000" w:rsidR="00000000" w:rsidRPr="00000000">
              <w:rPr>
                <w:rtl w:val="0"/>
              </w:rPr>
            </w:r>
          </w:p>
        </w:tc>
        <w:tc>
          <w:tcPr>
            <w:vAlign w:val="top"/>
          </w:tcPr>
          <w:p w:rsidR="00000000" w:rsidDel="00000000" w:rsidP="00000000" w:rsidRDefault="00000000" w:rsidRPr="00000000" w14:paraId="0000010A">
            <w:pPr>
              <w:spacing w:after="0" w:line="240" w:lineRule="auto"/>
              <w:jc w:val="both"/>
              <w:rPr>
                <w:vertAlign w:val="baseline"/>
              </w:rPr>
            </w:pPr>
            <w:r w:rsidDel="00000000" w:rsidR="00000000" w:rsidRPr="00000000">
              <w:rPr>
                <w:vertAlign w:val="baseline"/>
                <w:rtl w:val="0"/>
              </w:rPr>
              <w:t xml:space="preserve">0,05</w:t>
            </w:r>
          </w:p>
        </w:tc>
        <w:tc>
          <w:tcPr>
            <w:vAlign w:val="top"/>
          </w:tcPr>
          <w:p w:rsidR="00000000" w:rsidDel="00000000" w:rsidP="00000000" w:rsidRDefault="00000000" w:rsidRPr="00000000" w14:paraId="0000010B">
            <w:pPr>
              <w:spacing w:after="0" w:line="240" w:lineRule="auto"/>
              <w:jc w:val="both"/>
              <w:rPr>
                <w:vertAlign w:val="baseline"/>
              </w:rPr>
            </w:pPr>
            <w:r w:rsidDel="00000000" w:rsidR="00000000" w:rsidRPr="00000000">
              <w:rPr>
                <w:vertAlign w:val="baseline"/>
                <w:rtl w:val="0"/>
              </w:rPr>
              <w:t xml:space="preserve">0,10</w:t>
            </w:r>
          </w:p>
        </w:tc>
        <w:tc>
          <w:tcPr>
            <w:vAlign w:val="top"/>
          </w:tcPr>
          <w:p w:rsidR="00000000" w:rsidDel="00000000" w:rsidP="00000000" w:rsidRDefault="00000000" w:rsidRPr="00000000" w14:paraId="0000010C">
            <w:pPr>
              <w:spacing w:after="0" w:line="240" w:lineRule="auto"/>
              <w:jc w:val="both"/>
              <w:rPr>
                <w:vertAlign w:val="baseline"/>
              </w:rPr>
            </w:pPr>
            <w:r w:rsidDel="00000000" w:rsidR="00000000" w:rsidRPr="00000000">
              <w:rPr>
                <w:vertAlign w:val="baseline"/>
                <w:rtl w:val="0"/>
              </w:rPr>
              <w:t xml:space="preserve">0,20</w:t>
            </w:r>
          </w:p>
        </w:tc>
        <w:tc>
          <w:tcPr>
            <w:vAlign w:val="top"/>
          </w:tcPr>
          <w:p w:rsidR="00000000" w:rsidDel="00000000" w:rsidP="00000000" w:rsidRDefault="00000000" w:rsidRPr="00000000" w14:paraId="0000010D">
            <w:pPr>
              <w:spacing w:after="0" w:line="240" w:lineRule="auto"/>
              <w:jc w:val="both"/>
              <w:rPr>
                <w:vertAlign w:val="baseline"/>
              </w:rPr>
            </w:pPr>
            <w:r w:rsidDel="00000000" w:rsidR="00000000" w:rsidRPr="00000000">
              <w:rPr>
                <w:vertAlign w:val="baseline"/>
                <w:rtl w:val="0"/>
              </w:rPr>
              <w:t xml:space="preserve">0,40</w:t>
            </w:r>
          </w:p>
        </w:tc>
        <w:tc>
          <w:tcPr>
            <w:vAlign w:val="top"/>
          </w:tcPr>
          <w:p w:rsidR="00000000" w:rsidDel="00000000" w:rsidP="00000000" w:rsidRDefault="00000000" w:rsidRPr="00000000" w14:paraId="0000010E">
            <w:pPr>
              <w:spacing w:after="0" w:line="240" w:lineRule="auto"/>
              <w:jc w:val="both"/>
              <w:rPr>
                <w:vertAlign w:val="baseline"/>
              </w:rPr>
            </w:pPr>
            <w:r w:rsidDel="00000000" w:rsidR="00000000" w:rsidRPr="00000000">
              <w:rPr>
                <w:vertAlign w:val="baseline"/>
                <w:rtl w:val="0"/>
              </w:rPr>
              <w:t xml:space="preserve">0,80</w:t>
            </w:r>
          </w:p>
        </w:tc>
      </w:tr>
      <w:tr>
        <w:trPr>
          <w:cantSplit w:val="0"/>
          <w:tblHeader w:val="0"/>
        </w:trPr>
        <w:tc>
          <w:tcPr>
            <w:shd w:fill="d9d9d9" w:val="clear"/>
            <w:vAlign w:val="top"/>
          </w:tcPr>
          <w:p w:rsidR="00000000" w:rsidDel="00000000" w:rsidP="00000000" w:rsidRDefault="00000000" w:rsidRPr="00000000" w14:paraId="0000010F">
            <w:pPr>
              <w:spacing w:after="0" w:line="240" w:lineRule="auto"/>
              <w:jc w:val="both"/>
              <w:rPr>
                <w:vertAlign w:val="baseline"/>
              </w:rPr>
            </w:pPr>
            <w:r w:rsidDel="00000000" w:rsidR="00000000" w:rsidRPr="00000000">
              <w:rPr>
                <w:vertAlign w:val="baseline"/>
                <w:rtl w:val="0"/>
              </w:rPr>
              <w:t xml:space="preserve">Muy Alta</w:t>
            </w:r>
          </w:p>
        </w:tc>
        <w:tc>
          <w:tcPr>
            <w:shd w:fill="auto" w:val="clear"/>
            <w:vAlign w:val="top"/>
          </w:tcPr>
          <w:p w:rsidR="00000000" w:rsidDel="00000000" w:rsidP="00000000" w:rsidRDefault="00000000" w:rsidRPr="00000000" w14:paraId="00000110">
            <w:pPr>
              <w:spacing w:after="0" w:line="240" w:lineRule="auto"/>
              <w:jc w:val="both"/>
              <w:rPr>
                <w:vertAlign w:val="baseline"/>
              </w:rPr>
            </w:pPr>
            <w:r w:rsidDel="00000000" w:rsidR="00000000" w:rsidRPr="00000000">
              <w:rPr>
                <w:vertAlign w:val="baseline"/>
                <w:rtl w:val="0"/>
              </w:rPr>
              <w:t xml:space="preserve">0,90</w:t>
            </w:r>
          </w:p>
        </w:tc>
        <w:tc>
          <w:tcPr>
            <w:shd w:fill="ffff00" w:val="clear"/>
            <w:vAlign w:val="top"/>
          </w:tcPr>
          <w:p w:rsidR="00000000" w:rsidDel="00000000" w:rsidP="00000000" w:rsidRDefault="00000000" w:rsidRPr="00000000" w14:paraId="00000111">
            <w:pPr>
              <w:spacing w:after="0" w:line="240" w:lineRule="auto"/>
              <w:jc w:val="both"/>
              <w:rPr>
                <w:vertAlign w:val="baseline"/>
              </w:rPr>
            </w:pPr>
            <w:r w:rsidDel="00000000" w:rsidR="00000000" w:rsidRPr="00000000">
              <w:rPr>
                <w:highlight w:val="yellow"/>
                <w:vertAlign w:val="baseline"/>
                <w:rtl w:val="0"/>
              </w:rPr>
              <w:t xml:space="preserve">0.05</w:t>
            </w:r>
            <w:r w:rsidDel="00000000" w:rsidR="00000000" w:rsidRPr="00000000">
              <w:rPr>
                <w:rtl w:val="0"/>
              </w:rPr>
            </w:r>
          </w:p>
        </w:tc>
        <w:tc>
          <w:tcPr>
            <w:shd w:fill="ffff00" w:val="clear"/>
            <w:vAlign w:val="top"/>
          </w:tcPr>
          <w:p w:rsidR="00000000" w:rsidDel="00000000" w:rsidP="00000000" w:rsidRDefault="00000000" w:rsidRPr="00000000" w14:paraId="00000112">
            <w:pPr>
              <w:spacing w:after="0" w:line="240" w:lineRule="auto"/>
              <w:jc w:val="both"/>
              <w:rPr>
                <w:vertAlign w:val="baseline"/>
              </w:rPr>
            </w:pPr>
            <w:r w:rsidDel="00000000" w:rsidR="00000000" w:rsidRPr="00000000">
              <w:rPr>
                <w:vertAlign w:val="baseline"/>
                <w:rtl w:val="0"/>
              </w:rPr>
              <w:t xml:space="preserve">0.09</w:t>
            </w:r>
          </w:p>
        </w:tc>
        <w:tc>
          <w:tcPr>
            <w:shd w:fill="ff0000" w:val="clear"/>
            <w:vAlign w:val="top"/>
          </w:tcPr>
          <w:p w:rsidR="00000000" w:rsidDel="00000000" w:rsidP="00000000" w:rsidRDefault="00000000" w:rsidRPr="00000000" w14:paraId="00000113">
            <w:pPr>
              <w:spacing w:after="0" w:line="240" w:lineRule="auto"/>
              <w:jc w:val="both"/>
              <w:rPr>
                <w:vertAlign w:val="baseline"/>
              </w:rPr>
            </w:pPr>
            <w:r w:rsidDel="00000000" w:rsidR="00000000" w:rsidRPr="00000000">
              <w:rPr>
                <w:vertAlign w:val="baseline"/>
                <w:rtl w:val="0"/>
              </w:rPr>
              <w:t xml:space="preserve">0.18</w:t>
            </w:r>
          </w:p>
        </w:tc>
        <w:tc>
          <w:tcPr>
            <w:shd w:fill="ff0000" w:val="clear"/>
            <w:vAlign w:val="top"/>
          </w:tcPr>
          <w:p w:rsidR="00000000" w:rsidDel="00000000" w:rsidP="00000000" w:rsidRDefault="00000000" w:rsidRPr="00000000" w14:paraId="00000114">
            <w:pPr>
              <w:spacing w:after="0" w:line="240" w:lineRule="auto"/>
              <w:jc w:val="both"/>
              <w:rPr>
                <w:vertAlign w:val="baseline"/>
              </w:rPr>
            </w:pPr>
            <w:r w:rsidDel="00000000" w:rsidR="00000000" w:rsidRPr="00000000">
              <w:rPr>
                <w:vertAlign w:val="baseline"/>
                <w:rtl w:val="0"/>
              </w:rPr>
              <w:t xml:space="preserve">0.36</w:t>
            </w:r>
          </w:p>
        </w:tc>
        <w:tc>
          <w:tcPr>
            <w:shd w:fill="ff0000" w:val="clear"/>
            <w:vAlign w:val="top"/>
          </w:tcPr>
          <w:p w:rsidR="00000000" w:rsidDel="00000000" w:rsidP="00000000" w:rsidRDefault="00000000" w:rsidRPr="00000000" w14:paraId="00000115">
            <w:pPr>
              <w:spacing w:after="0" w:line="240" w:lineRule="auto"/>
              <w:jc w:val="both"/>
              <w:rPr>
                <w:vertAlign w:val="baseline"/>
              </w:rPr>
            </w:pPr>
            <w:r w:rsidDel="00000000" w:rsidR="00000000" w:rsidRPr="00000000">
              <w:rPr>
                <w:vertAlign w:val="baseline"/>
                <w:rtl w:val="0"/>
              </w:rPr>
              <w:t xml:space="preserve">0.72</w:t>
            </w:r>
          </w:p>
        </w:tc>
      </w:tr>
      <w:tr>
        <w:trPr>
          <w:cantSplit w:val="0"/>
          <w:tblHeader w:val="0"/>
        </w:trPr>
        <w:tc>
          <w:tcPr>
            <w:shd w:fill="d9d9d9" w:val="clear"/>
            <w:vAlign w:val="top"/>
          </w:tcPr>
          <w:p w:rsidR="00000000" w:rsidDel="00000000" w:rsidP="00000000" w:rsidRDefault="00000000" w:rsidRPr="00000000" w14:paraId="00000116">
            <w:pPr>
              <w:spacing w:after="0" w:line="240" w:lineRule="auto"/>
              <w:jc w:val="both"/>
              <w:rPr>
                <w:vertAlign w:val="baseline"/>
              </w:rPr>
            </w:pPr>
            <w:r w:rsidDel="00000000" w:rsidR="00000000" w:rsidRPr="00000000">
              <w:rPr>
                <w:vertAlign w:val="baseline"/>
                <w:rtl w:val="0"/>
              </w:rPr>
              <w:t xml:space="preserve">Alta</w:t>
            </w:r>
          </w:p>
        </w:tc>
        <w:tc>
          <w:tcPr>
            <w:shd w:fill="auto" w:val="clear"/>
            <w:vAlign w:val="top"/>
          </w:tcPr>
          <w:p w:rsidR="00000000" w:rsidDel="00000000" w:rsidP="00000000" w:rsidRDefault="00000000" w:rsidRPr="00000000" w14:paraId="00000117">
            <w:pPr>
              <w:spacing w:after="0" w:line="240" w:lineRule="auto"/>
              <w:jc w:val="both"/>
              <w:rPr>
                <w:vertAlign w:val="baseline"/>
              </w:rPr>
            </w:pPr>
            <w:r w:rsidDel="00000000" w:rsidR="00000000" w:rsidRPr="00000000">
              <w:rPr>
                <w:vertAlign w:val="baseline"/>
                <w:rtl w:val="0"/>
              </w:rPr>
              <w:t xml:space="preserve">0,70</w:t>
            </w:r>
          </w:p>
        </w:tc>
        <w:tc>
          <w:tcPr>
            <w:shd w:fill="92d050" w:val="clear"/>
            <w:vAlign w:val="top"/>
          </w:tcPr>
          <w:p w:rsidR="00000000" w:rsidDel="00000000" w:rsidP="00000000" w:rsidRDefault="00000000" w:rsidRPr="00000000" w14:paraId="00000118">
            <w:pPr>
              <w:spacing w:after="0" w:line="240" w:lineRule="auto"/>
              <w:jc w:val="both"/>
              <w:rPr>
                <w:vertAlign w:val="baseline"/>
              </w:rPr>
            </w:pPr>
            <w:r w:rsidDel="00000000" w:rsidR="00000000" w:rsidRPr="00000000">
              <w:rPr>
                <w:vertAlign w:val="baseline"/>
                <w:rtl w:val="0"/>
              </w:rPr>
              <w:t xml:space="preserve">0.04</w:t>
            </w:r>
          </w:p>
        </w:tc>
        <w:tc>
          <w:tcPr>
            <w:shd w:fill="ffff00" w:val="clear"/>
            <w:vAlign w:val="top"/>
          </w:tcPr>
          <w:p w:rsidR="00000000" w:rsidDel="00000000" w:rsidP="00000000" w:rsidRDefault="00000000" w:rsidRPr="00000000" w14:paraId="00000119">
            <w:pPr>
              <w:spacing w:after="0" w:line="240" w:lineRule="auto"/>
              <w:jc w:val="both"/>
              <w:rPr>
                <w:vertAlign w:val="baseline"/>
              </w:rPr>
            </w:pPr>
            <w:r w:rsidDel="00000000" w:rsidR="00000000" w:rsidRPr="00000000">
              <w:rPr>
                <w:vertAlign w:val="baseline"/>
                <w:rtl w:val="0"/>
              </w:rPr>
              <w:t xml:space="preserve">0.07</w:t>
            </w:r>
          </w:p>
        </w:tc>
        <w:tc>
          <w:tcPr>
            <w:shd w:fill="ff0000" w:val="clear"/>
            <w:vAlign w:val="top"/>
          </w:tcPr>
          <w:p w:rsidR="00000000" w:rsidDel="00000000" w:rsidP="00000000" w:rsidRDefault="00000000" w:rsidRPr="00000000" w14:paraId="0000011A">
            <w:pPr>
              <w:spacing w:after="0" w:line="240" w:lineRule="auto"/>
              <w:jc w:val="both"/>
              <w:rPr>
                <w:vertAlign w:val="baseline"/>
              </w:rPr>
            </w:pPr>
            <w:r w:rsidDel="00000000" w:rsidR="00000000" w:rsidRPr="00000000">
              <w:rPr>
                <w:vertAlign w:val="baseline"/>
                <w:rtl w:val="0"/>
              </w:rPr>
              <w:t xml:space="preserve">0.14</w:t>
            </w:r>
          </w:p>
        </w:tc>
        <w:tc>
          <w:tcPr>
            <w:shd w:fill="ff0000" w:val="clear"/>
            <w:vAlign w:val="top"/>
          </w:tcPr>
          <w:p w:rsidR="00000000" w:rsidDel="00000000" w:rsidP="00000000" w:rsidRDefault="00000000" w:rsidRPr="00000000" w14:paraId="0000011B">
            <w:pPr>
              <w:spacing w:after="0" w:line="240" w:lineRule="auto"/>
              <w:jc w:val="both"/>
              <w:rPr>
                <w:vertAlign w:val="baseline"/>
              </w:rPr>
            </w:pPr>
            <w:r w:rsidDel="00000000" w:rsidR="00000000" w:rsidRPr="00000000">
              <w:rPr>
                <w:vertAlign w:val="baseline"/>
                <w:rtl w:val="0"/>
              </w:rPr>
              <w:t xml:space="preserve">0.28</w:t>
            </w:r>
          </w:p>
        </w:tc>
        <w:tc>
          <w:tcPr>
            <w:shd w:fill="ff0000" w:val="clear"/>
            <w:vAlign w:val="top"/>
          </w:tcPr>
          <w:p w:rsidR="00000000" w:rsidDel="00000000" w:rsidP="00000000" w:rsidRDefault="00000000" w:rsidRPr="00000000" w14:paraId="0000011C">
            <w:pPr>
              <w:spacing w:after="0" w:line="240" w:lineRule="auto"/>
              <w:jc w:val="both"/>
              <w:rPr>
                <w:vertAlign w:val="baseline"/>
              </w:rPr>
            </w:pPr>
            <w:r w:rsidDel="00000000" w:rsidR="00000000" w:rsidRPr="00000000">
              <w:rPr>
                <w:vertAlign w:val="baseline"/>
                <w:rtl w:val="0"/>
              </w:rPr>
              <w:t xml:space="preserve">0.56</w:t>
            </w:r>
          </w:p>
        </w:tc>
      </w:tr>
      <w:tr>
        <w:trPr>
          <w:cantSplit w:val="0"/>
          <w:tblHeader w:val="0"/>
        </w:trPr>
        <w:tc>
          <w:tcPr>
            <w:shd w:fill="d9d9d9" w:val="clear"/>
            <w:vAlign w:val="top"/>
          </w:tcPr>
          <w:p w:rsidR="00000000" w:rsidDel="00000000" w:rsidP="00000000" w:rsidRDefault="00000000" w:rsidRPr="00000000" w14:paraId="0000011D">
            <w:pPr>
              <w:spacing w:after="0" w:line="240" w:lineRule="auto"/>
              <w:jc w:val="both"/>
              <w:rPr>
                <w:vertAlign w:val="baseline"/>
              </w:rPr>
            </w:pPr>
            <w:r w:rsidDel="00000000" w:rsidR="00000000" w:rsidRPr="00000000">
              <w:rPr>
                <w:vertAlign w:val="baseline"/>
                <w:rtl w:val="0"/>
              </w:rPr>
              <w:t xml:space="preserve">Media</w:t>
            </w:r>
          </w:p>
        </w:tc>
        <w:tc>
          <w:tcPr>
            <w:shd w:fill="auto" w:val="clear"/>
            <w:vAlign w:val="top"/>
          </w:tcPr>
          <w:p w:rsidR="00000000" w:rsidDel="00000000" w:rsidP="00000000" w:rsidRDefault="00000000" w:rsidRPr="00000000" w14:paraId="0000011E">
            <w:pPr>
              <w:spacing w:after="0" w:line="240" w:lineRule="auto"/>
              <w:jc w:val="both"/>
              <w:rPr>
                <w:vertAlign w:val="baseline"/>
              </w:rPr>
            </w:pPr>
            <w:r w:rsidDel="00000000" w:rsidR="00000000" w:rsidRPr="00000000">
              <w:rPr>
                <w:vertAlign w:val="baseline"/>
                <w:rtl w:val="0"/>
              </w:rPr>
              <w:t xml:space="preserve">0,50</w:t>
            </w:r>
          </w:p>
        </w:tc>
        <w:tc>
          <w:tcPr>
            <w:shd w:fill="92d050" w:val="clear"/>
            <w:vAlign w:val="top"/>
          </w:tcPr>
          <w:p w:rsidR="00000000" w:rsidDel="00000000" w:rsidP="00000000" w:rsidRDefault="00000000" w:rsidRPr="00000000" w14:paraId="0000011F">
            <w:pPr>
              <w:spacing w:after="0" w:line="240" w:lineRule="auto"/>
              <w:jc w:val="both"/>
              <w:rPr>
                <w:vertAlign w:val="baseline"/>
              </w:rPr>
            </w:pPr>
            <w:r w:rsidDel="00000000" w:rsidR="00000000" w:rsidRPr="00000000">
              <w:rPr>
                <w:vertAlign w:val="baseline"/>
                <w:rtl w:val="0"/>
              </w:rPr>
              <w:t xml:space="preserve">0.03</w:t>
            </w:r>
          </w:p>
        </w:tc>
        <w:tc>
          <w:tcPr>
            <w:shd w:fill="ffff00" w:val="clear"/>
            <w:vAlign w:val="top"/>
          </w:tcPr>
          <w:p w:rsidR="00000000" w:rsidDel="00000000" w:rsidP="00000000" w:rsidRDefault="00000000" w:rsidRPr="00000000" w14:paraId="00000120">
            <w:pPr>
              <w:spacing w:after="0" w:line="240" w:lineRule="auto"/>
              <w:jc w:val="both"/>
              <w:rPr>
                <w:vertAlign w:val="baseline"/>
              </w:rPr>
            </w:pPr>
            <w:r w:rsidDel="00000000" w:rsidR="00000000" w:rsidRPr="00000000">
              <w:rPr>
                <w:vertAlign w:val="baseline"/>
                <w:rtl w:val="0"/>
              </w:rPr>
              <w:t xml:space="preserve">0.05</w:t>
            </w:r>
          </w:p>
        </w:tc>
        <w:tc>
          <w:tcPr>
            <w:shd w:fill="ffff00" w:val="clear"/>
            <w:vAlign w:val="top"/>
          </w:tcPr>
          <w:p w:rsidR="00000000" w:rsidDel="00000000" w:rsidP="00000000" w:rsidRDefault="00000000" w:rsidRPr="00000000" w14:paraId="00000121">
            <w:pPr>
              <w:spacing w:after="0" w:line="240" w:lineRule="auto"/>
              <w:jc w:val="both"/>
              <w:rPr>
                <w:vertAlign w:val="baseline"/>
              </w:rPr>
            </w:pPr>
            <w:r w:rsidDel="00000000" w:rsidR="00000000" w:rsidRPr="00000000">
              <w:rPr>
                <w:vertAlign w:val="baseline"/>
                <w:rtl w:val="0"/>
              </w:rPr>
              <w:t xml:space="preserve">0.1</w:t>
            </w:r>
          </w:p>
        </w:tc>
        <w:tc>
          <w:tcPr>
            <w:shd w:fill="ff0000" w:val="clear"/>
            <w:vAlign w:val="top"/>
          </w:tcPr>
          <w:p w:rsidR="00000000" w:rsidDel="00000000" w:rsidP="00000000" w:rsidRDefault="00000000" w:rsidRPr="00000000" w14:paraId="00000122">
            <w:pPr>
              <w:spacing w:after="0" w:line="240" w:lineRule="auto"/>
              <w:jc w:val="both"/>
              <w:rPr>
                <w:vertAlign w:val="baseline"/>
              </w:rPr>
            </w:pPr>
            <w:r w:rsidDel="00000000" w:rsidR="00000000" w:rsidRPr="00000000">
              <w:rPr>
                <w:vertAlign w:val="baseline"/>
                <w:rtl w:val="0"/>
              </w:rPr>
              <w:t xml:space="preserve">0.2</w:t>
            </w:r>
          </w:p>
        </w:tc>
        <w:tc>
          <w:tcPr>
            <w:shd w:fill="ff0000" w:val="clear"/>
            <w:vAlign w:val="top"/>
          </w:tcPr>
          <w:p w:rsidR="00000000" w:rsidDel="00000000" w:rsidP="00000000" w:rsidRDefault="00000000" w:rsidRPr="00000000" w14:paraId="00000123">
            <w:pPr>
              <w:spacing w:after="0" w:line="240" w:lineRule="auto"/>
              <w:jc w:val="both"/>
              <w:rPr>
                <w:vertAlign w:val="baseline"/>
              </w:rPr>
            </w:pPr>
            <w:r w:rsidDel="00000000" w:rsidR="00000000" w:rsidRPr="00000000">
              <w:rPr>
                <w:vertAlign w:val="baseline"/>
                <w:rtl w:val="0"/>
              </w:rPr>
              <w:t xml:space="preserve">0.4</w:t>
            </w:r>
          </w:p>
        </w:tc>
      </w:tr>
      <w:tr>
        <w:trPr>
          <w:cantSplit w:val="0"/>
          <w:tblHeader w:val="0"/>
        </w:trPr>
        <w:tc>
          <w:tcPr>
            <w:shd w:fill="d9d9d9" w:val="clear"/>
            <w:vAlign w:val="top"/>
          </w:tcPr>
          <w:p w:rsidR="00000000" w:rsidDel="00000000" w:rsidP="00000000" w:rsidRDefault="00000000" w:rsidRPr="00000000" w14:paraId="00000124">
            <w:pPr>
              <w:spacing w:after="0" w:line="240" w:lineRule="auto"/>
              <w:jc w:val="both"/>
              <w:rPr>
                <w:vertAlign w:val="baseline"/>
              </w:rPr>
            </w:pPr>
            <w:r w:rsidDel="00000000" w:rsidR="00000000" w:rsidRPr="00000000">
              <w:rPr>
                <w:vertAlign w:val="baseline"/>
                <w:rtl w:val="0"/>
              </w:rPr>
              <w:t xml:space="preserve">Baja</w:t>
            </w:r>
          </w:p>
        </w:tc>
        <w:tc>
          <w:tcPr>
            <w:shd w:fill="auto" w:val="clear"/>
            <w:vAlign w:val="top"/>
          </w:tcPr>
          <w:p w:rsidR="00000000" w:rsidDel="00000000" w:rsidP="00000000" w:rsidRDefault="00000000" w:rsidRPr="00000000" w14:paraId="00000125">
            <w:pPr>
              <w:spacing w:after="0" w:line="240" w:lineRule="auto"/>
              <w:jc w:val="both"/>
              <w:rPr>
                <w:vertAlign w:val="baseline"/>
              </w:rPr>
            </w:pPr>
            <w:r w:rsidDel="00000000" w:rsidR="00000000" w:rsidRPr="00000000">
              <w:rPr>
                <w:vertAlign w:val="baseline"/>
                <w:rtl w:val="0"/>
              </w:rPr>
              <w:t xml:space="preserve">0,30</w:t>
            </w:r>
          </w:p>
        </w:tc>
        <w:tc>
          <w:tcPr>
            <w:shd w:fill="92d050" w:val="clear"/>
            <w:vAlign w:val="top"/>
          </w:tcPr>
          <w:p w:rsidR="00000000" w:rsidDel="00000000" w:rsidP="00000000" w:rsidRDefault="00000000" w:rsidRPr="00000000" w14:paraId="00000126">
            <w:pPr>
              <w:spacing w:after="0" w:line="240" w:lineRule="auto"/>
              <w:jc w:val="both"/>
              <w:rPr>
                <w:vertAlign w:val="baseline"/>
              </w:rPr>
            </w:pPr>
            <w:r w:rsidDel="00000000" w:rsidR="00000000" w:rsidRPr="00000000">
              <w:rPr>
                <w:vertAlign w:val="baseline"/>
                <w:rtl w:val="0"/>
              </w:rPr>
              <w:t xml:space="preserve">0.02</w:t>
            </w:r>
          </w:p>
        </w:tc>
        <w:tc>
          <w:tcPr>
            <w:shd w:fill="92d050" w:val="clear"/>
            <w:vAlign w:val="top"/>
          </w:tcPr>
          <w:p w:rsidR="00000000" w:rsidDel="00000000" w:rsidP="00000000" w:rsidRDefault="00000000" w:rsidRPr="00000000" w14:paraId="00000127">
            <w:pPr>
              <w:spacing w:after="0" w:line="240" w:lineRule="auto"/>
              <w:jc w:val="both"/>
              <w:rPr>
                <w:vertAlign w:val="baseline"/>
              </w:rPr>
            </w:pPr>
            <w:r w:rsidDel="00000000" w:rsidR="00000000" w:rsidRPr="00000000">
              <w:rPr>
                <w:vertAlign w:val="baseline"/>
                <w:rtl w:val="0"/>
              </w:rPr>
              <w:t xml:space="preserve">0.03</w:t>
            </w:r>
          </w:p>
        </w:tc>
        <w:tc>
          <w:tcPr>
            <w:shd w:fill="ffff00" w:val="clear"/>
            <w:vAlign w:val="top"/>
          </w:tcPr>
          <w:p w:rsidR="00000000" w:rsidDel="00000000" w:rsidP="00000000" w:rsidRDefault="00000000" w:rsidRPr="00000000" w14:paraId="00000128">
            <w:pPr>
              <w:spacing w:after="0" w:line="240" w:lineRule="auto"/>
              <w:jc w:val="both"/>
              <w:rPr>
                <w:vertAlign w:val="baseline"/>
              </w:rPr>
            </w:pPr>
            <w:r w:rsidDel="00000000" w:rsidR="00000000" w:rsidRPr="00000000">
              <w:rPr>
                <w:vertAlign w:val="baseline"/>
                <w:rtl w:val="0"/>
              </w:rPr>
              <w:t xml:space="preserve">0.06</w:t>
            </w:r>
          </w:p>
        </w:tc>
        <w:tc>
          <w:tcPr>
            <w:shd w:fill="ffff00" w:val="clear"/>
            <w:vAlign w:val="top"/>
          </w:tcPr>
          <w:p w:rsidR="00000000" w:rsidDel="00000000" w:rsidP="00000000" w:rsidRDefault="00000000" w:rsidRPr="00000000" w14:paraId="00000129">
            <w:pPr>
              <w:spacing w:after="0" w:line="240" w:lineRule="auto"/>
              <w:jc w:val="both"/>
              <w:rPr>
                <w:vertAlign w:val="baseline"/>
              </w:rPr>
            </w:pPr>
            <w:r w:rsidDel="00000000" w:rsidR="00000000" w:rsidRPr="00000000">
              <w:rPr>
                <w:vertAlign w:val="baseline"/>
                <w:rtl w:val="0"/>
              </w:rPr>
              <w:t xml:space="preserve">0.12</w:t>
            </w:r>
          </w:p>
        </w:tc>
        <w:tc>
          <w:tcPr>
            <w:shd w:fill="ff0000" w:val="clear"/>
            <w:vAlign w:val="top"/>
          </w:tcPr>
          <w:p w:rsidR="00000000" w:rsidDel="00000000" w:rsidP="00000000" w:rsidRDefault="00000000" w:rsidRPr="00000000" w14:paraId="0000012A">
            <w:pPr>
              <w:spacing w:after="0" w:line="240" w:lineRule="auto"/>
              <w:jc w:val="both"/>
              <w:rPr>
                <w:vertAlign w:val="baseline"/>
              </w:rPr>
            </w:pPr>
            <w:r w:rsidDel="00000000" w:rsidR="00000000" w:rsidRPr="00000000">
              <w:rPr>
                <w:vertAlign w:val="baseline"/>
                <w:rtl w:val="0"/>
              </w:rPr>
              <w:t xml:space="preserve">0.24</w:t>
            </w:r>
          </w:p>
        </w:tc>
      </w:tr>
      <w:tr>
        <w:trPr>
          <w:cantSplit w:val="0"/>
          <w:tblHeader w:val="0"/>
        </w:trPr>
        <w:tc>
          <w:tcPr>
            <w:shd w:fill="d9d9d9" w:val="clear"/>
            <w:vAlign w:val="top"/>
          </w:tcPr>
          <w:p w:rsidR="00000000" w:rsidDel="00000000" w:rsidP="00000000" w:rsidRDefault="00000000" w:rsidRPr="00000000" w14:paraId="0000012B">
            <w:pPr>
              <w:spacing w:after="0" w:line="240" w:lineRule="auto"/>
              <w:jc w:val="both"/>
              <w:rPr>
                <w:vertAlign w:val="baseline"/>
              </w:rPr>
            </w:pPr>
            <w:r w:rsidDel="00000000" w:rsidR="00000000" w:rsidRPr="00000000">
              <w:rPr>
                <w:vertAlign w:val="baseline"/>
                <w:rtl w:val="0"/>
              </w:rPr>
              <w:t xml:space="preserve">Muy Baja</w:t>
            </w:r>
          </w:p>
        </w:tc>
        <w:tc>
          <w:tcPr>
            <w:shd w:fill="auto" w:val="clear"/>
            <w:vAlign w:val="top"/>
          </w:tcPr>
          <w:p w:rsidR="00000000" w:rsidDel="00000000" w:rsidP="00000000" w:rsidRDefault="00000000" w:rsidRPr="00000000" w14:paraId="0000012C">
            <w:pPr>
              <w:spacing w:after="0" w:line="240" w:lineRule="auto"/>
              <w:jc w:val="both"/>
              <w:rPr>
                <w:vertAlign w:val="baseline"/>
              </w:rPr>
            </w:pPr>
            <w:r w:rsidDel="00000000" w:rsidR="00000000" w:rsidRPr="00000000">
              <w:rPr>
                <w:vertAlign w:val="baseline"/>
                <w:rtl w:val="0"/>
              </w:rPr>
              <w:t xml:space="preserve">0,10</w:t>
            </w:r>
          </w:p>
        </w:tc>
        <w:tc>
          <w:tcPr>
            <w:shd w:fill="92d050" w:val="clear"/>
            <w:vAlign w:val="top"/>
          </w:tcPr>
          <w:p w:rsidR="00000000" w:rsidDel="00000000" w:rsidP="00000000" w:rsidRDefault="00000000" w:rsidRPr="00000000" w14:paraId="0000012D">
            <w:pPr>
              <w:spacing w:after="0" w:line="240" w:lineRule="auto"/>
              <w:jc w:val="both"/>
              <w:rPr>
                <w:vertAlign w:val="baseline"/>
              </w:rPr>
            </w:pPr>
            <w:r w:rsidDel="00000000" w:rsidR="00000000" w:rsidRPr="00000000">
              <w:rPr>
                <w:vertAlign w:val="baseline"/>
                <w:rtl w:val="0"/>
              </w:rPr>
              <w:t xml:space="preserve">0.01</w:t>
            </w:r>
          </w:p>
        </w:tc>
        <w:tc>
          <w:tcPr>
            <w:shd w:fill="92d050" w:val="clear"/>
            <w:vAlign w:val="top"/>
          </w:tcPr>
          <w:p w:rsidR="00000000" w:rsidDel="00000000" w:rsidP="00000000" w:rsidRDefault="00000000" w:rsidRPr="00000000" w14:paraId="0000012E">
            <w:pPr>
              <w:spacing w:after="0" w:line="240" w:lineRule="auto"/>
              <w:jc w:val="both"/>
              <w:rPr>
                <w:vertAlign w:val="baseline"/>
              </w:rPr>
            </w:pPr>
            <w:r w:rsidDel="00000000" w:rsidR="00000000" w:rsidRPr="00000000">
              <w:rPr>
                <w:vertAlign w:val="baseline"/>
                <w:rtl w:val="0"/>
              </w:rPr>
              <w:t xml:space="preserve">0.01</w:t>
            </w:r>
          </w:p>
        </w:tc>
        <w:tc>
          <w:tcPr>
            <w:shd w:fill="92d050" w:val="clear"/>
            <w:vAlign w:val="top"/>
          </w:tcPr>
          <w:p w:rsidR="00000000" w:rsidDel="00000000" w:rsidP="00000000" w:rsidRDefault="00000000" w:rsidRPr="00000000" w14:paraId="0000012F">
            <w:pPr>
              <w:spacing w:after="0" w:line="240" w:lineRule="auto"/>
              <w:jc w:val="both"/>
              <w:rPr>
                <w:vertAlign w:val="baseline"/>
              </w:rPr>
            </w:pPr>
            <w:r w:rsidDel="00000000" w:rsidR="00000000" w:rsidRPr="00000000">
              <w:rPr>
                <w:vertAlign w:val="baseline"/>
                <w:rtl w:val="0"/>
              </w:rPr>
              <w:t xml:space="preserve">0.02</w:t>
            </w:r>
          </w:p>
        </w:tc>
        <w:tc>
          <w:tcPr>
            <w:shd w:fill="92d050" w:val="clear"/>
            <w:vAlign w:val="top"/>
          </w:tcPr>
          <w:p w:rsidR="00000000" w:rsidDel="00000000" w:rsidP="00000000" w:rsidRDefault="00000000" w:rsidRPr="00000000" w14:paraId="00000130">
            <w:pPr>
              <w:spacing w:after="0" w:line="240" w:lineRule="auto"/>
              <w:jc w:val="both"/>
              <w:rPr>
                <w:vertAlign w:val="baseline"/>
              </w:rPr>
            </w:pPr>
            <w:r w:rsidDel="00000000" w:rsidR="00000000" w:rsidRPr="00000000">
              <w:rPr>
                <w:vertAlign w:val="baseline"/>
                <w:rtl w:val="0"/>
              </w:rPr>
              <w:t xml:space="preserve">0.02</w:t>
            </w:r>
          </w:p>
        </w:tc>
        <w:tc>
          <w:tcPr>
            <w:shd w:fill="ffff00" w:val="clear"/>
            <w:vAlign w:val="top"/>
          </w:tcPr>
          <w:p w:rsidR="00000000" w:rsidDel="00000000" w:rsidP="00000000" w:rsidRDefault="00000000" w:rsidRPr="00000000" w14:paraId="00000131">
            <w:pPr>
              <w:spacing w:after="0" w:line="240" w:lineRule="auto"/>
              <w:jc w:val="both"/>
              <w:rPr>
                <w:vertAlign w:val="baseline"/>
              </w:rPr>
            </w:pPr>
            <w:r w:rsidDel="00000000" w:rsidR="00000000" w:rsidRPr="00000000">
              <w:rPr>
                <w:vertAlign w:val="baseline"/>
                <w:rtl w:val="0"/>
              </w:rPr>
              <w:t xml:space="preserve">0.08</w:t>
            </w:r>
          </w:p>
        </w:tc>
      </w:tr>
    </w:tbl>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b w:val="1"/>
          <w:i w:val="0"/>
          <w:smallCaps w:val="0"/>
          <w:strike w:val="0"/>
          <w:color w:val="365f91"/>
          <w:sz w:val="24"/>
          <w:szCs w:val="24"/>
          <w:u w:val="none"/>
          <w:shd w:fill="auto" w:val="clear"/>
          <w:vertAlign w:val="baseline"/>
        </w:rPr>
      </w:pPr>
      <w:bookmarkStart w:colFirst="0" w:colLast="0" w:name="_heading=h.2s8eyo1" w:id="10"/>
      <w:bookmarkEnd w:id="10"/>
      <w:r w:rsidDel="00000000" w:rsidR="00000000" w:rsidRPr="00000000">
        <w:br w:type="page"/>
      </w: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Oportunidades</w:t>
      </w:r>
    </w:p>
    <w:tbl>
      <w:tblPr>
        <w:tblStyle w:val="Table9"/>
        <w:tblW w:w="894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17"/>
        <w:gridCol w:w="808"/>
        <w:gridCol w:w="1364"/>
        <w:gridCol w:w="1365"/>
        <w:gridCol w:w="1364"/>
        <w:gridCol w:w="1364"/>
        <w:gridCol w:w="1364"/>
        <w:tblGridChange w:id="0">
          <w:tblGrid>
            <w:gridCol w:w="1317"/>
            <w:gridCol w:w="808"/>
            <w:gridCol w:w="1364"/>
            <w:gridCol w:w="1365"/>
            <w:gridCol w:w="1364"/>
            <w:gridCol w:w="1364"/>
            <w:gridCol w:w="1364"/>
          </w:tblGrid>
        </w:tblGridChange>
      </w:tblGrid>
      <w:tr>
        <w:trPr>
          <w:cantSplit w:val="1"/>
          <w:trHeight w:val="495" w:hRule="atLeast"/>
          <w:tblHeader w:val="0"/>
        </w:trPr>
        <w:tc>
          <w:tcPr>
            <w:gridSpan w:val="2"/>
            <w:vMerge w:val="restart"/>
            <w:shd w:fill="d9d9d9" w:val="clear"/>
            <w:vAlign w:val="top"/>
          </w:tcPr>
          <w:p w:rsidR="00000000" w:rsidDel="00000000" w:rsidP="00000000" w:rsidRDefault="00000000" w:rsidRPr="00000000" w14:paraId="00000133">
            <w:pPr>
              <w:spacing w:after="0" w:line="240" w:lineRule="auto"/>
              <w:jc w:val="both"/>
              <w:rPr>
                <w:vertAlign w:val="baseline"/>
              </w:rPr>
            </w:pPr>
            <w:r w:rsidDel="00000000" w:rsidR="00000000" w:rsidRPr="00000000">
              <w:rPr>
                <w:vertAlign w:val="baseline"/>
                <w:rtl w:val="0"/>
              </w:rPr>
              <w:t xml:space="preserve">Impacto</w:t>
            </w:r>
          </w:p>
          <w:p w:rsidR="00000000" w:rsidDel="00000000" w:rsidP="00000000" w:rsidRDefault="00000000" w:rsidRPr="00000000" w14:paraId="00000134">
            <w:pPr>
              <w:spacing w:after="0" w:line="240" w:lineRule="auto"/>
              <w:jc w:val="both"/>
              <w:rPr>
                <w:vertAlign w:val="baseline"/>
              </w:rPr>
            </w:pPr>
            <w:r w:rsidDel="00000000" w:rsidR="00000000" w:rsidRPr="00000000">
              <w:rPr>
                <w:rtl w:val="0"/>
              </w:rPr>
            </w:r>
          </w:p>
          <w:p w:rsidR="00000000" w:rsidDel="00000000" w:rsidP="00000000" w:rsidRDefault="00000000" w:rsidRPr="00000000" w14:paraId="00000135">
            <w:pPr>
              <w:spacing w:after="0" w:line="240" w:lineRule="auto"/>
              <w:jc w:val="both"/>
              <w:rPr>
                <w:vertAlign w:val="baseline"/>
              </w:rPr>
            </w:pPr>
            <w:r w:rsidDel="00000000" w:rsidR="00000000" w:rsidRPr="00000000">
              <w:rPr>
                <w:vertAlign w:val="baseline"/>
                <w:rtl w:val="0"/>
              </w:rPr>
              <w:t xml:space="preserve">Probabilidad</w:t>
            </w:r>
          </w:p>
        </w:tc>
        <w:tc>
          <w:tcPr>
            <w:shd w:fill="d9d9d9" w:val="clear"/>
            <w:vAlign w:val="top"/>
          </w:tcPr>
          <w:p w:rsidR="00000000" w:rsidDel="00000000" w:rsidP="00000000" w:rsidRDefault="00000000" w:rsidRPr="00000000" w14:paraId="00000137">
            <w:pPr>
              <w:spacing w:after="0" w:line="240" w:lineRule="auto"/>
              <w:jc w:val="both"/>
              <w:rPr>
                <w:vertAlign w:val="baseline"/>
              </w:rPr>
            </w:pPr>
            <w:r w:rsidDel="00000000" w:rsidR="00000000" w:rsidRPr="00000000">
              <w:rPr>
                <w:vertAlign w:val="baseline"/>
                <w:rtl w:val="0"/>
              </w:rPr>
              <w:t xml:space="preserve">Muy Bajo</w:t>
            </w:r>
          </w:p>
        </w:tc>
        <w:tc>
          <w:tcPr>
            <w:shd w:fill="d9d9d9" w:val="clear"/>
            <w:vAlign w:val="top"/>
          </w:tcPr>
          <w:p w:rsidR="00000000" w:rsidDel="00000000" w:rsidP="00000000" w:rsidRDefault="00000000" w:rsidRPr="00000000" w14:paraId="00000138">
            <w:pPr>
              <w:spacing w:after="0" w:line="240" w:lineRule="auto"/>
              <w:jc w:val="both"/>
              <w:rPr>
                <w:vertAlign w:val="baseline"/>
              </w:rPr>
            </w:pPr>
            <w:r w:rsidDel="00000000" w:rsidR="00000000" w:rsidRPr="00000000">
              <w:rPr>
                <w:vertAlign w:val="baseline"/>
                <w:rtl w:val="0"/>
              </w:rPr>
              <w:t xml:space="preserve">Bajo</w:t>
            </w:r>
          </w:p>
        </w:tc>
        <w:tc>
          <w:tcPr>
            <w:shd w:fill="d9d9d9" w:val="clear"/>
            <w:vAlign w:val="top"/>
          </w:tcPr>
          <w:p w:rsidR="00000000" w:rsidDel="00000000" w:rsidP="00000000" w:rsidRDefault="00000000" w:rsidRPr="00000000" w14:paraId="00000139">
            <w:pPr>
              <w:spacing w:after="0" w:line="240" w:lineRule="auto"/>
              <w:jc w:val="both"/>
              <w:rPr>
                <w:vertAlign w:val="baseline"/>
              </w:rPr>
            </w:pPr>
            <w:r w:rsidDel="00000000" w:rsidR="00000000" w:rsidRPr="00000000">
              <w:rPr>
                <w:vertAlign w:val="baseline"/>
                <w:rtl w:val="0"/>
              </w:rPr>
              <w:t xml:space="preserve">Medio</w:t>
            </w:r>
          </w:p>
        </w:tc>
        <w:tc>
          <w:tcPr>
            <w:shd w:fill="d9d9d9" w:val="clear"/>
            <w:vAlign w:val="top"/>
          </w:tcPr>
          <w:p w:rsidR="00000000" w:rsidDel="00000000" w:rsidP="00000000" w:rsidRDefault="00000000" w:rsidRPr="00000000" w14:paraId="0000013A">
            <w:pPr>
              <w:spacing w:after="0" w:line="240" w:lineRule="auto"/>
              <w:jc w:val="both"/>
              <w:rPr>
                <w:vertAlign w:val="baseline"/>
              </w:rPr>
            </w:pPr>
            <w:r w:rsidDel="00000000" w:rsidR="00000000" w:rsidRPr="00000000">
              <w:rPr>
                <w:vertAlign w:val="baseline"/>
                <w:rtl w:val="0"/>
              </w:rPr>
              <w:t xml:space="preserve">Alto</w:t>
            </w:r>
          </w:p>
        </w:tc>
        <w:tc>
          <w:tcPr>
            <w:shd w:fill="d9d9d9" w:val="clear"/>
            <w:vAlign w:val="top"/>
          </w:tcPr>
          <w:p w:rsidR="00000000" w:rsidDel="00000000" w:rsidP="00000000" w:rsidRDefault="00000000" w:rsidRPr="00000000" w14:paraId="0000013B">
            <w:pPr>
              <w:spacing w:after="0" w:line="240" w:lineRule="auto"/>
              <w:jc w:val="both"/>
              <w:rPr>
                <w:vertAlign w:val="baseline"/>
              </w:rPr>
            </w:pPr>
            <w:r w:rsidDel="00000000" w:rsidR="00000000" w:rsidRPr="00000000">
              <w:rPr>
                <w:vertAlign w:val="baseline"/>
                <w:rtl w:val="0"/>
              </w:rPr>
              <w:t xml:space="preserve">Muy Alto</w:t>
            </w:r>
          </w:p>
        </w:tc>
      </w:tr>
      <w:tr>
        <w:trPr>
          <w:cantSplit w:val="1"/>
          <w:trHeight w:val="496" w:hRule="atLeast"/>
          <w:tblHeader w:val="0"/>
        </w:trPr>
        <w:tc>
          <w:tcPr>
            <w:gridSpan w:val="2"/>
            <w:vMerge w:val="continue"/>
            <w:shd w:fill="d9d9d9" w:val="cle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vertAlign w:val="baseline"/>
              </w:rPr>
            </w:pPr>
            <w:r w:rsidDel="00000000" w:rsidR="00000000" w:rsidRPr="00000000">
              <w:rPr>
                <w:rtl w:val="0"/>
              </w:rPr>
            </w:r>
          </w:p>
        </w:tc>
        <w:tc>
          <w:tcPr>
            <w:vAlign w:val="top"/>
          </w:tcPr>
          <w:p w:rsidR="00000000" w:rsidDel="00000000" w:rsidP="00000000" w:rsidRDefault="00000000" w:rsidRPr="00000000" w14:paraId="0000013E">
            <w:pPr>
              <w:spacing w:after="0" w:line="240" w:lineRule="auto"/>
              <w:jc w:val="both"/>
              <w:rPr>
                <w:vertAlign w:val="baseline"/>
              </w:rPr>
            </w:pPr>
            <w:r w:rsidDel="00000000" w:rsidR="00000000" w:rsidRPr="00000000">
              <w:rPr>
                <w:vertAlign w:val="baseline"/>
                <w:rtl w:val="0"/>
              </w:rPr>
              <w:t xml:space="preserve">0,05</w:t>
            </w:r>
          </w:p>
        </w:tc>
        <w:tc>
          <w:tcPr>
            <w:vAlign w:val="top"/>
          </w:tcPr>
          <w:p w:rsidR="00000000" w:rsidDel="00000000" w:rsidP="00000000" w:rsidRDefault="00000000" w:rsidRPr="00000000" w14:paraId="0000013F">
            <w:pPr>
              <w:spacing w:after="0" w:line="240" w:lineRule="auto"/>
              <w:jc w:val="both"/>
              <w:rPr>
                <w:vertAlign w:val="baseline"/>
              </w:rPr>
            </w:pPr>
            <w:r w:rsidDel="00000000" w:rsidR="00000000" w:rsidRPr="00000000">
              <w:rPr>
                <w:vertAlign w:val="baseline"/>
                <w:rtl w:val="0"/>
              </w:rPr>
              <w:t xml:space="preserve">0,10</w:t>
            </w:r>
          </w:p>
        </w:tc>
        <w:tc>
          <w:tcPr>
            <w:vAlign w:val="top"/>
          </w:tcPr>
          <w:p w:rsidR="00000000" w:rsidDel="00000000" w:rsidP="00000000" w:rsidRDefault="00000000" w:rsidRPr="00000000" w14:paraId="00000140">
            <w:pPr>
              <w:spacing w:after="0" w:line="240" w:lineRule="auto"/>
              <w:jc w:val="both"/>
              <w:rPr>
                <w:vertAlign w:val="baseline"/>
              </w:rPr>
            </w:pPr>
            <w:r w:rsidDel="00000000" w:rsidR="00000000" w:rsidRPr="00000000">
              <w:rPr>
                <w:vertAlign w:val="baseline"/>
                <w:rtl w:val="0"/>
              </w:rPr>
              <w:t xml:space="preserve">0,20</w:t>
            </w:r>
          </w:p>
        </w:tc>
        <w:tc>
          <w:tcPr>
            <w:vAlign w:val="top"/>
          </w:tcPr>
          <w:p w:rsidR="00000000" w:rsidDel="00000000" w:rsidP="00000000" w:rsidRDefault="00000000" w:rsidRPr="00000000" w14:paraId="00000141">
            <w:pPr>
              <w:spacing w:after="0" w:line="240" w:lineRule="auto"/>
              <w:jc w:val="both"/>
              <w:rPr>
                <w:vertAlign w:val="baseline"/>
              </w:rPr>
            </w:pPr>
            <w:r w:rsidDel="00000000" w:rsidR="00000000" w:rsidRPr="00000000">
              <w:rPr>
                <w:vertAlign w:val="baseline"/>
                <w:rtl w:val="0"/>
              </w:rPr>
              <w:t xml:space="preserve">0,40</w:t>
            </w:r>
          </w:p>
        </w:tc>
        <w:tc>
          <w:tcPr>
            <w:vAlign w:val="top"/>
          </w:tcPr>
          <w:p w:rsidR="00000000" w:rsidDel="00000000" w:rsidP="00000000" w:rsidRDefault="00000000" w:rsidRPr="00000000" w14:paraId="00000142">
            <w:pPr>
              <w:spacing w:after="0" w:line="240" w:lineRule="auto"/>
              <w:jc w:val="both"/>
              <w:rPr>
                <w:vertAlign w:val="baseline"/>
              </w:rPr>
            </w:pPr>
            <w:r w:rsidDel="00000000" w:rsidR="00000000" w:rsidRPr="00000000">
              <w:rPr>
                <w:vertAlign w:val="baseline"/>
                <w:rtl w:val="0"/>
              </w:rPr>
              <w:t xml:space="preserve">0,80</w:t>
            </w:r>
          </w:p>
        </w:tc>
      </w:tr>
      <w:tr>
        <w:trPr>
          <w:cantSplit w:val="0"/>
          <w:tblHeader w:val="0"/>
        </w:trPr>
        <w:tc>
          <w:tcPr>
            <w:shd w:fill="d9d9d9" w:val="clear"/>
            <w:vAlign w:val="top"/>
          </w:tcPr>
          <w:p w:rsidR="00000000" w:rsidDel="00000000" w:rsidP="00000000" w:rsidRDefault="00000000" w:rsidRPr="00000000" w14:paraId="00000143">
            <w:pPr>
              <w:spacing w:after="0" w:line="240" w:lineRule="auto"/>
              <w:jc w:val="both"/>
              <w:rPr>
                <w:vertAlign w:val="baseline"/>
              </w:rPr>
            </w:pPr>
            <w:r w:rsidDel="00000000" w:rsidR="00000000" w:rsidRPr="00000000">
              <w:rPr>
                <w:vertAlign w:val="baseline"/>
                <w:rtl w:val="0"/>
              </w:rPr>
              <w:t xml:space="preserve">Muy Alta</w:t>
            </w:r>
          </w:p>
        </w:tc>
        <w:tc>
          <w:tcPr>
            <w:shd w:fill="auto" w:val="clear"/>
            <w:vAlign w:val="top"/>
          </w:tcPr>
          <w:p w:rsidR="00000000" w:rsidDel="00000000" w:rsidP="00000000" w:rsidRDefault="00000000" w:rsidRPr="00000000" w14:paraId="00000144">
            <w:pPr>
              <w:spacing w:after="0" w:line="240" w:lineRule="auto"/>
              <w:jc w:val="both"/>
              <w:rPr>
                <w:vertAlign w:val="baseline"/>
              </w:rPr>
            </w:pPr>
            <w:r w:rsidDel="00000000" w:rsidR="00000000" w:rsidRPr="00000000">
              <w:rPr>
                <w:vertAlign w:val="baseline"/>
                <w:rtl w:val="0"/>
              </w:rPr>
              <w:t xml:space="preserve">0,90</w:t>
            </w:r>
          </w:p>
        </w:tc>
        <w:tc>
          <w:tcPr>
            <w:shd w:fill="ffff00" w:val="clear"/>
            <w:vAlign w:val="top"/>
          </w:tcPr>
          <w:p w:rsidR="00000000" w:rsidDel="00000000" w:rsidP="00000000" w:rsidRDefault="00000000" w:rsidRPr="00000000" w14:paraId="00000145">
            <w:pPr>
              <w:spacing w:after="0" w:line="240" w:lineRule="auto"/>
              <w:jc w:val="both"/>
              <w:rPr>
                <w:vertAlign w:val="baseline"/>
              </w:rPr>
            </w:pPr>
            <w:r w:rsidDel="00000000" w:rsidR="00000000" w:rsidRPr="00000000">
              <w:rPr>
                <w:highlight w:val="yellow"/>
                <w:vertAlign w:val="baseline"/>
                <w:rtl w:val="0"/>
              </w:rPr>
              <w:t xml:space="preserve">0.05</w:t>
            </w:r>
            <w:r w:rsidDel="00000000" w:rsidR="00000000" w:rsidRPr="00000000">
              <w:rPr>
                <w:rtl w:val="0"/>
              </w:rPr>
            </w:r>
          </w:p>
        </w:tc>
        <w:tc>
          <w:tcPr>
            <w:shd w:fill="ffff00" w:val="clear"/>
            <w:vAlign w:val="top"/>
          </w:tcPr>
          <w:p w:rsidR="00000000" w:rsidDel="00000000" w:rsidP="00000000" w:rsidRDefault="00000000" w:rsidRPr="00000000" w14:paraId="00000146">
            <w:pPr>
              <w:spacing w:after="0" w:line="240" w:lineRule="auto"/>
              <w:jc w:val="both"/>
              <w:rPr>
                <w:vertAlign w:val="baseline"/>
              </w:rPr>
            </w:pPr>
            <w:r w:rsidDel="00000000" w:rsidR="00000000" w:rsidRPr="00000000">
              <w:rPr>
                <w:vertAlign w:val="baseline"/>
                <w:rtl w:val="0"/>
              </w:rPr>
              <w:t xml:space="preserve">0.09</w:t>
            </w:r>
          </w:p>
        </w:tc>
        <w:tc>
          <w:tcPr>
            <w:shd w:fill="ff0000" w:val="clear"/>
            <w:vAlign w:val="top"/>
          </w:tcPr>
          <w:p w:rsidR="00000000" w:rsidDel="00000000" w:rsidP="00000000" w:rsidRDefault="00000000" w:rsidRPr="00000000" w14:paraId="00000147">
            <w:pPr>
              <w:spacing w:after="0" w:line="240" w:lineRule="auto"/>
              <w:jc w:val="both"/>
              <w:rPr>
                <w:vertAlign w:val="baseline"/>
              </w:rPr>
            </w:pPr>
            <w:r w:rsidDel="00000000" w:rsidR="00000000" w:rsidRPr="00000000">
              <w:rPr>
                <w:vertAlign w:val="baseline"/>
                <w:rtl w:val="0"/>
              </w:rPr>
              <w:t xml:space="preserve">0.18</w:t>
            </w:r>
          </w:p>
        </w:tc>
        <w:tc>
          <w:tcPr>
            <w:shd w:fill="ff0000" w:val="clear"/>
            <w:vAlign w:val="top"/>
          </w:tcPr>
          <w:p w:rsidR="00000000" w:rsidDel="00000000" w:rsidP="00000000" w:rsidRDefault="00000000" w:rsidRPr="00000000" w14:paraId="00000148">
            <w:pPr>
              <w:spacing w:after="0" w:line="240" w:lineRule="auto"/>
              <w:jc w:val="both"/>
              <w:rPr>
                <w:vertAlign w:val="baseline"/>
              </w:rPr>
            </w:pPr>
            <w:r w:rsidDel="00000000" w:rsidR="00000000" w:rsidRPr="00000000">
              <w:rPr>
                <w:vertAlign w:val="baseline"/>
                <w:rtl w:val="0"/>
              </w:rPr>
              <w:t xml:space="preserve">0.36</w:t>
            </w:r>
          </w:p>
        </w:tc>
        <w:tc>
          <w:tcPr>
            <w:shd w:fill="ff0000" w:val="clear"/>
            <w:vAlign w:val="top"/>
          </w:tcPr>
          <w:p w:rsidR="00000000" w:rsidDel="00000000" w:rsidP="00000000" w:rsidRDefault="00000000" w:rsidRPr="00000000" w14:paraId="00000149">
            <w:pPr>
              <w:spacing w:after="0" w:line="240" w:lineRule="auto"/>
              <w:jc w:val="both"/>
              <w:rPr>
                <w:vertAlign w:val="baseline"/>
              </w:rPr>
            </w:pPr>
            <w:r w:rsidDel="00000000" w:rsidR="00000000" w:rsidRPr="00000000">
              <w:rPr>
                <w:vertAlign w:val="baseline"/>
                <w:rtl w:val="0"/>
              </w:rPr>
              <w:t xml:space="preserve">0.72</w:t>
            </w:r>
          </w:p>
        </w:tc>
      </w:tr>
      <w:tr>
        <w:trPr>
          <w:cantSplit w:val="0"/>
          <w:tblHeader w:val="0"/>
        </w:trPr>
        <w:tc>
          <w:tcPr>
            <w:shd w:fill="d9d9d9" w:val="clear"/>
            <w:vAlign w:val="top"/>
          </w:tcPr>
          <w:p w:rsidR="00000000" w:rsidDel="00000000" w:rsidP="00000000" w:rsidRDefault="00000000" w:rsidRPr="00000000" w14:paraId="0000014A">
            <w:pPr>
              <w:spacing w:after="0" w:line="240" w:lineRule="auto"/>
              <w:jc w:val="both"/>
              <w:rPr>
                <w:vertAlign w:val="baseline"/>
              </w:rPr>
            </w:pPr>
            <w:r w:rsidDel="00000000" w:rsidR="00000000" w:rsidRPr="00000000">
              <w:rPr>
                <w:vertAlign w:val="baseline"/>
                <w:rtl w:val="0"/>
              </w:rPr>
              <w:t xml:space="preserve">Alta</w:t>
            </w:r>
          </w:p>
        </w:tc>
        <w:tc>
          <w:tcPr>
            <w:shd w:fill="auto" w:val="clear"/>
            <w:vAlign w:val="top"/>
          </w:tcPr>
          <w:p w:rsidR="00000000" w:rsidDel="00000000" w:rsidP="00000000" w:rsidRDefault="00000000" w:rsidRPr="00000000" w14:paraId="0000014B">
            <w:pPr>
              <w:spacing w:after="0" w:line="240" w:lineRule="auto"/>
              <w:jc w:val="both"/>
              <w:rPr>
                <w:vertAlign w:val="baseline"/>
              </w:rPr>
            </w:pPr>
            <w:r w:rsidDel="00000000" w:rsidR="00000000" w:rsidRPr="00000000">
              <w:rPr>
                <w:vertAlign w:val="baseline"/>
                <w:rtl w:val="0"/>
              </w:rPr>
              <w:t xml:space="preserve">0,70</w:t>
            </w:r>
          </w:p>
        </w:tc>
        <w:tc>
          <w:tcPr>
            <w:shd w:fill="92d050" w:val="clear"/>
            <w:vAlign w:val="top"/>
          </w:tcPr>
          <w:p w:rsidR="00000000" w:rsidDel="00000000" w:rsidP="00000000" w:rsidRDefault="00000000" w:rsidRPr="00000000" w14:paraId="0000014C">
            <w:pPr>
              <w:spacing w:after="0" w:line="240" w:lineRule="auto"/>
              <w:jc w:val="both"/>
              <w:rPr>
                <w:vertAlign w:val="baseline"/>
              </w:rPr>
            </w:pPr>
            <w:r w:rsidDel="00000000" w:rsidR="00000000" w:rsidRPr="00000000">
              <w:rPr>
                <w:vertAlign w:val="baseline"/>
                <w:rtl w:val="0"/>
              </w:rPr>
              <w:t xml:space="preserve">0.04</w:t>
            </w:r>
          </w:p>
        </w:tc>
        <w:tc>
          <w:tcPr>
            <w:shd w:fill="ffff00" w:val="clear"/>
            <w:vAlign w:val="top"/>
          </w:tcPr>
          <w:p w:rsidR="00000000" w:rsidDel="00000000" w:rsidP="00000000" w:rsidRDefault="00000000" w:rsidRPr="00000000" w14:paraId="0000014D">
            <w:pPr>
              <w:spacing w:after="0" w:line="240" w:lineRule="auto"/>
              <w:jc w:val="both"/>
              <w:rPr>
                <w:vertAlign w:val="baseline"/>
              </w:rPr>
            </w:pPr>
            <w:r w:rsidDel="00000000" w:rsidR="00000000" w:rsidRPr="00000000">
              <w:rPr>
                <w:vertAlign w:val="baseline"/>
                <w:rtl w:val="0"/>
              </w:rPr>
              <w:t xml:space="preserve">0.07</w:t>
            </w:r>
          </w:p>
        </w:tc>
        <w:tc>
          <w:tcPr>
            <w:shd w:fill="ff0000" w:val="clear"/>
            <w:vAlign w:val="top"/>
          </w:tcPr>
          <w:p w:rsidR="00000000" w:rsidDel="00000000" w:rsidP="00000000" w:rsidRDefault="00000000" w:rsidRPr="00000000" w14:paraId="0000014E">
            <w:pPr>
              <w:spacing w:after="0" w:line="240" w:lineRule="auto"/>
              <w:jc w:val="both"/>
              <w:rPr>
                <w:vertAlign w:val="baseline"/>
              </w:rPr>
            </w:pPr>
            <w:r w:rsidDel="00000000" w:rsidR="00000000" w:rsidRPr="00000000">
              <w:rPr>
                <w:vertAlign w:val="baseline"/>
                <w:rtl w:val="0"/>
              </w:rPr>
              <w:t xml:space="preserve">0.14</w:t>
            </w:r>
          </w:p>
        </w:tc>
        <w:tc>
          <w:tcPr>
            <w:shd w:fill="ff0000" w:val="clear"/>
            <w:vAlign w:val="top"/>
          </w:tcPr>
          <w:p w:rsidR="00000000" w:rsidDel="00000000" w:rsidP="00000000" w:rsidRDefault="00000000" w:rsidRPr="00000000" w14:paraId="0000014F">
            <w:pPr>
              <w:spacing w:after="0" w:line="240" w:lineRule="auto"/>
              <w:jc w:val="both"/>
              <w:rPr>
                <w:vertAlign w:val="baseline"/>
              </w:rPr>
            </w:pPr>
            <w:r w:rsidDel="00000000" w:rsidR="00000000" w:rsidRPr="00000000">
              <w:rPr>
                <w:vertAlign w:val="baseline"/>
                <w:rtl w:val="0"/>
              </w:rPr>
              <w:t xml:space="preserve">0.28</w:t>
            </w:r>
          </w:p>
        </w:tc>
        <w:tc>
          <w:tcPr>
            <w:shd w:fill="ff0000" w:val="clear"/>
            <w:vAlign w:val="top"/>
          </w:tcPr>
          <w:p w:rsidR="00000000" w:rsidDel="00000000" w:rsidP="00000000" w:rsidRDefault="00000000" w:rsidRPr="00000000" w14:paraId="00000150">
            <w:pPr>
              <w:spacing w:after="0" w:line="240" w:lineRule="auto"/>
              <w:jc w:val="both"/>
              <w:rPr>
                <w:vertAlign w:val="baseline"/>
              </w:rPr>
            </w:pPr>
            <w:r w:rsidDel="00000000" w:rsidR="00000000" w:rsidRPr="00000000">
              <w:rPr>
                <w:vertAlign w:val="baseline"/>
                <w:rtl w:val="0"/>
              </w:rPr>
              <w:t xml:space="preserve">0.56</w:t>
            </w:r>
          </w:p>
        </w:tc>
      </w:tr>
      <w:tr>
        <w:trPr>
          <w:cantSplit w:val="0"/>
          <w:tblHeader w:val="0"/>
        </w:trPr>
        <w:tc>
          <w:tcPr>
            <w:shd w:fill="d9d9d9" w:val="clear"/>
            <w:vAlign w:val="top"/>
          </w:tcPr>
          <w:p w:rsidR="00000000" w:rsidDel="00000000" w:rsidP="00000000" w:rsidRDefault="00000000" w:rsidRPr="00000000" w14:paraId="00000151">
            <w:pPr>
              <w:spacing w:after="0" w:line="240" w:lineRule="auto"/>
              <w:jc w:val="both"/>
              <w:rPr>
                <w:vertAlign w:val="baseline"/>
              </w:rPr>
            </w:pPr>
            <w:r w:rsidDel="00000000" w:rsidR="00000000" w:rsidRPr="00000000">
              <w:rPr>
                <w:vertAlign w:val="baseline"/>
                <w:rtl w:val="0"/>
              </w:rPr>
              <w:t xml:space="preserve">Media</w:t>
            </w:r>
          </w:p>
        </w:tc>
        <w:tc>
          <w:tcPr>
            <w:shd w:fill="auto" w:val="clear"/>
            <w:vAlign w:val="top"/>
          </w:tcPr>
          <w:p w:rsidR="00000000" w:rsidDel="00000000" w:rsidP="00000000" w:rsidRDefault="00000000" w:rsidRPr="00000000" w14:paraId="00000152">
            <w:pPr>
              <w:spacing w:after="0" w:line="240" w:lineRule="auto"/>
              <w:jc w:val="both"/>
              <w:rPr>
                <w:vertAlign w:val="baseline"/>
              </w:rPr>
            </w:pPr>
            <w:r w:rsidDel="00000000" w:rsidR="00000000" w:rsidRPr="00000000">
              <w:rPr>
                <w:vertAlign w:val="baseline"/>
                <w:rtl w:val="0"/>
              </w:rPr>
              <w:t xml:space="preserve">0,50</w:t>
            </w:r>
          </w:p>
        </w:tc>
        <w:tc>
          <w:tcPr>
            <w:shd w:fill="92d050" w:val="clear"/>
            <w:vAlign w:val="top"/>
          </w:tcPr>
          <w:p w:rsidR="00000000" w:rsidDel="00000000" w:rsidP="00000000" w:rsidRDefault="00000000" w:rsidRPr="00000000" w14:paraId="00000153">
            <w:pPr>
              <w:spacing w:after="0" w:line="240" w:lineRule="auto"/>
              <w:jc w:val="both"/>
              <w:rPr>
                <w:vertAlign w:val="baseline"/>
              </w:rPr>
            </w:pPr>
            <w:r w:rsidDel="00000000" w:rsidR="00000000" w:rsidRPr="00000000">
              <w:rPr>
                <w:vertAlign w:val="baseline"/>
                <w:rtl w:val="0"/>
              </w:rPr>
              <w:t xml:space="preserve">0.03</w:t>
            </w:r>
          </w:p>
        </w:tc>
        <w:tc>
          <w:tcPr>
            <w:shd w:fill="ffff00" w:val="clear"/>
            <w:vAlign w:val="top"/>
          </w:tcPr>
          <w:p w:rsidR="00000000" w:rsidDel="00000000" w:rsidP="00000000" w:rsidRDefault="00000000" w:rsidRPr="00000000" w14:paraId="00000154">
            <w:pPr>
              <w:spacing w:after="0" w:line="240" w:lineRule="auto"/>
              <w:jc w:val="both"/>
              <w:rPr>
                <w:vertAlign w:val="baseline"/>
              </w:rPr>
            </w:pPr>
            <w:r w:rsidDel="00000000" w:rsidR="00000000" w:rsidRPr="00000000">
              <w:rPr>
                <w:vertAlign w:val="baseline"/>
                <w:rtl w:val="0"/>
              </w:rPr>
              <w:t xml:space="preserve">0.05</w:t>
            </w:r>
          </w:p>
        </w:tc>
        <w:tc>
          <w:tcPr>
            <w:shd w:fill="ffff00" w:val="clear"/>
            <w:vAlign w:val="top"/>
          </w:tcPr>
          <w:p w:rsidR="00000000" w:rsidDel="00000000" w:rsidP="00000000" w:rsidRDefault="00000000" w:rsidRPr="00000000" w14:paraId="00000155">
            <w:pPr>
              <w:spacing w:after="0" w:line="240" w:lineRule="auto"/>
              <w:jc w:val="both"/>
              <w:rPr>
                <w:vertAlign w:val="baseline"/>
              </w:rPr>
            </w:pPr>
            <w:r w:rsidDel="00000000" w:rsidR="00000000" w:rsidRPr="00000000">
              <w:rPr>
                <w:vertAlign w:val="baseline"/>
                <w:rtl w:val="0"/>
              </w:rPr>
              <w:t xml:space="preserve">0.1</w:t>
            </w:r>
          </w:p>
        </w:tc>
        <w:tc>
          <w:tcPr>
            <w:shd w:fill="ff0000" w:val="clear"/>
            <w:vAlign w:val="top"/>
          </w:tcPr>
          <w:p w:rsidR="00000000" w:rsidDel="00000000" w:rsidP="00000000" w:rsidRDefault="00000000" w:rsidRPr="00000000" w14:paraId="00000156">
            <w:pPr>
              <w:spacing w:after="0" w:line="240" w:lineRule="auto"/>
              <w:jc w:val="both"/>
              <w:rPr>
                <w:vertAlign w:val="baseline"/>
              </w:rPr>
            </w:pPr>
            <w:r w:rsidDel="00000000" w:rsidR="00000000" w:rsidRPr="00000000">
              <w:rPr>
                <w:vertAlign w:val="baseline"/>
                <w:rtl w:val="0"/>
              </w:rPr>
              <w:t xml:space="preserve">0.2</w:t>
            </w:r>
          </w:p>
        </w:tc>
        <w:tc>
          <w:tcPr>
            <w:shd w:fill="ff0000" w:val="clear"/>
            <w:vAlign w:val="top"/>
          </w:tcPr>
          <w:p w:rsidR="00000000" w:rsidDel="00000000" w:rsidP="00000000" w:rsidRDefault="00000000" w:rsidRPr="00000000" w14:paraId="00000157">
            <w:pPr>
              <w:spacing w:after="0" w:line="240" w:lineRule="auto"/>
              <w:jc w:val="both"/>
              <w:rPr>
                <w:vertAlign w:val="baseline"/>
              </w:rPr>
            </w:pPr>
            <w:r w:rsidDel="00000000" w:rsidR="00000000" w:rsidRPr="00000000">
              <w:rPr>
                <w:vertAlign w:val="baseline"/>
                <w:rtl w:val="0"/>
              </w:rPr>
              <w:t xml:space="preserve">0.4</w:t>
            </w:r>
          </w:p>
        </w:tc>
      </w:tr>
      <w:tr>
        <w:trPr>
          <w:cantSplit w:val="0"/>
          <w:tblHeader w:val="0"/>
        </w:trPr>
        <w:tc>
          <w:tcPr>
            <w:shd w:fill="d9d9d9" w:val="clear"/>
            <w:vAlign w:val="top"/>
          </w:tcPr>
          <w:p w:rsidR="00000000" w:rsidDel="00000000" w:rsidP="00000000" w:rsidRDefault="00000000" w:rsidRPr="00000000" w14:paraId="00000158">
            <w:pPr>
              <w:spacing w:after="0" w:line="240" w:lineRule="auto"/>
              <w:jc w:val="both"/>
              <w:rPr>
                <w:vertAlign w:val="baseline"/>
              </w:rPr>
            </w:pPr>
            <w:r w:rsidDel="00000000" w:rsidR="00000000" w:rsidRPr="00000000">
              <w:rPr>
                <w:vertAlign w:val="baseline"/>
                <w:rtl w:val="0"/>
              </w:rPr>
              <w:t xml:space="preserve">Baja</w:t>
            </w:r>
          </w:p>
        </w:tc>
        <w:tc>
          <w:tcPr>
            <w:shd w:fill="auto" w:val="clear"/>
            <w:vAlign w:val="top"/>
          </w:tcPr>
          <w:p w:rsidR="00000000" w:rsidDel="00000000" w:rsidP="00000000" w:rsidRDefault="00000000" w:rsidRPr="00000000" w14:paraId="00000159">
            <w:pPr>
              <w:spacing w:after="0" w:line="240" w:lineRule="auto"/>
              <w:jc w:val="both"/>
              <w:rPr>
                <w:vertAlign w:val="baseline"/>
              </w:rPr>
            </w:pPr>
            <w:r w:rsidDel="00000000" w:rsidR="00000000" w:rsidRPr="00000000">
              <w:rPr>
                <w:vertAlign w:val="baseline"/>
                <w:rtl w:val="0"/>
              </w:rPr>
              <w:t xml:space="preserve">0,30</w:t>
            </w:r>
          </w:p>
        </w:tc>
        <w:tc>
          <w:tcPr>
            <w:shd w:fill="92d050" w:val="clear"/>
            <w:vAlign w:val="top"/>
          </w:tcPr>
          <w:p w:rsidR="00000000" w:rsidDel="00000000" w:rsidP="00000000" w:rsidRDefault="00000000" w:rsidRPr="00000000" w14:paraId="0000015A">
            <w:pPr>
              <w:spacing w:after="0" w:line="240" w:lineRule="auto"/>
              <w:jc w:val="both"/>
              <w:rPr>
                <w:vertAlign w:val="baseline"/>
              </w:rPr>
            </w:pPr>
            <w:r w:rsidDel="00000000" w:rsidR="00000000" w:rsidRPr="00000000">
              <w:rPr>
                <w:vertAlign w:val="baseline"/>
                <w:rtl w:val="0"/>
              </w:rPr>
              <w:t xml:space="preserve">0.02</w:t>
            </w:r>
          </w:p>
        </w:tc>
        <w:tc>
          <w:tcPr>
            <w:shd w:fill="92d050" w:val="clear"/>
            <w:vAlign w:val="top"/>
          </w:tcPr>
          <w:p w:rsidR="00000000" w:rsidDel="00000000" w:rsidP="00000000" w:rsidRDefault="00000000" w:rsidRPr="00000000" w14:paraId="0000015B">
            <w:pPr>
              <w:spacing w:after="0" w:line="240" w:lineRule="auto"/>
              <w:jc w:val="both"/>
              <w:rPr>
                <w:vertAlign w:val="baseline"/>
              </w:rPr>
            </w:pPr>
            <w:r w:rsidDel="00000000" w:rsidR="00000000" w:rsidRPr="00000000">
              <w:rPr>
                <w:vertAlign w:val="baseline"/>
                <w:rtl w:val="0"/>
              </w:rPr>
              <w:t xml:space="preserve">0.03</w:t>
            </w:r>
          </w:p>
        </w:tc>
        <w:tc>
          <w:tcPr>
            <w:shd w:fill="ffff00" w:val="clear"/>
            <w:vAlign w:val="top"/>
          </w:tcPr>
          <w:p w:rsidR="00000000" w:rsidDel="00000000" w:rsidP="00000000" w:rsidRDefault="00000000" w:rsidRPr="00000000" w14:paraId="0000015C">
            <w:pPr>
              <w:spacing w:after="0" w:line="240" w:lineRule="auto"/>
              <w:jc w:val="both"/>
              <w:rPr>
                <w:vertAlign w:val="baseline"/>
              </w:rPr>
            </w:pPr>
            <w:r w:rsidDel="00000000" w:rsidR="00000000" w:rsidRPr="00000000">
              <w:rPr>
                <w:vertAlign w:val="baseline"/>
                <w:rtl w:val="0"/>
              </w:rPr>
              <w:t xml:space="preserve">0.06</w:t>
            </w:r>
          </w:p>
        </w:tc>
        <w:tc>
          <w:tcPr>
            <w:shd w:fill="ffff00" w:val="clear"/>
            <w:vAlign w:val="top"/>
          </w:tcPr>
          <w:p w:rsidR="00000000" w:rsidDel="00000000" w:rsidP="00000000" w:rsidRDefault="00000000" w:rsidRPr="00000000" w14:paraId="0000015D">
            <w:pPr>
              <w:spacing w:after="0" w:line="240" w:lineRule="auto"/>
              <w:jc w:val="both"/>
              <w:rPr>
                <w:vertAlign w:val="baseline"/>
              </w:rPr>
            </w:pPr>
            <w:r w:rsidDel="00000000" w:rsidR="00000000" w:rsidRPr="00000000">
              <w:rPr>
                <w:vertAlign w:val="baseline"/>
                <w:rtl w:val="0"/>
              </w:rPr>
              <w:t xml:space="preserve">0.12</w:t>
            </w:r>
          </w:p>
        </w:tc>
        <w:tc>
          <w:tcPr>
            <w:shd w:fill="ff0000" w:val="clear"/>
            <w:vAlign w:val="top"/>
          </w:tcPr>
          <w:p w:rsidR="00000000" w:rsidDel="00000000" w:rsidP="00000000" w:rsidRDefault="00000000" w:rsidRPr="00000000" w14:paraId="0000015E">
            <w:pPr>
              <w:spacing w:after="0" w:line="240" w:lineRule="auto"/>
              <w:jc w:val="both"/>
              <w:rPr>
                <w:vertAlign w:val="baseline"/>
              </w:rPr>
            </w:pPr>
            <w:r w:rsidDel="00000000" w:rsidR="00000000" w:rsidRPr="00000000">
              <w:rPr>
                <w:vertAlign w:val="baseline"/>
                <w:rtl w:val="0"/>
              </w:rPr>
              <w:t xml:space="preserve">0.24</w:t>
            </w:r>
          </w:p>
        </w:tc>
      </w:tr>
      <w:tr>
        <w:trPr>
          <w:cantSplit w:val="0"/>
          <w:tblHeader w:val="0"/>
        </w:trPr>
        <w:tc>
          <w:tcPr>
            <w:shd w:fill="d9d9d9" w:val="clear"/>
            <w:vAlign w:val="top"/>
          </w:tcPr>
          <w:p w:rsidR="00000000" w:rsidDel="00000000" w:rsidP="00000000" w:rsidRDefault="00000000" w:rsidRPr="00000000" w14:paraId="0000015F">
            <w:pPr>
              <w:spacing w:after="0" w:line="240" w:lineRule="auto"/>
              <w:jc w:val="both"/>
              <w:rPr>
                <w:vertAlign w:val="baseline"/>
              </w:rPr>
            </w:pPr>
            <w:r w:rsidDel="00000000" w:rsidR="00000000" w:rsidRPr="00000000">
              <w:rPr>
                <w:vertAlign w:val="baseline"/>
                <w:rtl w:val="0"/>
              </w:rPr>
              <w:t xml:space="preserve">Muy Baja</w:t>
            </w:r>
          </w:p>
        </w:tc>
        <w:tc>
          <w:tcPr>
            <w:shd w:fill="auto" w:val="clear"/>
            <w:vAlign w:val="top"/>
          </w:tcPr>
          <w:p w:rsidR="00000000" w:rsidDel="00000000" w:rsidP="00000000" w:rsidRDefault="00000000" w:rsidRPr="00000000" w14:paraId="00000160">
            <w:pPr>
              <w:spacing w:after="0" w:line="240" w:lineRule="auto"/>
              <w:jc w:val="both"/>
              <w:rPr>
                <w:vertAlign w:val="baseline"/>
              </w:rPr>
            </w:pPr>
            <w:r w:rsidDel="00000000" w:rsidR="00000000" w:rsidRPr="00000000">
              <w:rPr>
                <w:vertAlign w:val="baseline"/>
                <w:rtl w:val="0"/>
              </w:rPr>
              <w:t xml:space="preserve">0,10</w:t>
            </w:r>
          </w:p>
        </w:tc>
        <w:tc>
          <w:tcPr>
            <w:shd w:fill="92d050" w:val="clear"/>
            <w:vAlign w:val="top"/>
          </w:tcPr>
          <w:p w:rsidR="00000000" w:rsidDel="00000000" w:rsidP="00000000" w:rsidRDefault="00000000" w:rsidRPr="00000000" w14:paraId="00000161">
            <w:pPr>
              <w:spacing w:after="0" w:line="240" w:lineRule="auto"/>
              <w:jc w:val="both"/>
              <w:rPr>
                <w:vertAlign w:val="baseline"/>
              </w:rPr>
            </w:pPr>
            <w:r w:rsidDel="00000000" w:rsidR="00000000" w:rsidRPr="00000000">
              <w:rPr>
                <w:vertAlign w:val="baseline"/>
                <w:rtl w:val="0"/>
              </w:rPr>
              <w:t xml:space="preserve">0.01</w:t>
            </w:r>
          </w:p>
        </w:tc>
        <w:tc>
          <w:tcPr>
            <w:shd w:fill="92d050" w:val="clear"/>
            <w:vAlign w:val="top"/>
          </w:tcPr>
          <w:p w:rsidR="00000000" w:rsidDel="00000000" w:rsidP="00000000" w:rsidRDefault="00000000" w:rsidRPr="00000000" w14:paraId="00000162">
            <w:pPr>
              <w:spacing w:after="0" w:line="240" w:lineRule="auto"/>
              <w:jc w:val="both"/>
              <w:rPr>
                <w:vertAlign w:val="baseline"/>
              </w:rPr>
            </w:pPr>
            <w:r w:rsidDel="00000000" w:rsidR="00000000" w:rsidRPr="00000000">
              <w:rPr>
                <w:vertAlign w:val="baseline"/>
                <w:rtl w:val="0"/>
              </w:rPr>
              <w:t xml:space="preserve">0.01</w:t>
            </w:r>
          </w:p>
        </w:tc>
        <w:tc>
          <w:tcPr>
            <w:shd w:fill="92d050" w:val="clear"/>
            <w:vAlign w:val="top"/>
          </w:tcPr>
          <w:p w:rsidR="00000000" w:rsidDel="00000000" w:rsidP="00000000" w:rsidRDefault="00000000" w:rsidRPr="00000000" w14:paraId="00000163">
            <w:pPr>
              <w:spacing w:after="0" w:line="240" w:lineRule="auto"/>
              <w:jc w:val="both"/>
              <w:rPr>
                <w:vertAlign w:val="baseline"/>
              </w:rPr>
            </w:pPr>
            <w:r w:rsidDel="00000000" w:rsidR="00000000" w:rsidRPr="00000000">
              <w:rPr>
                <w:vertAlign w:val="baseline"/>
                <w:rtl w:val="0"/>
              </w:rPr>
              <w:t xml:space="preserve">0.02</w:t>
            </w:r>
          </w:p>
        </w:tc>
        <w:tc>
          <w:tcPr>
            <w:shd w:fill="92d050" w:val="clear"/>
            <w:vAlign w:val="top"/>
          </w:tcPr>
          <w:p w:rsidR="00000000" w:rsidDel="00000000" w:rsidP="00000000" w:rsidRDefault="00000000" w:rsidRPr="00000000" w14:paraId="00000164">
            <w:pPr>
              <w:spacing w:after="0" w:line="240" w:lineRule="auto"/>
              <w:jc w:val="both"/>
              <w:rPr>
                <w:vertAlign w:val="baseline"/>
              </w:rPr>
            </w:pPr>
            <w:r w:rsidDel="00000000" w:rsidR="00000000" w:rsidRPr="00000000">
              <w:rPr>
                <w:vertAlign w:val="baseline"/>
                <w:rtl w:val="0"/>
              </w:rPr>
              <w:t xml:space="preserve">0.02</w:t>
            </w:r>
          </w:p>
        </w:tc>
        <w:tc>
          <w:tcPr>
            <w:shd w:fill="ffff00" w:val="clear"/>
            <w:vAlign w:val="top"/>
          </w:tcPr>
          <w:p w:rsidR="00000000" w:rsidDel="00000000" w:rsidP="00000000" w:rsidRDefault="00000000" w:rsidRPr="00000000" w14:paraId="00000165">
            <w:pPr>
              <w:spacing w:after="0" w:line="240" w:lineRule="auto"/>
              <w:jc w:val="both"/>
              <w:rPr>
                <w:vertAlign w:val="baseline"/>
              </w:rPr>
            </w:pPr>
            <w:r w:rsidDel="00000000" w:rsidR="00000000" w:rsidRPr="00000000">
              <w:rPr>
                <w:vertAlign w:val="baseline"/>
                <w:rtl w:val="0"/>
              </w:rPr>
              <w:t xml:space="preserve">0.08</w:t>
            </w:r>
          </w:p>
        </w:tc>
      </w:tr>
    </w:tbl>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b w:val="1"/>
          <w:i w:val="0"/>
          <w:smallCaps w:val="0"/>
          <w:strike w:val="0"/>
          <w:color w:val="365f91"/>
          <w:sz w:val="32"/>
          <w:szCs w:val="32"/>
          <w:u w:val="none"/>
          <w:shd w:fill="auto" w:val="clear"/>
          <w:vertAlign w:val="baseline"/>
        </w:rPr>
      </w:pPr>
      <w:bookmarkStart w:colFirst="0" w:colLast="0" w:name="_heading=h.17dp8vu" w:id="11"/>
      <w:bookmarkEnd w:id="11"/>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Revisión de la tolerancia de los interesados (Stakeholders)</w:t>
      </w:r>
    </w:p>
    <w:tbl>
      <w:tblPr>
        <w:tblStyle w:val="Table10"/>
        <w:tblW w:w="989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898"/>
        <w:tblGridChange w:id="0">
          <w:tblGrid>
            <w:gridCol w:w="9898"/>
          </w:tblGrid>
        </w:tblGridChange>
      </w:tblGrid>
      <w:tr>
        <w:trPr>
          <w:cantSplit w:val="0"/>
          <w:trHeight w:val="6554" w:hRule="atLeast"/>
          <w:tblHeader w:val="0"/>
        </w:trPr>
        <w:tc>
          <w:tcPr>
            <w:vAlign w:val="top"/>
          </w:tcPr>
          <w:p w:rsidR="00000000" w:rsidDel="00000000" w:rsidP="00000000" w:rsidRDefault="00000000" w:rsidRPr="00000000" w14:paraId="00000167">
            <w:pPr>
              <w:spacing w:after="0" w:line="240" w:lineRule="auto"/>
              <w:jc w:val="both"/>
              <w:rPr>
                <w:color w:val="000000"/>
                <w:vertAlign w:val="baseline"/>
              </w:rPr>
            </w:pPr>
            <w:r w:rsidDel="00000000" w:rsidR="00000000" w:rsidRPr="00000000">
              <w:rPr>
                <w:rtl w:val="0"/>
              </w:rPr>
            </w:r>
          </w:p>
          <w:p w:rsidR="00000000" w:rsidDel="00000000" w:rsidP="00000000" w:rsidRDefault="00000000" w:rsidRPr="00000000" w14:paraId="00000168">
            <w:pPr>
              <w:spacing w:after="0" w:line="240" w:lineRule="auto"/>
              <w:jc w:val="both"/>
              <w:rPr>
                <w:color w:val="000000"/>
                <w:vertAlign w:val="baseline"/>
              </w:rPr>
            </w:pPr>
            <w:r w:rsidDel="00000000" w:rsidR="00000000" w:rsidRPr="00000000">
              <w:rPr>
                <w:color w:val="000000"/>
                <w:vertAlign w:val="baseline"/>
                <w:rtl w:val="0"/>
              </w:rPr>
              <w:t xml:space="preserve">Apetito de Riesgo: Medición en </w:t>
            </w:r>
            <w:r w:rsidDel="00000000" w:rsidR="00000000" w:rsidRPr="00000000">
              <w:rPr>
                <w:rtl w:val="0"/>
              </w:rPr>
              <w:t xml:space="preserve">porcentaje</w:t>
            </w:r>
            <w:r w:rsidDel="00000000" w:rsidR="00000000" w:rsidRPr="00000000">
              <w:rPr>
                <w:color w:val="000000"/>
                <w:vertAlign w:val="baseline"/>
                <w:rtl w:val="0"/>
              </w:rPr>
              <w:t xml:space="preserve"> de incertidumbre que una organización está dispuesta acepta, siempre buscando una recompensa</w:t>
            </w:r>
          </w:p>
          <w:p w:rsidR="00000000" w:rsidDel="00000000" w:rsidP="00000000" w:rsidRDefault="00000000" w:rsidRPr="00000000" w14:paraId="00000169">
            <w:pPr>
              <w:spacing w:after="0" w:line="240" w:lineRule="auto"/>
              <w:jc w:val="both"/>
              <w:rPr>
                <w:color w:val="000000"/>
                <w:vertAlign w:val="baseline"/>
              </w:rPr>
            </w:pPr>
            <w:r w:rsidDel="00000000" w:rsidR="00000000" w:rsidRPr="00000000">
              <w:rPr>
                <w:rtl w:val="0"/>
              </w:rPr>
            </w:r>
          </w:p>
          <w:p w:rsidR="00000000" w:rsidDel="00000000" w:rsidP="00000000" w:rsidRDefault="00000000" w:rsidRPr="00000000" w14:paraId="0000016A">
            <w:pPr>
              <w:spacing w:after="0" w:line="240" w:lineRule="auto"/>
              <w:jc w:val="both"/>
              <w:rPr>
                <w:color w:val="000000"/>
                <w:vertAlign w:val="baseline"/>
              </w:rPr>
            </w:pPr>
            <w:r w:rsidDel="00000000" w:rsidR="00000000" w:rsidRPr="00000000">
              <w:rPr>
                <w:color w:val="000000"/>
                <w:vertAlign w:val="baseline"/>
                <w:rtl w:val="0"/>
              </w:rPr>
              <w:t xml:space="preserve">Tolerancia al riesgo: Medición en </w:t>
            </w:r>
            <w:r w:rsidDel="00000000" w:rsidR="00000000" w:rsidRPr="00000000">
              <w:rPr>
                <w:rtl w:val="0"/>
              </w:rPr>
              <w:t xml:space="preserve">porcentaje</w:t>
            </w:r>
            <w:r w:rsidDel="00000000" w:rsidR="00000000" w:rsidRPr="00000000">
              <w:rPr>
                <w:color w:val="000000"/>
                <w:vertAlign w:val="baseline"/>
                <w:rtl w:val="0"/>
              </w:rPr>
              <w:t xml:space="preserve"> que podrá resistir una organización.</w:t>
            </w:r>
          </w:p>
          <w:p w:rsidR="00000000" w:rsidDel="00000000" w:rsidP="00000000" w:rsidRDefault="00000000" w:rsidRPr="00000000" w14:paraId="0000016B">
            <w:pPr>
              <w:spacing w:after="0" w:line="240" w:lineRule="auto"/>
              <w:jc w:val="both"/>
              <w:rPr>
                <w:color w:val="000000"/>
                <w:vertAlign w:val="baseline"/>
              </w:rPr>
            </w:pPr>
            <w:r w:rsidDel="00000000" w:rsidR="00000000" w:rsidRPr="00000000">
              <w:rPr>
                <w:rtl w:val="0"/>
              </w:rPr>
            </w:r>
          </w:p>
          <w:p w:rsidR="00000000" w:rsidDel="00000000" w:rsidP="00000000" w:rsidRDefault="00000000" w:rsidRPr="00000000" w14:paraId="0000016C">
            <w:pPr>
              <w:spacing w:after="0" w:line="240" w:lineRule="auto"/>
              <w:jc w:val="both"/>
              <w:rPr>
                <w:color w:val="000000"/>
                <w:vertAlign w:val="baseline"/>
              </w:rPr>
            </w:pPr>
            <w:r w:rsidDel="00000000" w:rsidR="00000000" w:rsidRPr="00000000">
              <w:rPr>
                <w:color w:val="000000"/>
                <w:vertAlign w:val="baseline"/>
                <w:rtl w:val="0"/>
              </w:rPr>
              <w:t xml:space="preserve">Umbral de Riesgo: Medición </w:t>
            </w:r>
            <w:r w:rsidDel="00000000" w:rsidR="00000000" w:rsidRPr="00000000">
              <w:rPr>
                <w:rtl w:val="0"/>
              </w:rPr>
              <w:t xml:space="preserve">Límite</w:t>
            </w:r>
            <w:r w:rsidDel="00000000" w:rsidR="00000000" w:rsidRPr="00000000">
              <w:rPr>
                <w:color w:val="000000"/>
                <w:vertAlign w:val="baseline"/>
                <w:rtl w:val="0"/>
              </w:rPr>
              <w:t xml:space="preserve"> del nivel de incertidumbre que una organización está dispuesta aceptar </w:t>
            </w:r>
          </w:p>
          <w:p w:rsidR="00000000" w:rsidDel="00000000" w:rsidP="00000000" w:rsidRDefault="00000000" w:rsidRPr="00000000" w14:paraId="0000016D">
            <w:pPr>
              <w:spacing w:after="0" w:line="240" w:lineRule="auto"/>
              <w:jc w:val="both"/>
              <w:rPr>
                <w:color w:val="000000"/>
                <w:vertAlign w:val="baseline"/>
              </w:rPr>
            </w:pPr>
            <w:r w:rsidDel="00000000" w:rsidR="00000000" w:rsidRPr="00000000">
              <w:rPr>
                <w:rtl w:val="0"/>
              </w:rPr>
            </w:r>
          </w:p>
          <w:p w:rsidR="00000000" w:rsidDel="00000000" w:rsidP="00000000" w:rsidRDefault="00000000" w:rsidRPr="00000000" w14:paraId="0000016E">
            <w:pPr>
              <w:spacing w:after="0" w:line="240" w:lineRule="auto"/>
              <w:jc w:val="both"/>
              <w:rPr>
                <w:color w:val="000000"/>
                <w:vertAlign w:val="baseline"/>
              </w:rPr>
            </w:pPr>
            <w:r w:rsidDel="00000000" w:rsidR="00000000" w:rsidRPr="00000000">
              <w:rPr>
                <w:rtl w:val="0"/>
              </w:rPr>
            </w:r>
          </w:p>
          <w:tbl>
            <w:tblPr>
              <w:tblStyle w:val="Table11"/>
              <w:tblW w:w="8971.0" w:type="dxa"/>
              <w:jc w:val="left"/>
              <w:tblInd w:w="9.0" w:type="dxa"/>
              <w:tblBorders>
                <w:top w:color="9cc2e5" w:space="0" w:sz="4" w:val="single"/>
                <w:left w:color="9cc2e5" w:space="0" w:sz="4" w:val="single"/>
                <w:bottom w:color="9cc2e5" w:space="0" w:sz="4" w:val="single"/>
                <w:right w:color="9cc2e5" w:space="0" w:sz="4" w:val="single"/>
                <w:insideH w:color="9cc2e5" w:space="0" w:sz="4" w:val="single"/>
                <w:insideV w:color="9cc2e5" w:space="0" w:sz="4" w:val="single"/>
              </w:tblBorders>
              <w:tblLayout w:type="fixed"/>
              <w:tblLook w:val="0000"/>
            </w:tblPr>
            <w:tblGrid>
              <w:gridCol w:w="2989"/>
              <w:gridCol w:w="2990"/>
              <w:gridCol w:w="2992"/>
              <w:tblGridChange w:id="0">
                <w:tblGrid>
                  <w:gridCol w:w="2989"/>
                  <w:gridCol w:w="2990"/>
                  <w:gridCol w:w="2992"/>
                </w:tblGrid>
              </w:tblGridChange>
            </w:tblGrid>
            <w:tr>
              <w:trPr>
                <w:cantSplit w:val="0"/>
                <w:trHeight w:val="731" w:hRule="atLeast"/>
                <w:tblHeader w:val="0"/>
              </w:trPr>
              <w:tc>
                <w:tcPr>
                  <w:gridSpan w:val="3"/>
                  <w:tcBorders>
                    <w:top w:color="5b9bd5" w:space="0" w:sz="4" w:val="single"/>
                    <w:left w:color="5b9bd5" w:space="0" w:sz="4" w:val="single"/>
                    <w:bottom w:color="5b9bd5" w:space="0" w:sz="4" w:val="single"/>
                    <w:right w:color="5b9bd5" w:space="0" w:sz="4" w:val="single"/>
                  </w:tcBorders>
                  <w:shd w:fill="5b9bd5" w:val="clear"/>
                  <w:vAlign w:val="top"/>
                </w:tcPr>
                <w:p w:rsidR="00000000" w:rsidDel="00000000" w:rsidP="00000000" w:rsidRDefault="00000000" w:rsidRPr="00000000" w14:paraId="0000016F">
                  <w:pPr>
                    <w:spacing w:after="0" w:line="240" w:lineRule="auto"/>
                    <w:jc w:val="both"/>
                    <w:rPr>
                      <w:b w:val="0"/>
                      <w:color w:val="000000"/>
                      <w:vertAlign w:val="baseline"/>
                    </w:rPr>
                  </w:pPr>
                  <w:r w:rsidDel="00000000" w:rsidR="00000000" w:rsidRPr="00000000">
                    <w:rPr>
                      <w:b w:val="1"/>
                      <w:color w:val="000000"/>
                      <w:vertAlign w:val="baseline"/>
                      <w:rtl w:val="0"/>
                    </w:rPr>
                    <w:t xml:space="preserve">Revisión de tolerancia de los interesados</w:t>
                  </w:r>
                  <w:r w:rsidDel="00000000" w:rsidR="00000000" w:rsidRPr="00000000">
                    <w:rPr>
                      <w:rtl w:val="0"/>
                    </w:rPr>
                  </w:r>
                </w:p>
              </w:tc>
            </w:tr>
            <w:tr>
              <w:trPr>
                <w:cantSplit w:val="0"/>
                <w:trHeight w:val="784" w:hRule="atLeast"/>
                <w:tblHeader w:val="0"/>
              </w:trPr>
              <w:tc>
                <w:tcPr>
                  <w:shd w:fill="deeaf6" w:val="clear"/>
                  <w:vAlign w:val="top"/>
                </w:tcPr>
                <w:p w:rsidR="00000000" w:rsidDel="00000000" w:rsidP="00000000" w:rsidRDefault="00000000" w:rsidRPr="00000000" w14:paraId="00000172">
                  <w:pPr>
                    <w:spacing w:after="0" w:line="240" w:lineRule="auto"/>
                    <w:jc w:val="both"/>
                    <w:rPr>
                      <w:b w:val="0"/>
                      <w:color w:val="000000"/>
                      <w:vertAlign w:val="baseline"/>
                    </w:rPr>
                  </w:pPr>
                  <w:r w:rsidDel="00000000" w:rsidR="00000000" w:rsidRPr="00000000">
                    <w:rPr>
                      <w:b w:val="1"/>
                      <w:color w:val="000000"/>
                      <w:vertAlign w:val="baseline"/>
                      <w:rtl w:val="0"/>
                    </w:rPr>
                    <w:t xml:space="preserve">Apetito de Riesgo</w:t>
                  </w:r>
                  <w:r w:rsidDel="00000000" w:rsidR="00000000" w:rsidRPr="00000000">
                    <w:rPr>
                      <w:rtl w:val="0"/>
                    </w:rPr>
                  </w:r>
                </w:p>
              </w:tc>
              <w:tc>
                <w:tcPr>
                  <w:shd w:fill="deeaf6" w:val="clear"/>
                  <w:vAlign w:val="top"/>
                </w:tcPr>
                <w:p w:rsidR="00000000" w:rsidDel="00000000" w:rsidP="00000000" w:rsidRDefault="00000000" w:rsidRPr="00000000" w14:paraId="00000173">
                  <w:pPr>
                    <w:spacing w:after="0" w:line="240" w:lineRule="auto"/>
                    <w:jc w:val="both"/>
                    <w:rPr>
                      <w:color w:val="000000"/>
                      <w:vertAlign w:val="baseline"/>
                    </w:rPr>
                  </w:pPr>
                  <w:r w:rsidDel="00000000" w:rsidR="00000000" w:rsidRPr="00000000">
                    <w:rPr>
                      <w:color w:val="000000"/>
                      <w:vertAlign w:val="baseline"/>
                      <w:rtl w:val="0"/>
                    </w:rPr>
                    <w:t xml:space="preserve">Tolerancia al riesgo</w:t>
                  </w:r>
                </w:p>
              </w:tc>
              <w:tc>
                <w:tcPr>
                  <w:shd w:fill="deeaf6" w:val="clear"/>
                  <w:vAlign w:val="top"/>
                </w:tcPr>
                <w:p w:rsidR="00000000" w:rsidDel="00000000" w:rsidP="00000000" w:rsidRDefault="00000000" w:rsidRPr="00000000" w14:paraId="00000174">
                  <w:pPr>
                    <w:spacing w:after="0" w:line="240" w:lineRule="auto"/>
                    <w:jc w:val="both"/>
                    <w:rPr>
                      <w:color w:val="000000"/>
                      <w:vertAlign w:val="baseline"/>
                    </w:rPr>
                  </w:pPr>
                  <w:r w:rsidDel="00000000" w:rsidR="00000000" w:rsidRPr="00000000">
                    <w:rPr>
                      <w:color w:val="000000"/>
                      <w:vertAlign w:val="baseline"/>
                      <w:rtl w:val="0"/>
                    </w:rPr>
                    <w:t xml:space="preserve">Umbral de Riesgo</w:t>
                  </w:r>
                </w:p>
              </w:tc>
            </w:tr>
            <w:tr>
              <w:trPr>
                <w:cantSplit w:val="0"/>
                <w:trHeight w:val="678" w:hRule="atLeast"/>
                <w:tblHeader w:val="0"/>
              </w:trPr>
              <w:tc>
                <w:tcPr>
                  <w:vAlign w:val="top"/>
                </w:tcPr>
                <w:p w:rsidR="00000000" w:rsidDel="00000000" w:rsidP="00000000" w:rsidRDefault="00000000" w:rsidRPr="00000000" w14:paraId="00000175">
                  <w:pPr>
                    <w:spacing w:after="0" w:line="240" w:lineRule="auto"/>
                    <w:jc w:val="both"/>
                    <w:rPr>
                      <w:b w:val="0"/>
                      <w:color w:val="000000"/>
                      <w:vertAlign w:val="baseline"/>
                    </w:rPr>
                  </w:pPr>
                  <w:r w:rsidDel="00000000" w:rsidR="00000000" w:rsidRPr="00000000">
                    <w:rPr>
                      <w:b w:val="1"/>
                      <w:color w:val="000000"/>
                      <w:vertAlign w:val="baseline"/>
                      <w:rtl w:val="0"/>
                    </w:rPr>
                    <w:t xml:space="preserve">50 %</w:t>
                  </w:r>
                  <w:r w:rsidDel="00000000" w:rsidR="00000000" w:rsidRPr="00000000">
                    <w:rPr>
                      <w:rtl w:val="0"/>
                    </w:rPr>
                  </w:r>
                </w:p>
              </w:tc>
              <w:tc>
                <w:tcPr>
                  <w:vAlign w:val="top"/>
                </w:tcPr>
                <w:p w:rsidR="00000000" w:rsidDel="00000000" w:rsidP="00000000" w:rsidRDefault="00000000" w:rsidRPr="00000000" w14:paraId="00000176">
                  <w:pPr>
                    <w:spacing w:after="0" w:line="240" w:lineRule="auto"/>
                    <w:jc w:val="both"/>
                    <w:rPr>
                      <w:color w:val="000000"/>
                      <w:vertAlign w:val="baseline"/>
                    </w:rPr>
                  </w:pPr>
                  <w:r w:rsidDel="00000000" w:rsidR="00000000" w:rsidRPr="00000000">
                    <w:rPr>
                      <w:color w:val="000000"/>
                      <w:vertAlign w:val="baseline"/>
                      <w:rtl w:val="0"/>
                    </w:rPr>
                    <w:t xml:space="preserve">25%</w:t>
                  </w:r>
                </w:p>
              </w:tc>
              <w:tc>
                <w:tcPr>
                  <w:vAlign w:val="top"/>
                </w:tcPr>
                <w:p w:rsidR="00000000" w:rsidDel="00000000" w:rsidP="00000000" w:rsidRDefault="00000000" w:rsidRPr="00000000" w14:paraId="00000177">
                  <w:pPr>
                    <w:spacing w:after="0" w:line="240" w:lineRule="auto"/>
                    <w:jc w:val="both"/>
                    <w:rPr>
                      <w:color w:val="000000"/>
                      <w:vertAlign w:val="baseline"/>
                    </w:rPr>
                  </w:pPr>
                  <w:r w:rsidDel="00000000" w:rsidR="00000000" w:rsidRPr="00000000">
                    <w:rPr>
                      <w:color w:val="000000"/>
                      <w:vertAlign w:val="baseline"/>
                      <w:rtl w:val="0"/>
                    </w:rPr>
                    <w:t xml:space="preserve">15%</w:t>
                  </w:r>
                </w:p>
              </w:tc>
            </w:tr>
          </w:tbl>
          <w:p w:rsidR="00000000" w:rsidDel="00000000" w:rsidP="00000000" w:rsidRDefault="00000000" w:rsidRPr="00000000" w14:paraId="00000178">
            <w:pPr>
              <w:spacing w:after="0" w:line="240" w:lineRule="auto"/>
              <w:jc w:val="both"/>
              <w:rPr>
                <w:color w:val="000000"/>
                <w:vertAlign w:val="baseline"/>
              </w:rPr>
            </w:pPr>
            <w:r w:rsidDel="00000000" w:rsidR="00000000" w:rsidRPr="00000000">
              <w:rPr>
                <w:rtl w:val="0"/>
              </w:rPr>
            </w:r>
          </w:p>
          <w:p w:rsidR="00000000" w:rsidDel="00000000" w:rsidP="00000000" w:rsidRDefault="00000000" w:rsidRPr="00000000" w14:paraId="00000179">
            <w:pPr>
              <w:spacing w:after="0" w:line="240" w:lineRule="auto"/>
              <w:jc w:val="both"/>
              <w:rPr>
                <w:color w:val="000000"/>
                <w:vertAlign w:val="baseline"/>
              </w:rPr>
            </w:pPr>
            <w:r w:rsidDel="00000000" w:rsidR="00000000" w:rsidRPr="00000000">
              <w:rPr>
                <w:rtl w:val="0"/>
              </w:rPr>
            </w:r>
          </w:p>
          <w:p w:rsidR="00000000" w:rsidDel="00000000" w:rsidP="00000000" w:rsidRDefault="00000000" w:rsidRPr="00000000" w14:paraId="0000017A">
            <w:pPr>
              <w:spacing w:after="0" w:line="240" w:lineRule="auto"/>
              <w:jc w:val="both"/>
              <w:rPr>
                <w:color w:val="000000"/>
                <w:vertAlign w:val="baseline"/>
              </w:rPr>
            </w:pPr>
            <w:r w:rsidDel="00000000" w:rsidR="00000000" w:rsidRPr="00000000">
              <w:rPr>
                <w:color w:val="000000"/>
                <w:vertAlign w:val="baseline"/>
                <w:rtl w:val="0"/>
              </w:rPr>
              <w:t xml:space="preserve">** Fuente obtenida </w:t>
            </w:r>
            <w:r w:rsidDel="00000000" w:rsidR="00000000" w:rsidRPr="00000000">
              <w:rPr>
                <w:rtl w:val="0"/>
              </w:rPr>
              <w:t xml:space="preserve">del libro</w:t>
            </w:r>
            <w:r w:rsidDel="00000000" w:rsidR="00000000" w:rsidRPr="00000000">
              <w:rPr>
                <w:color w:val="000000"/>
                <w:vertAlign w:val="baseline"/>
                <w:rtl w:val="0"/>
              </w:rPr>
              <w:t xml:space="preserve"> </w:t>
            </w:r>
            <w:r w:rsidDel="00000000" w:rsidR="00000000" w:rsidRPr="00000000">
              <w:rPr>
                <w:rtl w:val="0"/>
              </w:rPr>
              <w:t xml:space="preserve">PMBOK</w:t>
            </w:r>
            <w:r w:rsidDel="00000000" w:rsidR="00000000" w:rsidRPr="00000000">
              <w:rPr>
                <w:color w:val="000000"/>
                <w:vertAlign w:val="baseline"/>
                <w:rtl w:val="0"/>
              </w:rPr>
              <w:t xml:space="preserve">.</w:t>
            </w:r>
          </w:p>
          <w:p w:rsidR="00000000" w:rsidDel="00000000" w:rsidP="00000000" w:rsidRDefault="00000000" w:rsidRPr="00000000" w14:paraId="0000017B">
            <w:pPr>
              <w:spacing w:after="0" w:line="240" w:lineRule="auto"/>
              <w:jc w:val="both"/>
              <w:rPr>
                <w:color w:val="000000"/>
                <w:vertAlign w:val="baseline"/>
              </w:rPr>
            </w:pPr>
            <w:r w:rsidDel="00000000" w:rsidR="00000000" w:rsidRPr="00000000">
              <w:rPr>
                <w:rtl w:val="0"/>
              </w:rPr>
            </w:r>
          </w:p>
          <w:p w:rsidR="00000000" w:rsidDel="00000000" w:rsidP="00000000" w:rsidRDefault="00000000" w:rsidRPr="00000000" w14:paraId="0000017C">
            <w:pPr>
              <w:spacing w:after="0" w:line="240" w:lineRule="auto"/>
              <w:jc w:val="both"/>
              <w:rPr>
                <w:color w:val="000000"/>
                <w:vertAlign w:val="baseline"/>
              </w:rPr>
            </w:pPr>
            <w:r w:rsidDel="00000000" w:rsidR="00000000" w:rsidRPr="00000000">
              <w:rPr>
                <w:rtl w:val="0"/>
              </w:rPr>
            </w:r>
          </w:p>
          <w:p w:rsidR="00000000" w:rsidDel="00000000" w:rsidP="00000000" w:rsidRDefault="00000000" w:rsidRPr="00000000" w14:paraId="0000017D">
            <w:pPr>
              <w:spacing w:after="0" w:line="240" w:lineRule="auto"/>
              <w:jc w:val="both"/>
              <w:rPr>
                <w:color w:val="000000"/>
                <w:vertAlign w:val="baseline"/>
              </w:rPr>
            </w:pPr>
            <w:r w:rsidDel="00000000" w:rsidR="00000000" w:rsidRPr="00000000">
              <w:rPr>
                <w:rtl w:val="0"/>
              </w:rPr>
            </w:r>
          </w:p>
        </w:tc>
      </w:tr>
    </w:tbl>
    <w:p w:rsidR="00000000" w:rsidDel="00000000" w:rsidP="00000000" w:rsidRDefault="00000000" w:rsidRPr="00000000" w14:paraId="0000017E">
      <w:pPr>
        <w:spacing w:after="0" w:line="240" w:lineRule="auto"/>
        <w:jc w:val="both"/>
        <w:rPr>
          <w:vertAlign w:val="baseline"/>
        </w:rPr>
      </w:pPr>
      <w:r w:rsidDel="00000000" w:rsidR="00000000" w:rsidRPr="00000000">
        <w:rPr>
          <w:rtl w:val="0"/>
        </w:rPr>
      </w:r>
    </w:p>
    <w:p w:rsidR="00000000" w:rsidDel="00000000" w:rsidP="00000000" w:rsidRDefault="00000000" w:rsidRPr="00000000" w14:paraId="0000017F">
      <w:pPr>
        <w:tabs>
          <w:tab w:val="left" w:leader="none" w:pos="426"/>
        </w:tabs>
        <w:spacing w:after="0" w:line="240" w:lineRule="auto"/>
        <w:jc w:val="both"/>
        <w:rPr>
          <w:vertAlign w:val="baseline"/>
        </w:rPr>
      </w:pPr>
      <w:r w:rsidDel="00000000" w:rsidR="00000000" w:rsidRPr="00000000">
        <w:br w:type="page"/>
      </w:r>
      <w:r w:rsidDel="00000000" w:rsidR="00000000" w:rsidRPr="00000000">
        <w:rPr>
          <w:vertAlign w:val="baseline"/>
          <w:rtl w:val="0"/>
        </w:rPr>
        <w:t xml:space="preserve">Seguimiento</w:t>
      </w:r>
    </w:p>
    <w:tbl>
      <w:tblPr>
        <w:tblStyle w:val="Table1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180">
            <w:pPr>
              <w:spacing w:after="0" w:line="240" w:lineRule="auto"/>
              <w:jc w:val="both"/>
              <w:rPr>
                <w:color w:val="000000"/>
                <w:vertAlign w:val="baseline"/>
              </w:rPr>
            </w:pPr>
            <w:r w:rsidDel="00000000" w:rsidR="00000000" w:rsidRPr="00000000">
              <w:rPr>
                <w:rtl w:val="0"/>
              </w:rPr>
            </w:r>
          </w:p>
          <w:p w:rsidR="00000000" w:rsidDel="00000000" w:rsidP="00000000" w:rsidRDefault="00000000" w:rsidRPr="00000000" w14:paraId="00000181">
            <w:pPr>
              <w:spacing w:after="0" w:line="240" w:lineRule="auto"/>
              <w:jc w:val="both"/>
              <w:rPr>
                <w:color w:val="000000"/>
                <w:vertAlign w:val="baseline"/>
              </w:rPr>
            </w:pPr>
            <w:r w:rsidDel="00000000" w:rsidR="00000000" w:rsidRPr="00000000">
              <w:rPr>
                <w:color w:val="000000"/>
                <w:vertAlign w:val="baseline"/>
                <w:rtl w:val="0"/>
              </w:rPr>
              <w:t xml:space="preserve">Los Riesgos se </w:t>
            </w:r>
            <w:r w:rsidDel="00000000" w:rsidR="00000000" w:rsidRPr="00000000">
              <w:rPr>
                <w:rtl w:val="0"/>
              </w:rPr>
              <w:t xml:space="preserve">informarán</w:t>
            </w:r>
            <w:r w:rsidDel="00000000" w:rsidR="00000000" w:rsidRPr="00000000">
              <w:rPr>
                <w:color w:val="000000"/>
                <w:vertAlign w:val="baseline"/>
                <w:rtl w:val="0"/>
              </w:rPr>
              <w:t xml:space="preserve"> semanalmente, en todas las reuniones que existan de avances de proyectos. O en el acto en que un riesgo se transforme en un Hecho</w:t>
            </w:r>
          </w:p>
          <w:p w:rsidR="00000000" w:rsidDel="00000000" w:rsidP="00000000" w:rsidRDefault="00000000" w:rsidRPr="00000000" w14:paraId="00000182">
            <w:pPr>
              <w:spacing w:after="0" w:line="240" w:lineRule="auto"/>
              <w:jc w:val="both"/>
              <w:rPr>
                <w:color w:val="000000"/>
                <w:vertAlign w:val="baseline"/>
              </w:rPr>
            </w:pPr>
            <w:r w:rsidDel="00000000" w:rsidR="00000000" w:rsidRPr="00000000">
              <w:rPr>
                <w:color w:val="000000"/>
                <w:vertAlign w:val="baseline"/>
                <w:rtl w:val="0"/>
              </w:rPr>
              <w:t xml:space="preserve">En las reuniones también se informarán los riesgos que ya no </w:t>
            </w:r>
            <w:r w:rsidDel="00000000" w:rsidR="00000000" w:rsidRPr="00000000">
              <w:rPr>
                <w:rtl w:val="0"/>
              </w:rPr>
              <w:t xml:space="preserve">pueden</w:t>
            </w:r>
            <w:r w:rsidDel="00000000" w:rsidR="00000000" w:rsidRPr="00000000">
              <w:rPr>
                <w:color w:val="000000"/>
                <w:vertAlign w:val="baseline"/>
                <w:rtl w:val="0"/>
              </w:rPr>
              <w:t xml:space="preserve"> suceder.</w:t>
            </w:r>
          </w:p>
          <w:p w:rsidR="00000000" w:rsidDel="00000000" w:rsidP="00000000" w:rsidRDefault="00000000" w:rsidRPr="00000000" w14:paraId="00000183">
            <w:pPr>
              <w:spacing w:after="0" w:line="240" w:lineRule="auto"/>
              <w:jc w:val="both"/>
              <w:rPr>
                <w:color w:val="000000"/>
                <w:vertAlign w:val="baseline"/>
              </w:rPr>
            </w:pPr>
            <w:r w:rsidDel="00000000" w:rsidR="00000000" w:rsidRPr="00000000">
              <w:rPr>
                <w:rtl w:val="0"/>
              </w:rPr>
            </w:r>
          </w:p>
          <w:p w:rsidR="00000000" w:rsidDel="00000000" w:rsidP="00000000" w:rsidRDefault="00000000" w:rsidRPr="00000000" w14:paraId="00000184">
            <w:pPr>
              <w:spacing w:after="0" w:line="240" w:lineRule="auto"/>
              <w:jc w:val="both"/>
              <w:rPr>
                <w:color w:val="000000"/>
                <w:vertAlign w:val="baseline"/>
              </w:rPr>
            </w:pPr>
            <w:r w:rsidDel="00000000" w:rsidR="00000000" w:rsidRPr="00000000">
              <w:rPr>
                <w:rtl w:val="0"/>
              </w:rPr>
            </w:r>
          </w:p>
          <w:p w:rsidR="00000000" w:rsidDel="00000000" w:rsidP="00000000" w:rsidRDefault="00000000" w:rsidRPr="00000000" w14:paraId="00000185">
            <w:pPr>
              <w:spacing w:after="0" w:line="240" w:lineRule="auto"/>
              <w:jc w:val="both"/>
              <w:rPr>
                <w:color w:val="000000"/>
                <w:vertAlign w:val="baseline"/>
              </w:rPr>
            </w:pPr>
            <w:r w:rsidDel="00000000" w:rsidR="00000000" w:rsidRPr="00000000">
              <w:rPr>
                <w:rtl w:val="0"/>
              </w:rPr>
            </w:r>
          </w:p>
          <w:p w:rsidR="00000000" w:rsidDel="00000000" w:rsidP="00000000" w:rsidRDefault="00000000" w:rsidRPr="00000000" w14:paraId="00000186">
            <w:pPr>
              <w:spacing w:after="0" w:line="240" w:lineRule="auto"/>
              <w:jc w:val="both"/>
              <w:rPr>
                <w:color w:val="000000"/>
                <w:vertAlign w:val="baseline"/>
              </w:rPr>
            </w:pPr>
            <w:r w:rsidDel="00000000" w:rsidR="00000000" w:rsidRPr="00000000">
              <w:rPr>
                <w:rtl w:val="0"/>
              </w:rPr>
            </w:r>
          </w:p>
          <w:p w:rsidR="00000000" w:rsidDel="00000000" w:rsidP="00000000" w:rsidRDefault="00000000" w:rsidRPr="00000000" w14:paraId="00000187">
            <w:pPr>
              <w:spacing w:after="0" w:line="240" w:lineRule="auto"/>
              <w:jc w:val="both"/>
              <w:rPr>
                <w:color w:val="000000"/>
                <w:vertAlign w:val="baseline"/>
              </w:rPr>
            </w:pPr>
            <w:r w:rsidDel="00000000" w:rsidR="00000000" w:rsidRPr="00000000">
              <w:rPr>
                <w:rtl w:val="0"/>
              </w:rPr>
            </w:r>
          </w:p>
          <w:p w:rsidR="00000000" w:rsidDel="00000000" w:rsidP="00000000" w:rsidRDefault="00000000" w:rsidRPr="00000000" w14:paraId="00000188">
            <w:pPr>
              <w:spacing w:after="0" w:line="240" w:lineRule="auto"/>
              <w:jc w:val="both"/>
              <w:rPr>
                <w:color w:val="000000"/>
                <w:vertAlign w:val="baseline"/>
              </w:rPr>
            </w:pPr>
            <w:r w:rsidDel="00000000" w:rsidR="00000000" w:rsidRPr="00000000">
              <w:rPr>
                <w:rtl w:val="0"/>
              </w:rPr>
            </w:r>
          </w:p>
          <w:p w:rsidR="00000000" w:rsidDel="00000000" w:rsidP="00000000" w:rsidRDefault="00000000" w:rsidRPr="00000000" w14:paraId="00000189">
            <w:pPr>
              <w:spacing w:after="0" w:line="240" w:lineRule="auto"/>
              <w:jc w:val="both"/>
              <w:rPr>
                <w:color w:val="000000"/>
                <w:vertAlign w:val="baseline"/>
              </w:rPr>
            </w:pPr>
            <w:r w:rsidDel="00000000" w:rsidR="00000000" w:rsidRPr="00000000">
              <w:rPr>
                <w:rtl w:val="0"/>
              </w:rPr>
            </w:r>
          </w:p>
          <w:p w:rsidR="00000000" w:rsidDel="00000000" w:rsidP="00000000" w:rsidRDefault="00000000" w:rsidRPr="00000000" w14:paraId="0000018A">
            <w:pPr>
              <w:spacing w:after="0" w:line="240" w:lineRule="auto"/>
              <w:jc w:val="both"/>
              <w:rPr>
                <w:color w:val="000000"/>
                <w:vertAlign w:val="baseline"/>
              </w:rPr>
            </w:pPr>
            <w:r w:rsidDel="00000000" w:rsidR="00000000" w:rsidRPr="00000000">
              <w:rPr>
                <w:rtl w:val="0"/>
              </w:rPr>
            </w:r>
          </w:p>
          <w:p w:rsidR="00000000" w:rsidDel="00000000" w:rsidP="00000000" w:rsidRDefault="00000000" w:rsidRPr="00000000" w14:paraId="0000018B">
            <w:pPr>
              <w:spacing w:after="0" w:line="240" w:lineRule="auto"/>
              <w:jc w:val="both"/>
              <w:rPr>
                <w:color w:val="000000"/>
                <w:vertAlign w:val="baseline"/>
              </w:rPr>
            </w:pPr>
            <w:r w:rsidDel="00000000" w:rsidR="00000000" w:rsidRPr="00000000">
              <w:rPr>
                <w:rtl w:val="0"/>
              </w:rPr>
            </w:r>
          </w:p>
          <w:p w:rsidR="00000000" w:rsidDel="00000000" w:rsidP="00000000" w:rsidRDefault="00000000" w:rsidRPr="00000000" w14:paraId="0000018C">
            <w:pPr>
              <w:spacing w:after="0" w:line="240" w:lineRule="auto"/>
              <w:jc w:val="both"/>
              <w:rPr>
                <w:color w:val="000000"/>
                <w:vertAlign w:val="baseline"/>
              </w:rPr>
            </w:pPr>
            <w:r w:rsidDel="00000000" w:rsidR="00000000" w:rsidRPr="00000000">
              <w:rPr>
                <w:rtl w:val="0"/>
              </w:rPr>
            </w:r>
          </w:p>
        </w:tc>
      </w:tr>
    </w:tbl>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b w:val="1"/>
          <w:i w:val="0"/>
          <w:smallCaps w:val="0"/>
          <w:strike w:val="0"/>
          <w:color w:val="365f91"/>
          <w:sz w:val="32"/>
          <w:szCs w:val="32"/>
          <w:u w:val="none"/>
          <w:shd w:fill="auto" w:val="clear"/>
          <w:vertAlign w:val="baseline"/>
        </w:rPr>
      </w:pPr>
      <w:bookmarkStart w:colFirst="0" w:colLast="0" w:name="_heading=h.3rdcrjn" w:id="12"/>
      <w:bookmarkEnd w:id="12"/>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Aprobaciones</w:t>
      </w:r>
    </w:p>
    <w:tbl>
      <w:tblPr>
        <w:tblStyle w:val="Table13"/>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111"/>
        <w:gridCol w:w="1766"/>
        <w:gridCol w:w="2993"/>
        <w:tblGridChange w:id="0">
          <w:tblGrid>
            <w:gridCol w:w="4111"/>
            <w:gridCol w:w="1766"/>
            <w:gridCol w:w="2993"/>
          </w:tblGrid>
        </w:tblGridChange>
      </w:tblGrid>
      <w:tr>
        <w:trPr>
          <w:cantSplit w:val="0"/>
          <w:tblHeader w:val="0"/>
        </w:trPr>
        <w:tc>
          <w:tcPr>
            <w:vAlign w:val="top"/>
          </w:tcPr>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Aprobador</w:t>
            </w:r>
            <w:r w:rsidDel="00000000" w:rsidR="00000000" w:rsidRPr="00000000">
              <w:rPr>
                <w:rtl w:val="0"/>
              </w:rPr>
            </w:r>
          </w:p>
        </w:tc>
        <w:tc>
          <w:tcPr>
            <w:vAlign w:val="top"/>
          </w:tcPr>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Fecha</w:t>
            </w:r>
            <w:r w:rsidDel="00000000" w:rsidR="00000000" w:rsidRPr="00000000">
              <w:rPr>
                <w:rtl w:val="0"/>
              </w:rPr>
            </w:r>
          </w:p>
        </w:tc>
        <w:tc>
          <w:tcPr>
            <w:vAlign w:val="top"/>
          </w:tcPr>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Firma</w:t>
            </w:r>
            <w:r w:rsidDel="00000000" w:rsidR="00000000" w:rsidRPr="00000000">
              <w:rPr>
                <w:rtl w:val="0"/>
              </w:rPr>
            </w:r>
          </w:p>
        </w:tc>
      </w:tr>
      <w:tr>
        <w:trPr>
          <w:cantSplit w:val="0"/>
          <w:tblHeader w:val="0"/>
        </w:trPr>
        <w:tc>
          <w:tcPr>
            <w:vAlign w:val="top"/>
          </w:tcPr>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b w:val="1"/>
                <w:color w:val="365f91"/>
                <w:rtl w:val="0"/>
              </w:rPr>
              <w:t xml:space="preserve">Nicolás Palma y Miguel Montenegro</w:t>
            </w:r>
            <w:r w:rsidDel="00000000" w:rsidR="00000000" w:rsidRPr="00000000">
              <w:rPr>
                <w:rtl w:val="0"/>
              </w:rPr>
            </w:r>
          </w:p>
        </w:tc>
        <w:tc>
          <w:tcPr>
            <w:vAlign w:val="top"/>
          </w:tcPr>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b w:val="1"/>
                <w:color w:val="365f91"/>
                <w:rtl w:val="0"/>
              </w:rPr>
              <w:t xml:space="preserve">13/10/2024</w:t>
            </w:r>
            <w:r w:rsidDel="00000000" w:rsidR="00000000" w:rsidRPr="00000000">
              <w:rPr>
                <w:rtl w:val="0"/>
              </w:rPr>
            </w:r>
          </w:p>
        </w:tc>
        <w:tc>
          <w:tcPr>
            <w:vAlign w:val="top"/>
          </w:tcPr>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0" w:firstLine="0"/>
        <w:jc w:val="both"/>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tl w:val="0"/>
        </w:rPr>
      </w:r>
    </w:p>
    <w:sectPr>
      <w:headerReference r:id="rId8" w:type="default"/>
      <w:footerReference r:id="rId9" w:type="default"/>
      <w:pgSz w:h="15840" w:w="12240" w:orient="portrait"/>
      <w:pgMar w:bottom="1418" w:top="1985"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200" w:before="0" w:line="276"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Portafolio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center"/>
      <w:rPr>
        <w:rFonts w:ascii="Calibri" w:cs="Calibri" w:eastAsia="Calibri" w:hAnsi="Calibri"/>
        <w:b w:val="0"/>
        <w:i w:val="0"/>
        <w:smallCaps w:val="0"/>
        <w:strike w:val="0"/>
        <w:color w:val="365f91"/>
        <w:sz w:val="22"/>
        <w:szCs w:val="22"/>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3883660</wp:posOffset>
          </wp:positionH>
          <wp:positionV relativeFrom="paragraph">
            <wp:posOffset>-253999</wp:posOffset>
          </wp:positionV>
          <wp:extent cx="2641600" cy="511810"/>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641600" cy="511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s-V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ítulo1">
    <w:name w:val="Título 1"/>
    <w:basedOn w:val="Normal"/>
    <w:next w:val="Título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Arial" w:eastAsia="Times New Roman" w:hAnsi="Arial"/>
      <w:b w:val="1"/>
      <w:bCs w:val="1"/>
      <w:color w:val="365f91"/>
      <w:w w:val="100"/>
      <w:kern w:val="36"/>
      <w:position w:val="-1"/>
      <w:sz w:val="32"/>
      <w:szCs w:val="48"/>
      <w:effect w:val="none"/>
      <w:vertAlign w:val="baseline"/>
      <w:cs w:val="0"/>
      <w:em w:val="none"/>
      <w:lang w:bidi="ar-SA" w:eastAsia="und" w:val="und"/>
    </w:rPr>
  </w:style>
  <w:style w:type="paragraph" w:styleId="Título2">
    <w:name w:val="Título 2"/>
    <w:basedOn w:val="Normal"/>
    <w:next w:val="Título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1"/>
    </w:pPr>
    <w:rPr>
      <w:rFonts w:ascii="Arial" w:eastAsia="Times New Roman" w:hAnsi="Arial"/>
      <w:b w:val="1"/>
      <w:bCs w:val="1"/>
      <w:color w:val="365f91"/>
      <w:w w:val="100"/>
      <w:position w:val="-1"/>
      <w:sz w:val="24"/>
      <w:szCs w:val="36"/>
      <w:effect w:val="none"/>
      <w:vertAlign w:val="baseline"/>
      <w:cs w:val="0"/>
      <w:em w:val="none"/>
      <w:lang w:bidi="ar-SA" w:eastAsia="und" w:val="und"/>
    </w:rPr>
  </w:style>
  <w:style w:type="paragraph" w:styleId="Título3">
    <w:name w:val="Título 3"/>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2"/>
    </w:pPr>
    <w:rPr>
      <w:rFonts w:ascii="Cambria" w:eastAsia="Times New Roman" w:hAnsi="Cambria"/>
      <w:b w:val="1"/>
      <w:bCs w:val="1"/>
      <w:w w:val="100"/>
      <w:position w:val="-1"/>
      <w:sz w:val="26"/>
      <w:szCs w:val="26"/>
      <w:effect w:val="none"/>
      <w:vertAlign w:val="baseline"/>
      <w:cs w:val="0"/>
      <w:em w:val="none"/>
      <w:lang w:bidi="ar-SA" w:eastAsia="en-US" w:val="und"/>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s-VE" w:val="es-VE"/>
    </w:rPr>
  </w:style>
  <w:style w:type="character" w:styleId="apple-converted-space">
    <w:name w:val="apple-converted-space"/>
    <w:basedOn w:val="Fuentedepárrafopredeter."/>
    <w:next w:val="apple-converted-space"/>
    <w:autoRedefine w:val="0"/>
    <w:hidden w:val="0"/>
    <w:qFormat w:val="0"/>
    <w:rPr>
      <w:w w:val="100"/>
      <w:position w:val="-1"/>
      <w:effect w:val="none"/>
      <w:vertAlign w:val="baseline"/>
      <w:cs w:val="0"/>
      <w:em w:val="none"/>
      <w:lang/>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paragraph" w:styleId="Párrafodelista">
    <w:name w:val="Párrafo de lista"/>
    <w:basedOn w:val="Normal"/>
    <w:next w:val="Párrafodelista"/>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character" w:styleId="Hipervínculo">
    <w:name w:val="Hipervínculo"/>
    <w:next w:val="Hipervínculo"/>
    <w:autoRedefine w:val="0"/>
    <w:hidden w:val="0"/>
    <w:qFormat w:val="1"/>
    <w:rPr>
      <w:color w:val="0000ff"/>
      <w:w w:val="100"/>
      <w:position w:val="-1"/>
      <w:u w:val="single"/>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comentario">
    <w:name w:val="Texto comentario"/>
    <w:basedOn w:val="Normal"/>
    <w:next w:val="Textocomentario"/>
    <w:autoRedefine w:val="0"/>
    <w:hidden w:val="0"/>
    <w:qFormat w:val="0"/>
    <w:pPr>
      <w:suppressAutoHyphens w:val="1"/>
      <w:spacing w:after="0" w:line="240" w:lineRule="auto"/>
      <w:ind w:leftChars="-1" w:rightChars="0" w:firstLineChars="-1"/>
      <w:textDirection w:val="btLr"/>
      <w:textAlignment w:val="top"/>
      <w:outlineLvl w:val="0"/>
    </w:pPr>
    <w:rPr>
      <w:rFonts w:ascii="Times New Roman" w:eastAsia="Times New Roman" w:hAnsi="Times New Roman"/>
      <w:w w:val="100"/>
      <w:position w:val="-1"/>
      <w:sz w:val="20"/>
      <w:szCs w:val="20"/>
      <w:effect w:val="none"/>
      <w:vertAlign w:val="baseline"/>
      <w:cs w:val="0"/>
      <w:em w:val="none"/>
      <w:lang w:bidi="ar-SA" w:eastAsia="und" w:val="en-US"/>
    </w:rPr>
  </w:style>
  <w:style w:type="character" w:styleId="TextocomentarioCar">
    <w:name w:val="Texto comentario Car"/>
    <w:next w:val="Textocomentario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character" w:styleId="Título1Car">
    <w:name w:val="Título 1 Car"/>
    <w:next w:val="Título1Car"/>
    <w:autoRedefine w:val="0"/>
    <w:hidden w:val="0"/>
    <w:qFormat w:val="0"/>
    <w:rPr>
      <w:rFonts w:ascii="Arial" w:eastAsia="Times New Roman" w:hAnsi="Arial"/>
      <w:b w:val="1"/>
      <w:bCs w:val="1"/>
      <w:color w:val="365f91"/>
      <w:w w:val="100"/>
      <w:kern w:val="36"/>
      <w:position w:val="-1"/>
      <w:sz w:val="32"/>
      <w:szCs w:val="48"/>
      <w:effect w:val="none"/>
      <w:vertAlign w:val="baseline"/>
      <w:cs w:val="0"/>
      <w:em w:val="none"/>
      <w:lang/>
    </w:rPr>
  </w:style>
  <w:style w:type="character" w:styleId="Título2Car">
    <w:name w:val="Título 2 Car"/>
    <w:next w:val="Título2Car"/>
    <w:autoRedefine w:val="0"/>
    <w:hidden w:val="0"/>
    <w:qFormat w:val="0"/>
    <w:rPr>
      <w:rFonts w:ascii="Arial" w:eastAsia="Times New Roman" w:hAnsi="Arial"/>
      <w:b w:val="1"/>
      <w:bCs w:val="1"/>
      <w:color w:val="365f91"/>
      <w:w w:val="100"/>
      <w:position w:val="-1"/>
      <w:sz w:val="24"/>
      <w:szCs w:val="36"/>
      <w:effect w:val="none"/>
      <w:vertAlign w:val="baseline"/>
      <w:cs w:val="0"/>
      <w:em w:val="none"/>
      <w:lang/>
    </w:rPr>
  </w:style>
  <w:style w:type="character" w:styleId="vote-count-post">
    <w:name w:val="vote-count-post"/>
    <w:basedOn w:val="Fuentedepárrafopredeter."/>
    <w:next w:val="vote-count-post"/>
    <w:autoRedefine w:val="0"/>
    <w:hidden w:val="0"/>
    <w:qFormat w:val="0"/>
    <w:rPr>
      <w:w w:val="100"/>
      <w:position w:val="-1"/>
      <w:effect w:val="none"/>
      <w:vertAlign w:val="baseline"/>
      <w:cs w:val="0"/>
      <w:em w:val="none"/>
      <w:lang/>
    </w:rPr>
  </w:style>
  <w:style w:type="character" w:styleId="relativetime">
    <w:name w:val="relativetime"/>
    <w:basedOn w:val="Fuentedepárrafopredeter."/>
    <w:next w:val="relativetime"/>
    <w:autoRedefine w:val="0"/>
    <w:hidden w:val="0"/>
    <w:qFormat w:val="0"/>
    <w:rPr>
      <w:w w:val="100"/>
      <w:position w:val="-1"/>
      <w:effect w:val="none"/>
      <w:vertAlign w:val="baseline"/>
      <w:cs w:val="0"/>
      <w:em w:val="none"/>
      <w:lang/>
    </w:rPr>
  </w:style>
  <w:style w:type="character" w:styleId="reputation-score">
    <w:name w:val="reputation-score"/>
    <w:basedOn w:val="Fuentedepárrafopredeter."/>
    <w:next w:val="reputation-score"/>
    <w:autoRedefine w:val="0"/>
    <w:hidden w:val="0"/>
    <w:qFormat w:val="0"/>
    <w:rPr>
      <w:w w:val="100"/>
      <w:position w:val="-1"/>
      <w:effect w:val="none"/>
      <w:vertAlign w:val="baseline"/>
      <w:cs w:val="0"/>
      <w:em w:val="none"/>
      <w:lang/>
    </w:rPr>
  </w:style>
  <w:style w:type="character" w:styleId="badgecount">
    <w:name w:val="badgecount"/>
    <w:basedOn w:val="Fuentedepárrafopredeter."/>
    <w:next w:val="badgecount"/>
    <w:autoRedefine w:val="0"/>
    <w:hidden w:val="0"/>
    <w:qFormat w:val="0"/>
    <w:rPr>
      <w:w w:val="100"/>
      <w:position w:val="-1"/>
      <w:effect w:val="none"/>
      <w:vertAlign w:val="baseline"/>
      <w:cs w:val="0"/>
      <w:em w:val="none"/>
      <w:lang/>
    </w:rPr>
  </w:style>
  <w:style w:type="character" w:styleId="cool">
    <w:name w:val="cool"/>
    <w:basedOn w:val="Fuentedepárrafopredeter."/>
    <w:next w:val="cool"/>
    <w:autoRedefine w:val="0"/>
    <w:hidden w:val="0"/>
    <w:qFormat w:val="0"/>
    <w:rPr>
      <w:w w:val="100"/>
      <w:position w:val="-1"/>
      <w:effect w:val="none"/>
      <w:vertAlign w:val="baseline"/>
      <w:cs w:val="0"/>
      <w:em w:val="none"/>
      <w:lang/>
    </w:rPr>
  </w:style>
  <w:style w:type="character" w:styleId="comment-copy">
    <w:name w:val="comment-copy"/>
    <w:basedOn w:val="Fuentedepárrafopredeter."/>
    <w:next w:val="comment-copy"/>
    <w:autoRedefine w:val="0"/>
    <w:hidden w:val="0"/>
    <w:qFormat w:val="0"/>
    <w:rPr>
      <w:w w:val="100"/>
      <w:position w:val="-1"/>
      <w:effect w:val="none"/>
      <w:vertAlign w:val="baseline"/>
      <w:cs w:val="0"/>
      <w:em w:val="none"/>
      <w:lang/>
    </w:rPr>
  </w:style>
  <w:style w:type="character" w:styleId="comment-date">
    <w:name w:val="comment-date"/>
    <w:basedOn w:val="Fuentedepárrafopredeter."/>
    <w:next w:val="comment-date"/>
    <w:autoRedefine w:val="0"/>
    <w:hidden w:val="0"/>
    <w:qFormat w:val="0"/>
    <w:rPr>
      <w:w w:val="100"/>
      <w:position w:val="-1"/>
      <w:effect w:val="none"/>
      <w:vertAlign w:val="baseline"/>
      <w:cs w:val="0"/>
      <w:em w:val="none"/>
      <w:lang/>
    </w:rPr>
  </w:style>
  <w:style w:type="character" w:styleId="Énfasis">
    <w:name w:val="Énfasis"/>
    <w:next w:val="Énfasis"/>
    <w:autoRedefine w:val="0"/>
    <w:hidden w:val="0"/>
    <w:qFormat w:val="0"/>
    <w:rPr>
      <w:i w:val="1"/>
      <w:iCs w:val="1"/>
      <w:w w:val="100"/>
      <w:position w:val="-1"/>
      <w:effect w:val="none"/>
      <w:vertAlign w:val="baseline"/>
      <w:cs w:val="0"/>
      <w:em w:val="none"/>
      <w:lang/>
    </w:rPr>
  </w:style>
  <w:style w:type="paragraph" w:styleId="Textodeglobo">
    <w:name w:val="Texto de globo"/>
    <w:basedOn w:val="Normal"/>
    <w:next w:val="Textodeglobo"/>
    <w:autoRedefine w:val="0"/>
    <w:hidden w:val="0"/>
    <w:qFormat w:val="1"/>
    <w:pPr>
      <w:suppressAutoHyphens w:val="1"/>
      <w:spacing w:after="0" w:line="240" w:lineRule="auto"/>
      <w:ind w:leftChars="-1" w:rightChars="0" w:firstLineChars="-1"/>
      <w:textDirection w:val="btLr"/>
      <w:textAlignment w:val="top"/>
      <w:outlineLvl w:val="0"/>
    </w:pPr>
    <w:rPr>
      <w:rFonts w:ascii="Tahoma" w:hAnsi="Tahoma"/>
      <w:w w:val="100"/>
      <w:position w:val="-1"/>
      <w:sz w:val="16"/>
      <w:szCs w:val="16"/>
      <w:effect w:val="none"/>
      <w:vertAlign w:val="baseline"/>
      <w:cs w:val="0"/>
      <w:em w:val="none"/>
      <w:lang w:bidi="ar-SA" w:eastAsia="und" w:val="und"/>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rPr>
  </w:style>
  <w:style w:type="character" w:styleId="Título3Car">
    <w:name w:val="Título 3 Car"/>
    <w:next w:val="Título3Car"/>
    <w:autoRedefine w:val="0"/>
    <w:hidden w:val="0"/>
    <w:qFormat w:val="0"/>
    <w:rPr>
      <w:rFonts w:ascii="Cambria" w:cs="Times New Roman" w:eastAsia="Times New Roman" w:hAnsi="Cambria"/>
      <w:b w:val="1"/>
      <w:bCs w:val="1"/>
      <w:w w:val="100"/>
      <w:position w:val="-1"/>
      <w:sz w:val="26"/>
      <w:szCs w:val="26"/>
      <w:effect w:val="none"/>
      <w:vertAlign w:val="baseline"/>
      <w:cs w:val="0"/>
      <w:em w:val="none"/>
      <w:lang w:eastAsia="en-US"/>
    </w:rPr>
  </w:style>
  <w:style w:type="character" w:styleId="il_ad">
    <w:name w:val="il_ad"/>
    <w:basedOn w:val="Fuentedepárrafopredeter."/>
    <w:next w:val="il_ad"/>
    <w:autoRedefine w:val="0"/>
    <w:hidden w:val="0"/>
    <w:qFormat w:val="0"/>
    <w:rPr>
      <w:w w:val="100"/>
      <w:position w:val="-1"/>
      <w:effect w:val="none"/>
      <w:vertAlign w:val="baseline"/>
      <w:cs w:val="0"/>
      <w:em w:val="none"/>
      <w:lang/>
    </w:rPr>
  </w:style>
  <w:style w:type="paragraph" w:styleId="Encabezado">
    <w:name w:val="Encabezado"/>
    <w:basedOn w:val="Normal"/>
    <w:next w:val="Encabezado"/>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rFonts w:ascii="Calibri" w:hAnsi="Calibri"/>
      <w:w w:val="100"/>
      <w:position w:val="-1"/>
      <w:sz w:val="22"/>
      <w:szCs w:val="22"/>
      <w:effect w:val="none"/>
      <w:vertAlign w:val="baseline"/>
      <w:cs w:val="0"/>
      <w:em w:val="none"/>
      <w:lang w:bidi="ar-SA" w:eastAsia="en-US" w:val="und"/>
    </w:rPr>
  </w:style>
  <w:style w:type="character" w:styleId="EncabezadoCar">
    <w:name w:val="Encabezado Car"/>
    <w:next w:val="EncabezadoCar"/>
    <w:autoRedefine w:val="0"/>
    <w:hidden w:val="0"/>
    <w:qFormat w:val="0"/>
    <w:rPr>
      <w:w w:val="100"/>
      <w:position w:val="-1"/>
      <w:sz w:val="22"/>
      <w:szCs w:val="22"/>
      <w:effect w:val="none"/>
      <w:vertAlign w:val="baseline"/>
      <w:cs w:val="0"/>
      <w:em w:val="none"/>
      <w:lang w:eastAsia="en-US"/>
    </w:rPr>
  </w:style>
  <w:style w:type="paragraph" w:styleId="Piedepágina">
    <w:name w:val="Pie de página"/>
    <w:basedOn w:val="Normal"/>
    <w:next w:val="Piedepágina"/>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rFonts w:ascii="Calibri" w:hAnsi="Calibri"/>
      <w:w w:val="100"/>
      <w:position w:val="-1"/>
      <w:sz w:val="22"/>
      <w:szCs w:val="22"/>
      <w:effect w:val="none"/>
      <w:vertAlign w:val="baseline"/>
      <w:cs w:val="0"/>
      <w:em w:val="none"/>
      <w:lang w:bidi="ar-SA" w:eastAsia="en-US" w:val="und"/>
    </w:rPr>
  </w:style>
  <w:style w:type="character" w:styleId="PiedepáginaCar">
    <w:name w:val="Pie de página Car"/>
    <w:next w:val="PiedepáginaCar"/>
    <w:autoRedefine w:val="0"/>
    <w:hidden w:val="0"/>
    <w:qFormat w:val="0"/>
    <w:rPr>
      <w:w w:val="100"/>
      <w:position w:val="-1"/>
      <w:sz w:val="22"/>
      <w:szCs w:val="22"/>
      <w:effect w:val="none"/>
      <w:vertAlign w:val="baseline"/>
      <w:cs w:val="0"/>
      <w:em w:val="none"/>
      <w:lang w:eastAsia="en-US"/>
    </w:rPr>
  </w:style>
  <w:style w:type="paragraph" w:styleId="TítuloTDC">
    <w:name w:val="Título TDC"/>
    <w:basedOn w:val="Título1"/>
    <w:next w:val="Normal"/>
    <w:autoRedefine w:val="0"/>
    <w:hidden w:val="0"/>
    <w:qFormat w:val="1"/>
    <w:pPr>
      <w:keepNext w:val="1"/>
      <w:keepLines w:val="1"/>
      <w:suppressAutoHyphens w:val="1"/>
      <w:spacing w:after="0" w:afterAutospacing="0" w:before="480" w:beforeAutospacing="0" w:line="276" w:lineRule="auto"/>
      <w:ind w:leftChars="-1" w:rightChars="0" w:firstLineChars="-1"/>
      <w:textDirection w:val="btLr"/>
      <w:textAlignment w:val="top"/>
      <w:outlineLvl w:val="9"/>
    </w:pPr>
    <w:rPr>
      <w:rFonts w:ascii="Cambria" w:cs="Times New Roman" w:eastAsia="Times New Roman" w:hAnsi="Cambria"/>
      <w:b w:val="1"/>
      <w:bCs w:val="1"/>
      <w:color w:val="365f91"/>
      <w:w w:val="100"/>
      <w:kern w:val="0"/>
      <w:position w:val="-1"/>
      <w:sz w:val="28"/>
      <w:szCs w:val="28"/>
      <w:effect w:val="none"/>
      <w:vertAlign w:val="baseline"/>
      <w:cs w:val="0"/>
      <w:em w:val="none"/>
      <w:lang w:bidi="ar-SA" w:eastAsia="und" w:val="und"/>
    </w:rPr>
  </w:style>
  <w:style w:type="paragraph" w:styleId="TDC1">
    <w:name w:val="TDC 1"/>
    <w:basedOn w:val="Normal"/>
    <w:next w:val="Normal"/>
    <w:autoRedefine w:val="0"/>
    <w:hidden w:val="0"/>
    <w:qFormat w:val="1"/>
    <w:pPr>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DC2">
    <w:name w:val="TDC 2"/>
    <w:basedOn w:val="Normal"/>
    <w:next w:val="Normal"/>
    <w:autoRedefine w:val="0"/>
    <w:hidden w:val="0"/>
    <w:qFormat w:val="1"/>
    <w:pPr>
      <w:suppressAutoHyphens w:val="1"/>
      <w:spacing w:after="200" w:line="276" w:lineRule="auto"/>
      <w:ind w:left="220"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DC3">
    <w:name w:val="TDC 3"/>
    <w:basedOn w:val="Normal"/>
    <w:next w:val="Normal"/>
    <w:autoRedefine w:val="0"/>
    <w:hidden w:val="0"/>
    <w:qFormat w:val="1"/>
    <w:pPr>
      <w:suppressAutoHyphens w:val="1"/>
      <w:spacing w:after="100" w:line="276" w:lineRule="auto"/>
      <w:ind w:left="440" w:leftChars="-1" w:rightChars="0" w:firstLineChars="-1"/>
      <w:textDirection w:val="btLr"/>
      <w:textAlignment w:val="top"/>
      <w:outlineLvl w:val="0"/>
    </w:pPr>
    <w:rPr>
      <w:rFonts w:ascii="Calibri" w:cs="Times New Roman" w:eastAsia="Times New Roman" w:hAnsi="Calibri"/>
      <w:w w:val="100"/>
      <w:position w:val="-1"/>
      <w:sz w:val="24"/>
      <w:szCs w:val="22"/>
      <w:effect w:val="none"/>
      <w:vertAlign w:val="baseline"/>
      <w:cs w:val="0"/>
      <w:em w:val="none"/>
      <w:lang w:bidi="ar-SA" w:eastAsia="es-VE" w:val="es-VE"/>
    </w:rPr>
  </w:style>
  <w:style w:type="paragraph" w:styleId="Sinespaciado">
    <w:name w:val="Sin espaciado"/>
    <w:next w:val="Sinespaciado"/>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table" w:styleId="Tablaconcuadrícula4-Énfasis5">
    <w:name w:val="Tabla con cuadrícula 4 - Énfasis 5"/>
    <w:basedOn w:val="Tablanormal"/>
    <w:next w:val="Tablaconcuadrícula4-Énfasis5"/>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concuadrícula4-Énfasis5"/>
      <w:tblStyleRowBandSize w:val="1"/>
      <w:tblStyleColBandSize w:val="1"/>
      <w:jc w:val="left"/>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Pr>
  </w:style>
  <w:style w:type="table" w:styleId="Tablaconcuadrícula4-Énfasis1">
    <w:name w:val="Tabla con cuadrícula 4 - Énfasis 1"/>
    <w:basedOn w:val="Tablanormal"/>
    <w:next w:val="Tablaconcuadrícula4-Énfasis1"/>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concuadrícula4-Énfasis1"/>
      <w:tblStyleRowBandSize w:val="1"/>
      <w:tblStyleColBandSize w:val="1"/>
      <w:jc w:val="left"/>
      <w:tblBorders>
        <w:top w:color="9cc2e5" w:space="0" w:sz="4" w:val="single"/>
        <w:left w:color="9cc2e5" w:space="0" w:sz="4" w:val="single"/>
        <w:bottom w:color="9cc2e5" w:space="0" w:sz="4" w:val="single"/>
        <w:right w:color="9cc2e5" w:space="0" w:sz="4" w:val="single"/>
        <w:insideH w:color="9cc2e5" w:space="0" w:sz="4" w:val="single"/>
        <w:insideV w:color="9cc2e5"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file/d/1K2PAwaQrNt66IWIHdTQ3ZeF5c-JRYVyo/view?usp=sharing" TargetMode="Externa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ZitJ6mygl6xih1ggDCuI3lCbykw==">CgMxLjAyCGguZ2pkZ3hzMgloLjMwajB6bGwyCWguMWZvYjl0ZTIJaC4zem55c2g3Mg5oLm1jNTNiOW0yMHN4ODIJaC4yZXQ5MnAwMghoLnR5amN3dDIJaC4zZHk2dmttMgloLjF0M2g1c2YyCWguNGQzNG9nODIJaC4yczhleW8xMgloLjE3ZHA4dnUyCWguM3JkY3JqbjgAciExbExnN3ZWbXR1eTQ5TWo4TExiWGxCcmQzcFpIeHZXLXc=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2012-10-28T14:08:00Z</dcterms:created>
  <dc:creator>admin</dc:creator>
</cp:coreProperties>
</file>