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83" w:rsidRPr="004840EB" w:rsidRDefault="004840EB" w:rsidP="008F2086">
      <w:pPr>
        <w:pStyle w:val="Titolo"/>
        <w:spacing w:line="276" w:lineRule="auto"/>
        <w:jc w:val="center"/>
        <w:rPr>
          <w:rFonts w:ascii="Times New Roman" w:hAnsi="Times New Roman" w:cs="Times New Roman"/>
          <w:sz w:val="46"/>
          <w:szCs w:val="46"/>
          <w:lang w:val="en-US"/>
        </w:rPr>
      </w:pPr>
      <w:r w:rsidRPr="004840EB">
        <w:rPr>
          <w:rFonts w:ascii="Times New Roman" w:hAnsi="Times New Roman" w:cs="Times New Roman"/>
          <w:sz w:val="46"/>
          <w:szCs w:val="46"/>
          <w:lang w:val="en-US"/>
        </w:rPr>
        <w:t>Inexact Newton Method Implementation</w:t>
      </w:r>
    </w:p>
    <w:p w:rsidR="004840EB" w:rsidRPr="004840EB" w:rsidRDefault="004840EB" w:rsidP="008F2086">
      <w:pPr>
        <w:pStyle w:val="Sottotitolo"/>
        <w:spacing w:line="276" w:lineRule="auto"/>
        <w:jc w:val="center"/>
        <w:rPr>
          <w:rFonts w:ascii="Times New Roman" w:hAnsi="Times New Roman" w:cs="Times New Roman"/>
          <w:lang w:val="en-US"/>
        </w:rPr>
      </w:pPr>
      <w:r w:rsidRPr="004840EB">
        <w:rPr>
          <w:rFonts w:ascii="Times New Roman" w:hAnsi="Times New Roman" w:cs="Times New Roman"/>
          <w:lang w:val="en-US"/>
        </w:rPr>
        <w:t>Distributed Optimization and Games Project</w:t>
      </w:r>
    </w:p>
    <w:p w:rsidR="004840EB" w:rsidRPr="004840EB" w:rsidRDefault="004840EB" w:rsidP="008F2086">
      <w:pPr>
        <w:spacing w:line="276" w:lineRule="auto"/>
        <w:jc w:val="both"/>
        <w:rPr>
          <w:rFonts w:ascii="Times New Roman" w:hAnsi="Times New Roman" w:cs="Times New Roman"/>
          <w:lang w:val="en-US"/>
        </w:rPr>
      </w:pPr>
    </w:p>
    <w:p w:rsidR="004840EB" w:rsidRDefault="004840EB" w:rsidP="008F2086">
      <w:pPr>
        <w:spacing w:line="276" w:lineRule="auto"/>
        <w:jc w:val="both"/>
        <w:rPr>
          <w:rFonts w:ascii="Times New Roman" w:hAnsi="Times New Roman" w:cs="Times New Roman"/>
          <w:lang w:val="en-US"/>
        </w:rPr>
      </w:pPr>
      <w:r w:rsidRPr="00A47D31">
        <w:rPr>
          <w:rFonts w:ascii="Times New Roman" w:hAnsi="Times New Roman" w:cs="Times New Roman"/>
          <w:b/>
          <w:i/>
          <w:lang w:val="en-US"/>
        </w:rPr>
        <w:t>Abstract</w:t>
      </w:r>
      <w:r w:rsidRPr="004840EB">
        <w:rPr>
          <w:rFonts w:ascii="Times New Roman" w:hAnsi="Times New Roman" w:cs="Times New Roman"/>
          <w:lang w:val="en-US"/>
        </w:rPr>
        <w:t xml:space="preserve">: Optimization is one of the most important part of the machine learning, and the most famous used algorithms are the </w:t>
      </w:r>
      <w:r w:rsidRPr="004840EB">
        <w:rPr>
          <w:rFonts w:ascii="Times New Roman" w:eastAsia="Times New Roman" w:hAnsi="Times New Roman" w:cs="Times New Roman"/>
          <w:lang w:val="en-US" w:eastAsia="it-IT"/>
        </w:rPr>
        <w:t>1st order methods</w:t>
      </w:r>
      <w:r w:rsidRPr="004840EB">
        <w:rPr>
          <w:rFonts w:ascii="Times New Roman" w:eastAsia="Times New Roman" w:hAnsi="Times New Roman" w:cs="Times New Roman"/>
          <w:lang w:val="en-US" w:eastAsia="it-IT"/>
        </w:rPr>
        <w:t xml:space="preserve"> </w:t>
      </w:r>
      <w:r w:rsidRPr="004840EB">
        <w:rPr>
          <w:rFonts w:ascii="Times New Roman" w:hAnsi="Times New Roman" w:cs="Times New Roman"/>
          <w:lang w:val="en-US"/>
        </w:rPr>
        <w:t>gradient-based</w:t>
      </w:r>
      <w:r>
        <w:rPr>
          <w:rFonts w:ascii="Times New Roman" w:hAnsi="Times New Roman" w:cs="Times New Roman"/>
          <w:lang w:val="en-US"/>
        </w:rPr>
        <w:t xml:space="preserve"> methods</w:t>
      </w:r>
      <w:r w:rsidR="007609FA">
        <w:rPr>
          <w:rFonts w:ascii="Times New Roman" w:hAnsi="Times New Roman" w:cs="Times New Roman"/>
          <w:lang w:val="en-US"/>
        </w:rPr>
        <w:t>. Recently, second order methods have become attractive, however those methods can be not so efficient due to the difficulties related with the approximation of the Hessian. In this project we are going to study, implement and analyze one of those second order methods</w:t>
      </w:r>
      <w:r w:rsidR="00A47D31">
        <w:rPr>
          <w:rFonts w:ascii="Times New Roman" w:hAnsi="Times New Roman" w:cs="Times New Roman"/>
          <w:lang w:val="en-US"/>
        </w:rPr>
        <w:t>,</w:t>
      </w:r>
      <w:r w:rsidR="007609FA">
        <w:rPr>
          <w:rFonts w:ascii="Times New Roman" w:hAnsi="Times New Roman" w:cs="Times New Roman"/>
          <w:lang w:val="en-US"/>
        </w:rPr>
        <w:t xml:space="preserve"> the Inexact Newton Method and one of its </w:t>
      </w:r>
      <w:r w:rsidR="00A47D31">
        <w:rPr>
          <w:rFonts w:ascii="Times New Roman" w:hAnsi="Times New Roman" w:cs="Times New Roman"/>
          <w:lang w:val="en-US"/>
        </w:rPr>
        <w:t>implementations, the Subsampled Hessian-Free Newton Method.</w:t>
      </w:r>
    </w:p>
    <w:p w:rsidR="00A47D31" w:rsidRDefault="00A47D31" w:rsidP="008F2086">
      <w:pPr>
        <w:spacing w:line="276" w:lineRule="auto"/>
        <w:jc w:val="both"/>
        <w:rPr>
          <w:rFonts w:ascii="Times New Roman" w:hAnsi="Times New Roman" w:cs="Times New Roman"/>
          <w:lang w:val="en-US"/>
        </w:rPr>
      </w:pPr>
    </w:p>
    <w:p w:rsidR="00A47D31" w:rsidRDefault="00CA6D3D"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b/>
          <w:i/>
          <w:lang w:val="en-US" w:eastAsia="it-IT"/>
        </w:rPr>
        <w:t>Introduction</w:t>
      </w:r>
      <w:r w:rsidR="00A47D31" w:rsidRPr="00A47D31">
        <w:rPr>
          <w:rFonts w:ascii="Times New Roman" w:eastAsia="Times New Roman" w:hAnsi="Times New Roman" w:cs="Times New Roman"/>
          <w:b/>
          <w:i/>
          <w:lang w:val="en-US" w:eastAsia="it-IT"/>
        </w:rPr>
        <w:t>:</w:t>
      </w:r>
      <w:r w:rsidR="00A47D31">
        <w:rPr>
          <w:rFonts w:ascii="Times New Roman" w:eastAsia="Times New Roman" w:hAnsi="Times New Roman" w:cs="Times New Roman"/>
          <w:b/>
          <w:i/>
          <w:lang w:val="en-US" w:eastAsia="it-IT"/>
        </w:rPr>
        <w:t xml:space="preserve"> </w:t>
      </w:r>
      <w:r w:rsidR="00A47D31">
        <w:rPr>
          <w:rFonts w:ascii="Times New Roman" w:eastAsia="Times New Roman" w:hAnsi="Times New Roman" w:cs="Times New Roman"/>
          <w:lang w:val="en-US" w:eastAsia="it-IT"/>
        </w:rPr>
        <w:t>The simplest algorithm used to perform iterative minimization is the gradient descent. This method is part of the first order methods due to the fact that it take advantage of the gradient properties in order to reach a local minimum</w:t>
      </w:r>
      <w:r w:rsidR="00C94442">
        <w:rPr>
          <w:rFonts w:ascii="Times New Roman" w:eastAsia="Times New Roman" w:hAnsi="Times New Roman" w:cs="Times New Roman"/>
          <w:lang w:val="en-US" w:eastAsia="it-IT"/>
        </w:rPr>
        <w:t xml:space="preserve">. Sometimes this could be not enough </w:t>
      </w:r>
      <w:r>
        <w:rPr>
          <w:rFonts w:ascii="Times New Roman" w:eastAsia="Times New Roman" w:hAnsi="Times New Roman" w:cs="Times New Roman"/>
          <w:lang w:val="en-US" w:eastAsia="it-IT"/>
        </w:rPr>
        <w:t>imposing significant limitations in particular because the first order methods don’t take into account the curvature of the error function causing a slow model training. Another reason that could lead us to avoid the first order methods is that they are not scale invariant and so changing the scale of data, also the behavior of the algorithm will change.</w:t>
      </w:r>
    </w:p>
    <w:p w:rsidR="00CA6D3D" w:rsidRDefault="00CA6D3D"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w:t>
      </w:r>
    </w:p>
    <w:p w:rsidR="00CA6D3D" w:rsidRDefault="00CA6D3D"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w:t>
      </w:r>
    </w:p>
    <w:p w:rsidR="00CA6D3D" w:rsidRDefault="00CA6D3D"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w:t>
      </w:r>
    </w:p>
    <w:p w:rsidR="00CA6D3D" w:rsidRDefault="00CA6D3D" w:rsidP="008F2086">
      <w:pPr>
        <w:spacing w:line="276" w:lineRule="auto"/>
        <w:jc w:val="both"/>
        <w:rPr>
          <w:rFonts w:ascii="Times New Roman" w:eastAsia="Times New Roman" w:hAnsi="Times New Roman" w:cs="Times New Roman"/>
          <w:lang w:val="en-US" w:eastAsia="it-IT"/>
        </w:rPr>
      </w:pPr>
    </w:p>
    <w:p w:rsidR="008A6D76" w:rsidRDefault="00CA6D3D" w:rsidP="008F2086">
      <w:pPr>
        <w:spacing w:line="276" w:lineRule="auto"/>
        <w:jc w:val="both"/>
        <w:rPr>
          <w:rFonts w:ascii="Times New Roman" w:eastAsia="Times New Roman" w:hAnsi="Times New Roman" w:cs="Times New Roman"/>
          <w:lang w:val="en-US" w:eastAsia="it-IT"/>
        </w:rPr>
      </w:pPr>
      <w:r w:rsidRPr="00CA6D3D">
        <w:rPr>
          <w:rFonts w:ascii="Times New Roman" w:eastAsia="Times New Roman" w:hAnsi="Times New Roman" w:cs="Times New Roman"/>
          <w:b/>
          <w:i/>
          <w:lang w:val="en-US" w:eastAsia="it-IT"/>
        </w:rPr>
        <w:t>Inexact Newton Method</w:t>
      </w:r>
      <w:r>
        <w:rPr>
          <w:rFonts w:ascii="Times New Roman" w:eastAsia="Times New Roman" w:hAnsi="Times New Roman" w:cs="Times New Roman"/>
          <w:b/>
          <w:i/>
          <w:lang w:val="en-US" w:eastAsia="it-IT"/>
        </w:rPr>
        <w:t xml:space="preserve">: </w:t>
      </w:r>
      <w:r>
        <w:rPr>
          <w:rFonts w:ascii="Times New Roman" w:eastAsia="Times New Roman" w:hAnsi="Times New Roman" w:cs="Times New Roman"/>
          <w:lang w:val="en-US" w:eastAsia="it-IT"/>
        </w:rPr>
        <w:t xml:space="preserve">Thanks to the </w:t>
      </w:r>
      <w:r w:rsidR="008F2086">
        <w:rPr>
          <w:rFonts w:ascii="Times New Roman" w:eastAsia="Times New Roman" w:hAnsi="Times New Roman" w:cs="Times New Roman"/>
          <w:lang w:val="en-US" w:eastAsia="it-IT"/>
        </w:rPr>
        <w:t xml:space="preserve">scale invariance and quadratic rate convergence properties, Newton method is a good candidate to be an optimization algorithm. Problems raise with this method when it is applied to a multidimensional problem due to the calculation and inversion of the second derivative of the gradient that create the Hessian matrix. </w:t>
      </w:r>
      <w:r w:rsidR="00AB07DA">
        <w:rPr>
          <w:rFonts w:ascii="Times New Roman" w:eastAsia="Times New Roman" w:hAnsi="Times New Roman" w:cs="Times New Roman"/>
          <w:lang w:val="en-US" w:eastAsia="it-IT"/>
        </w:rPr>
        <w:t xml:space="preserve">There exist some variants of this method that allow to scale the computation while maintaining the benefit of the second order methods. This method is called Inexact Newton Method and execute the update of the parameters on this way </w:t>
      </w:r>
      <m:oMath>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k+1</m:t>
            </m:r>
          </m:sub>
        </m:sSub>
        <m:r>
          <w:rPr>
            <w:rFonts w:ascii="Cambria Math" w:eastAsia="Times New Roman" w:hAnsi="Cambria Math" w:cs="Times New Roman"/>
            <w:lang w:val="en-US" w:eastAsia="it-IT"/>
          </w:rPr>
          <m:t xml:space="preserve">← </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k</m:t>
            </m:r>
          </m:sub>
        </m:sSub>
        <m:r>
          <w:rPr>
            <w:rFonts w:ascii="Cambria Math" w:eastAsia="Times New Roman" w:hAnsi="Cambria Math" w:cs="Times New Roman"/>
            <w:lang w:val="en-US" w:eastAsia="it-IT"/>
          </w:rPr>
          <m:t>+</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α</m:t>
            </m:r>
          </m:e>
          <m:sub>
            <m:r>
              <w:rPr>
                <w:rFonts w:ascii="Cambria Math" w:eastAsia="Times New Roman" w:hAnsi="Cambria Math" w:cs="Times New Roman"/>
                <w:lang w:val="en-US" w:eastAsia="it-IT"/>
              </w:rPr>
              <m:t>k</m:t>
            </m:r>
          </m:sub>
        </m:sSub>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k</m:t>
            </m:r>
          </m:sub>
        </m:sSub>
      </m:oMath>
      <w:r w:rsidR="00AB07DA">
        <w:rPr>
          <w:rFonts w:ascii="Times New Roman" w:eastAsia="Times New Roman" w:hAnsi="Times New Roman" w:cs="Times New Roman"/>
          <w:lang w:val="en-US" w:eastAsia="it-IT"/>
        </w:rPr>
        <w:t xml:space="preserve">  where </w:t>
      </w:r>
      <m:oMath>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k</m:t>
            </m:r>
          </m:sub>
        </m:sSub>
      </m:oMath>
      <w:r w:rsidR="00AB07DA">
        <w:rPr>
          <w:rFonts w:ascii="Times New Roman" w:eastAsia="Times New Roman" w:hAnsi="Times New Roman" w:cs="Times New Roman"/>
          <w:lang w:val="en-US" w:eastAsia="it-IT"/>
        </w:rPr>
        <w:t xml:space="preserve"> satisfies </w:t>
      </w:r>
      <m:oMath>
        <m:sSup>
          <m:sSupPr>
            <m:ctrlPr>
              <w:rPr>
                <w:rFonts w:ascii="Cambria Math" w:eastAsia="Times New Roman" w:hAnsi="Cambria Math" w:cs="Times New Roman"/>
                <w:i/>
                <w:lang w:val="en-US" w:eastAsia="it-IT"/>
              </w:rPr>
            </m:ctrlPr>
          </m:sSupPr>
          <m:e>
            <m:r>
              <m:rPr>
                <m:sty m:val="p"/>
              </m:rPr>
              <w:rPr>
                <w:rFonts w:ascii="Cambria Math" w:eastAsia="Times New Roman" w:hAnsi="Cambria Math" w:cs="Times New Roman"/>
                <w:lang w:val="en-US" w:eastAsia="it-IT"/>
              </w:rPr>
              <m:t>∇</m:t>
            </m:r>
          </m:e>
          <m:sup>
            <m:r>
              <w:rPr>
                <w:rFonts w:ascii="Cambria Math" w:eastAsia="Times New Roman" w:hAnsi="Cambria Math" w:cs="Times New Roman"/>
                <w:lang w:val="en-US" w:eastAsia="it-IT"/>
              </w:rPr>
              <m:t>2</m:t>
            </m:r>
          </m:sup>
        </m:sSup>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k</m:t>
                </m:r>
              </m:sub>
            </m:sSub>
          </m:e>
        </m:d>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k</m:t>
            </m:r>
          </m:sub>
        </m:sSub>
        <m:r>
          <w:rPr>
            <w:rFonts w:ascii="Cambria Math" w:eastAsia="Times New Roman" w:hAnsi="Cambria Math" w:cs="Times New Roman"/>
            <w:lang w:val="en-US" w:eastAsia="it-IT"/>
          </w:rPr>
          <m:t>= -</m:t>
        </m:r>
        <m:r>
          <m:rPr>
            <m:sty m:val="p"/>
          </m:rPr>
          <w:rPr>
            <w:rFonts w:ascii="Cambria Math" w:eastAsia="Times New Roman" w:hAnsi="Cambria Math" w:cs="Times New Roman"/>
            <w:lang w:val="en-US" w:eastAsia="it-IT"/>
          </w:rPr>
          <m:t>∇</m:t>
        </m:r>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k</m:t>
                </m:r>
              </m:sub>
            </m:sSub>
          </m:e>
        </m:d>
      </m:oMath>
      <w:r w:rsidR="00AB07DA">
        <w:rPr>
          <w:rFonts w:ascii="Times New Roman" w:eastAsia="Times New Roman" w:hAnsi="Times New Roman" w:cs="Times New Roman"/>
          <w:lang w:val="en-US" w:eastAsia="it-IT"/>
        </w:rPr>
        <w:t xml:space="preserve">. Finding the </w:t>
      </w:r>
      <m:oMath>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k</m:t>
            </m:r>
          </m:sub>
        </m:sSub>
      </m:oMath>
      <w:r w:rsidR="00AB07DA">
        <w:rPr>
          <w:rFonts w:ascii="Times New Roman" w:eastAsia="Times New Roman" w:hAnsi="Times New Roman" w:cs="Times New Roman"/>
          <w:lang w:val="en-US" w:eastAsia="it-IT"/>
        </w:rPr>
        <w:t xml:space="preserve"> requires lot of resource in terms of memory and storage, so instead of directly solve the equation, it can be solved in an inexact way</w:t>
      </w:r>
      <w:r w:rsidR="006159CA">
        <w:rPr>
          <w:rFonts w:ascii="Times New Roman" w:eastAsia="Times New Roman" w:hAnsi="Times New Roman" w:cs="Times New Roman"/>
          <w:lang w:val="en-US" w:eastAsia="it-IT"/>
        </w:rPr>
        <w:t xml:space="preserve"> using the conjugate gradient method</w:t>
      </w:r>
      <w:r w:rsidR="003A2DBD">
        <w:rPr>
          <w:rFonts w:ascii="Times New Roman" w:eastAsia="Times New Roman" w:hAnsi="Times New Roman" w:cs="Times New Roman"/>
          <w:lang w:val="en-US" w:eastAsia="it-IT"/>
        </w:rPr>
        <w:t xml:space="preserve"> (described below)</w:t>
      </w:r>
      <w:r w:rsidR="006159CA">
        <w:rPr>
          <w:rFonts w:ascii="Times New Roman" w:eastAsia="Times New Roman" w:hAnsi="Times New Roman" w:cs="Times New Roman"/>
          <w:lang w:val="en-US" w:eastAsia="it-IT"/>
        </w:rPr>
        <w:t xml:space="preserve">. The benefits of this approach are that is not required to access the Hessian </w:t>
      </w:r>
      <w:r w:rsidR="009E4593">
        <w:rPr>
          <w:rFonts w:ascii="Times New Roman" w:eastAsia="Times New Roman" w:hAnsi="Times New Roman" w:cs="Times New Roman"/>
          <w:lang w:val="en-US" w:eastAsia="it-IT"/>
        </w:rPr>
        <w:t>matrix but</w:t>
      </w:r>
      <w:r w:rsidR="006159CA">
        <w:rPr>
          <w:rFonts w:ascii="Times New Roman" w:eastAsia="Times New Roman" w:hAnsi="Times New Roman" w:cs="Times New Roman"/>
          <w:lang w:val="en-US" w:eastAsia="it-IT"/>
        </w:rPr>
        <w:t xml:space="preserve"> is just needed the hessian-vector. This family of algorithm that the inexact Newton Method take part are called Hessian-free</w:t>
      </w:r>
      <w:r w:rsidR="009E4593">
        <w:rPr>
          <w:rFonts w:ascii="Times New Roman" w:eastAsia="Times New Roman" w:hAnsi="Times New Roman" w:cs="Times New Roman"/>
          <w:lang w:val="en-US" w:eastAsia="it-IT"/>
        </w:rPr>
        <w:t>.</w:t>
      </w:r>
      <w:r w:rsidR="008A6D76">
        <w:rPr>
          <w:rFonts w:ascii="Times New Roman" w:eastAsia="Times New Roman" w:hAnsi="Times New Roman" w:cs="Times New Roman"/>
          <w:lang w:val="en-US" w:eastAsia="it-IT"/>
        </w:rPr>
        <w:t xml:space="preserve"> Taking into account as example: </w:t>
      </w:r>
    </w:p>
    <w:p w:rsidR="00CA6D3D" w:rsidRDefault="008A6D76"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Parameter vector </w:t>
      </w:r>
      <m:oMath>
        <m:r>
          <w:rPr>
            <w:rFonts w:ascii="Cambria Math" w:eastAsia="Times New Roman" w:hAnsi="Cambria Math" w:cs="Times New Roman"/>
            <w:lang w:val="en-US" w:eastAsia="it-IT"/>
          </w:rPr>
          <m:t>ω</m:t>
        </m:r>
        <m:r>
          <w:rPr>
            <w:rFonts w:ascii="Cambria Math" w:eastAsia="Times New Roman" w:hAnsi="Cambria Math" w:cs="Times New Roman"/>
            <w:lang w:val="en-US" w:eastAsia="it-IT"/>
          </w:rPr>
          <m:t>=</m:t>
        </m:r>
        <m:r>
          <w:rPr>
            <w:rFonts w:ascii="Cambria Math" w:eastAsia="Times New Roman" w:hAnsi="Cambria Math" w:cs="Times New Roman"/>
            <w:lang w:val="en-US" w:eastAsia="it-IT"/>
          </w:rPr>
          <m:t>(</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Sub>
        <m:r>
          <w:rPr>
            <w:rFonts w:ascii="Cambria Math" w:eastAsia="Times New Roman" w:hAnsi="Cambria Math" w:cs="Times New Roman"/>
            <w:lang w:val="en-US" w:eastAsia="it-IT"/>
          </w:rPr>
          <m:t>,</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Sub>
        <m:r>
          <w:rPr>
            <w:rFonts w:ascii="Cambria Math" w:eastAsia="Times New Roman" w:hAnsi="Cambria Math" w:cs="Times New Roman"/>
            <w:lang w:val="en-US" w:eastAsia="it-IT"/>
          </w:rPr>
          <m:t>)</m:t>
        </m:r>
      </m:oMath>
      <w:r w:rsidR="00F82277">
        <w:rPr>
          <w:rFonts w:ascii="Times New Roman" w:eastAsia="Times New Roman" w:hAnsi="Times New Roman" w:cs="Times New Roman"/>
          <w:lang w:val="en-US" w:eastAsia="it-IT"/>
        </w:rPr>
        <w:t xml:space="preserve"> and </w:t>
      </w:r>
      <m:oMath>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e>
        </m:d>
        <m:r>
          <w:rPr>
            <w:rFonts w:ascii="Cambria Math" w:eastAsia="Times New Roman" w:hAnsi="Cambria Math" w:cs="Times New Roman"/>
            <w:lang w:val="en-US" w:eastAsia="it-IT"/>
          </w:rPr>
          <m:t>=</m:t>
        </m:r>
        <m:sSubSup>
          <m:sSubSupPr>
            <m:ctrlPr>
              <w:rPr>
                <w:rFonts w:ascii="Cambria Math" w:eastAsia="Times New Roman" w:hAnsi="Cambria Math" w:cs="Times New Roman"/>
                <w:i/>
                <w:lang w:val="en-US" w:eastAsia="it-IT"/>
              </w:rPr>
            </m:ctrlPr>
          </m:sSubSup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up>
            <m:r>
              <w:rPr>
                <w:rFonts w:ascii="Cambria Math" w:eastAsia="Times New Roman" w:hAnsi="Cambria Math" w:cs="Times New Roman"/>
                <w:lang w:val="en-US" w:eastAsia="it-IT"/>
              </w:rPr>
              <m:t>2</m:t>
            </m:r>
          </m:sup>
        </m:sSubSup>
        <m:sSubSup>
          <m:sSubSupPr>
            <m:ctrlPr>
              <w:rPr>
                <w:rFonts w:ascii="Cambria Math" w:eastAsia="Times New Roman" w:hAnsi="Cambria Math" w:cs="Times New Roman"/>
                <w:i/>
                <w:lang w:val="en-US" w:eastAsia="it-IT"/>
              </w:rPr>
            </m:ctrlPr>
          </m:sSubSup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up>
            <m:r>
              <w:rPr>
                <w:rFonts w:ascii="Cambria Math" w:eastAsia="Times New Roman" w:hAnsi="Cambria Math" w:cs="Times New Roman"/>
                <w:lang w:val="en-US" w:eastAsia="it-IT"/>
              </w:rPr>
              <m:t>2</m:t>
            </m:r>
          </m:sup>
        </m:sSubSup>
      </m:oMath>
      <w:r>
        <w:rPr>
          <w:rFonts w:ascii="Times New Roman" w:eastAsia="Times New Roman" w:hAnsi="Times New Roman" w:cs="Times New Roman"/>
          <w:lang w:val="en-US" w:eastAsia="it-IT"/>
        </w:rPr>
        <w:t xml:space="preserve"> </w:t>
      </w:r>
      <w:r w:rsidR="00F82277">
        <w:rPr>
          <w:rFonts w:ascii="Times New Roman" w:eastAsia="Times New Roman" w:hAnsi="Times New Roman" w:cs="Times New Roman"/>
          <w:lang w:val="en-US" w:eastAsia="it-IT"/>
        </w:rPr>
        <w:t>we will have</w:t>
      </w:r>
      <w:r>
        <w:rPr>
          <w:rFonts w:ascii="Times New Roman" w:eastAsia="Times New Roman" w:hAnsi="Times New Roman" w:cs="Times New Roman"/>
          <w:lang w:val="en-US" w:eastAsia="it-IT"/>
        </w:rPr>
        <w:t xml:space="preserve"> </w:t>
      </w:r>
      <m:oMath>
        <m:r>
          <w:rPr>
            <w:rFonts w:ascii="Cambria Math" w:eastAsia="Times New Roman" w:hAnsi="Cambria Math" w:cs="Times New Roman"/>
            <w:lang w:val="en-US" w:eastAsia="it-IT"/>
          </w:rPr>
          <m:t>ϕ</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ω,d</m:t>
            </m:r>
          </m:e>
        </m:d>
        <m:r>
          <w:rPr>
            <w:rFonts w:ascii="Cambria Math" w:eastAsia="Times New Roman" w:hAnsi="Cambria Math" w:cs="Times New Roman"/>
            <w:lang w:val="en-US" w:eastAsia="it-IT"/>
          </w:rPr>
          <m:t>=</m:t>
        </m:r>
        <m:r>
          <m:rPr>
            <m:sty m:val="p"/>
          </m:rPr>
          <w:rPr>
            <w:rFonts w:ascii="Cambria Math" w:eastAsia="Times New Roman" w:hAnsi="Cambria Math" w:cs="Times New Roman"/>
            <w:lang w:val="en-US" w:eastAsia="it-IT"/>
          </w:rPr>
          <m:t>∇</m:t>
        </m:r>
        <m:sSup>
          <m:sSupPr>
            <m:ctrlPr>
              <w:rPr>
                <w:rFonts w:ascii="Cambria Math" w:eastAsia="Times New Roman" w:hAnsi="Cambria Math" w:cs="Times New Roman"/>
                <w:i/>
                <w:lang w:val="en-US" w:eastAsia="it-IT"/>
              </w:rPr>
            </m:ctrlPr>
          </m:sSupPr>
          <m:e>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e>
            </m:d>
          </m:e>
          <m:sup>
            <m:r>
              <w:rPr>
                <w:rFonts w:ascii="Cambria Math" w:eastAsia="Times New Roman" w:hAnsi="Cambria Math" w:cs="Times New Roman"/>
                <w:lang w:val="en-US" w:eastAsia="it-IT"/>
              </w:rPr>
              <m:t>T</m:t>
            </m:r>
          </m:sup>
        </m:sSup>
        <m:r>
          <w:rPr>
            <w:rFonts w:ascii="Cambria Math" w:eastAsia="Times New Roman" w:hAnsi="Cambria Math" w:cs="Times New Roman"/>
            <w:lang w:val="en-US" w:eastAsia="it-IT"/>
          </w:rPr>
          <m:t>s</m:t>
        </m:r>
        <m:r>
          <w:rPr>
            <w:rFonts w:ascii="Cambria Math" w:eastAsia="Times New Roman" w:hAnsi="Cambria Math" w:cs="Times New Roman"/>
            <w:lang w:val="en-US" w:eastAsia="it-IT"/>
          </w:rPr>
          <m:t>=2</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Sub>
        <m:sSubSup>
          <m:sSubSupPr>
            <m:ctrlPr>
              <w:rPr>
                <w:rFonts w:ascii="Cambria Math" w:eastAsia="Times New Roman" w:hAnsi="Cambria Math" w:cs="Times New Roman"/>
                <w:i/>
                <w:lang w:val="en-US" w:eastAsia="it-IT"/>
              </w:rPr>
            </m:ctrlPr>
          </m:sSubSup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up>
            <m:r>
              <w:rPr>
                <w:rFonts w:ascii="Cambria Math" w:eastAsia="Times New Roman" w:hAnsi="Cambria Math" w:cs="Times New Roman"/>
                <w:lang w:val="en-US" w:eastAsia="it-IT"/>
              </w:rPr>
              <m:t>2</m:t>
            </m:r>
          </m:sup>
        </m:sSubSup>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1</m:t>
            </m:r>
          </m:sub>
        </m:sSub>
        <m:r>
          <w:rPr>
            <w:rFonts w:ascii="Cambria Math" w:eastAsia="Times New Roman" w:hAnsi="Cambria Math" w:cs="Times New Roman"/>
            <w:lang w:val="en-US" w:eastAsia="it-IT"/>
          </w:rPr>
          <m:t>+</m:t>
        </m:r>
        <m:r>
          <w:rPr>
            <w:rFonts w:ascii="Cambria Math" w:eastAsia="Times New Roman" w:hAnsi="Cambria Math" w:cs="Times New Roman"/>
            <w:lang w:val="en-US" w:eastAsia="it-IT"/>
          </w:rPr>
          <m:t xml:space="preserve"> </m:t>
        </m:r>
        <m:r>
          <w:rPr>
            <w:rFonts w:ascii="Cambria Math" w:eastAsia="Times New Roman" w:hAnsi="Cambria Math" w:cs="Times New Roman"/>
            <w:lang w:val="en-US" w:eastAsia="it-IT"/>
          </w:rPr>
          <m:t>2</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Sub>
        <m:sSubSup>
          <m:sSubSupPr>
            <m:ctrlPr>
              <w:rPr>
                <w:rFonts w:ascii="Cambria Math" w:eastAsia="Times New Roman" w:hAnsi="Cambria Math" w:cs="Times New Roman"/>
                <w:i/>
                <w:lang w:val="en-US" w:eastAsia="it-IT"/>
              </w:rPr>
            </m:ctrlPr>
          </m:sSubSup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up>
            <m:r>
              <w:rPr>
                <w:rFonts w:ascii="Cambria Math" w:eastAsia="Times New Roman" w:hAnsi="Cambria Math" w:cs="Times New Roman"/>
                <w:lang w:val="en-US" w:eastAsia="it-IT"/>
              </w:rPr>
              <m:t>2</m:t>
            </m:r>
          </m:sup>
        </m:sSubSup>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2</m:t>
            </m:r>
          </m:sub>
        </m:sSub>
      </m:oMath>
      <w:r w:rsidR="00F82277">
        <w:rPr>
          <w:rFonts w:ascii="Times New Roman" w:eastAsia="Times New Roman" w:hAnsi="Times New Roman" w:cs="Times New Roman"/>
          <w:lang w:val="en-US" w:eastAsia="it-IT"/>
        </w:rPr>
        <w:t xml:space="preserve"> and then</w:t>
      </w:r>
      <w:r>
        <w:rPr>
          <w:rFonts w:ascii="Times New Roman" w:eastAsia="Times New Roman" w:hAnsi="Times New Roman" w:cs="Times New Roman"/>
          <w:lang w:val="en-US" w:eastAsia="it-IT"/>
        </w:rPr>
        <w:t xml:space="preserve"> </w:t>
      </w:r>
      <m:oMath>
        <m:sSub>
          <m:sSubPr>
            <m:ctrlPr>
              <w:rPr>
                <w:rFonts w:ascii="Cambria Math" w:eastAsia="Times New Roman" w:hAnsi="Cambria Math" w:cs="Times New Roman"/>
                <w:i/>
                <w:lang w:val="en-US" w:eastAsia="it-IT"/>
              </w:rPr>
            </m:ctrlPr>
          </m:sSubPr>
          <m:e>
            <m:r>
              <m:rPr>
                <m:sty m:val="p"/>
              </m:rPr>
              <w:rPr>
                <w:rFonts w:ascii="Cambria Math" w:eastAsia="Times New Roman" w:hAnsi="Cambria Math" w:cs="Times New Roman"/>
                <w:lang w:val="en-US" w:eastAsia="it-IT"/>
              </w:rPr>
              <m:t>∇</m:t>
            </m:r>
          </m:e>
          <m:sub>
            <m:r>
              <w:rPr>
                <w:rFonts w:ascii="Cambria Math" w:eastAsia="Times New Roman" w:hAnsi="Cambria Math" w:cs="Times New Roman"/>
                <w:lang w:val="en-US" w:eastAsia="it-IT"/>
              </w:rPr>
              <m:t>ω</m:t>
            </m:r>
          </m:sub>
        </m:sSub>
        <m:r>
          <w:rPr>
            <w:rFonts w:ascii="Cambria Math" w:eastAsia="Times New Roman" w:hAnsi="Cambria Math" w:cs="Times New Roman"/>
            <w:lang w:val="en-US" w:eastAsia="it-IT"/>
          </w:rPr>
          <m:t>ϕ</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r>
              <w:rPr>
                <w:rFonts w:ascii="Cambria Math" w:eastAsia="Times New Roman" w:hAnsi="Cambria Math" w:cs="Times New Roman"/>
                <w:lang w:val="en-US" w:eastAsia="it-IT"/>
              </w:rPr>
              <m:t>s</m:t>
            </m:r>
          </m:e>
        </m:d>
        <m:r>
          <w:rPr>
            <w:rFonts w:ascii="Cambria Math" w:eastAsia="Times New Roman" w:hAnsi="Cambria Math" w:cs="Times New Roman"/>
            <w:lang w:val="en-US" w:eastAsia="it-IT"/>
          </w:rPr>
          <m:t>=</m:t>
        </m:r>
        <m:sSup>
          <m:sSupPr>
            <m:ctrlPr>
              <w:rPr>
                <w:rFonts w:ascii="Cambria Math" w:eastAsia="Times New Roman" w:hAnsi="Cambria Math" w:cs="Times New Roman"/>
                <w:lang w:val="en-US" w:eastAsia="it-IT"/>
              </w:rPr>
            </m:ctrlPr>
          </m:sSupPr>
          <m:e>
            <m:r>
              <m:rPr>
                <m:sty m:val="p"/>
              </m:rPr>
              <w:rPr>
                <w:rFonts w:ascii="Cambria Math" w:eastAsia="Times New Roman" w:hAnsi="Cambria Math" w:cs="Times New Roman"/>
                <w:lang w:val="en-US" w:eastAsia="it-IT"/>
              </w:rPr>
              <m:t>∇</m:t>
            </m:r>
          </m:e>
          <m:sup>
            <m:r>
              <w:rPr>
                <w:rFonts w:ascii="Cambria Math" w:eastAsia="Times New Roman" w:hAnsi="Cambria Math" w:cs="Times New Roman"/>
                <w:lang w:val="en-US" w:eastAsia="it-IT"/>
              </w:rPr>
              <m:t>2</m:t>
            </m:r>
          </m:sup>
        </m:sSup>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e>
        </m:d>
        <m:r>
          <w:rPr>
            <w:rFonts w:ascii="Cambria Math" w:eastAsia="Times New Roman" w:hAnsi="Cambria Math" w:cs="Times New Roman"/>
            <w:lang w:val="en-US" w:eastAsia="it-IT"/>
          </w:rPr>
          <m:t>s</m:t>
        </m:r>
        <m:r>
          <w:rPr>
            <w:rFonts w:ascii="Cambria Math" w:eastAsia="Times New Roman" w:hAnsi="Cambria Math" w:cs="Times New Roman"/>
            <w:lang w:val="en-US" w:eastAsia="it-IT"/>
          </w:rPr>
          <m:t>=</m:t>
        </m:r>
        <m:d>
          <m:dPr>
            <m:begChr m:val="["/>
            <m:endChr m:val="]"/>
            <m:ctrlPr>
              <w:rPr>
                <w:rFonts w:ascii="Cambria Math" w:eastAsia="Times New Roman" w:hAnsi="Cambria Math" w:cs="Times New Roman"/>
                <w:i/>
                <w:lang w:val="en-US" w:eastAsia="it-IT"/>
              </w:rPr>
            </m:ctrlPr>
          </m:dPr>
          <m:e>
            <m:eqArr>
              <m:eqArrPr>
                <m:ctrlPr>
                  <w:rPr>
                    <w:rFonts w:ascii="Cambria Math" w:eastAsia="Times New Roman" w:hAnsi="Cambria Math" w:cs="Times New Roman"/>
                    <w:i/>
                    <w:lang w:val="en-US" w:eastAsia="it-IT"/>
                  </w:rPr>
                </m:ctrlPr>
              </m:eqArrPr>
              <m:e>
                <m:r>
                  <w:rPr>
                    <w:rFonts w:ascii="Cambria Math" w:eastAsia="Times New Roman" w:hAnsi="Cambria Math" w:cs="Times New Roman"/>
                    <w:lang w:val="en-US" w:eastAsia="it-IT"/>
                  </w:rPr>
                  <m:t>2</m:t>
                </m:r>
                <m:sSubSup>
                  <m:sSubSupPr>
                    <m:ctrlPr>
                      <w:rPr>
                        <w:rFonts w:ascii="Cambria Math" w:eastAsia="Times New Roman" w:hAnsi="Cambria Math" w:cs="Times New Roman"/>
                        <w:i/>
                        <w:lang w:val="en-US" w:eastAsia="it-IT"/>
                      </w:rPr>
                    </m:ctrlPr>
                  </m:sSubSup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up>
                    <m:r>
                      <w:rPr>
                        <w:rFonts w:ascii="Cambria Math" w:eastAsia="Times New Roman" w:hAnsi="Cambria Math" w:cs="Times New Roman"/>
                        <w:lang w:val="en-US" w:eastAsia="it-IT"/>
                      </w:rPr>
                      <m:t>2</m:t>
                    </m:r>
                  </m:sup>
                </m:sSubSup>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1</m:t>
                    </m:r>
                  </m:sub>
                </m:sSub>
                <m:r>
                  <w:rPr>
                    <w:rFonts w:ascii="Cambria Math" w:eastAsia="Times New Roman" w:hAnsi="Cambria Math" w:cs="Times New Roman"/>
                    <w:lang w:val="en-US" w:eastAsia="it-IT"/>
                  </w:rPr>
                  <m:t>+ 4</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Sub>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Sub>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2</m:t>
                    </m:r>
                  </m:sub>
                </m:sSub>
              </m:e>
              <m:e>
                <m:r>
                  <w:rPr>
                    <w:rFonts w:ascii="Cambria Math" w:eastAsia="Times New Roman" w:hAnsi="Cambria Math" w:cs="Times New Roman"/>
                    <w:lang w:val="en-US" w:eastAsia="it-IT"/>
                  </w:rPr>
                  <m:t>4</m:t>
                </m:r>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2</m:t>
                    </m:r>
                  </m:sub>
                </m:sSub>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Sub>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1</m:t>
                    </m:r>
                  </m:sub>
                </m:sSub>
                <m:r>
                  <w:rPr>
                    <w:rFonts w:ascii="Cambria Math" w:eastAsia="Times New Roman" w:hAnsi="Cambria Math" w:cs="Times New Roman"/>
                    <w:lang w:val="en-US" w:eastAsia="it-IT"/>
                  </w:rPr>
                  <m:t xml:space="preserve">+ </m:t>
                </m:r>
                <m:r>
                  <w:rPr>
                    <w:rFonts w:ascii="Cambria Math" w:eastAsia="Times New Roman" w:hAnsi="Cambria Math" w:cs="Times New Roman"/>
                    <w:lang w:val="en-US" w:eastAsia="it-IT"/>
                  </w:rPr>
                  <m:t>2</m:t>
                </m:r>
                <m:sSubSup>
                  <m:sSubSupPr>
                    <m:ctrlPr>
                      <w:rPr>
                        <w:rFonts w:ascii="Cambria Math" w:eastAsia="Times New Roman" w:hAnsi="Cambria Math" w:cs="Times New Roman"/>
                        <w:i/>
                        <w:lang w:val="en-US" w:eastAsia="it-IT"/>
                      </w:rPr>
                    </m:ctrlPr>
                  </m:sSubSup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1</m:t>
                    </m:r>
                  </m:sub>
                  <m:sup>
                    <m:r>
                      <w:rPr>
                        <w:rFonts w:ascii="Cambria Math" w:eastAsia="Times New Roman" w:hAnsi="Cambria Math" w:cs="Times New Roman"/>
                        <w:lang w:val="en-US" w:eastAsia="it-IT"/>
                      </w:rPr>
                      <m:t>2</m:t>
                    </m:r>
                  </m:sup>
                </m:sSubSup>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2</m:t>
                    </m:r>
                  </m:sub>
                </m:sSub>
              </m:e>
            </m:eqArr>
          </m:e>
        </m:d>
        <m:r>
          <w:rPr>
            <w:rFonts w:ascii="Cambria Math" w:eastAsia="Times New Roman" w:hAnsi="Cambria Math" w:cs="Times New Roman"/>
            <w:lang w:val="en-US" w:eastAsia="it-IT"/>
          </w:rPr>
          <m:t>.</m:t>
        </m:r>
      </m:oMath>
      <w:r w:rsidR="00964CEC">
        <w:rPr>
          <w:rFonts w:ascii="Times New Roman" w:eastAsia="Times New Roman" w:hAnsi="Times New Roman" w:cs="Times New Roman"/>
          <w:lang w:val="en-US" w:eastAsia="it-IT"/>
        </w:rPr>
        <w:t xml:space="preserve"> We have so presented an example that can find </w:t>
      </w:r>
      <m:oMath>
        <m:sSup>
          <m:sSupPr>
            <m:ctrlPr>
              <w:rPr>
                <w:rFonts w:ascii="Cambria Math" w:eastAsia="Times New Roman" w:hAnsi="Cambria Math" w:cs="Times New Roman"/>
                <w:lang w:val="en-US" w:eastAsia="it-IT"/>
              </w:rPr>
            </m:ctrlPr>
          </m:sSupPr>
          <m:e>
            <m:r>
              <m:rPr>
                <m:sty m:val="p"/>
              </m:rPr>
              <w:rPr>
                <w:rFonts w:ascii="Cambria Math" w:eastAsia="Times New Roman" w:hAnsi="Cambria Math" w:cs="Times New Roman"/>
                <w:lang w:val="en-US" w:eastAsia="it-IT"/>
              </w:rPr>
              <m:t>∇</m:t>
            </m:r>
          </m:e>
          <m:sup>
            <m:r>
              <w:rPr>
                <w:rFonts w:ascii="Cambria Math" w:eastAsia="Times New Roman" w:hAnsi="Cambria Math" w:cs="Times New Roman"/>
                <w:lang w:val="en-US" w:eastAsia="it-IT"/>
              </w:rPr>
              <m:t>2</m:t>
            </m:r>
          </m:sup>
        </m:sSup>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e>
        </m:d>
        <m:r>
          <w:rPr>
            <w:rFonts w:ascii="Cambria Math" w:eastAsia="Times New Roman" w:hAnsi="Cambria Math" w:cs="Times New Roman"/>
            <w:lang w:val="en-US" w:eastAsia="it-IT"/>
          </w:rPr>
          <m:t>d</m:t>
        </m:r>
      </m:oMath>
      <w:r w:rsidR="00964CEC">
        <w:rPr>
          <w:rFonts w:ascii="Times New Roman" w:eastAsia="Times New Roman" w:hAnsi="Times New Roman" w:cs="Times New Roman"/>
          <w:lang w:val="en-US" w:eastAsia="it-IT"/>
        </w:rPr>
        <w:t xml:space="preserve"> without accessing </w:t>
      </w:r>
      <m:oMath>
        <m:sSup>
          <m:sSupPr>
            <m:ctrlPr>
              <w:rPr>
                <w:rFonts w:ascii="Cambria Math" w:eastAsia="Times New Roman" w:hAnsi="Cambria Math" w:cs="Times New Roman"/>
                <w:lang w:val="en-US" w:eastAsia="it-IT"/>
              </w:rPr>
            </m:ctrlPr>
          </m:sSupPr>
          <m:e>
            <m:r>
              <m:rPr>
                <m:sty m:val="p"/>
              </m:rPr>
              <w:rPr>
                <w:rFonts w:ascii="Cambria Math" w:eastAsia="Times New Roman" w:hAnsi="Cambria Math" w:cs="Times New Roman"/>
                <w:lang w:val="en-US" w:eastAsia="it-IT"/>
              </w:rPr>
              <m:t>∇</m:t>
            </m:r>
          </m:e>
          <m:sup>
            <m:r>
              <w:rPr>
                <w:rFonts w:ascii="Cambria Math" w:eastAsia="Times New Roman" w:hAnsi="Cambria Math" w:cs="Times New Roman"/>
                <w:lang w:val="en-US" w:eastAsia="it-IT"/>
              </w:rPr>
              <m:t>2</m:t>
            </m:r>
          </m:sup>
        </m:sSup>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e>
        </m:d>
      </m:oMath>
    </w:p>
    <w:p w:rsidR="00964CEC" w:rsidRDefault="00964CEC" w:rsidP="008F2086">
      <w:pPr>
        <w:spacing w:line="276" w:lineRule="auto"/>
        <w:jc w:val="both"/>
        <w:rPr>
          <w:rFonts w:ascii="Times New Roman" w:eastAsia="Times New Roman" w:hAnsi="Times New Roman" w:cs="Times New Roman"/>
          <w:lang w:val="en-US" w:eastAsia="it-IT"/>
        </w:rPr>
      </w:pPr>
    </w:p>
    <w:p w:rsidR="0065275A" w:rsidRDefault="00964CEC" w:rsidP="008F2086">
      <w:pPr>
        <w:spacing w:line="276" w:lineRule="auto"/>
        <w:jc w:val="both"/>
        <w:rPr>
          <w:rFonts w:ascii="Times New Roman" w:eastAsia="Times New Roman" w:hAnsi="Times New Roman" w:cs="Times New Roman"/>
          <w:lang w:val="en-US" w:eastAsia="it-IT"/>
        </w:rPr>
      </w:pPr>
      <w:r w:rsidRPr="00964CEC">
        <w:rPr>
          <w:rFonts w:ascii="Times New Roman" w:eastAsia="Times New Roman" w:hAnsi="Times New Roman" w:cs="Times New Roman"/>
          <w:b/>
          <w:i/>
          <w:lang w:val="en-US" w:eastAsia="it-IT"/>
        </w:rPr>
        <w:t>Conjugate gradient method:</w:t>
      </w:r>
      <w:r w:rsidR="002832C4">
        <w:rPr>
          <w:rFonts w:ascii="Times New Roman" w:eastAsia="Times New Roman" w:hAnsi="Times New Roman" w:cs="Times New Roman"/>
          <w:b/>
          <w:i/>
          <w:lang w:val="en-US" w:eastAsia="it-IT"/>
        </w:rPr>
        <w:t xml:space="preserve"> </w:t>
      </w:r>
      <w:r w:rsidR="002832C4">
        <w:rPr>
          <w:rFonts w:ascii="Times New Roman" w:eastAsia="Times New Roman" w:hAnsi="Times New Roman" w:cs="Times New Roman"/>
          <w:lang w:val="en-US" w:eastAsia="it-IT"/>
        </w:rPr>
        <w:t>The Conjugate gradient</w:t>
      </w:r>
      <w:r w:rsidR="0000634B">
        <w:rPr>
          <w:rFonts w:ascii="Times New Roman" w:eastAsia="Times New Roman" w:hAnsi="Times New Roman" w:cs="Times New Roman"/>
          <w:lang w:val="en-US" w:eastAsia="it-IT"/>
        </w:rPr>
        <w:t xml:space="preserve"> (CG)</w:t>
      </w:r>
      <w:r w:rsidR="002832C4">
        <w:rPr>
          <w:rFonts w:ascii="Times New Roman" w:eastAsia="Times New Roman" w:hAnsi="Times New Roman" w:cs="Times New Roman"/>
          <w:lang w:val="en-US" w:eastAsia="it-IT"/>
        </w:rPr>
        <w:t xml:space="preserve"> is </w:t>
      </w:r>
      <w:r w:rsidR="0065275A">
        <w:rPr>
          <w:rFonts w:ascii="Times New Roman" w:eastAsia="Times New Roman" w:hAnsi="Times New Roman" w:cs="Times New Roman"/>
          <w:lang w:val="en-US" w:eastAsia="it-IT"/>
        </w:rPr>
        <w:t xml:space="preserve">an algorithm to find numerical solutions on the form </w:t>
      </w:r>
      <m:oMath>
        <m:r>
          <w:rPr>
            <w:rFonts w:ascii="Cambria Math" w:eastAsia="Times New Roman" w:hAnsi="Cambria Math" w:cs="Times New Roman"/>
            <w:lang w:val="en-US" w:eastAsia="it-IT"/>
          </w:rPr>
          <m:t>Ax=b</m:t>
        </m:r>
        <m:r>
          <w:rPr>
            <w:rFonts w:ascii="Cambria Math" w:eastAsia="Times New Roman" w:hAnsi="Cambria Math" w:cs="Times New Roman"/>
            <w:lang w:val="en-US" w:eastAsia="it-IT"/>
          </w:rPr>
          <m:t xml:space="preserve"> →</m:t>
        </m:r>
        <m:d>
          <m:dPr>
            <m:begChr m:val="["/>
            <m:endChr m:val="]"/>
            <m:ctrlPr>
              <w:rPr>
                <w:rFonts w:ascii="Cambria Math" w:eastAsia="Times New Roman" w:hAnsi="Cambria Math" w:cs="Times New Roman"/>
                <w:i/>
                <w:lang w:val="en-US" w:eastAsia="it-IT"/>
              </w:rPr>
            </m:ctrlPr>
          </m:dPr>
          <m:e>
            <m:m>
              <m:mPr>
                <m:mcs>
                  <m:mc>
                    <m:mcPr>
                      <m:count m:val="3"/>
                      <m:mcJc m:val="center"/>
                    </m:mcPr>
                  </m:mc>
                </m:mcs>
                <m:ctrlPr>
                  <w:rPr>
                    <w:rFonts w:ascii="Cambria Math" w:eastAsia="Times New Roman" w:hAnsi="Cambria Math" w:cs="Times New Roman"/>
                    <w:i/>
                    <w:lang w:val="en-US" w:eastAsia="it-IT"/>
                  </w:rPr>
                </m:ctrlPr>
              </m:mPr>
              <m:m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A</m:t>
                      </m:r>
                    </m:e>
                    <m:sub>
                      <m:r>
                        <w:rPr>
                          <w:rFonts w:ascii="Cambria Math" w:eastAsia="Times New Roman" w:hAnsi="Cambria Math" w:cs="Times New Roman"/>
                          <w:lang w:val="en-US" w:eastAsia="it-IT"/>
                        </w:rPr>
                        <m:t>11</m:t>
                      </m:r>
                    </m:sub>
                  </m:sSub>
                </m:e>
                <m:e>
                  <m:r>
                    <w:rPr>
                      <w:rFonts w:ascii="Cambria Math" w:eastAsia="Times New Roman" w:hAnsi="Cambria Math" w:cs="Times New Roman"/>
                      <w:lang w:val="en-US"/>
                    </w:rPr>
                    <m:t>⋯</m:t>
                  </m:r>
                </m:e>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A</m:t>
                      </m:r>
                    </m:e>
                    <m:sub>
                      <m:r>
                        <w:rPr>
                          <w:rFonts w:ascii="Cambria Math" w:eastAsia="Times New Roman" w:hAnsi="Cambria Math" w:cs="Times New Roman"/>
                          <w:lang w:val="en-US" w:eastAsia="it-IT"/>
                        </w:rPr>
                        <m:t>1n</m:t>
                      </m:r>
                    </m:sub>
                  </m:sSub>
                </m:e>
              </m:mr>
              <m:mr>
                <m:e>
                  <m:r>
                    <w:rPr>
                      <w:rFonts w:ascii="Cambria Math" w:eastAsia="Times New Roman" w:hAnsi="Cambria Math" w:cs="Times New Roman"/>
                      <w:lang w:val="en-US"/>
                    </w:rPr>
                    <m:t>⋮</m:t>
                  </m:r>
                </m:e>
                <m:e>
                  <m:r>
                    <w:rPr>
                      <w:rFonts w:ascii="Cambria Math" w:eastAsia="Times New Roman" w:hAnsi="Cambria Math" w:cs="Times New Roman"/>
                      <w:lang w:val="en-US"/>
                    </w:rPr>
                    <m:t>⋱</m:t>
                  </m:r>
                </m:e>
                <m:e>
                  <m:r>
                    <w:rPr>
                      <w:rFonts w:ascii="Cambria Math" w:eastAsia="Times New Roman" w:hAnsi="Cambria Math" w:cs="Times New Roman"/>
                      <w:lang w:val="en-US"/>
                    </w:rPr>
                    <m:t>⋮</m:t>
                  </m:r>
                </m:e>
              </m:mr>
              <m:m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A</m:t>
                      </m:r>
                    </m:e>
                    <m:sub>
                      <m:r>
                        <w:rPr>
                          <w:rFonts w:ascii="Cambria Math" w:eastAsia="Times New Roman" w:hAnsi="Cambria Math" w:cs="Times New Roman"/>
                          <w:lang w:val="en-US" w:eastAsia="it-IT"/>
                        </w:rPr>
                        <m:t>n1</m:t>
                      </m:r>
                    </m:sub>
                  </m:sSub>
                </m:e>
                <m:e>
                  <m:r>
                    <w:rPr>
                      <w:rFonts w:ascii="Cambria Math" w:eastAsia="Times New Roman" w:hAnsi="Cambria Math" w:cs="Times New Roman"/>
                      <w:lang w:val="en-US"/>
                    </w:rPr>
                    <m:t>⋯</m:t>
                  </m:r>
                </m:e>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A</m:t>
                      </m:r>
                    </m:e>
                    <m:sub>
                      <m:r>
                        <w:rPr>
                          <w:rFonts w:ascii="Cambria Math" w:eastAsia="Times New Roman" w:hAnsi="Cambria Math" w:cs="Times New Roman"/>
                          <w:lang w:val="en-US" w:eastAsia="it-IT"/>
                        </w:rPr>
                        <m:t>nn</m:t>
                      </m:r>
                    </m:sub>
                  </m:sSub>
                </m:e>
              </m:mr>
            </m:m>
          </m:e>
        </m:d>
        <m:d>
          <m:dPr>
            <m:begChr m:val="["/>
            <m:endChr m:val="]"/>
            <m:ctrlPr>
              <w:rPr>
                <w:rFonts w:ascii="Cambria Math" w:eastAsia="Times New Roman" w:hAnsi="Cambria Math" w:cs="Times New Roman"/>
                <w:i/>
                <w:lang w:val="en-US" w:eastAsia="it-IT"/>
              </w:rPr>
            </m:ctrlPr>
          </m:dPr>
          <m:e>
            <m:eqArr>
              <m:eqArrPr>
                <m:ctrlPr>
                  <w:rPr>
                    <w:rFonts w:ascii="Cambria Math" w:eastAsia="Times New Roman" w:hAnsi="Cambria Math" w:cs="Times New Roman"/>
                    <w:i/>
                    <w:lang w:val="en-US" w:eastAsia="it-IT"/>
                  </w:rPr>
                </m:ctrlPr>
              </m:eqArrP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x</m:t>
                    </m:r>
                  </m:e>
                  <m:sub>
                    <m:r>
                      <w:rPr>
                        <w:rFonts w:ascii="Cambria Math" w:eastAsia="Times New Roman" w:hAnsi="Cambria Math" w:cs="Times New Roman"/>
                        <w:lang w:val="en-US" w:eastAsia="it-IT"/>
                      </w:rPr>
                      <m:t>1</m:t>
                    </m:r>
                  </m:sub>
                </m:sSub>
              </m:e>
              <m:e>
                <m:r>
                  <w:rPr>
                    <w:rFonts w:ascii="Cambria Math" w:eastAsia="Times New Roman" w:hAnsi="Cambria Math" w:cs="Times New Roman"/>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n</m:t>
                    </m:r>
                  </m:sub>
                </m:sSub>
              </m:e>
            </m:eqArr>
          </m:e>
        </m:d>
        <m:r>
          <w:rPr>
            <w:rFonts w:ascii="Cambria Math" w:eastAsia="Times New Roman" w:hAnsi="Cambria Math" w:cs="Times New Roman"/>
            <w:lang w:val="en-US" w:eastAsia="it-IT"/>
          </w:rPr>
          <m:t xml:space="preserve">= </m:t>
        </m:r>
        <m:d>
          <m:dPr>
            <m:begChr m:val="["/>
            <m:endChr m:val="]"/>
            <m:ctrlPr>
              <w:rPr>
                <w:rFonts w:ascii="Cambria Math" w:eastAsia="Times New Roman" w:hAnsi="Cambria Math" w:cs="Times New Roman"/>
                <w:i/>
                <w:lang w:val="en-US" w:eastAsia="it-IT"/>
              </w:rPr>
            </m:ctrlPr>
          </m:dPr>
          <m:e>
            <m:eqArr>
              <m:eqArrPr>
                <m:ctrlPr>
                  <w:rPr>
                    <w:rFonts w:ascii="Cambria Math" w:eastAsia="Times New Roman" w:hAnsi="Cambria Math" w:cs="Times New Roman"/>
                    <w:i/>
                    <w:lang w:val="en-US" w:eastAsia="it-IT"/>
                  </w:rPr>
                </m:ctrlPr>
              </m:eqArrP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b</m:t>
                    </m:r>
                  </m:e>
                  <m:sub>
                    <m:r>
                      <w:rPr>
                        <w:rFonts w:ascii="Cambria Math" w:eastAsia="Times New Roman" w:hAnsi="Cambria Math" w:cs="Times New Roman"/>
                        <w:lang w:val="en-US" w:eastAsia="it-IT"/>
                      </w:rPr>
                      <m:t>1</m:t>
                    </m:r>
                  </m:sub>
                </m:sSub>
              </m:e>
              <m:e>
                <m:r>
                  <w:rPr>
                    <w:rFonts w:ascii="Cambria Math" w:eastAsia="Times New Roman" w:hAnsi="Cambria Math" w:cs="Times New Roman"/>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sub>
                </m:sSub>
              </m:e>
            </m:eqArr>
          </m:e>
        </m:d>
        <m:r>
          <w:rPr>
            <w:rFonts w:ascii="Cambria Math" w:eastAsia="Times New Roman" w:hAnsi="Cambria Math" w:cs="Times New Roman"/>
            <w:lang w:val="en-US" w:eastAsia="it-IT"/>
          </w:rPr>
          <m:t xml:space="preserve"> </m:t>
        </m:r>
      </m:oMath>
      <w:r w:rsidR="0065275A">
        <w:rPr>
          <w:rFonts w:ascii="Times New Roman" w:eastAsia="Times New Roman" w:hAnsi="Times New Roman" w:cs="Times New Roman"/>
          <w:lang w:val="en-US" w:eastAsia="it-IT"/>
        </w:rPr>
        <w:t xml:space="preserve">, where A is a </w:t>
      </w:r>
      <m:oMath>
        <m:r>
          <w:rPr>
            <w:rFonts w:ascii="Cambria Math" w:eastAsia="Times New Roman" w:hAnsi="Cambria Math" w:cs="Times New Roman"/>
            <w:lang w:val="en-US" w:eastAsia="it-IT"/>
          </w:rPr>
          <m:t xml:space="preserve">n x n </m:t>
        </m:r>
        <m:r>
          <w:rPr>
            <w:rFonts w:ascii="Cambria Math" w:eastAsia="Times New Roman" w:hAnsi="Cambria Math" w:cs="Times New Roman"/>
            <w:lang w:val="en-US" w:eastAsia="it-IT"/>
          </w:rPr>
          <m:t xml:space="preserve"> </m:t>
        </m:r>
      </m:oMath>
      <w:r w:rsidR="0065275A">
        <w:rPr>
          <w:rFonts w:ascii="Times New Roman" w:eastAsia="Times New Roman" w:hAnsi="Times New Roman" w:cs="Times New Roman"/>
          <w:lang w:val="en-US" w:eastAsia="it-IT"/>
        </w:rPr>
        <w:t xml:space="preserve">positive defined matrix, </w:t>
      </w:r>
      <m:oMath>
        <m:r>
          <w:rPr>
            <w:rFonts w:ascii="Cambria Math" w:eastAsia="Times New Roman" w:hAnsi="Cambria Math" w:cs="Times New Roman"/>
            <w:lang w:val="en-US" w:eastAsia="it-IT"/>
          </w:rPr>
          <m:t>x</m:t>
        </m:r>
      </m:oMath>
      <w:r w:rsidR="0065275A">
        <w:rPr>
          <w:rFonts w:ascii="Times New Roman" w:eastAsia="Times New Roman" w:hAnsi="Times New Roman" w:cs="Times New Roman"/>
          <w:lang w:val="en-US" w:eastAsia="it-IT"/>
        </w:rPr>
        <w:t xml:space="preserve"> is the vector we want to fund and </w:t>
      </w:r>
      <m:oMath>
        <m:r>
          <w:rPr>
            <w:rFonts w:ascii="Cambria Math" w:eastAsia="Times New Roman" w:hAnsi="Cambria Math" w:cs="Times New Roman"/>
            <w:lang w:val="en-US" w:eastAsia="it-IT"/>
          </w:rPr>
          <m:t>b</m:t>
        </m:r>
      </m:oMath>
      <w:r w:rsidR="0065275A">
        <w:rPr>
          <w:rFonts w:ascii="Times New Roman" w:eastAsia="Times New Roman" w:hAnsi="Times New Roman" w:cs="Times New Roman"/>
          <w:lang w:val="en-US" w:eastAsia="it-IT"/>
        </w:rPr>
        <w:t xml:space="preserve"> is an already known vector. In our case, </w:t>
      </w:r>
      <m:oMath>
        <m:r>
          <w:rPr>
            <w:rFonts w:ascii="Cambria Math" w:eastAsia="Times New Roman" w:hAnsi="Cambria Math" w:cs="Times New Roman"/>
            <w:lang w:val="en-US" w:eastAsia="it-IT"/>
          </w:rPr>
          <m:t>Ax=</m:t>
        </m:r>
        <m:sSup>
          <m:sSupPr>
            <m:ctrlPr>
              <w:rPr>
                <w:rFonts w:ascii="Cambria Math" w:eastAsia="Times New Roman" w:hAnsi="Cambria Math" w:cs="Times New Roman"/>
                <w:lang w:val="en-US" w:eastAsia="it-IT"/>
              </w:rPr>
            </m:ctrlPr>
          </m:sSupPr>
          <m:e>
            <m:r>
              <m:rPr>
                <m:sty m:val="p"/>
              </m:rPr>
              <w:rPr>
                <w:rFonts w:ascii="Cambria Math" w:eastAsia="Times New Roman" w:hAnsi="Cambria Math" w:cs="Times New Roman"/>
                <w:lang w:val="en-US" w:eastAsia="it-IT"/>
              </w:rPr>
              <m:t>∇</m:t>
            </m:r>
          </m:e>
          <m:sup>
            <m:r>
              <w:rPr>
                <w:rFonts w:ascii="Cambria Math" w:eastAsia="Times New Roman" w:hAnsi="Cambria Math" w:cs="Times New Roman"/>
                <w:lang w:val="en-US" w:eastAsia="it-IT"/>
              </w:rPr>
              <m:t>2</m:t>
            </m:r>
          </m:sup>
        </m:sSup>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r>
              <w:rPr>
                <w:rFonts w:ascii="Cambria Math" w:eastAsia="Times New Roman" w:hAnsi="Cambria Math" w:cs="Times New Roman"/>
                <w:lang w:val="en-US" w:eastAsia="it-IT"/>
              </w:rPr>
              <m:t>ω</m:t>
            </m:r>
          </m:e>
        </m:d>
        <m:r>
          <w:rPr>
            <w:rFonts w:ascii="Cambria Math" w:eastAsia="Times New Roman" w:hAnsi="Cambria Math" w:cs="Times New Roman"/>
            <w:lang w:val="en-US" w:eastAsia="it-IT"/>
          </w:rPr>
          <m:t>s</m:t>
        </m:r>
      </m:oMath>
      <w:r w:rsidR="0065275A">
        <w:rPr>
          <w:rFonts w:ascii="Times New Roman" w:eastAsia="Times New Roman" w:hAnsi="Times New Roman" w:cs="Times New Roman"/>
          <w:lang w:val="en-US" w:eastAsia="it-IT"/>
        </w:rPr>
        <w:t xml:space="preserve"> and </w:t>
      </w:r>
      <m:oMath>
        <m:r>
          <w:rPr>
            <w:rFonts w:ascii="Cambria Math" w:eastAsia="Times New Roman" w:hAnsi="Cambria Math" w:cs="Times New Roman"/>
            <w:lang w:val="en-US" w:eastAsia="it-IT"/>
          </w:rPr>
          <m:t>b=</m:t>
        </m:r>
        <m:r>
          <w:rPr>
            <w:rFonts w:ascii="Cambria Math" w:eastAsia="Times New Roman" w:hAnsi="Cambria Math" w:cs="Times New Roman"/>
            <w:lang w:val="en-US" w:eastAsia="it-IT"/>
          </w:rPr>
          <m:t>-</m:t>
        </m:r>
        <m:r>
          <m:rPr>
            <m:sty m:val="p"/>
          </m:rPr>
          <w:rPr>
            <w:rFonts w:ascii="Cambria Math" w:eastAsia="Times New Roman" w:hAnsi="Cambria Math" w:cs="Times New Roman"/>
            <w:lang w:val="en-US" w:eastAsia="it-IT"/>
          </w:rPr>
          <m:t>∇</m:t>
        </m:r>
        <m:r>
          <w:rPr>
            <w:rFonts w:ascii="Cambria Math" w:eastAsia="Times New Roman" w:hAnsi="Cambria Math" w:cs="Times New Roman"/>
            <w:lang w:val="en-US" w:eastAsia="it-IT"/>
          </w:rPr>
          <m:t>F</m:t>
        </m:r>
        <m:d>
          <m:dPr>
            <m:ctrlPr>
              <w:rPr>
                <w:rFonts w:ascii="Cambria Math" w:eastAsia="Times New Roman" w:hAnsi="Cambria Math" w:cs="Times New Roman"/>
                <w:i/>
                <w:lang w:val="en-US" w:eastAsia="it-IT"/>
              </w:rPr>
            </m:ctrlPr>
          </m:dPr>
          <m:e>
            <m:sSub>
              <m:sSubPr>
                <m:ctrlPr>
                  <w:rPr>
                    <w:rFonts w:ascii="Cambria Math" w:eastAsia="Times New Roman" w:hAnsi="Cambria Math" w:cs="Times New Roman"/>
                    <w:i/>
                    <w:lang w:val="en-US" w:eastAsia="it-IT"/>
                  </w:rPr>
                </m:ctrlPr>
              </m:sSubPr>
              <m:e>
                <m:r>
                  <w:rPr>
                    <w:rFonts w:ascii="Cambria Math" w:eastAsia="Times New Roman" w:hAnsi="Cambria Math" w:cs="Times New Roman"/>
                    <w:lang w:val="en-US" w:eastAsia="it-IT"/>
                  </w:rPr>
                  <m:t>ω</m:t>
                </m:r>
              </m:e>
              <m:sub>
                <m:r>
                  <w:rPr>
                    <w:rFonts w:ascii="Cambria Math" w:eastAsia="Times New Roman" w:hAnsi="Cambria Math" w:cs="Times New Roman"/>
                    <w:lang w:val="en-US" w:eastAsia="it-IT"/>
                  </w:rPr>
                  <m:t>k</m:t>
                </m:r>
              </m:sub>
            </m:sSub>
          </m:e>
        </m:d>
      </m:oMath>
      <w:r w:rsidR="0065275A">
        <w:rPr>
          <w:rFonts w:ascii="Times New Roman" w:eastAsia="Times New Roman" w:hAnsi="Times New Roman" w:cs="Times New Roman"/>
          <w:lang w:val="en-US" w:eastAsia="it-IT"/>
        </w:rPr>
        <w:t>.</w:t>
      </w:r>
    </w:p>
    <w:p w:rsidR="003A2DBD" w:rsidRDefault="00B51A6A"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w:t>
      </w:r>
    </w:p>
    <w:p w:rsidR="003A2DBD" w:rsidRDefault="003A2DBD" w:rsidP="008F2086">
      <w:pPr>
        <w:spacing w:line="276" w:lineRule="auto"/>
        <w:jc w:val="both"/>
        <w:rPr>
          <w:rFonts w:ascii="Times New Roman" w:eastAsia="Times New Roman" w:hAnsi="Times New Roman" w:cs="Times New Roman"/>
          <w:lang w:val="en-US" w:eastAsia="it-IT"/>
        </w:rPr>
      </w:pPr>
    </w:p>
    <w:p w:rsidR="00F16558" w:rsidRDefault="003A2DBD"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b/>
          <w:i/>
          <w:lang w:val="en-US" w:eastAsia="it-IT"/>
        </w:rPr>
        <w:t>Subsampled Hessian-Free Newton Method:</w:t>
      </w:r>
      <w:r>
        <w:rPr>
          <w:rFonts w:ascii="Times New Roman" w:eastAsia="Times New Roman" w:hAnsi="Times New Roman" w:cs="Times New Roman"/>
          <w:lang w:val="en-US" w:eastAsia="it-IT"/>
        </w:rPr>
        <w:t xml:space="preserve"> </w:t>
      </w:r>
      <w:r w:rsidR="00817D24">
        <w:rPr>
          <w:rFonts w:ascii="Times New Roman" w:eastAsia="Times New Roman" w:hAnsi="Times New Roman" w:cs="Times New Roman"/>
          <w:lang w:val="en-US" w:eastAsia="it-IT"/>
        </w:rPr>
        <w:t xml:space="preserve">The Conjugate gradient method is a flexible </w:t>
      </w:r>
      <w:r w:rsidR="0000634B">
        <w:rPr>
          <w:rFonts w:ascii="Times New Roman" w:eastAsia="Times New Roman" w:hAnsi="Times New Roman" w:cs="Times New Roman"/>
          <w:lang w:val="en-US" w:eastAsia="it-IT"/>
        </w:rPr>
        <w:t>solution because allow us to control the number of the CG iteration</w:t>
      </w:r>
      <w:r w:rsidR="00F7493E">
        <w:rPr>
          <w:rFonts w:ascii="Times New Roman" w:eastAsia="Times New Roman" w:hAnsi="Times New Roman" w:cs="Times New Roman"/>
          <w:lang w:val="en-US" w:eastAsia="it-IT"/>
        </w:rPr>
        <w:t>,</w:t>
      </w:r>
      <w:r w:rsidR="0000634B">
        <w:rPr>
          <w:rFonts w:ascii="Times New Roman" w:eastAsia="Times New Roman" w:hAnsi="Times New Roman" w:cs="Times New Roman"/>
          <w:lang w:val="en-US" w:eastAsia="it-IT"/>
        </w:rPr>
        <w:t xml:space="preserve"> but if we don’t have preconditions this method can be exp</w:t>
      </w:r>
      <w:r w:rsidR="00F16558">
        <w:rPr>
          <w:rFonts w:ascii="Times New Roman" w:eastAsia="Times New Roman" w:hAnsi="Times New Roman" w:cs="Times New Roman"/>
          <w:lang w:val="en-US" w:eastAsia="it-IT"/>
        </w:rPr>
        <w:t>e</w:t>
      </w:r>
      <w:r w:rsidR="0000634B">
        <w:rPr>
          <w:rFonts w:ascii="Times New Roman" w:eastAsia="Times New Roman" w:hAnsi="Times New Roman" w:cs="Times New Roman"/>
          <w:lang w:val="en-US" w:eastAsia="it-IT"/>
        </w:rPr>
        <w:t xml:space="preserve">nsive because one Hessian-vector product </w:t>
      </w:r>
      <w:r w:rsidR="00F16558">
        <w:rPr>
          <w:rFonts w:ascii="Times New Roman" w:eastAsia="Times New Roman" w:hAnsi="Times New Roman" w:cs="Times New Roman"/>
          <w:lang w:val="en-US" w:eastAsia="it-IT"/>
        </w:rPr>
        <w:t>is</w:t>
      </w:r>
      <w:r w:rsidR="0000634B">
        <w:rPr>
          <w:rFonts w:ascii="Times New Roman" w:eastAsia="Times New Roman" w:hAnsi="Times New Roman" w:cs="Times New Roman"/>
          <w:lang w:val="en-US" w:eastAsia="it-IT"/>
        </w:rPr>
        <w:t xml:space="preserve"> as </w:t>
      </w:r>
      <w:r w:rsidR="00F16558">
        <w:rPr>
          <w:rFonts w:ascii="Times New Roman" w:eastAsia="Times New Roman" w:hAnsi="Times New Roman" w:cs="Times New Roman"/>
          <w:lang w:val="en-US" w:eastAsia="it-IT"/>
        </w:rPr>
        <w:t xml:space="preserve">same cost as computing one gradient. A proposed, more efficient method is the </w:t>
      </w:r>
      <w:r w:rsidR="00F16558" w:rsidRPr="00F16558">
        <w:rPr>
          <w:rFonts w:ascii="Times New Roman" w:eastAsia="Times New Roman" w:hAnsi="Times New Roman" w:cs="Times New Roman"/>
          <w:lang w:val="en-US" w:eastAsia="it-IT"/>
        </w:rPr>
        <w:t>Subsampled Hessian-Free Newton Method</w:t>
      </w:r>
      <w:r w:rsidR="00F16558">
        <w:rPr>
          <w:rFonts w:ascii="Times New Roman" w:eastAsia="Times New Roman" w:hAnsi="Times New Roman" w:cs="Times New Roman"/>
          <w:lang w:val="en-US" w:eastAsia="it-IT"/>
        </w:rPr>
        <w:t xml:space="preserve">. </w:t>
      </w:r>
    </w:p>
    <w:p w:rsidR="00F16558" w:rsidRDefault="00F16558"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This method is based on the fact that computing the Hessian-vectors in all the dataset is still computationally expensive</w:t>
      </w:r>
      <w:r w:rsidR="00B51A6A">
        <w:rPr>
          <w:rFonts w:ascii="Times New Roman" w:eastAsia="Times New Roman" w:hAnsi="Times New Roman" w:cs="Times New Roman"/>
          <w:lang w:val="en-US" w:eastAsia="it-IT"/>
        </w:rPr>
        <w:t>.</w:t>
      </w:r>
      <w:r>
        <w:rPr>
          <w:rFonts w:ascii="Times New Roman" w:eastAsia="Times New Roman" w:hAnsi="Times New Roman" w:cs="Times New Roman"/>
          <w:lang w:val="en-US" w:eastAsia="it-IT"/>
        </w:rPr>
        <w:t xml:space="preserve"> </w:t>
      </w:r>
      <w:r w:rsidR="00B51A6A">
        <w:rPr>
          <w:rFonts w:ascii="Times New Roman" w:eastAsia="Times New Roman" w:hAnsi="Times New Roman" w:cs="Times New Roman"/>
          <w:lang w:val="en-US" w:eastAsia="it-IT"/>
        </w:rPr>
        <w:t xml:space="preserve">Instead we will use a smaller sample </w:t>
      </w:r>
      <m:oMath>
        <m:sSub>
          <m:sSubPr>
            <m:ctrlPr>
              <w:rPr>
                <w:rFonts w:ascii="Cambria Math" w:eastAsia="Times New Roman" w:hAnsi="Cambria Math" w:cs="Times New Roman"/>
                <w:i/>
                <w:lang w:val="en-US" w:eastAsia="it-IT"/>
              </w:rPr>
            </m:ctrlPr>
          </m:sSubPr>
          <m:e>
            <m:r>
              <m:rPr>
                <m:scr m:val="script"/>
              </m:rPr>
              <w:rPr>
                <w:rFonts w:ascii="Cambria Math" w:eastAsia="Times New Roman" w:hAnsi="Cambria Math" w:cs="Times New Roman"/>
                <w:lang w:val="en-US" w:eastAsia="it-IT"/>
              </w:rPr>
              <m:t>S</m:t>
            </m:r>
          </m:e>
          <m:sub>
            <m:r>
              <w:rPr>
                <w:rFonts w:ascii="Cambria Math" w:eastAsia="Times New Roman" w:hAnsi="Cambria Math" w:cs="Times New Roman"/>
                <w:lang w:val="en-US" w:eastAsia="it-IT"/>
              </w:rPr>
              <m:t>k</m:t>
            </m:r>
          </m:sub>
        </m:sSub>
      </m:oMath>
      <w:r w:rsidR="00B51A6A">
        <w:rPr>
          <w:rFonts w:ascii="Times New Roman" w:eastAsia="Times New Roman" w:hAnsi="Times New Roman" w:cs="Times New Roman"/>
          <w:lang w:val="en-US" w:eastAsia="it-IT"/>
        </w:rPr>
        <w:t xml:space="preserve">, this subsample should be taken small enough so that the computation cost can be significantly reduced but on the other hand it should be large enough in order to have a good quality of the curvature information obtained by the Hessian-vector. </w:t>
      </w:r>
      <w:r w:rsidR="005A6F33">
        <w:rPr>
          <w:rFonts w:ascii="Times New Roman" w:eastAsia="Times New Roman" w:hAnsi="Times New Roman" w:cs="Times New Roman"/>
          <w:lang w:val="en-US" w:eastAsia="it-IT"/>
        </w:rPr>
        <w:t xml:space="preserve">We are </w:t>
      </w:r>
    </w:p>
    <w:p w:rsidR="009B4E0C" w:rsidRDefault="009B4E0C" w:rsidP="008F2086">
      <w:pPr>
        <w:spacing w:line="276" w:lineRule="auto"/>
        <w:jc w:val="both"/>
        <w:rPr>
          <w:rFonts w:ascii="Times New Roman" w:eastAsia="Times New Roman" w:hAnsi="Times New Roman" w:cs="Times New Roman"/>
          <w:lang w:val="en-US" w:eastAsia="it-IT"/>
        </w:rPr>
      </w:pPr>
    </w:p>
    <w:p w:rsidR="009B4E0C" w:rsidRPr="009B4E0C" w:rsidRDefault="009B4E0C" w:rsidP="008F2086">
      <w:pPr>
        <w:spacing w:line="276" w:lineRule="auto"/>
        <w:jc w:val="both"/>
        <w:rPr>
          <w:rFonts w:ascii="Times New Roman" w:eastAsia="Times New Roman" w:hAnsi="Times New Roman" w:cs="Times New Roman"/>
          <w:lang w:val="en-US" w:eastAsia="it-IT"/>
        </w:rPr>
      </w:pPr>
      <w:r>
        <w:rPr>
          <w:rFonts w:ascii="Times New Roman" w:eastAsia="Times New Roman" w:hAnsi="Times New Roman" w:cs="Times New Roman"/>
          <w:b/>
          <w:i/>
          <w:lang w:val="en-US" w:eastAsia="it-IT"/>
        </w:rPr>
        <w:t>Implementation:</w:t>
      </w:r>
      <w:r>
        <w:rPr>
          <w:rFonts w:ascii="Times New Roman" w:eastAsia="Times New Roman" w:hAnsi="Times New Roman" w:cs="Times New Roman"/>
          <w:lang w:val="en-US" w:eastAsia="it-IT"/>
        </w:rPr>
        <w:t xml:space="preserve"> </w:t>
      </w:r>
      <w:bookmarkStart w:id="0" w:name="_GoBack"/>
      <w:bookmarkEnd w:id="0"/>
    </w:p>
    <w:p w:rsidR="00F16558" w:rsidRPr="003A2DBD" w:rsidRDefault="00F16558" w:rsidP="008F2086">
      <w:pPr>
        <w:spacing w:line="276" w:lineRule="auto"/>
        <w:jc w:val="both"/>
        <w:rPr>
          <w:rFonts w:ascii="Times New Roman" w:eastAsia="Times New Roman" w:hAnsi="Times New Roman" w:cs="Times New Roman"/>
          <w:lang w:val="en-US" w:eastAsia="it-IT"/>
        </w:rPr>
      </w:pPr>
    </w:p>
    <w:sectPr w:rsidR="00F16558" w:rsidRPr="003A2DBD" w:rsidSect="00FC1083">
      <w:headerReference w:type="default" r:id="rId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266" w:rsidRDefault="00D83266" w:rsidP="004840EB">
      <w:r>
        <w:separator/>
      </w:r>
    </w:p>
  </w:endnote>
  <w:endnote w:type="continuationSeparator" w:id="0">
    <w:p w:rsidR="00D83266" w:rsidRDefault="00D83266" w:rsidP="00484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266" w:rsidRDefault="00D83266" w:rsidP="004840EB">
      <w:r>
        <w:separator/>
      </w:r>
    </w:p>
  </w:footnote>
  <w:footnote w:type="continuationSeparator" w:id="0">
    <w:p w:rsidR="00D83266" w:rsidRDefault="00D83266" w:rsidP="00484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0EB" w:rsidRPr="004840EB" w:rsidRDefault="004840EB" w:rsidP="004840EB">
    <w:pPr>
      <w:pStyle w:val="Intestazione"/>
      <w:jc w:val="right"/>
      <w:rPr>
        <w:lang w:val="en-US"/>
      </w:rPr>
    </w:pPr>
    <w:r w:rsidRPr="004840EB">
      <w:rPr>
        <w:lang w:val="en-US"/>
      </w:rPr>
      <w:t>Student: Sebastianelli Nicola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EB"/>
    <w:rsid w:val="0000634B"/>
    <w:rsid w:val="002118DE"/>
    <w:rsid w:val="002832C4"/>
    <w:rsid w:val="0036407D"/>
    <w:rsid w:val="003A2DBD"/>
    <w:rsid w:val="004840EB"/>
    <w:rsid w:val="005A6F33"/>
    <w:rsid w:val="006159CA"/>
    <w:rsid w:val="0065275A"/>
    <w:rsid w:val="007609FA"/>
    <w:rsid w:val="0078713E"/>
    <w:rsid w:val="00817D24"/>
    <w:rsid w:val="008A6D76"/>
    <w:rsid w:val="008F2086"/>
    <w:rsid w:val="009622F6"/>
    <w:rsid w:val="00964CEC"/>
    <w:rsid w:val="009B4E0C"/>
    <w:rsid w:val="009E4593"/>
    <w:rsid w:val="00A47D31"/>
    <w:rsid w:val="00AB07DA"/>
    <w:rsid w:val="00B51A6A"/>
    <w:rsid w:val="00BF12AC"/>
    <w:rsid w:val="00C94442"/>
    <w:rsid w:val="00CA6D3D"/>
    <w:rsid w:val="00CD4592"/>
    <w:rsid w:val="00D35802"/>
    <w:rsid w:val="00D83266"/>
    <w:rsid w:val="00F13A83"/>
    <w:rsid w:val="00F16558"/>
    <w:rsid w:val="00F7493E"/>
    <w:rsid w:val="00F82277"/>
    <w:rsid w:val="00FC10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99DBAD5"/>
  <w15:chartTrackingRefBased/>
  <w15:docId w15:val="{4885672E-1BEA-E142-AA77-813D8E9B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40E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40E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40EB"/>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4840EB"/>
    <w:rPr>
      <w:rFonts w:eastAsiaTheme="minorEastAsia"/>
      <w:color w:val="5A5A5A" w:themeColor="text1" w:themeTint="A5"/>
      <w:spacing w:val="15"/>
      <w:sz w:val="22"/>
      <w:szCs w:val="22"/>
    </w:rPr>
  </w:style>
  <w:style w:type="paragraph" w:styleId="Intestazione">
    <w:name w:val="header"/>
    <w:basedOn w:val="Normale"/>
    <w:link w:val="IntestazioneCarattere"/>
    <w:uiPriority w:val="99"/>
    <w:unhideWhenUsed/>
    <w:rsid w:val="004840EB"/>
    <w:pPr>
      <w:tabs>
        <w:tab w:val="center" w:pos="4819"/>
        <w:tab w:val="right" w:pos="9638"/>
      </w:tabs>
    </w:pPr>
  </w:style>
  <w:style w:type="character" w:customStyle="1" w:styleId="IntestazioneCarattere">
    <w:name w:val="Intestazione Carattere"/>
    <w:basedOn w:val="Carpredefinitoparagrafo"/>
    <w:link w:val="Intestazione"/>
    <w:uiPriority w:val="99"/>
    <w:rsid w:val="004840EB"/>
  </w:style>
  <w:style w:type="paragraph" w:styleId="Pidipagina">
    <w:name w:val="footer"/>
    <w:basedOn w:val="Normale"/>
    <w:link w:val="PidipaginaCarattere"/>
    <w:uiPriority w:val="99"/>
    <w:unhideWhenUsed/>
    <w:rsid w:val="004840EB"/>
    <w:pPr>
      <w:tabs>
        <w:tab w:val="center" w:pos="4819"/>
        <w:tab w:val="right" w:pos="9638"/>
      </w:tabs>
    </w:pPr>
  </w:style>
  <w:style w:type="character" w:customStyle="1" w:styleId="PidipaginaCarattere">
    <w:name w:val="Piè di pagina Carattere"/>
    <w:basedOn w:val="Carpredefinitoparagrafo"/>
    <w:link w:val="Pidipagina"/>
    <w:uiPriority w:val="99"/>
    <w:rsid w:val="004840EB"/>
  </w:style>
  <w:style w:type="character" w:styleId="Testosegnaposto">
    <w:name w:val="Placeholder Text"/>
    <w:basedOn w:val="Carpredefinitoparagrafo"/>
    <w:uiPriority w:val="99"/>
    <w:semiHidden/>
    <w:rsid w:val="00AB07DA"/>
    <w:rPr>
      <w:color w:val="808080"/>
    </w:rPr>
  </w:style>
  <w:style w:type="paragraph" w:styleId="Paragrafoelenco">
    <w:name w:val="List Paragraph"/>
    <w:basedOn w:val="Normale"/>
    <w:uiPriority w:val="34"/>
    <w:qFormat/>
    <w:rsid w:val="003A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52360">
      <w:bodyDiv w:val="1"/>
      <w:marLeft w:val="0"/>
      <w:marRight w:val="0"/>
      <w:marTop w:val="0"/>
      <w:marBottom w:val="0"/>
      <w:divBdr>
        <w:top w:val="none" w:sz="0" w:space="0" w:color="auto"/>
        <w:left w:val="none" w:sz="0" w:space="0" w:color="auto"/>
        <w:bottom w:val="none" w:sz="0" w:space="0" w:color="auto"/>
        <w:right w:val="none" w:sz="0" w:space="0" w:color="auto"/>
      </w:divBdr>
    </w:div>
    <w:div w:id="1781294958">
      <w:bodyDiv w:val="1"/>
      <w:marLeft w:val="0"/>
      <w:marRight w:val="0"/>
      <w:marTop w:val="0"/>
      <w:marBottom w:val="0"/>
      <w:divBdr>
        <w:top w:val="none" w:sz="0" w:space="0" w:color="auto"/>
        <w:left w:val="none" w:sz="0" w:space="0" w:color="auto"/>
        <w:bottom w:val="none" w:sz="0" w:space="0" w:color="auto"/>
        <w:right w:val="none" w:sz="0" w:space="0" w:color="auto"/>
      </w:divBdr>
    </w:div>
    <w:div w:id="18205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592</Words>
  <Characters>3376</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2019-02-15T23:45:00Z</dcterms:created>
  <dcterms:modified xsi:type="dcterms:W3CDTF">2019-02-16T11:16:00Z</dcterms:modified>
</cp:coreProperties>
</file>