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1680" w14:textId="77777777" w:rsidR="00BB5147" w:rsidRDefault="00D24E9B">
      <w:pPr>
        <w:jc w:val="center"/>
      </w:pPr>
      <w:r>
        <w:rPr>
          <w:b/>
          <w:sz w:val="40"/>
        </w:rPr>
        <w:t>10. QC / Incomplete Design Rules</w:t>
      </w:r>
    </w:p>
    <w:p w14:paraId="63AD1326" w14:textId="77777777" w:rsidR="00BB5147" w:rsidRDefault="00D24E9B">
      <w:pPr>
        <w:jc w:val="center"/>
      </w:pPr>
      <w:r>
        <w:rPr>
          <w:i/>
          <w:sz w:val="20"/>
        </w:rPr>
        <w:t>EP Design Sheet System | Quality Control and Drafting Readiness Standard</w:t>
      </w:r>
    </w:p>
    <w:p w14:paraId="01C4932B" w14:textId="77777777" w:rsidR="00BB5147" w:rsidRDefault="00D24E9B">
      <w:pPr>
        <w:pStyle w:val="Heading1"/>
      </w:pPr>
      <w:r>
        <w:t>Purpose</w:t>
      </w:r>
    </w:p>
    <w:p w14:paraId="6D4E7D7C" w14:textId="77777777" w:rsidR="00BB5147" w:rsidRDefault="00D24E9B">
      <w:r>
        <w:t>This document defines the quality-control rules, incomplete-design rules, conflict checks, review flags, and drafting-readiness standards for the EP Design Sheet system. It governs how the intake, interview, scoring engine, clause trigger layer, and attorney confirmation layer determine whether a matter is ready for drafting, needs homework, requires attorney review, or is blocked by a legal-design conflict.</w:t>
      </w:r>
    </w:p>
    <w:p w14:paraId="7730E5F9" w14:textId="77777777" w:rsidR="00BB5147" w:rsidRDefault="00D24E9B">
      <w:pPr>
        <w:pStyle w:val="Heading2"/>
      </w:pPr>
      <w:r>
        <w:t>Controlling Principle</w:t>
      </w:r>
    </w:p>
    <w:p w14:paraId="29F36FD4" w14:textId="77777777" w:rsidR="00BB5147" w:rsidRDefault="00D24E9B">
      <w:r>
        <w:t>The system may recommend Plan, Scenario, and Clause outputs, but it must not silently finalize an estate-plan design. The final drafting output is created only after Layer 4 attorney confirmation. Quality-control rules exist to prevent unsafe, incomplete, inconsistent, or ambiguous outputs from becoming drafting instructions.</w:t>
      </w:r>
    </w:p>
    <w:p w14:paraId="7B15E0EB" w14:textId="77777777" w:rsidR="00BB5147" w:rsidRDefault="00D24E9B">
      <w:pPr>
        <w:pStyle w:val="Heading1"/>
      </w:pPr>
      <w:r>
        <w:t>1. QC Status Taxonomy</w:t>
      </w:r>
    </w:p>
    <w:tbl>
      <w:tblPr>
        <w:tblStyle w:val="TableGrid"/>
        <w:tblW w:w="0" w:type="auto"/>
        <w:jc w:val="center"/>
        <w:tblLook w:val="04A0" w:firstRow="1" w:lastRow="0" w:firstColumn="1" w:lastColumn="0" w:noHBand="0" w:noVBand="1"/>
      </w:tblPr>
      <w:tblGrid>
        <w:gridCol w:w="1857"/>
        <w:gridCol w:w="4232"/>
        <w:gridCol w:w="4495"/>
      </w:tblGrid>
      <w:tr w:rsidR="00BB5147" w14:paraId="486FBE19" w14:textId="77777777">
        <w:trPr>
          <w:jc w:val="center"/>
        </w:trPr>
        <w:tc>
          <w:tcPr>
            <w:tcW w:w="1872" w:type="dxa"/>
            <w:shd w:val="clear" w:color="auto" w:fill="D9EAF7"/>
          </w:tcPr>
          <w:p w14:paraId="11628D76" w14:textId="77777777" w:rsidR="00BB5147" w:rsidRDefault="00D24E9B">
            <w:r>
              <w:rPr>
                <w:b/>
                <w:sz w:val="16"/>
              </w:rPr>
              <w:t>Status</w:t>
            </w:r>
          </w:p>
        </w:tc>
        <w:tc>
          <w:tcPr>
            <w:tcW w:w="4320" w:type="dxa"/>
            <w:shd w:val="clear" w:color="auto" w:fill="D9EAF7"/>
          </w:tcPr>
          <w:p w14:paraId="0CD9A589" w14:textId="77777777" w:rsidR="00BB5147" w:rsidRDefault="00D24E9B">
            <w:r>
              <w:rPr>
                <w:b/>
                <w:sz w:val="16"/>
              </w:rPr>
              <w:t>Meaning</w:t>
            </w:r>
          </w:p>
        </w:tc>
        <w:tc>
          <w:tcPr>
            <w:tcW w:w="4608" w:type="dxa"/>
            <w:shd w:val="clear" w:color="auto" w:fill="D9EAF7"/>
          </w:tcPr>
          <w:p w14:paraId="14B03F0E" w14:textId="77777777" w:rsidR="00BB5147" w:rsidRDefault="00D24E9B">
            <w:r>
              <w:rPr>
                <w:b/>
                <w:sz w:val="16"/>
              </w:rPr>
              <w:t>System Treatment</w:t>
            </w:r>
          </w:p>
        </w:tc>
      </w:tr>
      <w:tr w:rsidR="00BB5147" w14:paraId="7308DFD6" w14:textId="77777777">
        <w:trPr>
          <w:jc w:val="center"/>
        </w:trPr>
        <w:tc>
          <w:tcPr>
            <w:tcW w:w="1872" w:type="dxa"/>
          </w:tcPr>
          <w:p w14:paraId="01DC9FE6" w14:textId="77777777" w:rsidR="00BB5147" w:rsidRDefault="00D24E9B">
            <w:r>
              <w:rPr>
                <w:sz w:val="16"/>
              </w:rPr>
              <w:t>DRAFTING READY</w:t>
            </w:r>
          </w:p>
        </w:tc>
        <w:tc>
          <w:tcPr>
            <w:tcW w:w="4320" w:type="dxa"/>
          </w:tcPr>
          <w:p w14:paraId="07EEF3BB" w14:textId="77777777" w:rsidR="00BB5147" w:rsidRDefault="00D24E9B">
            <w:r>
              <w:rPr>
                <w:sz w:val="16"/>
              </w:rPr>
              <w:t>All required routing, scenario, clause, fiduciary, beneficiary, and handoff fields are complete.</w:t>
            </w:r>
          </w:p>
        </w:tc>
        <w:tc>
          <w:tcPr>
            <w:tcW w:w="4608" w:type="dxa"/>
          </w:tcPr>
          <w:p w14:paraId="7508F0C0" w14:textId="77777777" w:rsidR="00BB5147" w:rsidRDefault="00D24E9B">
            <w:r>
              <w:rPr>
                <w:sz w:val="16"/>
              </w:rPr>
              <w:t>Matter may proceed to document drafting after attorney confirmation.</w:t>
            </w:r>
          </w:p>
        </w:tc>
      </w:tr>
      <w:tr w:rsidR="00BB5147" w14:paraId="3D906A59" w14:textId="77777777">
        <w:trPr>
          <w:jc w:val="center"/>
        </w:trPr>
        <w:tc>
          <w:tcPr>
            <w:tcW w:w="1872" w:type="dxa"/>
          </w:tcPr>
          <w:p w14:paraId="36800D9A" w14:textId="77777777" w:rsidR="00BB5147" w:rsidRDefault="00D24E9B">
            <w:r>
              <w:rPr>
                <w:sz w:val="16"/>
              </w:rPr>
              <w:t>HOMEWORK PENDING</w:t>
            </w:r>
          </w:p>
        </w:tc>
        <w:tc>
          <w:tcPr>
            <w:tcW w:w="4320" w:type="dxa"/>
          </w:tcPr>
          <w:p w14:paraId="6996A655" w14:textId="77777777" w:rsidR="00BB5147" w:rsidRDefault="00D24E9B">
            <w:r>
              <w:rPr>
                <w:sz w:val="16"/>
              </w:rPr>
              <w:t>Information is missing but the legal design can be identified provisionally.</w:t>
            </w:r>
          </w:p>
        </w:tc>
        <w:tc>
          <w:tcPr>
            <w:tcW w:w="4608" w:type="dxa"/>
          </w:tcPr>
          <w:p w14:paraId="5377FF77" w14:textId="77777777" w:rsidR="00BB5147" w:rsidRDefault="00D24E9B">
            <w:r>
              <w:rPr>
                <w:sz w:val="16"/>
              </w:rPr>
              <w:t>Proceed only if attorney allows; unresolved fields must appear in the handoff.</w:t>
            </w:r>
          </w:p>
        </w:tc>
      </w:tr>
      <w:tr w:rsidR="00BB5147" w14:paraId="52FD20F2" w14:textId="77777777">
        <w:trPr>
          <w:jc w:val="center"/>
        </w:trPr>
        <w:tc>
          <w:tcPr>
            <w:tcW w:w="1872" w:type="dxa"/>
          </w:tcPr>
          <w:p w14:paraId="684CA44F" w14:textId="77777777" w:rsidR="00BB5147" w:rsidRDefault="00D24E9B">
            <w:r>
              <w:rPr>
                <w:sz w:val="16"/>
              </w:rPr>
              <w:t>ATTORNEY REVIEW REQUIRED</w:t>
            </w:r>
          </w:p>
        </w:tc>
        <w:tc>
          <w:tcPr>
            <w:tcW w:w="4320" w:type="dxa"/>
          </w:tcPr>
          <w:p w14:paraId="5F484B94" w14:textId="77777777" w:rsidR="00BB5147" w:rsidRDefault="00D24E9B">
            <w:r>
              <w:rPr>
                <w:sz w:val="16"/>
              </w:rPr>
              <w:t>A legal judgment, conflict, special beneficiary, tax, Medicaid, blended-family, capacity, or clause issue requires attorney review.</w:t>
            </w:r>
          </w:p>
        </w:tc>
        <w:tc>
          <w:tcPr>
            <w:tcW w:w="4608" w:type="dxa"/>
          </w:tcPr>
          <w:p w14:paraId="738867A5" w14:textId="77777777" w:rsidR="00BB5147" w:rsidRDefault="00D24E9B">
            <w:r>
              <w:rPr>
                <w:sz w:val="16"/>
              </w:rPr>
              <w:t>Matter cannot be treated as automated or routine.</w:t>
            </w:r>
          </w:p>
        </w:tc>
      </w:tr>
      <w:tr w:rsidR="00BB5147" w14:paraId="7A2EB871" w14:textId="77777777">
        <w:trPr>
          <w:jc w:val="center"/>
        </w:trPr>
        <w:tc>
          <w:tcPr>
            <w:tcW w:w="1872" w:type="dxa"/>
          </w:tcPr>
          <w:p w14:paraId="53E5D56E" w14:textId="77777777" w:rsidR="00BB5147" w:rsidRDefault="00D24E9B">
            <w:r>
              <w:rPr>
                <w:sz w:val="16"/>
              </w:rPr>
              <w:t>SENIOR REVIEW REQUIRED</w:t>
            </w:r>
          </w:p>
        </w:tc>
        <w:tc>
          <w:tcPr>
            <w:tcW w:w="4320" w:type="dxa"/>
          </w:tcPr>
          <w:p w14:paraId="3339BDEB" w14:textId="77777777" w:rsidR="00BB5147" w:rsidRDefault="00D24E9B">
            <w:r>
              <w:rPr>
                <w:sz w:val="16"/>
              </w:rPr>
              <w:t>Issue exceeds ordinary associate-level review or triggers an advanced planning concern.</w:t>
            </w:r>
          </w:p>
        </w:tc>
        <w:tc>
          <w:tcPr>
            <w:tcW w:w="4608" w:type="dxa"/>
          </w:tcPr>
          <w:p w14:paraId="4937BBDC" w14:textId="77777777" w:rsidR="00BB5147" w:rsidRDefault="00D24E9B">
            <w:r>
              <w:rPr>
                <w:sz w:val="16"/>
              </w:rPr>
              <w:t>Escalate before final design.</w:t>
            </w:r>
          </w:p>
        </w:tc>
      </w:tr>
      <w:tr w:rsidR="00BB5147" w14:paraId="007A0AB4" w14:textId="77777777">
        <w:trPr>
          <w:jc w:val="center"/>
        </w:trPr>
        <w:tc>
          <w:tcPr>
            <w:tcW w:w="1872" w:type="dxa"/>
          </w:tcPr>
          <w:p w14:paraId="6D66B8DD" w14:textId="77777777" w:rsidR="00BB5147" w:rsidRDefault="00D24E9B">
            <w:r>
              <w:rPr>
                <w:sz w:val="16"/>
              </w:rPr>
              <w:t>CONFLICT</w:t>
            </w:r>
          </w:p>
        </w:tc>
        <w:tc>
          <w:tcPr>
            <w:tcW w:w="4320" w:type="dxa"/>
          </w:tcPr>
          <w:p w14:paraId="18CEF331" w14:textId="77777777" w:rsidR="00BB5147" w:rsidRDefault="00D24E9B">
            <w:r>
              <w:rPr>
                <w:sz w:val="16"/>
              </w:rPr>
              <w:t>Two or more selected answers or outputs are inconsistent.</w:t>
            </w:r>
          </w:p>
        </w:tc>
        <w:tc>
          <w:tcPr>
            <w:tcW w:w="4608" w:type="dxa"/>
          </w:tcPr>
          <w:p w14:paraId="565470D9" w14:textId="77777777" w:rsidR="00BB5147" w:rsidRDefault="00D24E9B">
            <w:r>
              <w:rPr>
                <w:sz w:val="16"/>
              </w:rPr>
              <w:t>Block final handoff until resolved or overridden by attorney with rationale.</w:t>
            </w:r>
          </w:p>
        </w:tc>
      </w:tr>
      <w:tr w:rsidR="00BB5147" w14:paraId="0DCCB2C8" w14:textId="77777777">
        <w:trPr>
          <w:jc w:val="center"/>
        </w:trPr>
        <w:tc>
          <w:tcPr>
            <w:tcW w:w="1872" w:type="dxa"/>
          </w:tcPr>
          <w:p w14:paraId="64F95502" w14:textId="77777777" w:rsidR="00BB5147" w:rsidRDefault="00D24E9B">
            <w:r>
              <w:rPr>
                <w:sz w:val="16"/>
              </w:rPr>
              <w:t>BLOCKED</w:t>
            </w:r>
          </w:p>
        </w:tc>
        <w:tc>
          <w:tcPr>
            <w:tcW w:w="4320" w:type="dxa"/>
          </w:tcPr>
          <w:p w14:paraId="4C3F21B7" w14:textId="77777777" w:rsidR="00BB5147" w:rsidRDefault="00D24E9B">
            <w:r>
              <w:rPr>
                <w:sz w:val="16"/>
              </w:rPr>
              <w:t>Critical information is missing or the recommended design is legally/operationally impossible.</w:t>
            </w:r>
          </w:p>
        </w:tc>
        <w:tc>
          <w:tcPr>
            <w:tcW w:w="4608" w:type="dxa"/>
          </w:tcPr>
          <w:p w14:paraId="2CFD55AE" w14:textId="77777777" w:rsidR="00BB5147" w:rsidRDefault="00D24E9B">
            <w:r>
              <w:rPr>
                <w:sz w:val="16"/>
              </w:rPr>
              <w:t>Do not draft until resolved.</w:t>
            </w:r>
          </w:p>
        </w:tc>
      </w:tr>
      <w:tr w:rsidR="00BB5147" w14:paraId="5EDD937F" w14:textId="77777777">
        <w:trPr>
          <w:jc w:val="center"/>
        </w:trPr>
        <w:tc>
          <w:tcPr>
            <w:tcW w:w="1872" w:type="dxa"/>
          </w:tcPr>
          <w:p w14:paraId="00F34979" w14:textId="77777777" w:rsidR="00BB5147" w:rsidRDefault="00D24E9B">
            <w:r>
              <w:rPr>
                <w:sz w:val="16"/>
              </w:rPr>
              <w:t>NEW CLAUSE REQUIRED</w:t>
            </w:r>
          </w:p>
        </w:tc>
        <w:tc>
          <w:tcPr>
            <w:tcW w:w="4320" w:type="dxa"/>
          </w:tcPr>
          <w:p w14:paraId="10565DE2" w14:textId="77777777" w:rsidR="00BB5147" w:rsidRDefault="00D24E9B">
            <w:r>
              <w:rPr>
                <w:sz w:val="16"/>
              </w:rPr>
              <w:t>A trigger exists but no approved clause is mapped in the locked system.</w:t>
            </w:r>
          </w:p>
        </w:tc>
        <w:tc>
          <w:tcPr>
            <w:tcW w:w="4608" w:type="dxa"/>
          </w:tcPr>
          <w:p w14:paraId="5C5C600C" w14:textId="77777777" w:rsidR="00BB5147" w:rsidRDefault="00D24E9B">
            <w:r>
              <w:rPr>
                <w:sz w:val="16"/>
              </w:rPr>
              <w:t>Mark as attorney drafting issue; legacy placeholders may be referenced but not treated as final.</w:t>
            </w:r>
          </w:p>
        </w:tc>
      </w:tr>
      <w:tr w:rsidR="00BB5147" w14:paraId="363BBF61" w14:textId="77777777">
        <w:trPr>
          <w:jc w:val="center"/>
        </w:trPr>
        <w:tc>
          <w:tcPr>
            <w:tcW w:w="1872" w:type="dxa"/>
          </w:tcPr>
          <w:p w14:paraId="75705D47" w14:textId="77777777" w:rsidR="00BB5147" w:rsidRDefault="00D24E9B">
            <w:r>
              <w:rPr>
                <w:sz w:val="16"/>
              </w:rPr>
              <w:t>LEGACY PLACEHOLDER</w:t>
            </w:r>
          </w:p>
        </w:tc>
        <w:tc>
          <w:tcPr>
            <w:tcW w:w="4320" w:type="dxa"/>
          </w:tcPr>
          <w:p w14:paraId="72B76D71" w14:textId="77777777" w:rsidR="00BB5147" w:rsidRDefault="00D24E9B">
            <w:r>
              <w:rPr>
                <w:sz w:val="16"/>
              </w:rPr>
              <w:t>A first-draft or legacy clause exists but does not conform to locked system naming or approval requirements.</w:t>
            </w:r>
          </w:p>
        </w:tc>
        <w:tc>
          <w:tcPr>
            <w:tcW w:w="4608" w:type="dxa"/>
          </w:tcPr>
          <w:p w14:paraId="01EE839D" w14:textId="77777777" w:rsidR="00BB5147" w:rsidRDefault="00D24E9B">
            <w:r>
              <w:rPr>
                <w:sz w:val="16"/>
              </w:rPr>
              <w:t>Preserve former name as metadata; do not use old name as the controlling clause identity.</w:t>
            </w:r>
          </w:p>
        </w:tc>
      </w:tr>
    </w:tbl>
    <w:p w14:paraId="2D29BF90" w14:textId="77777777" w:rsidR="00BB5147" w:rsidRDefault="00BB5147"/>
    <w:p w14:paraId="35A6C131" w14:textId="77777777" w:rsidR="00BB5147" w:rsidRDefault="00D24E9B">
      <w:pPr>
        <w:pStyle w:val="Heading1"/>
      </w:pPr>
      <w:r>
        <w:t>2. QC Severity Levels</w:t>
      </w:r>
    </w:p>
    <w:tbl>
      <w:tblPr>
        <w:tblStyle w:val="TableGrid"/>
        <w:tblW w:w="0" w:type="auto"/>
        <w:jc w:val="center"/>
        <w:tblLook w:val="04A0" w:firstRow="1" w:lastRow="0" w:firstColumn="1" w:lastColumn="0" w:noHBand="0" w:noVBand="1"/>
      </w:tblPr>
      <w:tblGrid>
        <w:gridCol w:w="1574"/>
        <w:gridCol w:w="4362"/>
        <w:gridCol w:w="4648"/>
      </w:tblGrid>
      <w:tr w:rsidR="00BB5147" w14:paraId="68388EF1" w14:textId="77777777">
        <w:trPr>
          <w:jc w:val="center"/>
        </w:trPr>
        <w:tc>
          <w:tcPr>
            <w:tcW w:w="1584" w:type="dxa"/>
            <w:shd w:val="clear" w:color="auto" w:fill="D9EAF7"/>
          </w:tcPr>
          <w:p w14:paraId="594E5263" w14:textId="77777777" w:rsidR="00BB5147" w:rsidRDefault="00D24E9B">
            <w:r>
              <w:rPr>
                <w:b/>
                <w:sz w:val="16"/>
              </w:rPr>
              <w:t>Severity</w:t>
            </w:r>
          </w:p>
        </w:tc>
        <w:tc>
          <w:tcPr>
            <w:tcW w:w="4464" w:type="dxa"/>
            <w:shd w:val="clear" w:color="auto" w:fill="D9EAF7"/>
          </w:tcPr>
          <w:p w14:paraId="2CBB74C9" w14:textId="77777777" w:rsidR="00BB5147" w:rsidRDefault="00D24E9B">
            <w:r>
              <w:rPr>
                <w:b/>
                <w:sz w:val="16"/>
              </w:rPr>
              <w:t>Definition</w:t>
            </w:r>
          </w:p>
        </w:tc>
        <w:tc>
          <w:tcPr>
            <w:tcW w:w="4752" w:type="dxa"/>
            <w:shd w:val="clear" w:color="auto" w:fill="D9EAF7"/>
          </w:tcPr>
          <w:p w14:paraId="2E7C0E2D" w14:textId="77777777" w:rsidR="00BB5147" w:rsidRDefault="00D24E9B">
            <w:r>
              <w:rPr>
                <w:b/>
                <w:sz w:val="16"/>
              </w:rPr>
              <w:t>Examples</w:t>
            </w:r>
          </w:p>
        </w:tc>
      </w:tr>
      <w:tr w:rsidR="00BB5147" w14:paraId="16B10304" w14:textId="77777777">
        <w:trPr>
          <w:jc w:val="center"/>
        </w:trPr>
        <w:tc>
          <w:tcPr>
            <w:tcW w:w="1584" w:type="dxa"/>
          </w:tcPr>
          <w:p w14:paraId="5CD08F09" w14:textId="77777777" w:rsidR="00BB5147" w:rsidRDefault="00D24E9B">
            <w:r>
              <w:rPr>
                <w:sz w:val="16"/>
              </w:rPr>
              <w:t>ERROR</w:t>
            </w:r>
          </w:p>
        </w:tc>
        <w:tc>
          <w:tcPr>
            <w:tcW w:w="4464" w:type="dxa"/>
          </w:tcPr>
          <w:p w14:paraId="480C4428" w14:textId="77777777" w:rsidR="00BB5147" w:rsidRDefault="00D24E9B">
            <w:r>
              <w:rPr>
                <w:sz w:val="16"/>
              </w:rPr>
              <w:t>A mandatory rule is violated.</w:t>
            </w:r>
          </w:p>
        </w:tc>
        <w:tc>
          <w:tcPr>
            <w:tcW w:w="4752" w:type="dxa"/>
          </w:tcPr>
          <w:p w14:paraId="199F7DFD" w14:textId="77777777" w:rsidR="00BB5147" w:rsidRDefault="00D24E9B">
            <w:r>
              <w:rPr>
                <w:sz w:val="16"/>
              </w:rPr>
              <w:t>Tax-sensitive estate with no tax-review flag; married scenario without spouse data; forced SS-SNT selected with no trustee identified.</w:t>
            </w:r>
          </w:p>
        </w:tc>
      </w:tr>
      <w:tr w:rsidR="00BB5147" w14:paraId="7C067EEA" w14:textId="77777777">
        <w:trPr>
          <w:jc w:val="center"/>
        </w:trPr>
        <w:tc>
          <w:tcPr>
            <w:tcW w:w="1584" w:type="dxa"/>
          </w:tcPr>
          <w:p w14:paraId="1FCD7B75" w14:textId="77777777" w:rsidR="00BB5147" w:rsidRDefault="00D24E9B">
            <w:r>
              <w:rPr>
                <w:sz w:val="16"/>
              </w:rPr>
              <w:t>CONFLICT</w:t>
            </w:r>
          </w:p>
        </w:tc>
        <w:tc>
          <w:tcPr>
            <w:tcW w:w="4464" w:type="dxa"/>
          </w:tcPr>
          <w:p w14:paraId="29060A87" w14:textId="77777777" w:rsidR="00BB5147" w:rsidRDefault="00D24E9B">
            <w:r>
              <w:rPr>
                <w:sz w:val="16"/>
              </w:rPr>
              <w:t>Client answers or design outputs contradict each other.</w:t>
            </w:r>
          </w:p>
        </w:tc>
        <w:tc>
          <w:tcPr>
            <w:tcW w:w="4752" w:type="dxa"/>
          </w:tcPr>
          <w:p w14:paraId="67CE9A68" w14:textId="77777777" w:rsidR="00BB5147" w:rsidRDefault="00D24E9B">
            <w:r>
              <w:rPr>
                <w:sz w:val="16"/>
              </w:rPr>
              <w:t>AIP selected while MAPT/EP-APP transfer planning is primary; full survivor control and principal-lock remarriage clause both selected without explanation.</w:t>
            </w:r>
          </w:p>
        </w:tc>
      </w:tr>
      <w:tr w:rsidR="00BB5147" w14:paraId="6C2055AC" w14:textId="77777777">
        <w:trPr>
          <w:jc w:val="center"/>
        </w:trPr>
        <w:tc>
          <w:tcPr>
            <w:tcW w:w="1584" w:type="dxa"/>
          </w:tcPr>
          <w:p w14:paraId="203FCFDF" w14:textId="77777777" w:rsidR="00BB5147" w:rsidRDefault="00D24E9B">
            <w:r>
              <w:rPr>
                <w:sz w:val="16"/>
              </w:rPr>
              <w:t>INCOMPLETE</w:t>
            </w:r>
          </w:p>
        </w:tc>
        <w:tc>
          <w:tcPr>
            <w:tcW w:w="4464" w:type="dxa"/>
          </w:tcPr>
          <w:p w14:paraId="4B16510A" w14:textId="77777777" w:rsidR="00BB5147" w:rsidRDefault="00D24E9B">
            <w:r>
              <w:rPr>
                <w:sz w:val="16"/>
              </w:rPr>
              <w:t>Required drafting field is missing.</w:t>
            </w:r>
          </w:p>
        </w:tc>
        <w:tc>
          <w:tcPr>
            <w:tcW w:w="4752" w:type="dxa"/>
          </w:tcPr>
          <w:p w14:paraId="322FBADC" w14:textId="77777777" w:rsidR="00BB5147" w:rsidRDefault="00D24E9B">
            <w:r>
              <w:rPr>
                <w:sz w:val="16"/>
              </w:rPr>
              <w:t>No successor trustee; no remainder beneficiary; no deed instruction for real estate.</w:t>
            </w:r>
          </w:p>
        </w:tc>
      </w:tr>
      <w:tr w:rsidR="00BB5147" w14:paraId="0F37E04F" w14:textId="77777777">
        <w:trPr>
          <w:jc w:val="center"/>
        </w:trPr>
        <w:tc>
          <w:tcPr>
            <w:tcW w:w="1584" w:type="dxa"/>
          </w:tcPr>
          <w:p w14:paraId="2F8399D4" w14:textId="77777777" w:rsidR="00BB5147" w:rsidRDefault="00D24E9B">
            <w:r>
              <w:rPr>
                <w:sz w:val="16"/>
              </w:rPr>
              <w:t>REVIEW</w:t>
            </w:r>
          </w:p>
        </w:tc>
        <w:tc>
          <w:tcPr>
            <w:tcW w:w="4464" w:type="dxa"/>
          </w:tcPr>
          <w:p w14:paraId="66B114AF" w14:textId="77777777" w:rsidR="00BB5147" w:rsidRDefault="00D24E9B">
            <w:r>
              <w:rPr>
                <w:sz w:val="16"/>
              </w:rPr>
              <w:t>Attorney judgment required before drafting.</w:t>
            </w:r>
          </w:p>
        </w:tc>
        <w:tc>
          <w:tcPr>
            <w:tcW w:w="4752" w:type="dxa"/>
          </w:tcPr>
          <w:p w14:paraId="32736008" w14:textId="77777777" w:rsidR="00BB5147" w:rsidRDefault="00D24E9B">
            <w:r>
              <w:rPr>
                <w:sz w:val="16"/>
              </w:rPr>
              <w:t>Blended family, disinheritance, special-needs beneficiary, impending Medicaid issue, combined estate exceeds unified credit.</w:t>
            </w:r>
          </w:p>
        </w:tc>
      </w:tr>
      <w:tr w:rsidR="00BB5147" w14:paraId="2054A853" w14:textId="77777777">
        <w:trPr>
          <w:jc w:val="center"/>
        </w:trPr>
        <w:tc>
          <w:tcPr>
            <w:tcW w:w="1584" w:type="dxa"/>
          </w:tcPr>
          <w:p w14:paraId="6DA50286" w14:textId="77777777" w:rsidR="00BB5147" w:rsidRDefault="00D24E9B">
            <w:r>
              <w:rPr>
                <w:sz w:val="16"/>
              </w:rPr>
              <w:t>HOMEWORK</w:t>
            </w:r>
          </w:p>
        </w:tc>
        <w:tc>
          <w:tcPr>
            <w:tcW w:w="4464" w:type="dxa"/>
          </w:tcPr>
          <w:p w14:paraId="6E5EC7FC" w14:textId="77777777" w:rsidR="00BB5147" w:rsidRDefault="00D24E9B">
            <w:r>
              <w:rPr>
                <w:sz w:val="16"/>
              </w:rPr>
              <w:t>Information needed but not necessarily design-blocking.</w:t>
            </w:r>
          </w:p>
        </w:tc>
        <w:tc>
          <w:tcPr>
            <w:tcW w:w="4752" w:type="dxa"/>
          </w:tcPr>
          <w:p w14:paraId="452B11BF" w14:textId="77777777" w:rsidR="00BB5147" w:rsidRDefault="00D24E9B">
            <w:r>
              <w:rPr>
                <w:sz w:val="16"/>
              </w:rPr>
              <w:t>Account title list, beneficiary designations, legal descriptions, contact information.</w:t>
            </w:r>
          </w:p>
        </w:tc>
      </w:tr>
      <w:tr w:rsidR="00BB5147" w14:paraId="222BC854" w14:textId="77777777">
        <w:trPr>
          <w:jc w:val="center"/>
        </w:trPr>
        <w:tc>
          <w:tcPr>
            <w:tcW w:w="1584" w:type="dxa"/>
          </w:tcPr>
          <w:p w14:paraId="6ACA4D1E" w14:textId="77777777" w:rsidR="00BB5147" w:rsidRDefault="00D24E9B">
            <w:r>
              <w:rPr>
                <w:sz w:val="16"/>
              </w:rPr>
              <w:t>ADVISORY</w:t>
            </w:r>
          </w:p>
        </w:tc>
        <w:tc>
          <w:tcPr>
            <w:tcW w:w="4464" w:type="dxa"/>
          </w:tcPr>
          <w:p w14:paraId="6DFD7759" w14:textId="77777777" w:rsidR="00BB5147" w:rsidRDefault="00D24E9B">
            <w:r>
              <w:rPr>
                <w:sz w:val="16"/>
              </w:rPr>
              <w:t>Non-blocking prompt for attorney or paralegal attention.</w:t>
            </w:r>
          </w:p>
        </w:tc>
        <w:tc>
          <w:tcPr>
            <w:tcW w:w="4752" w:type="dxa"/>
          </w:tcPr>
          <w:p w14:paraId="2FD8907D" w14:textId="77777777" w:rsidR="00BB5147" w:rsidRDefault="00D24E9B">
            <w:r>
              <w:rPr>
                <w:sz w:val="16"/>
              </w:rPr>
              <w:t>Consider beneficiary designation review; confirm spelling; verify out-of-state deed process.</w:t>
            </w:r>
          </w:p>
        </w:tc>
      </w:tr>
    </w:tbl>
    <w:p w14:paraId="04B10BD8" w14:textId="77777777" w:rsidR="00BB5147" w:rsidRDefault="00BB5147"/>
    <w:p w14:paraId="17202255" w14:textId="77777777" w:rsidR="00BB5147" w:rsidRDefault="00D24E9B">
      <w:pPr>
        <w:pStyle w:val="Heading1"/>
      </w:pPr>
      <w:r>
        <w:t>3. Global Drafting-Readiness Rules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65A5FF56" w14:textId="77777777">
        <w:trPr>
          <w:jc w:val="center"/>
        </w:trPr>
        <w:tc>
          <w:tcPr>
            <w:tcW w:w="1440" w:type="dxa"/>
            <w:shd w:val="clear" w:color="auto" w:fill="D9EAF7"/>
          </w:tcPr>
          <w:p w14:paraId="46D1C795" w14:textId="77777777" w:rsidR="00BB5147" w:rsidRDefault="00D24E9B">
            <w:r>
              <w:rPr>
                <w:b/>
                <w:sz w:val="16"/>
              </w:rPr>
              <w:t>QC Code</w:t>
            </w:r>
          </w:p>
        </w:tc>
        <w:tc>
          <w:tcPr>
            <w:tcW w:w="3312" w:type="dxa"/>
            <w:shd w:val="clear" w:color="auto" w:fill="D9EAF7"/>
          </w:tcPr>
          <w:p w14:paraId="78E27B83" w14:textId="77777777" w:rsidR="00BB5147" w:rsidRDefault="00D24E9B">
            <w:r>
              <w:rPr>
                <w:b/>
                <w:sz w:val="16"/>
              </w:rPr>
              <w:t>Trigger / Condition</w:t>
            </w:r>
          </w:p>
        </w:tc>
        <w:tc>
          <w:tcPr>
            <w:tcW w:w="4032" w:type="dxa"/>
            <w:shd w:val="clear" w:color="auto" w:fill="D9EAF7"/>
          </w:tcPr>
          <w:p w14:paraId="23A94F5F" w14:textId="77777777" w:rsidR="00BB5147" w:rsidRDefault="00D24E9B">
            <w:r>
              <w:rPr>
                <w:b/>
                <w:sz w:val="16"/>
              </w:rPr>
              <w:t>Required System Response</w:t>
            </w:r>
          </w:p>
        </w:tc>
        <w:tc>
          <w:tcPr>
            <w:tcW w:w="1440" w:type="dxa"/>
            <w:shd w:val="clear" w:color="auto" w:fill="D9EAF7"/>
          </w:tcPr>
          <w:p w14:paraId="3156AFE0" w14:textId="77777777" w:rsidR="00BB5147" w:rsidRDefault="00D24E9B">
            <w:r>
              <w:rPr>
                <w:b/>
                <w:sz w:val="16"/>
              </w:rPr>
              <w:t xml:space="preserve">Blocks </w:t>
            </w:r>
            <w:r>
              <w:rPr>
                <w:b/>
                <w:sz w:val="16"/>
              </w:rPr>
              <w:lastRenderedPageBreak/>
              <w:t>Drafting?</w:t>
            </w:r>
          </w:p>
        </w:tc>
      </w:tr>
      <w:tr w:rsidR="00BB5147" w14:paraId="5D189D85" w14:textId="77777777">
        <w:trPr>
          <w:jc w:val="center"/>
        </w:trPr>
        <w:tc>
          <w:tcPr>
            <w:tcW w:w="1440" w:type="dxa"/>
          </w:tcPr>
          <w:p w14:paraId="2C4173B7" w14:textId="77777777" w:rsidR="00BB5147" w:rsidRDefault="00D24E9B">
            <w:r>
              <w:rPr>
                <w:sz w:val="16"/>
              </w:rPr>
              <w:lastRenderedPageBreak/>
              <w:t>QC-GEN-01</w:t>
            </w:r>
          </w:p>
        </w:tc>
        <w:tc>
          <w:tcPr>
            <w:tcW w:w="3312" w:type="dxa"/>
          </w:tcPr>
          <w:p w14:paraId="6600F56A" w14:textId="77777777" w:rsidR="00BB5147" w:rsidRDefault="00D24E9B">
            <w:r>
              <w:rPr>
                <w:sz w:val="16"/>
              </w:rPr>
              <w:t>Plan category is missing.</w:t>
            </w:r>
          </w:p>
        </w:tc>
        <w:tc>
          <w:tcPr>
            <w:tcW w:w="4032" w:type="dxa"/>
          </w:tcPr>
          <w:p w14:paraId="4DD3DDB7" w14:textId="77777777" w:rsidR="00BB5147" w:rsidRDefault="00D24E9B">
            <w:r>
              <w:rPr>
                <w:sz w:val="16"/>
              </w:rPr>
              <w:t>Flag BLOCKED. Select EP-YFP, EP-LTP, EP-APP, or attorney custom plan before drafting.</w:t>
            </w:r>
          </w:p>
        </w:tc>
        <w:tc>
          <w:tcPr>
            <w:tcW w:w="1440" w:type="dxa"/>
          </w:tcPr>
          <w:p w14:paraId="53ED9922" w14:textId="77777777" w:rsidR="00BB5147" w:rsidRDefault="00D24E9B">
            <w:r>
              <w:rPr>
                <w:sz w:val="16"/>
              </w:rPr>
              <w:t>Yes</w:t>
            </w:r>
          </w:p>
        </w:tc>
      </w:tr>
      <w:tr w:rsidR="00BB5147" w14:paraId="2BB0FB7D" w14:textId="77777777">
        <w:trPr>
          <w:jc w:val="center"/>
        </w:trPr>
        <w:tc>
          <w:tcPr>
            <w:tcW w:w="1440" w:type="dxa"/>
          </w:tcPr>
          <w:p w14:paraId="145FCDF0" w14:textId="77777777" w:rsidR="00BB5147" w:rsidRDefault="00D24E9B">
            <w:r>
              <w:rPr>
                <w:sz w:val="16"/>
              </w:rPr>
              <w:t>QC-GEN-02</w:t>
            </w:r>
          </w:p>
        </w:tc>
        <w:tc>
          <w:tcPr>
            <w:tcW w:w="3312" w:type="dxa"/>
          </w:tcPr>
          <w:p w14:paraId="3A6C22C4" w14:textId="77777777" w:rsidR="00BB5147" w:rsidRDefault="00D24E9B">
            <w:r>
              <w:rPr>
                <w:sz w:val="16"/>
              </w:rPr>
              <w:t>Family structure track is missing.</w:t>
            </w:r>
          </w:p>
        </w:tc>
        <w:tc>
          <w:tcPr>
            <w:tcW w:w="4032" w:type="dxa"/>
          </w:tcPr>
          <w:p w14:paraId="617E83FB" w14:textId="77777777" w:rsidR="00BB5147" w:rsidRDefault="00D24E9B">
            <w:r>
              <w:rPr>
                <w:sz w:val="16"/>
              </w:rPr>
              <w:t>Flag BLOCKED. Select the applicable script track before scenario scoring.</w:t>
            </w:r>
          </w:p>
        </w:tc>
        <w:tc>
          <w:tcPr>
            <w:tcW w:w="1440" w:type="dxa"/>
          </w:tcPr>
          <w:p w14:paraId="4D9A18A9" w14:textId="77777777" w:rsidR="00BB5147" w:rsidRDefault="00D24E9B">
            <w:r>
              <w:rPr>
                <w:sz w:val="16"/>
              </w:rPr>
              <w:t>Yes</w:t>
            </w:r>
          </w:p>
        </w:tc>
      </w:tr>
      <w:tr w:rsidR="00BB5147" w14:paraId="41E3DCC4" w14:textId="77777777">
        <w:trPr>
          <w:jc w:val="center"/>
        </w:trPr>
        <w:tc>
          <w:tcPr>
            <w:tcW w:w="1440" w:type="dxa"/>
          </w:tcPr>
          <w:p w14:paraId="3FACBA0F" w14:textId="77777777" w:rsidR="00BB5147" w:rsidRDefault="00D24E9B">
            <w:r>
              <w:rPr>
                <w:sz w:val="16"/>
              </w:rPr>
              <w:t>QC-GEN-03</w:t>
            </w:r>
          </w:p>
        </w:tc>
        <w:tc>
          <w:tcPr>
            <w:tcW w:w="3312" w:type="dxa"/>
          </w:tcPr>
          <w:p w14:paraId="606AAE82" w14:textId="77777777" w:rsidR="00BB5147" w:rsidRDefault="00D24E9B">
            <w:r>
              <w:rPr>
                <w:sz w:val="16"/>
              </w:rPr>
              <w:t>Recommended scenario exists but attorney-selected scenario is blank.</w:t>
            </w:r>
          </w:p>
        </w:tc>
        <w:tc>
          <w:tcPr>
            <w:tcW w:w="4032" w:type="dxa"/>
          </w:tcPr>
          <w:p w14:paraId="77B5A1FE" w14:textId="77777777" w:rsidR="00BB5147" w:rsidRDefault="00D24E9B">
            <w:r>
              <w:rPr>
                <w:sz w:val="16"/>
              </w:rPr>
              <w:t>Flag ATTORNEY REVIEW REQUIRED. Layer 4 confirmation is mandatory.</w:t>
            </w:r>
          </w:p>
        </w:tc>
        <w:tc>
          <w:tcPr>
            <w:tcW w:w="1440" w:type="dxa"/>
          </w:tcPr>
          <w:p w14:paraId="0E147547" w14:textId="77777777" w:rsidR="00BB5147" w:rsidRDefault="00D24E9B">
            <w:r>
              <w:rPr>
                <w:sz w:val="16"/>
              </w:rPr>
              <w:t>Yes</w:t>
            </w:r>
          </w:p>
        </w:tc>
      </w:tr>
      <w:tr w:rsidR="00BB5147" w14:paraId="2BFB8746" w14:textId="77777777">
        <w:trPr>
          <w:jc w:val="center"/>
        </w:trPr>
        <w:tc>
          <w:tcPr>
            <w:tcW w:w="1440" w:type="dxa"/>
          </w:tcPr>
          <w:p w14:paraId="5D9918FA" w14:textId="77777777" w:rsidR="00BB5147" w:rsidRDefault="00D24E9B">
            <w:r>
              <w:rPr>
                <w:sz w:val="16"/>
              </w:rPr>
              <w:t>QC-GEN-04</w:t>
            </w:r>
          </w:p>
        </w:tc>
        <w:tc>
          <w:tcPr>
            <w:tcW w:w="3312" w:type="dxa"/>
          </w:tcPr>
          <w:p w14:paraId="55601D7D" w14:textId="77777777" w:rsidR="00BB5147" w:rsidRDefault="00D24E9B">
            <w:r>
              <w:rPr>
                <w:sz w:val="16"/>
              </w:rPr>
              <w:t>Attorney selected a different scenario than the recommendation but no override reason is recorded.</w:t>
            </w:r>
          </w:p>
        </w:tc>
        <w:tc>
          <w:tcPr>
            <w:tcW w:w="4032" w:type="dxa"/>
          </w:tcPr>
          <w:p w14:paraId="6358291D" w14:textId="77777777" w:rsidR="00BB5147" w:rsidRDefault="00D24E9B">
            <w:r>
              <w:rPr>
                <w:sz w:val="16"/>
              </w:rPr>
              <w:t>Flag INCOMPLETE. Require override rationale.</w:t>
            </w:r>
          </w:p>
        </w:tc>
        <w:tc>
          <w:tcPr>
            <w:tcW w:w="1440" w:type="dxa"/>
          </w:tcPr>
          <w:p w14:paraId="482E1C2B" w14:textId="77777777" w:rsidR="00BB5147" w:rsidRDefault="00D24E9B">
            <w:r>
              <w:rPr>
                <w:sz w:val="16"/>
              </w:rPr>
              <w:t>Yes</w:t>
            </w:r>
          </w:p>
        </w:tc>
      </w:tr>
      <w:tr w:rsidR="00BB5147" w14:paraId="15615A82" w14:textId="77777777">
        <w:trPr>
          <w:jc w:val="center"/>
        </w:trPr>
        <w:tc>
          <w:tcPr>
            <w:tcW w:w="1440" w:type="dxa"/>
          </w:tcPr>
          <w:p w14:paraId="6B814040" w14:textId="77777777" w:rsidR="00BB5147" w:rsidRDefault="00D24E9B">
            <w:r>
              <w:rPr>
                <w:sz w:val="16"/>
              </w:rPr>
              <w:t>QC-GEN-05</w:t>
            </w:r>
          </w:p>
        </w:tc>
        <w:tc>
          <w:tcPr>
            <w:tcW w:w="3312" w:type="dxa"/>
          </w:tcPr>
          <w:p w14:paraId="588ABD73" w14:textId="77777777" w:rsidR="00BB5147" w:rsidRDefault="00D24E9B">
            <w:r>
              <w:rPr>
                <w:sz w:val="16"/>
              </w:rPr>
              <w:t>Required document package does not match final selected plan.</w:t>
            </w:r>
          </w:p>
        </w:tc>
        <w:tc>
          <w:tcPr>
            <w:tcW w:w="4032" w:type="dxa"/>
          </w:tcPr>
          <w:p w14:paraId="5D92DBB0" w14:textId="77777777" w:rsidR="00BB5147" w:rsidRDefault="00D24E9B">
            <w:r>
              <w:rPr>
                <w:sz w:val="16"/>
              </w:rPr>
              <w:t>Flag CONFLICT. Reconcile plan and document package.</w:t>
            </w:r>
          </w:p>
        </w:tc>
        <w:tc>
          <w:tcPr>
            <w:tcW w:w="1440" w:type="dxa"/>
          </w:tcPr>
          <w:p w14:paraId="6602D2E4" w14:textId="77777777" w:rsidR="00BB5147" w:rsidRDefault="00D24E9B">
            <w:r>
              <w:rPr>
                <w:sz w:val="16"/>
              </w:rPr>
              <w:t>Yes</w:t>
            </w:r>
          </w:p>
        </w:tc>
      </w:tr>
      <w:tr w:rsidR="00BB5147" w14:paraId="308EA888" w14:textId="77777777">
        <w:trPr>
          <w:jc w:val="center"/>
        </w:trPr>
        <w:tc>
          <w:tcPr>
            <w:tcW w:w="1440" w:type="dxa"/>
          </w:tcPr>
          <w:p w14:paraId="52D9F35C" w14:textId="77777777" w:rsidR="00BB5147" w:rsidRDefault="00D24E9B">
            <w:r>
              <w:rPr>
                <w:sz w:val="16"/>
              </w:rPr>
              <w:t>QC-GEN-06</w:t>
            </w:r>
          </w:p>
        </w:tc>
        <w:tc>
          <w:tcPr>
            <w:tcW w:w="3312" w:type="dxa"/>
          </w:tcPr>
          <w:p w14:paraId="0E59EADD" w14:textId="77777777" w:rsidR="00BB5147" w:rsidRDefault="00D24E9B">
            <w:r>
              <w:rPr>
                <w:sz w:val="16"/>
              </w:rPr>
              <w:t>Critical client identity, spouse identity, or fiduciary data is missing.</w:t>
            </w:r>
          </w:p>
        </w:tc>
        <w:tc>
          <w:tcPr>
            <w:tcW w:w="4032" w:type="dxa"/>
          </w:tcPr>
          <w:p w14:paraId="2A93DCFB" w14:textId="77777777" w:rsidR="00BB5147" w:rsidRDefault="00D24E9B">
            <w:r>
              <w:rPr>
                <w:sz w:val="16"/>
              </w:rPr>
              <w:t>Flag INCOMPLETE or BLOCKED depending on missing role.</w:t>
            </w:r>
          </w:p>
        </w:tc>
        <w:tc>
          <w:tcPr>
            <w:tcW w:w="1440" w:type="dxa"/>
          </w:tcPr>
          <w:p w14:paraId="0591419C" w14:textId="77777777" w:rsidR="00BB5147" w:rsidRDefault="00D24E9B">
            <w:r>
              <w:rPr>
                <w:sz w:val="16"/>
              </w:rPr>
              <w:t>Conditional</w:t>
            </w:r>
          </w:p>
        </w:tc>
      </w:tr>
      <w:tr w:rsidR="00BB5147" w14:paraId="7FFEA2B9" w14:textId="77777777">
        <w:trPr>
          <w:jc w:val="center"/>
        </w:trPr>
        <w:tc>
          <w:tcPr>
            <w:tcW w:w="1440" w:type="dxa"/>
          </w:tcPr>
          <w:p w14:paraId="6BE43F59" w14:textId="77777777" w:rsidR="00BB5147" w:rsidRDefault="00D24E9B">
            <w:r>
              <w:rPr>
                <w:sz w:val="16"/>
              </w:rPr>
              <w:t>QC-GEN-07</w:t>
            </w:r>
          </w:p>
        </w:tc>
        <w:tc>
          <w:tcPr>
            <w:tcW w:w="3312" w:type="dxa"/>
          </w:tcPr>
          <w:p w14:paraId="2E5F2049" w14:textId="77777777" w:rsidR="00BB5147" w:rsidRDefault="00D24E9B">
            <w:r>
              <w:rPr>
                <w:sz w:val="16"/>
              </w:rPr>
              <w:t>Clause trigger exists but no final or placeholder clause is mapped.</w:t>
            </w:r>
          </w:p>
        </w:tc>
        <w:tc>
          <w:tcPr>
            <w:tcW w:w="4032" w:type="dxa"/>
          </w:tcPr>
          <w:p w14:paraId="12665A2D" w14:textId="77777777" w:rsidR="00BB5147" w:rsidRDefault="00D24E9B">
            <w:r>
              <w:rPr>
                <w:sz w:val="16"/>
              </w:rPr>
              <w:t>Flag NEW CLAUSE REQUIRED.</w:t>
            </w:r>
          </w:p>
        </w:tc>
        <w:tc>
          <w:tcPr>
            <w:tcW w:w="1440" w:type="dxa"/>
          </w:tcPr>
          <w:p w14:paraId="7B9E3906" w14:textId="77777777" w:rsidR="00BB5147" w:rsidRDefault="00D24E9B">
            <w:r>
              <w:rPr>
                <w:sz w:val="16"/>
              </w:rPr>
              <w:t>Yes</w:t>
            </w:r>
          </w:p>
        </w:tc>
      </w:tr>
      <w:tr w:rsidR="00BB5147" w14:paraId="15DC8B23" w14:textId="77777777">
        <w:trPr>
          <w:jc w:val="center"/>
        </w:trPr>
        <w:tc>
          <w:tcPr>
            <w:tcW w:w="1440" w:type="dxa"/>
          </w:tcPr>
          <w:p w14:paraId="66B583AC" w14:textId="77777777" w:rsidR="00BB5147" w:rsidRDefault="00D24E9B">
            <w:r>
              <w:rPr>
                <w:sz w:val="16"/>
              </w:rPr>
              <w:t>QC-GEN-08</w:t>
            </w:r>
          </w:p>
        </w:tc>
        <w:tc>
          <w:tcPr>
            <w:tcW w:w="3312" w:type="dxa"/>
          </w:tcPr>
          <w:p w14:paraId="5C89500C" w14:textId="77777777" w:rsidR="00BB5147" w:rsidRDefault="00D24E9B">
            <w:r>
              <w:rPr>
                <w:sz w:val="16"/>
              </w:rPr>
              <w:t>Only legacy clause naming exists.</w:t>
            </w:r>
          </w:p>
        </w:tc>
        <w:tc>
          <w:tcPr>
            <w:tcW w:w="4032" w:type="dxa"/>
          </w:tcPr>
          <w:p w14:paraId="1AD0D226" w14:textId="77777777" w:rsidR="00BB5147" w:rsidRDefault="00D24E9B">
            <w:r>
              <w:rPr>
                <w:sz w:val="16"/>
              </w:rPr>
              <w:t>Flag LEGACY PLACEHOLDER. Preserve old name in former-name field; assign temporary locked-system name.</w:t>
            </w:r>
          </w:p>
        </w:tc>
        <w:tc>
          <w:tcPr>
            <w:tcW w:w="1440" w:type="dxa"/>
          </w:tcPr>
          <w:p w14:paraId="581AC3F6" w14:textId="77777777" w:rsidR="00BB5147" w:rsidRDefault="00D24E9B">
            <w:r>
              <w:rPr>
                <w:sz w:val="16"/>
              </w:rPr>
              <w:t>No, unless attorney requires final text before drafting</w:t>
            </w:r>
          </w:p>
        </w:tc>
      </w:tr>
    </w:tbl>
    <w:p w14:paraId="48D27E3A" w14:textId="77777777" w:rsidR="00BB5147" w:rsidRDefault="00BB5147"/>
    <w:p w14:paraId="4E415FF8" w14:textId="77777777" w:rsidR="00BB5147" w:rsidRDefault="00D24E9B">
      <w:pPr>
        <w:pStyle w:val="Heading1"/>
      </w:pPr>
      <w:r>
        <w:t>4. Layer 1: Intake / Routing QC Rules</w:t>
      </w:r>
    </w:p>
    <w:p w14:paraId="3D0B9253" w14:textId="77777777" w:rsidR="00BB5147" w:rsidRDefault="00D24E9B">
      <w:r>
        <w:t>Layer 1 determines the family structure, plan category, tax posture, and script track. Layer 1 rules are primarily hard gates, not point-based determinations.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288F87F0" w14:textId="77777777">
        <w:trPr>
          <w:jc w:val="center"/>
        </w:trPr>
        <w:tc>
          <w:tcPr>
            <w:tcW w:w="1440" w:type="dxa"/>
            <w:shd w:val="clear" w:color="auto" w:fill="D9EAF7"/>
          </w:tcPr>
          <w:p w14:paraId="7FF93CD6" w14:textId="77777777" w:rsidR="00BB5147" w:rsidRDefault="00D24E9B">
            <w:r>
              <w:rPr>
                <w:b/>
                <w:sz w:val="16"/>
              </w:rPr>
              <w:t>QC Code</w:t>
            </w:r>
          </w:p>
        </w:tc>
        <w:tc>
          <w:tcPr>
            <w:tcW w:w="3312" w:type="dxa"/>
            <w:shd w:val="clear" w:color="auto" w:fill="D9EAF7"/>
          </w:tcPr>
          <w:p w14:paraId="179FD0E9" w14:textId="77777777" w:rsidR="00BB5147" w:rsidRDefault="00D24E9B">
            <w:r>
              <w:rPr>
                <w:b/>
                <w:sz w:val="16"/>
              </w:rPr>
              <w:t>Trigger / Condition</w:t>
            </w:r>
          </w:p>
        </w:tc>
        <w:tc>
          <w:tcPr>
            <w:tcW w:w="4032" w:type="dxa"/>
            <w:shd w:val="clear" w:color="auto" w:fill="D9EAF7"/>
          </w:tcPr>
          <w:p w14:paraId="691E3529" w14:textId="77777777" w:rsidR="00BB5147" w:rsidRDefault="00D24E9B">
            <w:r>
              <w:rPr>
                <w:b/>
                <w:sz w:val="16"/>
              </w:rPr>
              <w:t>Required System Response</w:t>
            </w:r>
          </w:p>
        </w:tc>
        <w:tc>
          <w:tcPr>
            <w:tcW w:w="1440" w:type="dxa"/>
            <w:shd w:val="clear" w:color="auto" w:fill="D9EAF7"/>
          </w:tcPr>
          <w:p w14:paraId="46EA60C7" w14:textId="77777777" w:rsidR="00BB5147" w:rsidRDefault="00D24E9B">
            <w:r>
              <w:rPr>
                <w:b/>
                <w:sz w:val="16"/>
              </w:rPr>
              <w:t>Blocks Drafting?</w:t>
            </w:r>
          </w:p>
        </w:tc>
      </w:tr>
      <w:tr w:rsidR="00BB5147" w14:paraId="5FE705B8" w14:textId="77777777">
        <w:trPr>
          <w:jc w:val="center"/>
        </w:trPr>
        <w:tc>
          <w:tcPr>
            <w:tcW w:w="1440" w:type="dxa"/>
          </w:tcPr>
          <w:p w14:paraId="255ECD45" w14:textId="77777777" w:rsidR="00BB5147" w:rsidRDefault="00D24E9B">
            <w:r>
              <w:rPr>
                <w:sz w:val="16"/>
              </w:rPr>
              <w:t>QC-L1-01</w:t>
            </w:r>
          </w:p>
        </w:tc>
        <w:tc>
          <w:tcPr>
            <w:tcW w:w="3312" w:type="dxa"/>
          </w:tcPr>
          <w:p w14:paraId="40F583B1" w14:textId="77777777" w:rsidR="00BB5147" w:rsidRDefault="00D24E9B">
            <w:r>
              <w:rPr>
                <w:sz w:val="16"/>
              </w:rPr>
              <w:t>Family structure is uncertain or inconsistent with intake facts.</w:t>
            </w:r>
          </w:p>
        </w:tc>
        <w:tc>
          <w:tcPr>
            <w:tcW w:w="4032" w:type="dxa"/>
          </w:tcPr>
          <w:p w14:paraId="25C9FCE9" w14:textId="77777777" w:rsidR="00BB5147" w:rsidRDefault="00D24E9B">
            <w:r>
              <w:rPr>
                <w:sz w:val="16"/>
              </w:rPr>
              <w:t>Flag ATTORNEY REVIEW REQUIRED. Do not score scenario until family structure is resolved.</w:t>
            </w:r>
          </w:p>
        </w:tc>
        <w:tc>
          <w:tcPr>
            <w:tcW w:w="1440" w:type="dxa"/>
          </w:tcPr>
          <w:p w14:paraId="50F847CB" w14:textId="77777777" w:rsidR="00BB5147" w:rsidRDefault="00D24E9B">
            <w:r>
              <w:rPr>
                <w:sz w:val="16"/>
              </w:rPr>
              <w:t>Yes</w:t>
            </w:r>
          </w:p>
        </w:tc>
      </w:tr>
      <w:tr w:rsidR="00BB5147" w14:paraId="307C9270" w14:textId="77777777">
        <w:trPr>
          <w:jc w:val="center"/>
        </w:trPr>
        <w:tc>
          <w:tcPr>
            <w:tcW w:w="1440" w:type="dxa"/>
          </w:tcPr>
          <w:p w14:paraId="3CD34EEB" w14:textId="77777777" w:rsidR="00BB5147" w:rsidRDefault="00D24E9B">
            <w:r>
              <w:rPr>
                <w:sz w:val="16"/>
              </w:rPr>
              <w:t>QC-L1-02</w:t>
            </w:r>
          </w:p>
        </w:tc>
        <w:tc>
          <w:tcPr>
            <w:tcW w:w="3312" w:type="dxa"/>
          </w:tcPr>
          <w:p w14:paraId="11875681" w14:textId="77777777" w:rsidR="00BB5147" w:rsidRDefault="00D24E9B">
            <w:r>
              <w:rPr>
                <w:sz w:val="16"/>
              </w:rPr>
              <w:t>Prior marriage, separate children, stepchildren, or different remainder beneficiaries are present.</w:t>
            </w:r>
          </w:p>
        </w:tc>
        <w:tc>
          <w:tcPr>
            <w:tcW w:w="4032" w:type="dxa"/>
          </w:tcPr>
          <w:p w14:paraId="100E5122" w14:textId="77777777" w:rsidR="00BB5147" w:rsidRDefault="00D24E9B">
            <w:r>
              <w:rPr>
                <w:sz w:val="16"/>
              </w:rPr>
              <w:t>Route to blended-family logic or senior review as applicable.</w:t>
            </w:r>
          </w:p>
        </w:tc>
        <w:tc>
          <w:tcPr>
            <w:tcW w:w="1440" w:type="dxa"/>
          </w:tcPr>
          <w:p w14:paraId="104B36A8" w14:textId="77777777" w:rsidR="00BB5147" w:rsidRDefault="00D24E9B">
            <w:r>
              <w:rPr>
                <w:sz w:val="16"/>
              </w:rPr>
              <w:t>Conditional</w:t>
            </w:r>
          </w:p>
        </w:tc>
      </w:tr>
      <w:tr w:rsidR="00BB5147" w14:paraId="66221078" w14:textId="77777777">
        <w:trPr>
          <w:jc w:val="center"/>
        </w:trPr>
        <w:tc>
          <w:tcPr>
            <w:tcW w:w="1440" w:type="dxa"/>
          </w:tcPr>
          <w:p w14:paraId="360AB080" w14:textId="77777777" w:rsidR="00BB5147" w:rsidRDefault="00D24E9B">
            <w:r>
              <w:rPr>
                <w:sz w:val="16"/>
              </w:rPr>
              <w:t>QC-L1-03</w:t>
            </w:r>
          </w:p>
        </w:tc>
        <w:tc>
          <w:tcPr>
            <w:tcW w:w="3312" w:type="dxa"/>
          </w:tcPr>
          <w:p w14:paraId="5321E1DC" w14:textId="77777777" w:rsidR="00BB5147" w:rsidRDefault="00D24E9B">
            <w:r>
              <w:rPr>
                <w:sz w:val="16"/>
              </w:rPr>
              <w:t>Married no-children client lacks successor fiduciary or remainder beneficiary candidates.</w:t>
            </w:r>
          </w:p>
        </w:tc>
        <w:tc>
          <w:tcPr>
            <w:tcW w:w="4032" w:type="dxa"/>
          </w:tcPr>
          <w:p w14:paraId="55E29A13" w14:textId="77777777" w:rsidR="00BB5147" w:rsidRDefault="00D24E9B">
            <w:r>
              <w:rPr>
                <w:sz w:val="16"/>
              </w:rPr>
              <w:t>Flag INCOMPLETE and prompt for professional fiduciary/chosen beneficiary discussion.</w:t>
            </w:r>
          </w:p>
        </w:tc>
        <w:tc>
          <w:tcPr>
            <w:tcW w:w="1440" w:type="dxa"/>
          </w:tcPr>
          <w:p w14:paraId="713DACFB" w14:textId="77777777" w:rsidR="00BB5147" w:rsidRDefault="00D24E9B">
            <w:r>
              <w:rPr>
                <w:sz w:val="16"/>
              </w:rPr>
              <w:t>Conditional</w:t>
            </w:r>
          </w:p>
        </w:tc>
      </w:tr>
      <w:tr w:rsidR="00BB5147" w14:paraId="32530FCB" w14:textId="77777777">
        <w:trPr>
          <w:jc w:val="center"/>
        </w:trPr>
        <w:tc>
          <w:tcPr>
            <w:tcW w:w="1440" w:type="dxa"/>
          </w:tcPr>
          <w:p w14:paraId="43DEAC07" w14:textId="77777777" w:rsidR="00BB5147" w:rsidRDefault="00D24E9B">
            <w:r>
              <w:rPr>
                <w:sz w:val="16"/>
              </w:rPr>
              <w:t>QC-L1-04</w:t>
            </w:r>
          </w:p>
        </w:tc>
        <w:tc>
          <w:tcPr>
            <w:tcW w:w="3312" w:type="dxa"/>
          </w:tcPr>
          <w:p w14:paraId="507A599D" w14:textId="77777777" w:rsidR="00BB5147" w:rsidRDefault="00D24E9B">
            <w:r>
              <w:rPr>
                <w:sz w:val="16"/>
              </w:rPr>
              <w:t>Single no-children client has no reliable fiduciary.</w:t>
            </w:r>
          </w:p>
        </w:tc>
        <w:tc>
          <w:tcPr>
            <w:tcW w:w="4032" w:type="dxa"/>
          </w:tcPr>
          <w:p w14:paraId="00CCCA69" w14:textId="77777777" w:rsidR="00BB5147" w:rsidRDefault="00D24E9B">
            <w:r>
              <w:rPr>
                <w:sz w:val="16"/>
              </w:rPr>
              <w:t>Flag ATTORNEY REVIEW REQUIRED and professional fiduciary discussion.</w:t>
            </w:r>
          </w:p>
        </w:tc>
        <w:tc>
          <w:tcPr>
            <w:tcW w:w="1440" w:type="dxa"/>
          </w:tcPr>
          <w:p w14:paraId="4B7DC09C" w14:textId="77777777" w:rsidR="00BB5147" w:rsidRDefault="00D24E9B">
            <w:r>
              <w:rPr>
                <w:sz w:val="16"/>
              </w:rPr>
              <w:t>Conditional</w:t>
            </w:r>
          </w:p>
        </w:tc>
      </w:tr>
      <w:tr w:rsidR="00BB5147" w14:paraId="33C3052B" w14:textId="77777777">
        <w:trPr>
          <w:jc w:val="center"/>
        </w:trPr>
        <w:tc>
          <w:tcPr>
            <w:tcW w:w="1440" w:type="dxa"/>
          </w:tcPr>
          <w:p w14:paraId="3791ABFF" w14:textId="77777777" w:rsidR="00BB5147" w:rsidRDefault="00D24E9B">
            <w:r>
              <w:rPr>
                <w:sz w:val="16"/>
              </w:rPr>
              <w:t>QC-L1-05</w:t>
            </w:r>
          </w:p>
        </w:tc>
        <w:tc>
          <w:tcPr>
            <w:tcW w:w="3312" w:type="dxa"/>
          </w:tcPr>
          <w:p w14:paraId="6A8039E3" w14:textId="77777777" w:rsidR="00BB5147" w:rsidRDefault="00D24E9B">
            <w:r>
              <w:rPr>
                <w:sz w:val="16"/>
              </w:rPr>
              <w:t>Minor children exist and guardianship is not addressed.</w:t>
            </w:r>
          </w:p>
        </w:tc>
        <w:tc>
          <w:tcPr>
            <w:tcW w:w="4032" w:type="dxa"/>
          </w:tcPr>
          <w:p w14:paraId="5439BB04" w14:textId="77777777" w:rsidR="00BB5147" w:rsidRDefault="00D24E9B">
            <w:r>
              <w:rPr>
                <w:sz w:val="16"/>
              </w:rPr>
              <w:t>Route to EP-YFP or minor-child module; flag INCOMPLETE if no guardian selection.</w:t>
            </w:r>
          </w:p>
        </w:tc>
        <w:tc>
          <w:tcPr>
            <w:tcW w:w="1440" w:type="dxa"/>
          </w:tcPr>
          <w:p w14:paraId="45C86477" w14:textId="77777777" w:rsidR="00BB5147" w:rsidRDefault="00D24E9B">
            <w:r>
              <w:rPr>
                <w:sz w:val="16"/>
              </w:rPr>
              <w:t>Yes for EP-YFP</w:t>
            </w:r>
          </w:p>
        </w:tc>
      </w:tr>
      <w:tr w:rsidR="00BB5147" w14:paraId="12925621" w14:textId="77777777">
        <w:trPr>
          <w:jc w:val="center"/>
        </w:trPr>
        <w:tc>
          <w:tcPr>
            <w:tcW w:w="1440" w:type="dxa"/>
          </w:tcPr>
          <w:p w14:paraId="5BAA1797" w14:textId="77777777" w:rsidR="00BB5147" w:rsidRDefault="00D24E9B">
            <w:r>
              <w:rPr>
                <w:sz w:val="16"/>
              </w:rPr>
              <w:t>QC-L1-06</w:t>
            </w:r>
          </w:p>
        </w:tc>
        <w:tc>
          <w:tcPr>
            <w:tcW w:w="3312" w:type="dxa"/>
          </w:tcPr>
          <w:p w14:paraId="2757D4F2" w14:textId="77777777" w:rsidR="00BB5147" w:rsidRDefault="00D24E9B">
            <w:r>
              <w:rPr>
                <w:sz w:val="16"/>
              </w:rPr>
              <w:t>TAX-1, TAX-2, or TAX-3 selected.</w:t>
            </w:r>
          </w:p>
        </w:tc>
        <w:tc>
          <w:tcPr>
            <w:tcW w:w="4032" w:type="dxa"/>
          </w:tcPr>
          <w:p w14:paraId="6F9120A0" w14:textId="77777777" w:rsidR="00BB5147" w:rsidRDefault="00D24E9B">
            <w:r>
              <w:rPr>
                <w:sz w:val="16"/>
              </w:rPr>
              <w:t>Add tax review flag; TAX-3 requires senior review.</w:t>
            </w:r>
          </w:p>
        </w:tc>
        <w:tc>
          <w:tcPr>
            <w:tcW w:w="1440" w:type="dxa"/>
          </w:tcPr>
          <w:p w14:paraId="2D9D9CBA" w14:textId="77777777" w:rsidR="00BB5147" w:rsidRDefault="00D24E9B">
            <w:r>
              <w:rPr>
                <w:sz w:val="16"/>
              </w:rPr>
              <w:t>Conditional</w:t>
            </w:r>
          </w:p>
        </w:tc>
      </w:tr>
      <w:tr w:rsidR="00BB5147" w14:paraId="763DA25F" w14:textId="77777777">
        <w:trPr>
          <w:jc w:val="center"/>
        </w:trPr>
        <w:tc>
          <w:tcPr>
            <w:tcW w:w="1440" w:type="dxa"/>
          </w:tcPr>
          <w:p w14:paraId="12FED934" w14:textId="77777777" w:rsidR="00BB5147" w:rsidRDefault="00D24E9B">
            <w:r>
              <w:rPr>
                <w:sz w:val="16"/>
              </w:rPr>
              <w:t>QC-L1-07</w:t>
            </w:r>
          </w:p>
        </w:tc>
        <w:tc>
          <w:tcPr>
            <w:tcW w:w="3312" w:type="dxa"/>
          </w:tcPr>
          <w:p w14:paraId="55DF4F9E" w14:textId="77777777" w:rsidR="00BB5147" w:rsidRDefault="00D24E9B">
            <w:r>
              <w:rPr>
                <w:sz w:val="16"/>
              </w:rPr>
              <w:t>Client has imminent nursing-home, Medicaid, or crisis-care issue.</w:t>
            </w:r>
          </w:p>
        </w:tc>
        <w:tc>
          <w:tcPr>
            <w:tcW w:w="4032" w:type="dxa"/>
          </w:tcPr>
          <w:p w14:paraId="72FE5549" w14:textId="77777777" w:rsidR="00BB5147" w:rsidRDefault="00D24E9B">
            <w:r>
              <w:rPr>
                <w:sz w:val="16"/>
              </w:rPr>
              <w:t>Flag senior Medicaid review. Do not treat as ordinary scoring.</w:t>
            </w:r>
          </w:p>
        </w:tc>
        <w:tc>
          <w:tcPr>
            <w:tcW w:w="1440" w:type="dxa"/>
          </w:tcPr>
          <w:p w14:paraId="221AB926" w14:textId="77777777" w:rsidR="00BB5147" w:rsidRDefault="00D24E9B">
            <w:r>
              <w:rPr>
                <w:sz w:val="16"/>
              </w:rPr>
              <w:t>Yes</w:t>
            </w:r>
          </w:p>
        </w:tc>
      </w:tr>
      <w:tr w:rsidR="00BB5147" w14:paraId="485D83F6" w14:textId="77777777">
        <w:trPr>
          <w:jc w:val="center"/>
        </w:trPr>
        <w:tc>
          <w:tcPr>
            <w:tcW w:w="1440" w:type="dxa"/>
          </w:tcPr>
          <w:p w14:paraId="358AFFDD" w14:textId="77777777" w:rsidR="00BB5147" w:rsidRDefault="00D24E9B">
            <w:r>
              <w:rPr>
                <w:sz w:val="16"/>
              </w:rPr>
              <w:t>QC-L1-08</w:t>
            </w:r>
          </w:p>
        </w:tc>
        <w:tc>
          <w:tcPr>
            <w:tcW w:w="3312" w:type="dxa"/>
          </w:tcPr>
          <w:p w14:paraId="308683BF" w14:textId="77777777" w:rsidR="00BB5147" w:rsidRDefault="00D24E9B">
            <w:r>
              <w:rPr>
                <w:sz w:val="16"/>
              </w:rPr>
              <w:t>Capacity concern is noted.</w:t>
            </w:r>
          </w:p>
        </w:tc>
        <w:tc>
          <w:tcPr>
            <w:tcW w:w="4032" w:type="dxa"/>
          </w:tcPr>
          <w:p w14:paraId="337914A6" w14:textId="77777777" w:rsidR="00BB5147" w:rsidRDefault="00D24E9B">
            <w:r>
              <w:rPr>
                <w:sz w:val="16"/>
              </w:rPr>
              <w:t>Flag attorney review before relying on interview answers.</w:t>
            </w:r>
          </w:p>
        </w:tc>
        <w:tc>
          <w:tcPr>
            <w:tcW w:w="1440" w:type="dxa"/>
          </w:tcPr>
          <w:p w14:paraId="4719EB1D" w14:textId="77777777" w:rsidR="00BB5147" w:rsidRDefault="00D24E9B">
            <w:r>
              <w:rPr>
                <w:sz w:val="16"/>
              </w:rPr>
              <w:t>Yes</w:t>
            </w:r>
          </w:p>
        </w:tc>
      </w:tr>
    </w:tbl>
    <w:p w14:paraId="469C58B2" w14:textId="77777777" w:rsidR="00BB5147" w:rsidRDefault="00BB5147"/>
    <w:p w14:paraId="770386D1" w14:textId="77777777" w:rsidR="00BB5147" w:rsidRDefault="00D24E9B">
      <w:pPr>
        <w:pStyle w:val="Heading1"/>
      </w:pPr>
      <w:r>
        <w:t>5. Layer 2: Priority / Scenario Scoring QC Rules</w:t>
      </w:r>
    </w:p>
    <w:p w14:paraId="5D57FE2E" w14:textId="77777777" w:rsidR="00BB5147" w:rsidRDefault="00D24E9B">
      <w:r>
        <w:t>Layer 2 converts client-facing intake selections into internal P-codes and scenario scores. Scores suggest Plan and Scenario; they do not decide the legal design.</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0B985B5C" w14:textId="77777777">
        <w:trPr>
          <w:jc w:val="center"/>
        </w:trPr>
        <w:tc>
          <w:tcPr>
            <w:tcW w:w="1440" w:type="dxa"/>
            <w:shd w:val="clear" w:color="auto" w:fill="D9EAF7"/>
          </w:tcPr>
          <w:p w14:paraId="13BF071A" w14:textId="77777777" w:rsidR="00BB5147" w:rsidRDefault="00D24E9B">
            <w:r>
              <w:rPr>
                <w:b/>
                <w:sz w:val="16"/>
              </w:rPr>
              <w:t>QC Code</w:t>
            </w:r>
          </w:p>
        </w:tc>
        <w:tc>
          <w:tcPr>
            <w:tcW w:w="3312" w:type="dxa"/>
            <w:shd w:val="clear" w:color="auto" w:fill="D9EAF7"/>
          </w:tcPr>
          <w:p w14:paraId="22802280" w14:textId="77777777" w:rsidR="00BB5147" w:rsidRDefault="00D24E9B">
            <w:r>
              <w:rPr>
                <w:b/>
                <w:sz w:val="16"/>
              </w:rPr>
              <w:t>Trigger / Condition</w:t>
            </w:r>
          </w:p>
        </w:tc>
        <w:tc>
          <w:tcPr>
            <w:tcW w:w="4032" w:type="dxa"/>
            <w:shd w:val="clear" w:color="auto" w:fill="D9EAF7"/>
          </w:tcPr>
          <w:p w14:paraId="28B848DD" w14:textId="77777777" w:rsidR="00BB5147" w:rsidRDefault="00D24E9B">
            <w:r>
              <w:rPr>
                <w:b/>
                <w:sz w:val="16"/>
              </w:rPr>
              <w:t>Required System Response</w:t>
            </w:r>
          </w:p>
        </w:tc>
        <w:tc>
          <w:tcPr>
            <w:tcW w:w="1440" w:type="dxa"/>
            <w:shd w:val="clear" w:color="auto" w:fill="D9EAF7"/>
          </w:tcPr>
          <w:p w14:paraId="40D02140" w14:textId="77777777" w:rsidR="00BB5147" w:rsidRDefault="00D24E9B">
            <w:r>
              <w:rPr>
                <w:b/>
                <w:sz w:val="16"/>
              </w:rPr>
              <w:t>Blocks Drafting?</w:t>
            </w:r>
          </w:p>
        </w:tc>
      </w:tr>
      <w:tr w:rsidR="00BB5147" w14:paraId="6F5DD793" w14:textId="77777777">
        <w:trPr>
          <w:jc w:val="center"/>
        </w:trPr>
        <w:tc>
          <w:tcPr>
            <w:tcW w:w="1440" w:type="dxa"/>
          </w:tcPr>
          <w:p w14:paraId="6EF59A5B" w14:textId="77777777" w:rsidR="00BB5147" w:rsidRDefault="00D24E9B">
            <w:r>
              <w:rPr>
                <w:sz w:val="16"/>
              </w:rPr>
              <w:t>QC-L2-01</w:t>
            </w:r>
          </w:p>
        </w:tc>
        <w:tc>
          <w:tcPr>
            <w:tcW w:w="3312" w:type="dxa"/>
          </w:tcPr>
          <w:p w14:paraId="5F2F8F44" w14:textId="77777777" w:rsidR="00BB5147" w:rsidRDefault="00D24E9B">
            <w:r>
              <w:rPr>
                <w:sz w:val="16"/>
              </w:rPr>
              <w:t>Priority selections are blank.</w:t>
            </w:r>
          </w:p>
        </w:tc>
        <w:tc>
          <w:tcPr>
            <w:tcW w:w="4032" w:type="dxa"/>
          </w:tcPr>
          <w:p w14:paraId="3E98076F" w14:textId="77777777" w:rsidR="00BB5147" w:rsidRDefault="00D24E9B">
            <w:r>
              <w:rPr>
                <w:sz w:val="16"/>
              </w:rPr>
              <w:t>Allow interview to proceed, but mark score confidence LOW.</w:t>
            </w:r>
          </w:p>
        </w:tc>
        <w:tc>
          <w:tcPr>
            <w:tcW w:w="1440" w:type="dxa"/>
          </w:tcPr>
          <w:p w14:paraId="6961FE18" w14:textId="77777777" w:rsidR="00BB5147" w:rsidRDefault="00D24E9B">
            <w:r>
              <w:rPr>
                <w:sz w:val="16"/>
              </w:rPr>
              <w:t>No</w:t>
            </w:r>
          </w:p>
        </w:tc>
      </w:tr>
      <w:tr w:rsidR="00BB5147" w14:paraId="0E81728D" w14:textId="77777777">
        <w:trPr>
          <w:jc w:val="center"/>
        </w:trPr>
        <w:tc>
          <w:tcPr>
            <w:tcW w:w="1440" w:type="dxa"/>
          </w:tcPr>
          <w:p w14:paraId="7E242214" w14:textId="77777777" w:rsidR="00BB5147" w:rsidRDefault="00D24E9B">
            <w:r>
              <w:rPr>
                <w:sz w:val="16"/>
              </w:rPr>
              <w:t>QC-L2-02</w:t>
            </w:r>
          </w:p>
        </w:tc>
        <w:tc>
          <w:tcPr>
            <w:tcW w:w="3312" w:type="dxa"/>
          </w:tcPr>
          <w:p w14:paraId="4B3C46E3" w14:textId="77777777" w:rsidR="00BB5147" w:rsidRDefault="00D24E9B">
            <w:r>
              <w:rPr>
                <w:sz w:val="16"/>
              </w:rPr>
              <w:t>Client selected more priorities than permitted but did not rank top three.</w:t>
            </w:r>
          </w:p>
        </w:tc>
        <w:tc>
          <w:tcPr>
            <w:tcW w:w="4032" w:type="dxa"/>
          </w:tcPr>
          <w:p w14:paraId="62784269" w14:textId="77777777" w:rsidR="00BB5147" w:rsidRDefault="00D24E9B">
            <w:r>
              <w:rPr>
                <w:sz w:val="16"/>
              </w:rPr>
              <w:t>Flag HOMEWORK or interview follow-up to identify top three.</w:t>
            </w:r>
          </w:p>
        </w:tc>
        <w:tc>
          <w:tcPr>
            <w:tcW w:w="1440" w:type="dxa"/>
          </w:tcPr>
          <w:p w14:paraId="3A98AF14" w14:textId="77777777" w:rsidR="00BB5147" w:rsidRDefault="00D24E9B">
            <w:r>
              <w:rPr>
                <w:sz w:val="16"/>
              </w:rPr>
              <w:t>No</w:t>
            </w:r>
          </w:p>
        </w:tc>
      </w:tr>
      <w:tr w:rsidR="00BB5147" w14:paraId="7E456374" w14:textId="77777777">
        <w:trPr>
          <w:jc w:val="center"/>
        </w:trPr>
        <w:tc>
          <w:tcPr>
            <w:tcW w:w="1440" w:type="dxa"/>
          </w:tcPr>
          <w:p w14:paraId="17144E5C" w14:textId="77777777" w:rsidR="00BB5147" w:rsidRDefault="00D24E9B">
            <w:r>
              <w:rPr>
                <w:sz w:val="16"/>
              </w:rPr>
              <w:t>QC-L2-03</w:t>
            </w:r>
          </w:p>
        </w:tc>
        <w:tc>
          <w:tcPr>
            <w:tcW w:w="3312" w:type="dxa"/>
          </w:tcPr>
          <w:p w14:paraId="010EEFAD" w14:textId="77777777" w:rsidR="00BB5147" w:rsidRDefault="00D24E9B">
            <w:r>
              <w:rPr>
                <w:sz w:val="16"/>
              </w:rPr>
              <w:t>Top scenario and second scenario are within confidence threshold.</w:t>
            </w:r>
          </w:p>
        </w:tc>
        <w:tc>
          <w:tcPr>
            <w:tcW w:w="4032" w:type="dxa"/>
          </w:tcPr>
          <w:p w14:paraId="350D6191" w14:textId="77777777" w:rsidR="00BB5147" w:rsidRDefault="00D24E9B">
            <w:r>
              <w:rPr>
                <w:sz w:val="16"/>
              </w:rPr>
              <w:t>Flag ATTORNEY REVIEW REQUIRED for tie or near-tie.</w:t>
            </w:r>
          </w:p>
        </w:tc>
        <w:tc>
          <w:tcPr>
            <w:tcW w:w="1440" w:type="dxa"/>
          </w:tcPr>
          <w:p w14:paraId="5D64C779" w14:textId="77777777" w:rsidR="00BB5147" w:rsidRDefault="00D24E9B">
            <w:r>
              <w:rPr>
                <w:sz w:val="16"/>
              </w:rPr>
              <w:t>Conditional</w:t>
            </w:r>
          </w:p>
        </w:tc>
      </w:tr>
      <w:tr w:rsidR="00BB5147" w14:paraId="3E377C4D" w14:textId="77777777">
        <w:trPr>
          <w:jc w:val="center"/>
        </w:trPr>
        <w:tc>
          <w:tcPr>
            <w:tcW w:w="1440" w:type="dxa"/>
          </w:tcPr>
          <w:p w14:paraId="47055047" w14:textId="77777777" w:rsidR="00BB5147" w:rsidRDefault="00D24E9B">
            <w:r>
              <w:rPr>
                <w:sz w:val="16"/>
              </w:rPr>
              <w:t>QC-L2-04</w:t>
            </w:r>
          </w:p>
        </w:tc>
        <w:tc>
          <w:tcPr>
            <w:tcW w:w="3312" w:type="dxa"/>
          </w:tcPr>
          <w:p w14:paraId="31E58671" w14:textId="77777777" w:rsidR="00BB5147" w:rsidRDefault="00D24E9B">
            <w:r>
              <w:rPr>
                <w:sz w:val="16"/>
              </w:rPr>
              <w:t>Point score suggests one scenario but a hard gate excludes it.</w:t>
            </w:r>
          </w:p>
        </w:tc>
        <w:tc>
          <w:tcPr>
            <w:tcW w:w="4032" w:type="dxa"/>
          </w:tcPr>
          <w:p w14:paraId="4D635DF0" w14:textId="77777777" w:rsidR="00BB5147" w:rsidRDefault="00D24E9B">
            <w:r>
              <w:rPr>
                <w:sz w:val="16"/>
              </w:rPr>
              <w:t>Hard gate controls. Mark excluded scenario and explain reason.</w:t>
            </w:r>
          </w:p>
        </w:tc>
        <w:tc>
          <w:tcPr>
            <w:tcW w:w="1440" w:type="dxa"/>
          </w:tcPr>
          <w:p w14:paraId="7817A590" w14:textId="77777777" w:rsidR="00BB5147" w:rsidRDefault="00D24E9B">
            <w:r>
              <w:rPr>
                <w:sz w:val="16"/>
              </w:rPr>
              <w:t>Yes if unresolved</w:t>
            </w:r>
          </w:p>
        </w:tc>
      </w:tr>
      <w:tr w:rsidR="00BB5147" w14:paraId="13F22E80" w14:textId="77777777">
        <w:trPr>
          <w:jc w:val="center"/>
        </w:trPr>
        <w:tc>
          <w:tcPr>
            <w:tcW w:w="1440" w:type="dxa"/>
          </w:tcPr>
          <w:p w14:paraId="71A85A88" w14:textId="77777777" w:rsidR="00BB5147" w:rsidRDefault="00D24E9B">
            <w:r>
              <w:rPr>
                <w:sz w:val="16"/>
              </w:rPr>
              <w:t>QC-L2-05</w:t>
            </w:r>
          </w:p>
        </w:tc>
        <w:tc>
          <w:tcPr>
            <w:tcW w:w="3312" w:type="dxa"/>
          </w:tcPr>
          <w:p w14:paraId="62A5F4F6" w14:textId="77777777" w:rsidR="00BB5147" w:rsidRDefault="00D24E9B">
            <w:r>
              <w:rPr>
                <w:sz w:val="16"/>
              </w:rPr>
              <w:t>Client priorities indicate beneficiary special concern but no special-beneficiary follow-up exists.</w:t>
            </w:r>
          </w:p>
        </w:tc>
        <w:tc>
          <w:tcPr>
            <w:tcW w:w="4032" w:type="dxa"/>
          </w:tcPr>
          <w:p w14:paraId="13B36E64" w14:textId="77777777" w:rsidR="00BB5147" w:rsidRDefault="00D24E9B">
            <w:r>
              <w:rPr>
                <w:sz w:val="16"/>
              </w:rPr>
              <w:t>Flag INCOMPLETE. Trigger beneficiary-risk module.</w:t>
            </w:r>
          </w:p>
        </w:tc>
        <w:tc>
          <w:tcPr>
            <w:tcW w:w="1440" w:type="dxa"/>
          </w:tcPr>
          <w:p w14:paraId="659EB0D1" w14:textId="77777777" w:rsidR="00BB5147" w:rsidRDefault="00D24E9B">
            <w:r>
              <w:rPr>
                <w:sz w:val="16"/>
              </w:rPr>
              <w:t>Conditional</w:t>
            </w:r>
          </w:p>
        </w:tc>
      </w:tr>
      <w:tr w:rsidR="00BB5147" w14:paraId="77FEAFCE" w14:textId="77777777">
        <w:trPr>
          <w:jc w:val="center"/>
        </w:trPr>
        <w:tc>
          <w:tcPr>
            <w:tcW w:w="1440" w:type="dxa"/>
          </w:tcPr>
          <w:p w14:paraId="4CEE9F8B" w14:textId="77777777" w:rsidR="00BB5147" w:rsidRDefault="00D24E9B">
            <w:r>
              <w:rPr>
                <w:sz w:val="16"/>
              </w:rPr>
              <w:t>QC-L2-06</w:t>
            </w:r>
          </w:p>
        </w:tc>
        <w:tc>
          <w:tcPr>
            <w:tcW w:w="3312" w:type="dxa"/>
          </w:tcPr>
          <w:p w14:paraId="796B766D" w14:textId="77777777" w:rsidR="00BB5147" w:rsidRDefault="00D24E9B">
            <w:r>
              <w:rPr>
                <w:sz w:val="16"/>
              </w:rPr>
              <w:t>Client prioritizes asset preservation over care spending and asks for MAPT/EP-APP.</w:t>
            </w:r>
          </w:p>
        </w:tc>
        <w:tc>
          <w:tcPr>
            <w:tcW w:w="4032" w:type="dxa"/>
          </w:tcPr>
          <w:p w14:paraId="2AAB391F" w14:textId="77777777" w:rsidR="00BB5147" w:rsidRDefault="00D24E9B">
            <w:r>
              <w:rPr>
                <w:sz w:val="16"/>
              </w:rPr>
              <w:t>Route to EP-APP. Do not route to EP-AIP.</w:t>
            </w:r>
          </w:p>
        </w:tc>
        <w:tc>
          <w:tcPr>
            <w:tcW w:w="1440" w:type="dxa"/>
          </w:tcPr>
          <w:p w14:paraId="05BB281E" w14:textId="77777777" w:rsidR="00BB5147" w:rsidRDefault="00D24E9B">
            <w:r>
              <w:rPr>
                <w:sz w:val="16"/>
              </w:rPr>
              <w:t>Yes if misrouted</w:t>
            </w:r>
          </w:p>
        </w:tc>
      </w:tr>
      <w:tr w:rsidR="00BB5147" w14:paraId="36FE427D" w14:textId="77777777">
        <w:trPr>
          <w:jc w:val="center"/>
        </w:trPr>
        <w:tc>
          <w:tcPr>
            <w:tcW w:w="1440" w:type="dxa"/>
          </w:tcPr>
          <w:p w14:paraId="00AB78C9" w14:textId="77777777" w:rsidR="00BB5147" w:rsidRDefault="00D24E9B">
            <w:r>
              <w:rPr>
                <w:sz w:val="16"/>
              </w:rPr>
              <w:lastRenderedPageBreak/>
              <w:t>QC-L2-07</w:t>
            </w:r>
          </w:p>
        </w:tc>
        <w:tc>
          <w:tcPr>
            <w:tcW w:w="3312" w:type="dxa"/>
          </w:tcPr>
          <w:p w14:paraId="4D456FBD" w14:textId="77777777" w:rsidR="00BB5147" w:rsidRDefault="00D24E9B">
            <w:r>
              <w:rPr>
                <w:sz w:val="16"/>
              </w:rPr>
              <w:t>Client prioritizes care spending, home care, or best comfortable care.</w:t>
            </w:r>
          </w:p>
        </w:tc>
        <w:tc>
          <w:tcPr>
            <w:tcW w:w="4032" w:type="dxa"/>
          </w:tcPr>
          <w:p w14:paraId="7BDC92C1" w14:textId="77777777" w:rsidR="00BB5147" w:rsidRDefault="00D24E9B">
            <w:r>
              <w:rPr>
                <w:sz w:val="16"/>
              </w:rPr>
              <w:t>Route to EP-AIP scoring within EP-LTP. Do not imply MAPT planning.</w:t>
            </w:r>
          </w:p>
        </w:tc>
        <w:tc>
          <w:tcPr>
            <w:tcW w:w="1440" w:type="dxa"/>
          </w:tcPr>
          <w:p w14:paraId="57F6ED66" w14:textId="77777777" w:rsidR="00BB5147" w:rsidRDefault="00D24E9B">
            <w:r>
              <w:rPr>
                <w:sz w:val="16"/>
              </w:rPr>
              <w:t>No</w:t>
            </w:r>
          </w:p>
        </w:tc>
      </w:tr>
    </w:tbl>
    <w:p w14:paraId="5349867B" w14:textId="77777777" w:rsidR="00BB5147" w:rsidRDefault="00BB5147"/>
    <w:p w14:paraId="46B90B0E" w14:textId="77777777" w:rsidR="00BB5147" w:rsidRDefault="00D24E9B">
      <w:pPr>
        <w:pStyle w:val="Heading1"/>
      </w:pPr>
      <w:r>
        <w:t>6. Layer 3: Clause / Drafting Trigger QC Rules</w:t>
      </w:r>
    </w:p>
    <w:p w14:paraId="43E9E0EB" w14:textId="77777777" w:rsidR="00BB5147" w:rsidRDefault="00D24E9B">
      <w:r>
        <w:t>Layer 3 uses scenario selection and answer-specific facts to identify clauses and drafting modules. Clause triggers are binary or rules-based; they are not final merely because a score is high.</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5090796F" w14:textId="77777777">
        <w:trPr>
          <w:jc w:val="center"/>
        </w:trPr>
        <w:tc>
          <w:tcPr>
            <w:tcW w:w="1440" w:type="dxa"/>
            <w:shd w:val="clear" w:color="auto" w:fill="D9EAF7"/>
          </w:tcPr>
          <w:p w14:paraId="7E66601F" w14:textId="77777777" w:rsidR="00BB5147" w:rsidRDefault="00D24E9B">
            <w:r>
              <w:rPr>
                <w:b/>
                <w:sz w:val="16"/>
              </w:rPr>
              <w:t>QC Code</w:t>
            </w:r>
          </w:p>
        </w:tc>
        <w:tc>
          <w:tcPr>
            <w:tcW w:w="3312" w:type="dxa"/>
            <w:shd w:val="clear" w:color="auto" w:fill="D9EAF7"/>
          </w:tcPr>
          <w:p w14:paraId="388293C7" w14:textId="77777777" w:rsidR="00BB5147" w:rsidRDefault="00D24E9B">
            <w:r>
              <w:rPr>
                <w:b/>
                <w:sz w:val="16"/>
              </w:rPr>
              <w:t>Trigger / Condition</w:t>
            </w:r>
          </w:p>
        </w:tc>
        <w:tc>
          <w:tcPr>
            <w:tcW w:w="4032" w:type="dxa"/>
            <w:shd w:val="clear" w:color="auto" w:fill="D9EAF7"/>
          </w:tcPr>
          <w:p w14:paraId="046BFF5B" w14:textId="77777777" w:rsidR="00BB5147" w:rsidRDefault="00D24E9B">
            <w:r>
              <w:rPr>
                <w:b/>
                <w:sz w:val="16"/>
              </w:rPr>
              <w:t>Required System Response</w:t>
            </w:r>
          </w:p>
        </w:tc>
        <w:tc>
          <w:tcPr>
            <w:tcW w:w="1440" w:type="dxa"/>
            <w:shd w:val="clear" w:color="auto" w:fill="D9EAF7"/>
          </w:tcPr>
          <w:p w14:paraId="3E2FF32A" w14:textId="77777777" w:rsidR="00BB5147" w:rsidRDefault="00D24E9B">
            <w:r>
              <w:rPr>
                <w:b/>
                <w:sz w:val="16"/>
              </w:rPr>
              <w:t>Blocks Drafting?</w:t>
            </w:r>
          </w:p>
        </w:tc>
      </w:tr>
      <w:tr w:rsidR="00BB5147" w14:paraId="2B8AE97F" w14:textId="77777777">
        <w:trPr>
          <w:jc w:val="center"/>
        </w:trPr>
        <w:tc>
          <w:tcPr>
            <w:tcW w:w="1440" w:type="dxa"/>
          </w:tcPr>
          <w:p w14:paraId="518F75BC" w14:textId="77777777" w:rsidR="00BB5147" w:rsidRDefault="00D24E9B">
            <w:r>
              <w:rPr>
                <w:sz w:val="16"/>
              </w:rPr>
              <w:t>QC-L3-01</w:t>
            </w:r>
          </w:p>
        </w:tc>
        <w:tc>
          <w:tcPr>
            <w:tcW w:w="3312" w:type="dxa"/>
          </w:tcPr>
          <w:p w14:paraId="07A4820B" w14:textId="77777777" w:rsidR="00BB5147" w:rsidRDefault="00D24E9B">
            <w:r>
              <w:rPr>
                <w:sz w:val="16"/>
              </w:rPr>
              <w:t>Scenario selected but no clause package is mapped.</w:t>
            </w:r>
          </w:p>
        </w:tc>
        <w:tc>
          <w:tcPr>
            <w:tcW w:w="4032" w:type="dxa"/>
          </w:tcPr>
          <w:p w14:paraId="4D1DA42E" w14:textId="77777777" w:rsidR="00BB5147" w:rsidRDefault="00D24E9B">
            <w:r>
              <w:rPr>
                <w:sz w:val="16"/>
              </w:rPr>
              <w:t>Flag NEW CLAUSE REQUIRED or mapping incomplete.</w:t>
            </w:r>
          </w:p>
        </w:tc>
        <w:tc>
          <w:tcPr>
            <w:tcW w:w="1440" w:type="dxa"/>
          </w:tcPr>
          <w:p w14:paraId="05305DCB" w14:textId="77777777" w:rsidR="00BB5147" w:rsidRDefault="00D24E9B">
            <w:r>
              <w:rPr>
                <w:sz w:val="16"/>
              </w:rPr>
              <w:t>Yes</w:t>
            </w:r>
          </w:p>
        </w:tc>
      </w:tr>
      <w:tr w:rsidR="00BB5147" w14:paraId="4E073F2F" w14:textId="77777777">
        <w:trPr>
          <w:jc w:val="center"/>
        </w:trPr>
        <w:tc>
          <w:tcPr>
            <w:tcW w:w="1440" w:type="dxa"/>
          </w:tcPr>
          <w:p w14:paraId="0B2C822F" w14:textId="77777777" w:rsidR="00BB5147" w:rsidRDefault="00D24E9B">
            <w:r>
              <w:rPr>
                <w:sz w:val="16"/>
              </w:rPr>
              <w:t>QC-L3-02</w:t>
            </w:r>
          </w:p>
        </w:tc>
        <w:tc>
          <w:tcPr>
            <w:tcW w:w="3312" w:type="dxa"/>
          </w:tcPr>
          <w:p w14:paraId="458AFEC5" w14:textId="77777777" w:rsidR="00BB5147" w:rsidRDefault="00D24E9B">
            <w:r>
              <w:rPr>
                <w:sz w:val="16"/>
              </w:rPr>
              <w:t>Clause package maps only to legacy first-draft names.</w:t>
            </w:r>
          </w:p>
        </w:tc>
        <w:tc>
          <w:tcPr>
            <w:tcW w:w="4032" w:type="dxa"/>
          </w:tcPr>
          <w:p w14:paraId="005CA02A" w14:textId="77777777" w:rsidR="00BB5147" w:rsidRDefault="00D24E9B">
            <w:r>
              <w:rPr>
                <w:sz w:val="16"/>
              </w:rPr>
              <w:t>Assign temporary locked-system name and preserve former name in legacy field.</w:t>
            </w:r>
          </w:p>
        </w:tc>
        <w:tc>
          <w:tcPr>
            <w:tcW w:w="1440" w:type="dxa"/>
          </w:tcPr>
          <w:p w14:paraId="7C792181" w14:textId="77777777" w:rsidR="00BB5147" w:rsidRDefault="00D24E9B">
            <w:r>
              <w:rPr>
                <w:sz w:val="16"/>
              </w:rPr>
              <w:t>No, unless no usable clause text exists</w:t>
            </w:r>
          </w:p>
        </w:tc>
      </w:tr>
      <w:tr w:rsidR="00BB5147" w14:paraId="4D8DEC89" w14:textId="77777777">
        <w:trPr>
          <w:jc w:val="center"/>
        </w:trPr>
        <w:tc>
          <w:tcPr>
            <w:tcW w:w="1440" w:type="dxa"/>
          </w:tcPr>
          <w:p w14:paraId="070FD6E7" w14:textId="77777777" w:rsidR="00BB5147" w:rsidRDefault="00D24E9B">
            <w:r>
              <w:rPr>
                <w:sz w:val="16"/>
              </w:rPr>
              <w:t>QC-L3-03</w:t>
            </w:r>
          </w:p>
        </w:tc>
        <w:tc>
          <w:tcPr>
            <w:tcW w:w="3312" w:type="dxa"/>
          </w:tcPr>
          <w:p w14:paraId="05B413D2" w14:textId="77777777" w:rsidR="00BB5147" w:rsidRDefault="00D24E9B">
            <w:r>
              <w:rPr>
                <w:sz w:val="16"/>
              </w:rPr>
              <w:t>Forced SS-SNT selected but spousal SNT trustee is missing.</w:t>
            </w:r>
          </w:p>
        </w:tc>
        <w:tc>
          <w:tcPr>
            <w:tcW w:w="4032" w:type="dxa"/>
          </w:tcPr>
          <w:p w14:paraId="6868FFBB" w14:textId="77777777" w:rsidR="00BB5147" w:rsidRDefault="00D24E9B">
            <w:r>
              <w:rPr>
                <w:sz w:val="16"/>
              </w:rPr>
              <w:t>Flag INCOMPLETE.</w:t>
            </w:r>
          </w:p>
        </w:tc>
        <w:tc>
          <w:tcPr>
            <w:tcW w:w="1440" w:type="dxa"/>
          </w:tcPr>
          <w:p w14:paraId="1F279BBA" w14:textId="77777777" w:rsidR="00BB5147" w:rsidRDefault="00D24E9B">
            <w:r>
              <w:rPr>
                <w:sz w:val="16"/>
              </w:rPr>
              <w:t>Yes</w:t>
            </w:r>
          </w:p>
        </w:tc>
      </w:tr>
      <w:tr w:rsidR="00BB5147" w14:paraId="23CBA105" w14:textId="77777777">
        <w:trPr>
          <w:jc w:val="center"/>
        </w:trPr>
        <w:tc>
          <w:tcPr>
            <w:tcW w:w="1440" w:type="dxa"/>
          </w:tcPr>
          <w:p w14:paraId="58B825ED" w14:textId="77777777" w:rsidR="00BB5147" w:rsidRDefault="00D24E9B">
            <w:r>
              <w:rPr>
                <w:sz w:val="16"/>
              </w:rPr>
              <w:t>QC-L3-04</w:t>
            </w:r>
          </w:p>
        </w:tc>
        <w:tc>
          <w:tcPr>
            <w:tcW w:w="3312" w:type="dxa"/>
          </w:tcPr>
          <w:p w14:paraId="2B93CCFD" w14:textId="77777777" w:rsidR="00BB5147" w:rsidRDefault="00D24E9B">
            <w:r>
              <w:rPr>
                <w:sz w:val="16"/>
              </w:rPr>
              <w:t>Conditional SS-SNT selected but triggering conditions are not defined.</w:t>
            </w:r>
          </w:p>
        </w:tc>
        <w:tc>
          <w:tcPr>
            <w:tcW w:w="4032" w:type="dxa"/>
          </w:tcPr>
          <w:p w14:paraId="602BE238" w14:textId="77777777" w:rsidR="00BB5147" w:rsidRDefault="00D24E9B">
            <w:r>
              <w:rPr>
                <w:sz w:val="16"/>
              </w:rPr>
              <w:t>Flag INCOMPLETE. Confirm disability, nursing-home, benefits, medical-likelihood, or trustee/protector determination standard.</w:t>
            </w:r>
          </w:p>
        </w:tc>
        <w:tc>
          <w:tcPr>
            <w:tcW w:w="1440" w:type="dxa"/>
          </w:tcPr>
          <w:p w14:paraId="0E927628" w14:textId="77777777" w:rsidR="00BB5147" w:rsidRDefault="00D24E9B">
            <w:r>
              <w:rPr>
                <w:sz w:val="16"/>
              </w:rPr>
              <w:t>Yes</w:t>
            </w:r>
          </w:p>
        </w:tc>
      </w:tr>
      <w:tr w:rsidR="00BB5147" w14:paraId="149DF27E" w14:textId="77777777">
        <w:trPr>
          <w:jc w:val="center"/>
        </w:trPr>
        <w:tc>
          <w:tcPr>
            <w:tcW w:w="1440" w:type="dxa"/>
          </w:tcPr>
          <w:p w14:paraId="55ECF10A" w14:textId="77777777" w:rsidR="00BB5147" w:rsidRDefault="00D24E9B">
            <w:r>
              <w:rPr>
                <w:sz w:val="16"/>
              </w:rPr>
              <w:t>QC-L3-05</w:t>
            </w:r>
          </w:p>
        </w:tc>
        <w:tc>
          <w:tcPr>
            <w:tcW w:w="3312" w:type="dxa"/>
          </w:tcPr>
          <w:p w14:paraId="7DE7FD9F" w14:textId="77777777" w:rsidR="00BB5147" w:rsidRDefault="00D24E9B">
            <w:r>
              <w:rPr>
                <w:sz w:val="16"/>
              </w:rPr>
              <w:t>Remarriage concern selected but restriction type is not chosen.</w:t>
            </w:r>
          </w:p>
        </w:tc>
        <w:tc>
          <w:tcPr>
            <w:tcW w:w="4032" w:type="dxa"/>
          </w:tcPr>
          <w:p w14:paraId="47F9B9AB" w14:textId="77777777" w:rsidR="00BB5147" w:rsidRDefault="00D24E9B">
            <w:r>
              <w:rPr>
                <w:sz w:val="16"/>
              </w:rPr>
              <w:t>Flag INCOMPLETE. Choose RM.1, RM.2, RM.3, or custom.</w:t>
            </w:r>
          </w:p>
        </w:tc>
        <w:tc>
          <w:tcPr>
            <w:tcW w:w="1440" w:type="dxa"/>
          </w:tcPr>
          <w:p w14:paraId="5254A72B" w14:textId="77777777" w:rsidR="00BB5147" w:rsidRDefault="00D24E9B">
            <w:r>
              <w:rPr>
                <w:sz w:val="16"/>
              </w:rPr>
              <w:t>Conditional</w:t>
            </w:r>
          </w:p>
        </w:tc>
      </w:tr>
      <w:tr w:rsidR="00BB5147" w14:paraId="719FFC97" w14:textId="77777777">
        <w:trPr>
          <w:jc w:val="center"/>
        </w:trPr>
        <w:tc>
          <w:tcPr>
            <w:tcW w:w="1440" w:type="dxa"/>
          </w:tcPr>
          <w:p w14:paraId="0A6C8566" w14:textId="77777777" w:rsidR="00BB5147" w:rsidRDefault="00D24E9B">
            <w:r>
              <w:rPr>
                <w:sz w:val="16"/>
              </w:rPr>
              <w:t>QC-L3-06</w:t>
            </w:r>
          </w:p>
        </w:tc>
        <w:tc>
          <w:tcPr>
            <w:tcW w:w="3312" w:type="dxa"/>
          </w:tcPr>
          <w:p w14:paraId="00464152" w14:textId="77777777" w:rsidR="00BB5147" w:rsidRDefault="00D24E9B">
            <w:r>
              <w:rPr>
                <w:sz w:val="16"/>
              </w:rPr>
              <w:t>Disabled or benefits-sensitive beneficiary identified but no SNT decision is recorded.</w:t>
            </w:r>
          </w:p>
        </w:tc>
        <w:tc>
          <w:tcPr>
            <w:tcW w:w="4032" w:type="dxa"/>
          </w:tcPr>
          <w:p w14:paraId="2244A129" w14:textId="77777777" w:rsidR="00BB5147" w:rsidRDefault="00D24E9B">
            <w:r>
              <w:rPr>
                <w:sz w:val="16"/>
              </w:rPr>
              <w:t>Flag INCOMPLETE and ATTORNEY REVIEW REQUIRED.</w:t>
            </w:r>
          </w:p>
        </w:tc>
        <w:tc>
          <w:tcPr>
            <w:tcW w:w="1440" w:type="dxa"/>
          </w:tcPr>
          <w:p w14:paraId="3DE7687B" w14:textId="77777777" w:rsidR="00BB5147" w:rsidRDefault="00D24E9B">
            <w:r>
              <w:rPr>
                <w:sz w:val="16"/>
              </w:rPr>
              <w:t>Yes</w:t>
            </w:r>
          </w:p>
        </w:tc>
      </w:tr>
      <w:tr w:rsidR="00BB5147" w14:paraId="218023F3" w14:textId="77777777">
        <w:trPr>
          <w:jc w:val="center"/>
        </w:trPr>
        <w:tc>
          <w:tcPr>
            <w:tcW w:w="1440" w:type="dxa"/>
          </w:tcPr>
          <w:p w14:paraId="21AA18C1" w14:textId="77777777" w:rsidR="00BB5147" w:rsidRDefault="00D24E9B">
            <w:r>
              <w:rPr>
                <w:sz w:val="16"/>
              </w:rPr>
              <w:t>QC-L3-07</w:t>
            </w:r>
          </w:p>
        </w:tc>
        <w:tc>
          <w:tcPr>
            <w:tcW w:w="3312" w:type="dxa"/>
          </w:tcPr>
          <w:p w14:paraId="15846D2C" w14:textId="77777777" w:rsidR="00BB5147" w:rsidRDefault="00D24E9B">
            <w:r>
              <w:rPr>
                <w:sz w:val="16"/>
              </w:rPr>
              <w:t>Protective-beneficiary concern identified but trust control level is not selected.</w:t>
            </w:r>
          </w:p>
        </w:tc>
        <w:tc>
          <w:tcPr>
            <w:tcW w:w="4032" w:type="dxa"/>
          </w:tcPr>
          <w:p w14:paraId="145CE849" w14:textId="77777777" w:rsidR="00BB5147" w:rsidRDefault="00D24E9B">
            <w:r>
              <w:rPr>
                <w:sz w:val="16"/>
              </w:rPr>
              <w:t>Flag INCOMPLETE. Confirm outright, beneficiary-controlled trust, or non-beneficiary-controlled protective trust.</w:t>
            </w:r>
          </w:p>
        </w:tc>
        <w:tc>
          <w:tcPr>
            <w:tcW w:w="1440" w:type="dxa"/>
          </w:tcPr>
          <w:p w14:paraId="4B47EDF1" w14:textId="77777777" w:rsidR="00BB5147" w:rsidRDefault="00D24E9B">
            <w:r>
              <w:rPr>
                <w:sz w:val="16"/>
              </w:rPr>
              <w:t>Conditional</w:t>
            </w:r>
          </w:p>
        </w:tc>
      </w:tr>
      <w:tr w:rsidR="00BB5147" w14:paraId="452EC82A" w14:textId="77777777">
        <w:trPr>
          <w:jc w:val="center"/>
        </w:trPr>
        <w:tc>
          <w:tcPr>
            <w:tcW w:w="1440" w:type="dxa"/>
          </w:tcPr>
          <w:p w14:paraId="4BEFDC3F" w14:textId="77777777" w:rsidR="00BB5147" w:rsidRDefault="00D24E9B">
            <w:r>
              <w:rPr>
                <w:sz w:val="16"/>
              </w:rPr>
              <w:t>QC-L3-08</w:t>
            </w:r>
          </w:p>
        </w:tc>
        <w:tc>
          <w:tcPr>
            <w:tcW w:w="3312" w:type="dxa"/>
          </w:tcPr>
          <w:p w14:paraId="4BE134DA" w14:textId="77777777" w:rsidR="00BB5147" w:rsidRDefault="00D24E9B">
            <w:r>
              <w:rPr>
                <w:sz w:val="16"/>
              </w:rPr>
              <w:t>Special asset identified but no special-asset module is triggered.</w:t>
            </w:r>
          </w:p>
        </w:tc>
        <w:tc>
          <w:tcPr>
            <w:tcW w:w="4032" w:type="dxa"/>
          </w:tcPr>
          <w:p w14:paraId="19B5727A" w14:textId="77777777" w:rsidR="00BB5147" w:rsidRDefault="00D24E9B">
            <w:r>
              <w:rPr>
                <w:sz w:val="16"/>
              </w:rPr>
              <w:t>Flag HOMEWORK or INCOMPLETE based on asset type.</w:t>
            </w:r>
          </w:p>
        </w:tc>
        <w:tc>
          <w:tcPr>
            <w:tcW w:w="1440" w:type="dxa"/>
          </w:tcPr>
          <w:p w14:paraId="60F57FA5" w14:textId="77777777" w:rsidR="00BB5147" w:rsidRDefault="00D24E9B">
            <w:r>
              <w:rPr>
                <w:sz w:val="16"/>
              </w:rPr>
              <w:t>Conditional</w:t>
            </w:r>
          </w:p>
        </w:tc>
      </w:tr>
    </w:tbl>
    <w:p w14:paraId="2EC1CA53" w14:textId="77777777" w:rsidR="00BB5147" w:rsidRDefault="00BB5147"/>
    <w:p w14:paraId="5B7BAE8A" w14:textId="77777777" w:rsidR="00BB5147" w:rsidRDefault="00D24E9B">
      <w:pPr>
        <w:pStyle w:val="Heading1"/>
      </w:pPr>
      <w:r>
        <w:t>7. Layer 4: Attorney Confirmation / Final Handoff QC Rules</w:t>
      </w:r>
    </w:p>
    <w:p w14:paraId="32E3BC8D" w14:textId="77777777" w:rsidR="00BB5147" w:rsidRDefault="00D24E9B">
      <w:r>
        <w:t>Layer 4 is mandatory. It converts recommendations into final drafting instructions and preserves the legal rationale for acceptance, modification, or override.</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325CB94E" w14:textId="77777777">
        <w:trPr>
          <w:jc w:val="center"/>
        </w:trPr>
        <w:tc>
          <w:tcPr>
            <w:tcW w:w="1440" w:type="dxa"/>
            <w:shd w:val="clear" w:color="auto" w:fill="D9EAF7"/>
          </w:tcPr>
          <w:p w14:paraId="65C52D96" w14:textId="77777777" w:rsidR="00BB5147" w:rsidRDefault="00D24E9B">
            <w:r>
              <w:rPr>
                <w:b/>
                <w:sz w:val="16"/>
              </w:rPr>
              <w:t>QC Code</w:t>
            </w:r>
          </w:p>
        </w:tc>
        <w:tc>
          <w:tcPr>
            <w:tcW w:w="3312" w:type="dxa"/>
            <w:shd w:val="clear" w:color="auto" w:fill="D9EAF7"/>
          </w:tcPr>
          <w:p w14:paraId="5872AE74" w14:textId="77777777" w:rsidR="00BB5147" w:rsidRDefault="00D24E9B">
            <w:r>
              <w:rPr>
                <w:b/>
                <w:sz w:val="16"/>
              </w:rPr>
              <w:t>Trigger / Condition</w:t>
            </w:r>
          </w:p>
        </w:tc>
        <w:tc>
          <w:tcPr>
            <w:tcW w:w="4032" w:type="dxa"/>
            <w:shd w:val="clear" w:color="auto" w:fill="D9EAF7"/>
          </w:tcPr>
          <w:p w14:paraId="429B859C" w14:textId="77777777" w:rsidR="00BB5147" w:rsidRDefault="00D24E9B">
            <w:r>
              <w:rPr>
                <w:b/>
                <w:sz w:val="16"/>
              </w:rPr>
              <w:t>Required System Response</w:t>
            </w:r>
          </w:p>
        </w:tc>
        <w:tc>
          <w:tcPr>
            <w:tcW w:w="1440" w:type="dxa"/>
            <w:shd w:val="clear" w:color="auto" w:fill="D9EAF7"/>
          </w:tcPr>
          <w:p w14:paraId="636199F8" w14:textId="77777777" w:rsidR="00BB5147" w:rsidRDefault="00D24E9B">
            <w:r>
              <w:rPr>
                <w:b/>
                <w:sz w:val="16"/>
              </w:rPr>
              <w:t>Blocks Drafting?</w:t>
            </w:r>
          </w:p>
        </w:tc>
      </w:tr>
      <w:tr w:rsidR="00BB5147" w14:paraId="4B67F5EC" w14:textId="77777777">
        <w:trPr>
          <w:jc w:val="center"/>
        </w:trPr>
        <w:tc>
          <w:tcPr>
            <w:tcW w:w="1440" w:type="dxa"/>
          </w:tcPr>
          <w:p w14:paraId="2A3DA2A1" w14:textId="77777777" w:rsidR="00BB5147" w:rsidRDefault="00D24E9B">
            <w:r>
              <w:rPr>
                <w:sz w:val="16"/>
              </w:rPr>
              <w:t>QC-L4-01</w:t>
            </w:r>
          </w:p>
        </w:tc>
        <w:tc>
          <w:tcPr>
            <w:tcW w:w="3312" w:type="dxa"/>
          </w:tcPr>
          <w:p w14:paraId="1994C44C" w14:textId="77777777" w:rsidR="00BB5147" w:rsidRDefault="00D24E9B">
            <w:r>
              <w:rPr>
                <w:sz w:val="16"/>
              </w:rPr>
              <w:t>Attorney confirmation is missing.</w:t>
            </w:r>
          </w:p>
        </w:tc>
        <w:tc>
          <w:tcPr>
            <w:tcW w:w="4032" w:type="dxa"/>
          </w:tcPr>
          <w:p w14:paraId="7B3B47DC" w14:textId="77777777" w:rsidR="00BB5147" w:rsidRDefault="00D24E9B">
            <w:r>
              <w:rPr>
                <w:sz w:val="16"/>
              </w:rPr>
              <w:t>Flag BLOCKED. Do not generate final drafting handoff.</w:t>
            </w:r>
          </w:p>
        </w:tc>
        <w:tc>
          <w:tcPr>
            <w:tcW w:w="1440" w:type="dxa"/>
          </w:tcPr>
          <w:p w14:paraId="2C40C23A" w14:textId="77777777" w:rsidR="00BB5147" w:rsidRDefault="00D24E9B">
            <w:r>
              <w:rPr>
                <w:sz w:val="16"/>
              </w:rPr>
              <w:t>Yes</w:t>
            </w:r>
          </w:p>
        </w:tc>
      </w:tr>
      <w:tr w:rsidR="00BB5147" w14:paraId="6E03C150" w14:textId="77777777">
        <w:trPr>
          <w:jc w:val="center"/>
        </w:trPr>
        <w:tc>
          <w:tcPr>
            <w:tcW w:w="1440" w:type="dxa"/>
          </w:tcPr>
          <w:p w14:paraId="6E524A2E" w14:textId="77777777" w:rsidR="00BB5147" w:rsidRDefault="00D24E9B">
            <w:r>
              <w:rPr>
                <w:sz w:val="16"/>
              </w:rPr>
              <w:t>QC-L4-02</w:t>
            </w:r>
          </w:p>
        </w:tc>
        <w:tc>
          <w:tcPr>
            <w:tcW w:w="3312" w:type="dxa"/>
          </w:tcPr>
          <w:p w14:paraId="65F4B2AE" w14:textId="77777777" w:rsidR="00BB5147" w:rsidRDefault="00D24E9B">
            <w:r>
              <w:rPr>
                <w:sz w:val="16"/>
              </w:rPr>
              <w:t>Attorney override selected but reason is blank.</w:t>
            </w:r>
          </w:p>
        </w:tc>
        <w:tc>
          <w:tcPr>
            <w:tcW w:w="4032" w:type="dxa"/>
          </w:tcPr>
          <w:p w14:paraId="7777B3AB" w14:textId="77777777" w:rsidR="00BB5147" w:rsidRDefault="00D24E9B">
            <w:r>
              <w:rPr>
                <w:sz w:val="16"/>
              </w:rPr>
              <w:t>Flag INCOMPLETE. Require rationale.</w:t>
            </w:r>
          </w:p>
        </w:tc>
        <w:tc>
          <w:tcPr>
            <w:tcW w:w="1440" w:type="dxa"/>
          </w:tcPr>
          <w:p w14:paraId="4634ADFE" w14:textId="77777777" w:rsidR="00BB5147" w:rsidRDefault="00D24E9B">
            <w:r>
              <w:rPr>
                <w:sz w:val="16"/>
              </w:rPr>
              <w:t>Yes</w:t>
            </w:r>
          </w:p>
        </w:tc>
      </w:tr>
      <w:tr w:rsidR="00BB5147" w14:paraId="31D93D81" w14:textId="77777777">
        <w:trPr>
          <w:jc w:val="center"/>
        </w:trPr>
        <w:tc>
          <w:tcPr>
            <w:tcW w:w="1440" w:type="dxa"/>
          </w:tcPr>
          <w:p w14:paraId="211C0450" w14:textId="77777777" w:rsidR="00BB5147" w:rsidRDefault="00D24E9B">
            <w:r>
              <w:rPr>
                <w:sz w:val="16"/>
              </w:rPr>
              <w:t>QC-L4-03</w:t>
            </w:r>
          </w:p>
        </w:tc>
        <w:tc>
          <w:tcPr>
            <w:tcW w:w="3312" w:type="dxa"/>
          </w:tcPr>
          <w:p w14:paraId="4ADE3A6B" w14:textId="77777777" w:rsidR="00BB5147" w:rsidRDefault="00D24E9B">
            <w:r>
              <w:rPr>
                <w:sz w:val="16"/>
              </w:rPr>
              <w:t>Senior review flag exists but senior review status is blank.</w:t>
            </w:r>
          </w:p>
        </w:tc>
        <w:tc>
          <w:tcPr>
            <w:tcW w:w="4032" w:type="dxa"/>
          </w:tcPr>
          <w:p w14:paraId="4A73EE0B" w14:textId="77777777" w:rsidR="00BB5147" w:rsidRDefault="00D24E9B">
            <w:r>
              <w:rPr>
                <w:sz w:val="16"/>
              </w:rPr>
              <w:t>Flag BLOCKED or ATTORNEY REVIEW REQUIRED.</w:t>
            </w:r>
          </w:p>
        </w:tc>
        <w:tc>
          <w:tcPr>
            <w:tcW w:w="1440" w:type="dxa"/>
          </w:tcPr>
          <w:p w14:paraId="5C7FE74C" w14:textId="77777777" w:rsidR="00BB5147" w:rsidRDefault="00D24E9B">
            <w:r>
              <w:rPr>
                <w:sz w:val="16"/>
              </w:rPr>
              <w:t>Yes</w:t>
            </w:r>
          </w:p>
        </w:tc>
      </w:tr>
      <w:tr w:rsidR="00BB5147" w14:paraId="03111FF7" w14:textId="77777777">
        <w:trPr>
          <w:jc w:val="center"/>
        </w:trPr>
        <w:tc>
          <w:tcPr>
            <w:tcW w:w="1440" w:type="dxa"/>
          </w:tcPr>
          <w:p w14:paraId="7619511B" w14:textId="77777777" w:rsidR="00BB5147" w:rsidRDefault="00D24E9B">
            <w:r>
              <w:rPr>
                <w:sz w:val="16"/>
              </w:rPr>
              <w:t>QC-L4-04</w:t>
            </w:r>
          </w:p>
        </w:tc>
        <w:tc>
          <w:tcPr>
            <w:tcW w:w="3312" w:type="dxa"/>
          </w:tcPr>
          <w:p w14:paraId="44497171" w14:textId="77777777" w:rsidR="00BB5147" w:rsidRDefault="00D24E9B">
            <w:r>
              <w:rPr>
                <w:sz w:val="16"/>
              </w:rPr>
              <w:t>Final clauses and excluded clauses conflict.</w:t>
            </w:r>
          </w:p>
        </w:tc>
        <w:tc>
          <w:tcPr>
            <w:tcW w:w="4032" w:type="dxa"/>
          </w:tcPr>
          <w:p w14:paraId="5091E6F9" w14:textId="77777777" w:rsidR="00BB5147" w:rsidRDefault="00D24E9B">
            <w:r>
              <w:rPr>
                <w:sz w:val="16"/>
              </w:rPr>
              <w:t>Flag CONFLICT. Resolve before drafting.</w:t>
            </w:r>
          </w:p>
        </w:tc>
        <w:tc>
          <w:tcPr>
            <w:tcW w:w="1440" w:type="dxa"/>
          </w:tcPr>
          <w:p w14:paraId="0856C004" w14:textId="77777777" w:rsidR="00BB5147" w:rsidRDefault="00D24E9B">
            <w:r>
              <w:rPr>
                <w:sz w:val="16"/>
              </w:rPr>
              <w:t>Yes</w:t>
            </w:r>
          </w:p>
        </w:tc>
      </w:tr>
      <w:tr w:rsidR="00BB5147" w14:paraId="054F1404" w14:textId="77777777">
        <w:trPr>
          <w:jc w:val="center"/>
        </w:trPr>
        <w:tc>
          <w:tcPr>
            <w:tcW w:w="1440" w:type="dxa"/>
          </w:tcPr>
          <w:p w14:paraId="4303F749" w14:textId="77777777" w:rsidR="00BB5147" w:rsidRDefault="00D24E9B">
            <w:r>
              <w:rPr>
                <w:sz w:val="16"/>
              </w:rPr>
              <w:t>QC-L4-05</w:t>
            </w:r>
          </w:p>
        </w:tc>
        <w:tc>
          <w:tcPr>
            <w:tcW w:w="3312" w:type="dxa"/>
          </w:tcPr>
          <w:p w14:paraId="0A3279FA" w14:textId="77777777" w:rsidR="00BB5147" w:rsidRDefault="00D24E9B">
            <w:r>
              <w:rPr>
                <w:sz w:val="16"/>
              </w:rPr>
              <w:t>Drafting notes contradict selected scenario.</w:t>
            </w:r>
          </w:p>
        </w:tc>
        <w:tc>
          <w:tcPr>
            <w:tcW w:w="4032" w:type="dxa"/>
          </w:tcPr>
          <w:p w14:paraId="4D7E16C1" w14:textId="77777777" w:rsidR="00BB5147" w:rsidRDefault="00D24E9B">
            <w:r>
              <w:rPr>
                <w:sz w:val="16"/>
              </w:rPr>
              <w:t>Flag CONFLICT. Attorney must reconcile.</w:t>
            </w:r>
          </w:p>
        </w:tc>
        <w:tc>
          <w:tcPr>
            <w:tcW w:w="1440" w:type="dxa"/>
          </w:tcPr>
          <w:p w14:paraId="793BC705" w14:textId="77777777" w:rsidR="00BB5147" w:rsidRDefault="00D24E9B">
            <w:r>
              <w:rPr>
                <w:sz w:val="16"/>
              </w:rPr>
              <w:t>Yes</w:t>
            </w:r>
          </w:p>
        </w:tc>
      </w:tr>
      <w:tr w:rsidR="00BB5147" w14:paraId="0C9708C7" w14:textId="77777777">
        <w:trPr>
          <w:jc w:val="center"/>
        </w:trPr>
        <w:tc>
          <w:tcPr>
            <w:tcW w:w="1440" w:type="dxa"/>
          </w:tcPr>
          <w:p w14:paraId="45BF810B" w14:textId="77777777" w:rsidR="00BB5147" w:rsidRDefault="00D24E9B">
            <w:r>
              <w:rPr>
                <w:sz w:val="16"/>
              </w:rPr>
              <w:t>QC-L4-06</w:t>
            </w:r>
          </w:p>
        </w:tc>
        <w:tc>
          <w:tcPr>
            <w:tcW w:w="3312" w:type="dxa"/>
          </w:tcPr>
          <w:p w14:paraId="5EC6678C" w14:textId="77777777" w:rsidR="00BB5147" w:rsidRDefault="00D24E9B">
            <w:r>
              <w:rPr>
                <w:sz w:val="16"/>
              </w:rPr>
              <w:t>Homework items are unresolved but matter marked drafting-ready.</w:t>
            </w:r>
          </w:p>
        </w:tc>
        <w:tc>
          <w:tcPr>
            <w:tcW w:w="4032" w:type="dxa"/>
          </w:tcPr>
          <w:p w14:paraId="7C7F5CEB" w14:textId="77777777" w:rsidR="00BB5147" w:rsidRDefault="00D24E9B">
            <w:r>
              <w:rPr>
                <w:sz w:val="16"/>
              </w:rPr>
              <w:t>Flag WARNING or BLOCKED depending on homework type.</w:t>
            </w:r>
          </w:p>
        </w:tc>
        <w:tc>
          <w:tcPr>
            <w:tcW w:w="1440" w:type="dxa"/>
          </w:tcPr>
          <w:p w14:paraId="3D1C9543" w14:textId="77777777" w:rsidR="00BB5147" w:rsidRDefault="00D24E9B">
            <w:r>
              <w:rPr>
                <w:sz w:val="16"/>
              </w:rPr>
              <w:t>Conditional</w:t>
            </w:r>
          </w:p>
        </w:tc>
      </w:tr>
    </w:tbl>
    <w:p w14:paraId="1938812E" w14:textId="77777777" w:rsidR="00BB5147" w:rsidRDefault="00BB5147"/>
    <w:p w14:paraId="27C06EBF" w14:textId="77777777" w:rsidR="00BB5147" w:rsidRDefault="00D24E9B">
      <w:pPr>
        <w:pStyle w:val="Heading1"/>
      </w:pPr>
      <w:r>
        <w:t>8. Plan and Scenario-Specific QC Rules</w:t>
      </w:r>
    </w:p>
    <w:p w14:paraId="1C654F3C" w14:textId="77777777" w:rsidR="00BB5147" w:rsidRDefault="00D24E9B">
      <w:pPr>
        <w:pStyle w:val="Heading2"/>
      </w:pPr>
      <w:r>
        <w:t>8.1 EP-AIP Rules</w:t>
      </w:r>
    </w:p>
    <w:p w14:paraId="759D6CF6" w14:textId="77777777" w:rsidR="00BB5147" w:rsidRDefault="00D24E9B">
      <w:r>
        <w:t>EP-AIP.0, EP-AIP.1, and EP-AIP.2 are EP-LTP revocable-plan care-spending postures. They do not include MAPT planning. MAPT planning belongs only in EP-APP and is used to preserve assets for someone other than the settlor or spouse, typically children, descendants, or next-generation beneficiaries.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1838235D" w14:textId="77777777">
        <w:trPr>
          <w:jc w:val="center"/>
        </w:trPr>
        <w:tc>
          <w:tcPr>
            <w:tcW w:w="1440" w:type="dxa"/>
            <w:shd w:val="clear" w:color="auto" w:fill="D9EAF7"/>
          </w:tcPr>
          <w:p w14:paraId="336A141A" w14:textId="77777777" w:rsidR="00BB5147" w:rsidRDefault="00D24E9B">
            <w:r>
              <w:rPr>
                <w:b/>
                <w:sz w:val="16"/>
              </w:rPr>
              <w:t>QC Code</w:t>
            </w:r>
          </w:p>
        </w:tc>
        <w:tc>
          <w:tcPr>
            <w:tcW w:w="3312" w:type="dxa"/>
            <w:shd w:val="clear" w:color="auto" w:fill="D9EAF7"/>
          </w:tcPr>
          <w:p w14:paraId="0791F14E" w14:textId="77777777" w:rsidR="00BB5147" w:rsidRDefault="00D24E9B">
            <w:r>
              <w:rPr>
                <w:b/>
                <w:sz w:val="16"/>
              </w:rPr>
              <w:t>Trigger / Condition</w:t>
            </w:r>
          </w:p>
        </w:tc>
        <w:tc>
          <w:tcPr>
            <w:tcW w:w="4032" w:type="dxa"/>
            <w:shd w:val="clear" w:color="auto" w:fill="D9EAF7"/>
          </w:tcPr>
          <w:p w14:paraId="04E2F83C" w14:textId="77777777" w:rsidR="00BB5147" w:rsidRDefault="00D24E9B">
            <w:r>
              <w:rPr>
                <w:b/>
                <w:sz w:val="16"/>
              </w:rPr>
              <w:t>Required System Response</w:t>
            </w:r>
          </w:p>
        </w:tc>
        <w:tc>
          <w:tcPr>
            <w:tcW w:w="1440" w:type="dxa"/>
            <w:shd w:val="clear" w:color="auto" w:fill="D9EAF7"/>
          </w:tcPr>
          <w:p w14:paraId="1259C06F" w14:textId="77777777" w:rsidR="00BB5147" w:rsidRDefault="00D24E9B">
            <w:r>
              <w:rPr>
                <w:b/>
                <w:sz w:val="16"/>
              </w:rPr>
              <w:t>Blocks Drafting?</w:t>
            </w:r>
          </w:p>
        </w:tc>
      </w:tr>
      <w:tr w:rsidR="00BB5147" w14:paraId="07F0DDBB" w14:textId="77777777">
        <w:trPr>
          <w:jc w:val="center"/>
        </w:trPr>
        <w:tc>
          <w:tcPr>
            <w:tcW w:w="1440" w:type="dxa"/>
          </w:tcPr>
          <w:p w14:paraId="3CB173BD" w14:textId="77777777" w:rsidR="00BB5147" w:rsidRDefault="00D24E9B">
            <w:r>
              <w:rPr>
                <w:sz w:val="16"/>
              </w:rPr>
              <w:t>QC-AIP-01</w:t>
            </w:r>
          </w:p>
        </w:tc>
        <w:tc>
          <w:tcPr>
            <w:tcW w:w="3312" w:type="dxa"/>
          </w:tcPr>
          <w:p w14:paraId="7EB1E20A" w14:textId="77777777" w:rsidR="00BB5147" w:rsidRDefault="00D24E9B">
            <w:r>
              <w:rPr>
                <w:sz w:val="16"/>
              </w:rPr>
              <w:t>EP-AIP selected and MAPT planning is also selected.</w:t>
            </w:r>
          </w:p>
        </w:tc>
        <w:tc>
          <w:tcPr>
            <w:tcW w:w="4032" w:type="dxa"/>
          </w:tcPr>
          <w:p w14:paraId="0939854F" w14:textId="77777777" w:rsidR="00BB5147" w:rsidRDefault="00D24E9B">
            <w:r>
              <w:rPr>
                <w:sz w:val="16"/>
              </w:rPr>
              <w:t>Flag CONFLICT. Route to EP-APP if MAPT is primary; AIP cannot include MAPT.</w:t>
            </w:r>
          </w:p>
        </w:tc>
        <w:tc>
          <w:tcPr>
            <w:tcW w:w="1440" w:type="dxa"/>
          </w:tcPr>
          <w:p w14:paraId="7EBBDBEC" w14:textId="77777777" w:rsidR="00BB5147" w:rsidRDefault="00D24E9B">
            <w:r>
              <w:rPr>
                <w:sz w:val="16"/>
              </w:rPr>
              <w:t>Yes</w:t>
            </w:r>
          </w:p>
        </w:tc>
      </w:tr>
      <w:tr w:rsidR="00BB5147" w14:paraId="3773610E" w14:textId="77777777">
        <w:trPr>
          <w:jc w:val="center"/>
        </w:trPr>
        <w:tc>
          <w:tcPr>
            <w:tcW w:w="1440" w:type="dxa"/>
          </w:tcPr>
          <w:p w14:paraId="3E76FF1D" w14:textId="77777777" w:rsidR="00BB5147" w:rsidRDefault="00D24E9B">
            <w:r>
              <w:rPr>
                <w:sz w:val="16"/>
              </w:rPr>
              <w:lastRenderedPageBreak/>
              <w:t>QC-AIP-02</w:t>
            </w:r>
          </w:p>
        </w:tc>
        <w:tc>
          <w:tcPr>
            <w:tcW w:w="3312" w:type="dxa"/>
          </w:tcPr>
          <w:p w14:paraId="7625CD81" w14:textId="77777777" w:rsidR="00BB5147" w:rsidRDefault="00D24E9B">
            <w:r>
              <w:rPr>
                <w:sz w:val="16"/>
              </w:rPr>
              <w:t>EP-AIP.0 selected but institutional-care exception is undefined.</w:t>
            </w:r>
          </w:p>
        </w:tc>
        <w:tc>
          <w:tcPr>
            <w:tcW w:w="4032" w:type="dxa"/>
          </w:tcPr>
          <w:p w14:paraId="2349C321" w14:textId="77777777" w:rsidR="00BB5147" w:rsidRDefault="00D24E9B">
            <w:r>
              <w:rPr>
                <w:sz w:val="16"/>
              </w:rPr>
              <w:t>Flag INCOMPLETE. Confirm exceptions for medical/legal impossibility.</w:t>
            </w:r>
          </w:p>
        </w:tc>
        <w:tc>
          <w:tcPr>
            <w:tcW w:w="1440" w:type="dxa"/>
          </w:tcPr>
          <w:p w14:paraId="5FCF86CD" w14:textId="77777777" w:rsidR="00BB5147" w:rsidRDefault="00D24E9B">
            <w:r>
              <w:rPr>
                <w:sz w:val="16"/>
              </w:rPr>
              <w:t>Conditional</w:t>
            </w:r>
          </w:p>
        </w:tc>
      </w:tr>
      <w:tr w:rsidR="00BB5147" w14:paraId="7339752E" w14:textId="77777777">
        <w:trPr>
          <w:jc w:val="center"/>
        </w:trPr>
        <w:tc>
          <w:tcPr>
            <w:tcW w:w="1440" w:type="dxa"/>
          </w:tcPr>
          <w:p w14:paraId="605F3638" w14:textId="77777777" w:rsidR="00BB5147" w:rsidRDefault="00D24E9B">
            <w:r>
              <w:rPr>
                <w:sz w:val="16"/>
              </w:rPr>
              <w:t>QC-AIP-03</w:t>
            </w:r>
          </w:p>
        </w:tc>
        <w:tc>
          <w:tcPr>
            <w:tcW w:w="3312" w:type="dxa"/>
          </w:tcPr>
          <w:p w14:paraId="3FAFDDE8" w14:textId="77777777" w:rsidR="00BB5147" w:rsidRDefault="00D24E9B">
            <w:r>
              <w:rPr>
                <w:sz w:val="16"/>
              </w:rPr>
              <w:t>EP-AIP.1 selected but best-care standard is undefined.</w:t>
            </w:r>
          </w:p>
        </w:tc>
        <w:tc>
          <w:tcPr>
            <w:tcW w:w="4032" w:type="dxa"/>
          </w:tcPr>
          <w:p w14:paraId="58E0E5C5" w14:textId="77777777" w:rsidR="00BB5147" w:rsidRDefault="00D24E9B">
            <w:r>
              <w:rPr>
                <w:sz w:val="16"/>
              </w:rPr>
              <w:t>Flag INCOMPLETE. Confirm private room, companion care, supplemental services, or comfort standard.</w:t>
            </w:r>
          </w:p>
        </w:tc>
        <w:tc>
          <w:tcPr>
            <w:tcW w:w="1440" w:type="dxa"/>
          </w:tcPr>
          <w:p w14:paraId="46DBA443" w14:textId="77777777" w:rsidR="00BB5147" w:rsidRDefault="00D24E9B">
            <w:r>
              <w:rPr>
                <w:sz w:val="16"/>
              </w:rPr>
              <w:t>Conditional</w:t>
            </w:r>
          </w:p>
        </w:tc>
      </w:tr>
      <w:tr w:rsidR="00BB5147" w14:paraId="3FFA95A1" w14:textId="77777777">
        <w:trPr>
          <w:jc w:val="center"/>
        </w:trPr>
        <w:tc>
          <w:tcPr>
            <w:tcW w:w="1440" w:type="dxa"/>
          </w:tcPr>
          <w:p w14:paraId="7E51538D" w14:textId="77777777" w:rsidR="00BB5147" w:rsidRDefault="00D24E9B">
            <w:r>
              <w:rPr>
                <w:sz w:val="16"/>
              </w:rPr>
              <w:t>QC-AIP-04</w:t>
            </w:r>
          </w:p>
        </w:tc>
        <w:tc>
          <w:tcPr>
            <w:tcW w:w="3312" w:type="dxa"/>
          </w:tcPr>
          <w:p w14:paraId="10FF5384" w14:textId="77777777" w:rsidR="00BB5147" w:rsidRDefault="00D24E9B">
            <w:r>
              <w:rPr>
                <w:sz w:val="16"/>
              </w:rPr>
              <w:t>EP-AIP.2 selected for single client.</w:t>
            </w:r>
          </w:p>
        </w:tc>
        <w:tc>
          <w:tcPr>
            <w:tcW w:w="4032" w:type="dxa"/>
          </w:tcPr>
          <w:p w14:paraId="2E33BC35" w14:textId="77777777" w:rsidR="00BB5147" w:rsidRDefault="00D24E9B">
            <w:r>
              <w:rPr>
                <w:sz w:val="16"/>
              </w:rPr>
              <w:t>Flag CONFLICT. EP-AIP.2 is married/spouse-focused.</w:t>
            </w:r>
          </w:p>
        </w:tc>
        <w:tc>
          <w:tcPr>
            <w:tcW w:w="1440" w:type="dxa"/>
          </w:tcPr>
          <w:p w14:paraId="11C7FB26" w14:textId="77777777" w:rsidR="00BB5147" w:rsidRDefault="00D24E9B">
            <w:r>
              <w:rPr>
                <w:sz w:val="16"/>
              </w:rPr>
              <w:t>Yes</w:t>
            </w:r>
          </w:p>
        </w:tc>
      </w:tr>
      <w:tr w:rsidR="00BB5147" w14:paraId="455CCFFA" w14:textId="77777777">
        <w:trPr>
          <w:jc w:val="center"/>
        </w:trPr>
        <w:tc>
          <w:tcPr>
            <w:tcW w:w="1440" w:type="dxa"/>
          </w:tcPr>
          <w:p w14:paraId="0B4B1D81" w14:textId="77777777" w:rsidR="00BB5147" w:rsidRDefault="00D24E9B">
            <w:r>
              <w:rPr>
                <w:sz w:val="16"/>
              </w:rPr>
              <w:t>QC-AIP-05</w:t>
            </w:r>
          </w:p>
        </w:tc>
        <w:tc>
          <w:tcPr>
            <w:tcW w:w="3312" w:type="dxa"/>
          </w:tcPr>
          <w:p w14:paraId="5BB79370" w14:textId="77777777" w:rsidR="00BB5147" w:rsidRDefault="00D24E9B">
            <w:r>
              <w:rPr>
                <w:sz w:val="16"/>
              </w:rPr>
              <w:t>Client prioritizes next-generation asset preservation over care spending.</w:t>
            </w:r>
          </w:p>
        </w:tc>
        <w:tc>
          <w:tcPr>
            <w:tcW w:w="4032" w:type="dxa"/>
          </w:tcPr>
          <w:p w14:paraId="2CA004A8" w14:textId="77777777" w:rsidR="00BB5147" w:rsidRDefault="00D24E9B">
            <w:r>
              <w:rPr>
                <w:sz w:val="16"/>
              </w:rPr>
              <w:t>Exclude EP-AIP as primary scenario and test EP-APP.</w:t>
            </w:r>
          </w:p>
        </w:tc>
        <w:tc>
          <w:tcPr>
            <w:tcW w:w="1440" w:type="dxa"/>
          </w:tcPr>
          <w:p w14:paraId="11DF7A20" w14:textId="77777777" w:rsidR="00BB5147" w:rsidRDefault="00D24E9B">
            <w:r>
              <w:rPr>
                <w:sz w:val="16"/>
              </w:rPr>
              <w:t>Conditional</w:t>
            </w:r>
          </w:p>
        </w:tc>
      </w:tr>
    </w:tbl>
    <w:p w14:paraId="14A3860F" w14:textId="77777777" w:rsidR="00BB5147" w:rsidRDefault="00BB5147"/>
    <w:p w14:paraId="605AB7ED" w14:textId="77777777" w:rsidR="00BB5147" w:rsidRDefault="00D24E9B">
      <w:pPr>
        <w:pStyle w:val="Heading2"/>
      </w:pPr>
      <w:r>
        <w:t>8.2 EP-LTP First-Death and Surviving Spouse Rules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002938B2" w14:textId="77777777">
        <w:trPr>
          <w:jc w:val="center"/>
        </w:trPr>
        <w:tc>
          <w:tcPr>
            <w:tcW w:w="1440" w:type="dxa"/>
            <w:shd w:val="clear" w:color="auto" w:fill="D9EAF7"/>
          </w:tcPr>
          <w:p w14:paraId="134EEE12" w14:textId="77777777" w:rsidR="00BB5147" w:rsidRDefault="00D24E9B">
            <w:r>
              <w:rPr>
                <w:b/>
                <w:sz w:val="16"/>
              </w:rPr>
              <w:t>QC Code</w:t>
            </w:r>
          </w:p>
        </w:tc>
        <w:tc>
          <w:tcPr>
            <w:tcW w:w="3312" w:type="dxa"/>
            <w:shd w:val="clear" w:color="auto" w:fill="D9EAF7"/>
          </w:tcPr>
          <w:p w14:paraId="560FDC63" w14:textId="77777777" w:rsidR="00BB5147" w:rsidRDefault="00D24E9B">
            <w:r>
              <w:rPr>
                <w:b/>
                <w:sz w:val="16"/>
              </w:rPr>
              <w:t>Trigger / Condition</w:t>
            </w:r>
          </w:p>
        </w:tc>
        <w:tc>
          <w:tcPr>
            <w:tcW w:w="4032" w:type="dxa"/>
            <w:shd w:val="clear" w:color="auto" w:fill="D9EAF7"/>
          </w:tcPr>
          <w:p w14:paraId="3986B67B" w14:textId="77777777" w:rsidR="00BB5147" w:rsidRDefault="00D24E9B">
            <w:r>
              <w:rPr>
                <w:b/>
                <w:sz w:val="16"/>
              </w:rPr>
              <w:t>Required System Response</w:t>
            </w:r>
          </w:p>
        </w:tc>
        <w:tc>
          <w:tcPr>
            <w:tcW w:w="1440" w:type="dxa"/>
            <w:shd w:val="clear" w:color="auto" w:fill="D9EAF7"/>
          </w:tcPr>
          <w:p w14:paraId="00135179" w14:textId="77777777" w:rsidR="00BB5147" w:rsidRDefault="00D24E9B">
            <w:r>
              <w:rPr>
                <w:b/>
                <w:sz w:val="16"/>
              </w:rPr>
              <w:t>Blocks Drafting?</w:t>
            </w:r>
          </w:p>
        </w:tc>
      </w:tr>
      <w:tr w:rsidR="00BB5147" w14:paraId="61EAC690" w14:textId="77777777">
        <w:trPr>
          <w:jc w:val="center"/>
        </w:trPr>
        <w:tc>
          <w:tcPr>
            <w:tcW w:w="1440" w:type="dxa"/>
          </w:tcPr>
          <w:p w14:paraId="4870BECF" w14:textId="77777777" w:rsidR="00BB5147" w:rsidRDefault="00D24E9B">
            <w:r>
              <w:rPr>
                <w:sz w:val="16"/>
              </w:rPr>
              <w:t>QC-LTP-SS-01</w:t>
            </w:r>
          </w:p>
        </w:tc>
        <w:tc>
          <w:tcPr>
            <w:tcW w:w="3312" w:type="dxa"/>
          </w:tcPr>
          <w:p w14:paraId="2854F0E6" w14:textId="77777777" w:rsidR="00BB5147" w:rsidRDefault="00D24E9B">
            <w:r>
              <w:rPr>
                <w:sz w:val="16"/>
              </w:rPr>
              <w:t>Forced 100% SS-SNT selected.</w:t>
            </w:r>
          </w:p>
        </w:tc>
        <w:tc>
          <w:tcPr>
            <w:tcW w:w="4032" w:type="dxa"/>
          </w:tcPr>
          <w:p w14:paraId="5DAA62F9" w14:textId="77777777" w:rsidR="00BB5147" w:rsidRDefault="00D24E9B">
            <w:r>
              <w:rPr>
                <w:sz w:val="16"/>
              </w:rPr>
              <w:t>Confirm 100% first-death transfer, SNT trustee, remainder beneficiaries, and skipped remarriage modules if appropriate.</w:t>
            </w:r>
          </w:p>
        </w:tc>
        <w:tc>
          <w:tcPr>
            <w:tcW w:w="1440" w:type="dxa"/>
          </w:tcPr>
          <w:p w14:paraId="6CA3C5DE" w14:textId="77777777" w:rsidR="00BB5147" w:rsidRDefault="00D24E9B">
            <w:r>
              <w:rPr>
                <w:sz w:val="16"/>
              </w:rPr>
              <w:t>Conditional</w:t>
            </w:r>
          </w:p>
        </w:tc>
      </w:tr>
      <w:tr w:rsidR="00BB5147" w14:paraId="021F8E49" w14:textId="77777777">
        <w:trPr>
          <w:jc w:val="center"/>
        </w:trPr>
        <w:tc>
          <w:tcPr>
            <w:tcW w:w="1440" w:type="dxa"/>
          </w:tcPr>
          <w:p w14:paraId="06D07854" w14:textId="77777777" w:rsidR="00BB5147" w:rsidRDefault="00D24E9B">
            <w:r>
              <w:rPr>
                <w:sz w:val="16"/>
              </w:rPr>
              <w:t>QC-LTP-SS-02</w:t>
            </w:r>
          </w:p>
        </w:tc>
        <w:tc>
          <w:tcPr>
            <w:tcW w:w="3312" w:type="dxa"/>
          </w:tcPr>
          <w:p w14:paraId="06A4E538" w14:textId="77777777" w:rsidR="00BB5147" w:rsidRDefault="00D24E9B">
            <w:r>
              <w:rPr>
                <w:sz w:val="16"/>
              </w:rPr>
              <w:t>Conditional SS-SNT selected.</w:t>
            </w:r>
          </w:p>
        </w:tc>
        <w:tc>
          <w:tcPr>
            <w:tcW w:w="4032" w:type="dxa"/>
          </w:tcPr>
          <w:p w14:paraId="7EFA3961" w14:textId="77777777" w:rsidR="00BB5147" w:rsidRDefault="00D24E9B">
            <w:r>
              <w:rPr>
                <w:sz w:val="16"/>
              </w:rPr>
              <w:t>Confirm condition standard and decision-maker.</w:t>
            </w:r>
          </w:p>
        </w:tc>
        <w:tc>
          <w:tcPr>
            <w:tcW w:w="1440" w:type="dxa"/>
          </w:tcPr>
          <w:p w14:paraId="60784C9A" w14:textId="77777777" w:rsidR="00BB5147" w:rsidRDefault="00D24E9B">
            <w:r>
              <w:rPr>
                <w:sz w:val="16"/>
              </w:rPr>
              <w:t>Yes until condition defined</w:t>
            </w:r>
          </w:p>
        </w:tc>
      </w:tr>
      <w:tr w:rsidR="00BB5147" w14:paraId="63C4CAE8" w14:textId="77777777">
        <w:trPr>
          <w:jc w:val="center"/>
        </w:trPr>
        <w:tc>
          <w:tcPr>
            <w:tcW w:w="1440" w:type="dxa"/>
          </w:tcPr>
          <w:p w14:paraId="0FA22DEF" w14:textId="77777777" w:rsidR="00BB5147" w:rsidRDefault="00D24E9B">
            <w:r>
              <w:rPr>
                <w:sz w:val="16"/>
              </w:rPr>
              <w:t>QC-LTP-SS-03</w:t>
            </w:r>
          </w:p>
        </w:tc>
        <w:tc>
          <w:tcPr>
            <w:tcW w:w="3312" w:type="dxa"/>
          </w:tcPr>
          <w:p w14:paraId="5BC8F222" w14:textId="77777777" w:rsidR="00BB5147" w:rsidRDefault="00D24E9B">
            <w:r>
              <w:rPr>
                <w:sz w:val="16"/>
              </w:rPr>
              <w:t>Client rejects SS-SNT but high P6/P7 scores remain.</w:t>
            </w:r>
          </w:p>
        </w:tc>
        <w:tc>
          <w:tcPr>
            <w:tcW w:w="4032" w:type="dxa"/>
          </w:tcPr>
          <w:p w14:paraId="46FDD7B2" w14:textId="77777777" w:rsidR="00BB5147" w:rsidRDefault="00D24E9B">
            <w:r>
              <w:rPr>
                <w:sz w:val="16"/>
              </w:rPr>
              <w:t>Flag attorney counseling note: survivor control versus asset protection tradeoff.</w:t>
            </w:r>
          </w:p>
        </w:tc>
        <w:tc>
          <w:tcPr>
            <w:tcW w:w="1440" w:type="dxa"/>
          </w:tcPr>
          <w:p w14:paraId="13489D3C" w14:textId="77777777" w:rsidR="00BB5147" w:rsidRDefault="00D24E9B">
            <w:r>
              <w:rPr>
                <w:sz w:val="16"/>
              </w:rPr>
              <w:t>No</w:t>
            </w:r>
          </w:p>
        </w:tc>
      </w:tr>
      <w:tr w:rsidR="00BB5147" w14:paraId="5D89D50A" w14:textId="77777777">
        <w:trPr>
          <w:jc w:val="center"/>
        </w:trPr>
        <w:tc>
          <w:tcPr>
            <w:tcW w:w="1440" w:type="dxa"/>
          </w:tcPr>
          <w:p w14:paraId="0FA90465" w14:textId="77777777" w:rsidR="00BB5147" w:rsidRDefault="00D24E9B">
            <w:r>
              <w:rPr>
                <w:sz w:val="16"/>
              </w:rPr>
              <w:t>QC-LTP-SS-04</w:t>
            </w:r>
          </w:p>
        </w:tc>
        <w:tc>
          <w:tcPr>
            <w:tcW w:w="3312" w:type="dxa"/>
          </w:tcPr>
          <w:p w14:paraId="621A4F8F" w14:textId="77777777" w:rsidR="00BB5147" w:rsidRDefault="00D24E9B">
            <w:r>
              <w:rPr>
                <w:sz w:val="16"/>
              </w:rPr>
              <w:t>A/B selected but survivor access standard missing.</w:t>
            </w:r>
          </w:p>
        </w:tc>
        <w:tc>
          <w:tcPr>
            <w:tcW w:w="4032" w:type="dxa"/>
          </w:tcPr>
          <w:p w14:paraId="266B1BFC" w14:textId="77777777" w:rsidR="00BB5147" w:rsidRDefault="00D24E9B">
            <w:r>
              <w:rPr>
                <w:sz w:val="16"/>
              </w:rPr>
              <w:t>Flag INCOMPLETE. Confirm income, HEMS, discretionary principal, or other standard.</w:t>
            </w:r>
          </w:p>
        </w:tc>
        <w:tc>
          <w:tcPr>
            <w:tcW w:w="1440" w:type="dxa"/>
          </w:tcPr>
          <w:p w14:paraId="761D4FC3" w14:textId="77777777" w:rsidR="00BB5147" w:rsidRDefault="00D24E9B">
            <w:r>
              <w:rPr>
                <w:sz w:val="16"/>
              </w:rPr>
              <w:t>Yes</w:t>
            </w:r>
          </w:p>
        </w:tc>
      </w:tr>
      <w:tr w:rsidR="00BB5147" w14:paraId="273B52EA" w14:textId="77777777">
        <w:trPr>
          <w:jc w:val="center"/>
        </w:trPr>
        <w:tc>
          <w:tcPr>
            <w:tcW w:w="1440" w:type="dxa"/>
          </w:tcPr>
          <w:p w14:paraId="0BBEBB60" w14:textId="77777777" w:rsidR="00BB5147" w:rsidRDefault="00D24E9B">
            <w:r>
              <w:rPr>
                <w:sz w:val="16"/>
              </w:rPr>
              <w:t>QC-LTP-SS-05</w:t>
            </w:r>
          </w:p>
        </w:tc>
        <w:tc>
          <w:tcPr>
            <w:tcW w:w="3312" w:type="dxa"/>
          </w:tcPr>
          <w:p w14:paraId="2F270414" w14:textId="77777777" w:rsidR="00BB5147" w:rsidRDefault="00D24E9B">
            <w:r>
              <w:rPr>
                <w:sz w:val="16"/>
              </w:rPr>
              <w:t>A/B/C selected without tax posture or tax review.</w:t>
            </w:r>
          </w:p>
        </w:tc>
        <w:tc>
          <w:tcPr>
            <w:tcW w:w="4032" w:type="dxa"/>
          </w:tcPr>
          <w:p w14:paraId="06D44192" w14:textId="77777777" w:rsidR="00BB5147" w:rsidRDefault="00D24E9B">
            <w:r>
              <w:rPr>
                <w:sz w:val="16"/>
              </w:rPr>
              <w:t>Flag ATTORNEY REVIEW REQUIRED.</w:t>
            </w:r>
          </w:p>
        </w:tc>
        <w:tc>
          <w:tcPr>
            <w:tcW w:w="1440" w:type="dxa"/>
          </w:tcPr>
          <w:p w14:paraId="17E42A66" w14:textId="77777777" w:rsidR="00BB5147" w:rsidRDefault="00D24E9B">
            <w:r>
              <w:rPr>
                <w:sz w:val="16"/>
              </w:rPr>
              <w:t>Yes</w:t>
            </w:r>
          </w:p>
        </w:tc>
      </w:tr>
      <w:tr w:rsidR="00BB5147" w14:paraId="2637CF77" w14:textId="77777777">
        <w:trPr>
          <w:jc w:val="center"/>
        </w:trPr>
        <w:tc>
          <w:tcPr>
            <w:tcW w:w="1440" w:type="dxa"/>
          </w:tcPr>
          <w:p w14:paraId="29E895E7" w14:textId="77777777" w:rsidR="00BB5147" w:rsidRDefault="00D24E9B">
            <w:r>
              <w:rPr>
                <w:sz w:val="16"/>
              </w:rPr>
              <w:t>QC-LTP-SS-06</w:t>
            </w:r>
          </w:p>
        </w:tc>
        <w:tc>
          <w:tcPr>
            <w:tcW w:w="3312" w:type="dxa"/>
          </w:tcPr>
          <w:p w14:paraId="5ACB8FEA" w14:textId="77777777" w:rsidR="00BB5147" w:rsidRDefault="00D24E9B">
            <w:r>
              <w:rPr>
                <w:sz w:val="16"/>
              </w:rPr>
              <w:t>Remarriage protection selected without trigger definition.</w:t>
            </w:r>
          </w:p>
        </w:tc>
        <w:tc>
          <w:tcPr>
            <w:tcW w:w="4032" w:type="dxa"/>
          </w:tcPr>
          <w:p w14:paraId="4E5CEB69" w14:textId="77777777" w:rsidR="00BB5147" w:rsidRDefault="00D24E9B">
            <w:r>
              <w:rPr>
                <w:sz w:val="16"/>
              </w:rPr>
              <w:t>Flag INCOMPLETE. Define legal remarriage, cohabitation, marriage-like relationship, or prenup condition.</w:t>
            </w:r>
          </w:p>
        </w:tc>
        <w:tc>
          <w:tcPr>
            <w:tcW w:w="1440" w:type="dxa"/>
          </w:tcPr>
          <w:p w14:paraId="5DBFE818" w14:textId="77777777" w:rsidR="00BB5147" w:rsidRDefault="00D24E9B">
            <w:r>
              <w:rPr>
                <w:sz w:val="16"/>
              </w:rPr>
              <w:t>Conditional</w:t>
            </w:r>
          </w:p>
        </w:tc>
      </w:tr>
    </w:tbl>
    <w:p w14:paraId="461ECD8A" w14:textId="77777777" w:rsidR="00BB5147" w:rsidRDefault="00BB5147"/>
    <w:p w14:paraId="26C001A6" w14:textId="77777777" w:rsidR="00BB5147" w:rsidRDefault="00D24E9B">
      <w:pPr>
        <w:pStyle w:val="Heading2"/>
      </w:pPr>
      <w:r>
        <w:t>8.3 EP-APP / MAPT Rules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2BACF18E" w14:textId="77777777">
        <w:trPr>
          <w:jc w:val="center"/>
        </w:trPr>
        <w:tc>
          <w:tcPr>
            <w:tcW w:w="1440" w:type="dxa"/>
            <w:shd w:val="clear" w:color="auto" w:fill="D9EAF7"/>
          </w:tcPr>
          <w:p w14:paraId="2F0C00F7" w14:textId="77777777" w:rsidR="00BB5147" w:rsidRDefault="00D24E9B">
            <w:r>
              <w:rPr>
                <w:b/>
                <w:sz w:val="16"/>
              </w:rPr>
              <w:t>QC Code</w:t>
            </w:r>
          </w:p>
        </w:tc>
        <w:tc>
          <w:tcPr>
            <w:tcW w:w="3312" w:type="dxa"/>
            <w:shd w:val="clear" w:color="auto" w:fill="D9EAF7"/>
          </w:tcPr>
          <w:p w14:paraId="7A8DDE64" w14:textId="77777777" w:rsidR="00BB5147" w:rsidRDefault="00D24E9B">
            <w:r>
              <w:rPr>
                <w:b/>
                <w:sz w:val="16"/>
              </w:rPr>
              <w:t>Trigger / Condition</w:t>
            </w:r>
          </w:p>
        </w:tc>
        <w:tc>
          <w:tcPr>
            <w:tcW w:w="4032" w:type="dxa"/>
            <w:shd w:val="clear" w:color="auto" w:fill="D9EAF7"/>
          </w:tcPr>
          <w:p w14:paraId="2F999A4A" w14:textId="77777777" w:rsidR="00BB5147" w:rsidRDefault="00D24E9B">
            <w:r>
              <w:rPr>
                <w:b/>
                <w:sz w:val="16"/>
              </w:rPr>
              <w:t>Required System Response</w:t>
            </w:r>
          </w:p>
        </w:tc>
        <w:tc>
          <w:tcPr>
            <w:tcW w:w="1440" w:type="dxa"/>
            <w:shd w:val="clear" w:color="auto" w:fill="D9EAF7"/>
          </w:tcPr>
          <w:p w14:paraId="32C0DB61" w14:textId="77777777" w:rsidR="00BB5147" w:rsidRDefault="00D24E9B">
            <w:r>
              <w:rPr>
                <w:b/>
                <w:sz w:val="16"/>
              </w:rPr>
              <w:t>Blocks Drafting?</w:t>
            </w:r>
          </w:p>
        </w:tc>
      </w:tr>
      <w:tr w:rsidR="00BB5147" w14:paraId="710AED2C" w14:textId="77777777">
        <w:trPr>
          <w:jc w:val="center"/>
        </w:trPr>
        <w:tc>
          <w:tcPr>
            <w:tcW w:w="1440" w:type="dxa"/>
          </w:tcPr>
          <w:p w14:paraId="24BB9BD8" w14:textId="77777777" w:rsidR="00BB5147" w:rsidRDefault="00D24E9B">
            <w:r>
              <w:rPr>
                <w:sz w:val="16"/>
              </w:rPr>
              <w:t>QC-APP-01</w:t>
            </w:r>
          </w:p>
        </w:tc>
        <w:tc>
          <w:tcPr>
            <w:tcW w:w="3312" w:type="dxa"/>
          </w:tcPr>
          <w:p w14:paraId="4C567D58" w14:textId="77777777" w:rsidR="00BB5147" w:rsidRDefault="00D24E9B">
            <w:r>
              <w:rPr>
                <w:sz w:val="16"/>
              </w:rPr>
              <w:t>MAPT selected while plan is EP-LTP AIP.</w:t>
            </w:r>
          </w:p>
        </w:tc>
        <w:tc>
          <w:tcPr>
            <w:tcW w:w="4032" w:type="dxa"/>
          </w:tcPr>
          <w:p w14:paraId="2D136493" w14:textId="77777777" w:rsidR="00BB5147" w:rsidRDefault="00D24E9B">
            <w:r>
              <w:rPr>
                <w:sz w:val="16"/>
              </w:rPr>
              <w:t>Flag CONFLICT and route to EP-APP.</w:t>
            </w:r>
          </w:p>
        </w:tc>
        <w:tc>
          <w:tcPr>
            <w:tcW w:w="1440" w:type="dxa"/>
          </w:tcPr>
          <w:p w14:paraId="5C061971" w14:textId="77777777" w:rsidR="00BB5147" w:rsidRDefault="00D24E9B">
            <w:r>
              <w:rPr>
                <w:sz w:val="16"/>
              </w:rPr>
              <w:t>Yes</w:t>
            </w:r>
          </w:p>
        </w:tc>
      </w:tr>
      <w:tr w:rsidR="00BB5147" w14:paraId="6C728224" w14:textId="77777777">
        <w:trPr>
          <w:jc w:val="center"/>
        </w:trPr>
        <w:tc>
          <w:tcPr>
            <w:tcW w:w="1440" w:type="dxa"/>
          </w:tcPr>
          <w:p w14:paraId="4B39AB1E" w14:textId="77777777" w:rsidR="00BB5147" w:rsidRDefault="00D24E9B">
            <w:r>
              <w:rPr>
                <w:sz w:val="16"/>
              </w:rPr>
              <w:t>QC-APP-02</w:t>
            </w:r>
          </w:p>
        </w:tc>
        <w:tc>
          <w:tcPr>
            <w:tcW w:w="3312" w:type="dxa"/>
          </w:tcPr>
          <w:p w14:paraId="7E667ABB" w14:textId="77777777" w:rsidR="00BB5147" w:rsidRDefault="00D24E9B">
            <w:r>
              <w:rPr>
                <w:sz w:val="16"/>
              </w:rPr>
              <w:t>MAPT selected but preservation beneficiary class is missing.</w:t>
            </w:r>
          </w:p>
        </w:tc>
        <w:tc>
          <w:tcPr>
            <w:tcW w:w="4032" w:type="dxa"/>
          </w:tcPr>
          <w:p w14:paraId="3C7F5A29" w14:textId="77777777" w:rsidR="00BB5147" w:rsidRDefault="00D24E9B">
            <w:r>
              <w:rPr>
                <w:sz w:val="16"/>
              </w:rPr>
              <w:t>Flag INCOMPLETE. Confirm descendants, next-generation beneficiaries, or other non-settlor/non-spouse beneficiaries.</w:t>
            </w:r>
          </w:p>
        </w:tc>
        <w:tc>
          <w:tcPr>
            <w:tcW w:w="1440" w:type="dxa"/>
          </w:tcPr>
          <w:p w14:paraId="7CB2A50B" w14:textId="77777777" w:rsidR="00BB5147" w:rsidRDefault="00D24E9B">
            <w:r>
              <w:rPr>
                <w:sz w:val="16"/>
              </w:rPr>
              <w:t>Yes</w:t>
            </w:r>
          </w:p>
        </w:tc>
      </w:tr>
      <w:tr w:rsidR="00BB5147" w14:paraId="28BA5B58" w14:textId="77777777">
        <w:trPr>
          <w:jc w:val="center"/>
        </w:trPr>
        <w:tc>
          <w:tcPr>
            <w:tcW w:w="1440" w:type="dxa"/>
          </w:tcPr>
          <w:p w14:paraId="7FF795B0" w14:textId="77777777" w:rsidR="00BB5147" w:rsidRDefault="00D24E9B">
            <w:r>
              <w:rPr>
                <w:sz w:val="16"/>
              </w:rPr>
              <w:t>QC-APP-03</w:t>
            </w:r>
          </w:p>
        </w:tc>
        <w:tc>
          <w:tcPr>
            <w:tcW w:w="3312" w:type="dxa"/>
          </w:tcPr>
          <w:p w14:paraId="58366F75" w14:textId="77777777" w:rsidR="00BB5147" w:rsidRDefault="00D24E9B">
            <w:r>
              <w:rPr>
                <w:sz w:val="16"/>
              </w:rPr>
              <w:t>MAPT selected to preserve assets for settlor or spouse directly.</w:t>
            </w:r>
          </w:p>
        </w:tc>
        <w:tc>
          <w:tcPr>
            <w:tcW w:w="4032" w:type="dxa"/>
          </w:tcPr>
          <w:p w14:paraId="3B5EB259" w14:textId="77777777" w:rsidR="00BB5147" w:rsidRDefault="00D24E9B">
            <w:r>
              <w:rPr>
                <w:sz w:val="16"/>
              </w:rPr>
              <w:t>Flag ATTORNEY REVIEW REQUIRED. Clarify MAPT purpose and legal limitations.</w:t>
            </w:r>
          </w:p>
        </w:tc>
        <w:tc>
          <w:tcPr>
            <w:tcW w:w="1440" w:type="dxa"/>
          </w:tcPr>
          <w:p w14:paraId="3AECC7D0" w14:textId="77777777" w:rsidR="00BB5147" w:rsidRDefault="00D24E9B">
            <w:r>
              <w:rPr>
                <w:sz w:val="16"/>
              </w:rPr>
              <w:t>Yes</w:t>
            </w:r>
          </w:p>
        </w:tc>
      </w:tr>
      <w:tr w:rsidR="00BB5147" w14:paraId="7C3830B2" w14:textId="77777777">
        <w:trPr>
          <w:jc w:val="center"/>
        </w:trPr>
        <w:tc>
          <w:tcPr>
            <w:tcW w:w="1440" w:type="dxa"/>
          </w:tcPr>
          <w:p w14:paraId="104EFE36" w14:textId="77777777" w:rsidR="00BB5147" w:rsidRDefault="00D24E9B">
            <w:r>
              <w:rPr>
                <w:sz w:val="16"/>
              </w:rPr>
              <w:t>QC-APP-04</w:t>
            </w:r>
          </w:p>
        </w:tc>
        <w:tc>
          <w:tcPr>
            <w:tcW w:w="3312" w:type="dxa"/>
          </w:tcPr>
          <w:p w14:paraId="417B1CC8" w14:textId="77777777" w:rsidR="00BB5147" w:rsidRDefault="00D24E9B">
            <w:r>
              <w:rPr>
                <w:sz w:val="16"/>
              </w:rPr>
              <w:t>MAPT trustee missing.</w:t>
            </w:r>
          </w:p>
        </w:tc>
        <w:tc>
          <w:tcPr>
            <w:tcW w:w="4032" w:type="dxa"/>
          </w:tcPr>
          <w:p w14:paraId="2B0C0338" w14:textId="77777777" w:rsidR="00BB5147" w:rsidRDefault="00D24E9B">
            <w:r>
              <w:rPr>
                <w:sz w:val="16"/>
              </w:rPr>
              <w:t>Flag INCOMPLETE.</w:t>
            </w:r>
          </w:p>
        </w:tc>
        <w:tc>
          <w:tcPr>
            <w:tcW w:w="1440" w:type="dxa"/>
          </w:tcPr>
          <w:p w14:paraId="06E437AA" w14:textId="77777777" w:rsidR="00BB5147" w:rsidRDefault="00D24E9B">
            <w:r>
              <w:rPr>
                <w:sz w:val="16"/>
              </w:rPr>
              <w:t>Yes</w:t>
            </w:r>
          </w:p>
        </w:tc>
      </w:tr>
      <w:tr w:rsidR="00BB5147" w14:paraId="281D1D2F" w14:textId="77777777">
        <w:trPr>
          <w:jc w:val="center"/>
        </w:trPr>
        <w:tc>
          <w:tcPr>
            <w:tcW w:w="1440" w:type="dxa"/>
          </w:tcPr>
          <w:p w14:paraId="12B128DC" w14:textId="77777777" w:rsidR="00BB5147" w:rsidRDefault="00D24E9B">
            <w:r>
              <w:rPr>
                <w:sz w:val="16"/>
              </w:rPr>
              <w:t>QC-APP-05</w:t>
            </w:r>
          </w:p>
        </w:tc>
        <w:tc>
          <w:tcPr>
            <w:tcW w:w="3312" w:type="dxa"/>
          </w:tcPr>
          <w:p w14:paraId="31792DB4" w14:textId="77777777" w:rsidR="00BB5147" w:rsidRDefault="00D24E9B">
            <w:r>
              <w:rPr>
                <w:sz w:val="16"/>
              </w:rPr>
              <w:t>MAPT funding assets not identified.</w:t>
            </w:r>
          </w:p>
        </w:tc>
        <w:tc>
          <w:tcPr>
            <w:tcW w:w="4032" w:type="dxa"/>
          </w:tcPr>
          <w:p w14:paraId="10DB2B8F" w14:textId="77777777" w:rsidR="00BB5147" w:rsidRDefault="00D24E9B">
            <w:r>
              <w:rPr>
                <w:sz w:val="16"/>
              </w:rPr>
              <w:t>Flag HOMEWORK or INCOMPLETE.</w:t>
            </w:r>
          </w:p>
        </w:tc>
        <w:tc>
          <w:tcPr>
            <w:tcW w:w="1440" w:type="dxa"/>
          </w:tcPr>
          <w:p w14:paraId="4322C645" w14:textId="77777777" w:rsidR="00BB5147" w:rsidRDefault="00D24E9B">
            <w:r>
              <w:rPr>
                <w:sz w:val="16"/>
              </w:rPr>
              <w:t>Conditional</w:t>
            </w:r>
          </w:p>
        </w:tc>
      </w:tr>
      <w:tr w:rsidR="00BB5147" w14:paraId="2810D9CC" w14:textId="77777777">
        <w:trPr>
          <w:jc w:val="center"/>
        </w:trPr>
        <w:tc>
          <w:tcPr>
            <w:tcW w:w="1440" w:type="dxa"/>
          </w:tcPr>
          <w:p w14:paraId="7FF55EED" w14:textId="77777777" w:rsidR="00BB5147" w:rsidRDefault="00D24E9B">
            <w:r>
              <w:rPr>
                <w:sz w:val="16"/>
              </w:rPr>
              <w:t>QC-APP-06</w:t>
            </w:r>
          </w:p>
        </w:tc>
        <w:tc>
          <w:tcPr>
            <w:tcW w:w="3312" w:type="dxa"/>
          </w:tcPr>
          <w:p w14:paraId="0347958D" w14:textId="77777777" w:rsidR="00BB5147" w:rsidRDefault="00D24E9B">
            <w:r>
              <w:rPr>
                <w:sz w:val="16"/>
              </w:rPr>
              <w:t>Client unwilling to transfer assets irrevocably but MAPT selected.</w:t>
            </w:r>
          </w:p>
        </w:tc>
        <w:tc>
          <w:tcPr>
            <w:tcW w:w="4032" w:type="dxa"/>
          </w:tcPr>
          <w:p w14:paraId="6C40E19E" w14:textId="77777777" w:rsidR="00BB5147" w:rsidRDefault="00D24E9B">
            <w:r>
              <w:rPr>
                <w:sz w:val="16"/>
              </w:rPr>
              <w:t>Flag CONFLICT. Attorney counseling required.</w:t>
            </w:r>
          </w:p>
        </w:tc>
        <w:tc>
          <w:tcPr>
            <w:tcW w:w="1440" w:type="dxa"/>
          </w:tcPr>
          <w:p w14:paraId="101C485D" w14:textId="77777777" w:rsidR="00BB5147" w:rsidRDefault="00D24E9B">
            <w:r>
              <w:rPr>
                <w:sz w:val="16"/>
              </w:rPr>
              <w:t>Yes</w:t>
            </w:r>
          </w:p>
        </w:tc>
      </w:tr>
    </w:tbl>
    <w:p w14:paraId="298041ED" w14:textId="77777777" w:rsidR="00BB5147" w:rsidRDefault="00BB5147"/>
    <w:p w14:paraId="386DDA45" w14:textId="77777777" w:rsidR="00BB5147" w:rsidRDefault="00D24E9B">
      <w:pPr>
        <w:pStyle w:val="Heading1"/>
      </w:pPr>
      <w:r>
        <w:t>9. Family-Structure QC Rules</w:t>
      </w:r>
    </w:p>
    <w:tbl>
      <w:tblPr>
        <w:tblStyle w:val="TableGrid"/>
        <w:tblW w:w="0" w:type="auto"/>
        <w:jc w:val="center"/>
        <w:tblLook w:val="04A0" w:firstRow="1" w:lastRow="0" w:firstColumn="1" w:lastColumn="0" w:noHBand="0" w:noVBand="1"/>
      </w:tblPr>
      <w:tblGrid>
        <w:gridCol w:w="2115"/>
        <w:gridCol w:w="4227"/>
        <w:gridCol w:w="4242"/>
      </w:tblGrid>
      <w:tr w:rsidR="00BB5147" w14:paraId="7E25EFC0" w14:textId="77777777">
        <w:trPr>
          <w:jc w:val="center"/>
        </w:trPr>
        <w:tc>
          <w:tcPr>
            <w:tcW w:w="2160" w:type="dxa"/>
            <w:shd w:val="clear" w:color="auto" w:fill="D9EAF7"/>
          </w:tcPr>
          <w:p w14:paraId="695B533E" w14:textId="77777777" w:rsidR="00BB5147" w:rsidRDefault="00D24E9B">
            <w:r>
              <w:rPr>
                <w:b/>
                <w:sz w:val="16"/>
              </w:rPr>
              <w:t>Family Track</w:t>
            </w:r>
          </w:p>
        </w:tc>
        <w:tc>
          <w:tcPr>
            <w:tcW w:w="4320" w:type="dxa"/>
            <w:shd w:val="clear" w:color="auto" w:fill="D9EAF7"/>
          </w:tcPr>
          <w:p w14:paraId="6F956AFB" w14:textId="77777777" w:rsidR="00BB5147" w:rsidRDefault="00D24E9B">
            <w:r>
              <w:rPr>
                <w:b/>
                <w:sz w:val="16"/>
              </w:rPr>
              <w:t>Primary QC Risks</w:t>
            </w:r>
          </w:p>
        </w:tc>
        <w:tc>
          <w:tcPr>
            <w:tcW w:w="4320" w:type="dxa"/>
            <w:shd w:val="clear" w:color="auto" w:fill="D9EAF7"/>
          </w:tcPr>
          <w:p w14:paraId="523609E1" w14:textId="77777777" w:rsidR="00BB5147" w:rsidRDefault="00D24E9B">
            <w:r>
              <w:rPr>
                <w:b/>
                <w:sz w:val="16"/>
              </w:rPr>
              <w:t>Required Checks</w:t>
            </w:r>
          </w:p>
        </w:tc>
      </w:tr>
      <w:tr w:rsidR="00BB5147" w14:paraId="62B5894A" w14:textId="77777777">
        <w:trPr>
          <w:jc w:val="center"/>
        </w:trPr>
        <w:tc>
          <w:tcPr>
            <w:tcW w:w="2160" w:type="dxa"/>
          </w:tcPr>
          <w:p w14:paraId="106B91FD" w14:textId="77777777" w:rsidR="00BB5147" w:rsidRDefault="00D24E9B">
            <w:r>
              <w:rPr>
                <w:sz w:val="16"/>
              </w:rPr>
              <w:t>Unified Long-Term Marriage</w:t>
            </w:r>
          </w:p>
        </w:tc>
        <w:tc>
          <w:tcPr>
            <w:tcW w:w="4320" w:type="dxa"/>
          </w:tcPr>
          <w:p w14:paraId="09CC467E" w14:textId="77777777" w:rsidR="00BB5147" w:rsidRDefault="00D24E9B">
            <w:r>
              <w:rPr>
                <w:sz w:val="16"/>
              </w:rPr>
              <w:t>Assuming all children/remainders align when they may not.</w:t>
            </w:r>
          </w:p>
        </w:tc>
        <w:tc>
          <w:tcPr>
            <w:tcW w:w="4320" w:type="dxa"/>
          </w:tcPr>
          <w:p w14:paraId="7CB9105C" w14:textId="77777777" w:rsidR="00BB5147" w:rsidRDefault="00D24E9B">
            <w:r>
              <w:rPr>
                <w:sz w:val="16"/>
              </w:rPr>
              <w:t>Confirm joint children, same remainder beneficiaries, first-death spouse design, fiduciary sequence.</w:t>
            </w:r>
          </w:p>
        </w:tc>
      </w:tr>
      <w:tr w:rsidR="00BB5147" w14:paraId="29BB0416" w14:textId="77777777">
        <w:trPr>
          <w:jc w:val="center"/>
        </w:trPr>
        <w:tc>
          <w:tcPr>
            <w:tcW w:w="2160" w:type="dxa"/>
          </w:tcPr>
          <w:p w14:paraId="6960BD10" w14:textId="77777777" w:rsidR="00BB5147" w:rsidRDefault="00D24E9B">
            <w:r>
              <w:rPr>
                <w:sz w:val="16"/>
              </w:rPr>
              <w:t>Married with No Children</w:t>
            </w:r>
          </w:p>
        </w:tc>
        <w:tc>
          <w:tcPr>
            <w:tcW w:w="4320" w:type="dxa"/>
          </w:tcPr>
          <w:p w14:paraId="3F41FF35" w14:textId="77777777" w:rsidR="00BB5147" w:rsidRDefault="00D24E9B">
            <w:r>
              <w:rPr>
                <w:sz w:val="16"/>
              </w:rPr>
              <w:t>No natural child fiduciary or remainder default.</w:t>
            </w:r>
          </w:p>
        </w:tc>
        <w:tc>
          <w:tcPr>
            <w:tcW w:w="4320" w:type="dxa"/>
          </w:tcPr>
          <w:p w14:paraId="61E85969" w14:textId="77777777" w:rsidR="00BB5147" w:rsidRDefault="00D24E9B">
            <w:r>
              <w:rPr>
                <w:sz w:val="16"/>
              </w:rPr>
              <w:t>Confirm successor fiduciaries, chosen remainders, charity/friends/relatives, professional fiduciary need.</w:t>
            </w:r>
          </w:p>
        </w:tc>
      </w:tr>
      <w:tr w:rsidR="00BB5147" w14:paraId="10735F0D" w14:textId="77777777">
        <w:trPr>
          <w:jc w:val="center"/>
        </w:trPr>
        <w:tc>
          <w:tcPr>
            <w:tcW w:w="2160" w:type="dxa"/>
          </w:tcPr>
          <w:p w14:paraId="06988BE6" w14:textId="77777777" w:rsidR="00BB5147" w:rsidRDefault="00D24E9B">
            <w:r>
              <w:rPr>
                <w:sz w:val="16"/>
              </w:rPr>
              <w:t>Blended Family</w:t>
            </w:r>
          </w:p>
        </w:tc>
        <w:tc>
          <w:tcPr>
            <w:tcW w:w="4320" w:type="dxa"/>
          </w:tcPr>
          <w:p w14:paraId="253BAA1B" w14:textId="77777777" w:rsidR="00BB5147" w:rsidRDefault="00D24E9B">
            <w:r>
              <w:rPr>
                <w:sz w:val="16"/>
              </w:rPr>
              <w:t>Accidental disinheritance, survivor over-control, stepchild ambiguity, separate property conflict.</w:t>
            </w:r>
          </w:p>
        </w:tc>
        <w:tc>
          <w:tcPr>
            <w:tcW w:w="4320" w:type="dxa"/>
          </w:tcPr>
          <w:p w14:paraId="7CF9A672" w14:textId="77777777" w:rsidR="00BB5147" w:rsidRDefault="00D24E9B">
            <w:r>
              <w:rPr>
                <w:sz w:val="16"/>
              </w:rPr>
              <w:t>Confirm separate children, stepchild treatment, same/different remainders, protected share, independent trustee, remarriage guardrails.</w:t>
            </w:r>
          </w:p>
        </w:tc>
      </w:tr>
      <w:tr w:rsidR="00BB5147" w14:paraId="00A28397" w14:textId="77777777">
        <w:trPr>
          <w:jc w:val="center"/>
        </w:trPr>
        <w:tc>
          <w:tcPr>
            <w:tcW w:w="2160" w:type="dxa"/>
          </w:tcPr>
          <w:p w14:paraId="35121E1C" w14:textId="77777777" w:rsidR="00BB5147" w:rsidRDefault="00D24E9B">
            <w:r>
              <w:rPr>
                <w:sz w:val="16"/>
              </w:rPr>
              <w:t>Single with Children</w:t>
            </w:r>
          </w:p>
        </w:tc>
        <w:tc>
          <w:tcPr>
            <w:tcW w:w="4320" w:type="dxa"/>
          </w:tcPr>
          <w:p w14:paraId="1319EE58" w14:textId="77777777" w:rsidR="00BB5147" w:rsidRDefault="00D24E9B">
            <w:r>
              <w:rPr>
                <w:sz w:val="16"/>
              </w:rPr>
              <w:t>No spouse fiduciary; child protection and incapacity powers may be central.</w:t>
            </w:r>
          </w:p>
        </w:tc>
        <w:tc>
          <w:tcPr>
            <w:tcW w:w="4320" w:type="dxa"/>
          </w:tcPr>
          <w:p w14:paraId="64D95519" w14:textId="77777777" w:rsidR="00BB5147" w:rsidRDefault="00D24E9B">
            <w:r>
              <w:rPr>
                <w:sz w:val="16"/>
              </w:rPr>
              <w:t>Confirm fiduciaries, AIP posture, POA crisis powers, children shares, descendants trust design.</w:t>
            </w:r>
          </w:p>
        </w:tc>
      </w:tr>
      <w:tr w:rsidR="00BB5147" w14:paraId="304EFF21" w14:textId="77777777">
        <w:trPr>
          <w:jc w:val="center"/>
        </w:trPr>
        <w:tc>
          <w:tcPr>
            <w:tcW w:w="2160" w:type="dxa"/>
          </w:tcPr>
          <w:p w14:paraId="759EF3B8" w14:textId="77777777" w:rsidR="00BB5147" w:rsidRDefault="00D24E9B">
            <w:r>
              <w:rPr>
                <w:sz w:val="16"/>
              </w:rPr>
              <w:t>Single with No Children</w:t>
            </w:r>
          </w:p>
        </w:tc>
        <w:tc>
          <w:tcPr>
            <w:tcW w:w="4320" w:type="dxa"/>
          </w:tcPr>
          <w:p w14:paraId="6DF8DF11" w14:textId="77777777" w:rsidR="00BB5147" w:rsidRDefault="00D24E9B">
            <w:r>
              <w:rPr>
                <w:sz w:val="16"/>
              </w:rPr>
              <w:t>Default heirs may not match client intent; fiduciary scarcity.</w:t>
            </w:r>
          </w:p>
        </w:tc>
        <w:tc>
          <w:tcPr>
            <w:tcW w:w="4320" w:type="dxa"/>
          </w:tcPr>
          <w:p w14:paraId="7F9272E7" w14:textId="77777777" w:rsidR="00BB5147" w:rsidRDefault="00D24E9B">
            <w:r>
              <w:rPr>
                <w:sz w:val="16"/>
              </w:rPr>
              <w:t>Confirm chosen beneficiaries, professional fiduciary, friends/charity/partner/pet planning, estranged relatives.</w:t>
            </w:r>
          </w:p>
        </w:tc>
      </w:tr>
      <w:tr w:rsidR="00BB5147" w14:paraId="4065C4EE" w14:textId="77777777">
        <w:trPr>
          <w:jc w:val="center"/>
        </w:trPr>
        <w:tc>
          <w:tcPr>
            <w:tcW w:w="2160" w:type="dxa"/>
          </w:tcPr>
          <w:p w14:paraId="619E6E87" w14:textId="77777777" w:rsidR="00BB5147" w:rsidRDefault="00D24E9B">
            <w:r>
              <w:rPr>
                <w:sz w:val="16"/>
              </w:rPr>
              <w:t>Young Family</w:t>
            </w:r>
          </w:p>
        </w:tc>
        <w:tc>
          <w:tcPr>
            <w:tcW w:w="4320" w:type="dxa"/>
          </w:tcPr>
          <w:p w14:paraId="16030D35" w14:textId="77777777" w:rsidR="00BB5147" w:rsidRDefault="00D24E9B">
            <w:r>
              <w:rPr>
                <w:sz w:val="16"/>
              </w:rPr>
              <w:t>Guardianship and minor-child inheritance gaps.</w:t>
            </w:r>
          </w:p>
        </w:tc>
        <w:tc>
          <w:tcPr>
            <w:tcW w:w="4320" w:type="dxa"/>
          </w:tcPr>
          <w:p w14:paraId="0E1E6DC5" w14:textId="77777777" w:rsidR="00BB5147" w:rsidRDefault="00D24E9B">
            <w:r>
              <w:rPr>
                <w:sz w:val="16"/>
              </w:rPr>
              <w:t>Confirm guardian, backup guardian, trustee, trust ages/stages, beneficiary designations.</w:t>
            </w:r>
          </w:p>
        </w:tc>
      </w:tr>
    </w:tbl>
    <w:p w14:paraId="1B40B84D" w14:textId="77777777" w:rsidR="00BB5147" w:rsidRDefault="00BB5147"/>
    <w:p w14:paraId="1CEB33A6" w14:textId="77777777" w:rsidR="00BB5147" w:rsidRDefault="00D24E9B">
      <w:pPr>
        <w:pStyle w:val="Heading1"/>
      </w:pPr>
      <w:r>
        <w:t>10. Beneficiary and Sensitive-Issue QC Rules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06E777A4" w14:textId="77777777">
        <w:trPr>
          <w:jc w:val="center"/>
        </w:trPr>
        <w:tc>
          <w:tcPr>
            <w:tcW w:w="1440" w:type="dxa"/>
            <w:shd w:val="clear" w:color="auto" w:fill="D9EAF7"/>
          </w:tcPr>
          <w:p w14:paraId="06291A56" w14:textId="77777777" w:rsidR="00BB5147" w:rsidRDefault="00D24E9B">
            <w:r>
              <w:rPr>
                <w:b/>
                <w:sz w:val="16"/>
              </w:rPr>
              <w:t>QC Code</w:t>
            </w:r>
          </w:p>
        </w:tc>
        <w:tc>
          <w:tcPr>
            <w:tcW w:w="3312" w:type="dxa"/>
            <w:shd w:val="clear" w:color="auto" w:fill="D9EAF7"/>
          </w:tcPr>
          <w:p w14:paraId="71E3FD1A" w14:textId="77777777" w:rsidR="00BB5147" w:rsidRDefault="00D24E9B">
            <w:r>
              <w:rPr>
                <w:b/>
                <w:sz w:val="16"/>
              </w:rPr>
              <w:t>Trigger / Condition</w:t>
            </w:r>
          </w:p>
        </w:tc>
        <w:tc>
          <w:tcPr>
            <w:tcW w:w="4032" w:type="dxa"/>
            <w:shd w:val="clear" w:color="auto" w:fill="D9EAF7"/>
          </w:tcPr>
          <w:p w14:paraId="5271C08F" w14:textId="77777777" w:rsidR="00BB5147" w:rsidRDefault="00D24E9B">
            <w:r>
              <w:rPr>
                <w:b/>
                <w:sz w:val="16"/>
              </w:rPr>
              <w:t>Required System Response</w:t>
            </w:r>
          </w:p>
        </w:tc>
        <w:tc>
          <w:tcPr>
            <w:tcW w:w="1440" w:type="dxa"/>
            <w:shd w:val="clear" w:color="auto" w:fill="D9EAF7"/>
          </w:tcPr>
          <w:p w14:paraId="70F5205D" w14:textId="77777777" w:rsidR="00BB5147" w:rsidRDefault="00D24E9B">
            <w:r>
              <w:rPr>
                <w:b/>
                <w:sz w:val="16"/>
              </w:rPr>
              <w:t>Blocks Drafting?</w:t>
            </w:r>
          </w:p>
        </w:tc>
      </w:tr>
      <w:tr w:rsidR="00BB5147" w14:paraId="6A6BA027" w14:textId="77777777">
        <w:trPr>
          <w:jc w:val="center"/>
        </w:trPr>
        <w:tc>
          <w:tcPr>
            <w:tcW w:w="1440" w:type="dxa"/>
          </w:tcPr>
          <w:p w14:paraId="78E578C2" w14:textId="77777777" w:rsidR="00BB5147" w:rsidRDefault="00D24E9B">
            <w:r>
              <w:rPr>
                <w:sz w:val="16"/>
              </w:rPr>
              <w:lastRenderedPageBreak/>
              <w:t>QC-BEN-01</w:t>
            </w:r>
          </w:p>
        </w:tc>
        <w:tc>
          <w:tcPr>
            <w:tcW w:w="3312" w:type="dxa"/>
          </w:tcPr>
          <w:p w14:paraId="1656B4CC" w14:textId="77777777" w:rsidR="00BB5147" w:rsidRDefault="00D24E9B">
            <w:r>
              <w:rPr>
                <w:sz w:val="16"/>
              </w:rPr>
              <w:t>Beneficiary receives or may need government benefits.</w:t>
            </w:r>
          </w:p>
        </w:tc>
        <w:tc>
          <w:tcPr>
            <w:tcW w:w="4032" w:type="dxa"/>
          </w:tcPr>
          <w:p w14:paraId="1762B594" w14:textId="77777777" w:rsidR="00BB5147" w:rsidRDefault="00D24E9B">
            <w:r>
              <w:rPr>
                <w:sz w:val="16"/>
              </w:rPr>
              <w:t>Trigger P18 and descendant SNT review.</w:t>
            </w:r>
          </w:p>
        </w:tc>
        <w:tc>
          <w:tcPr>
            <w:tcW w:w="1440" w:type="dxa"/>
          </w:tcPr>
          <w:p w14:paraId="40DC9C79" w14:textId="77777777" w:rsidR="00BB5147" w:rsidRDefault="00D24E9B">
            <w:r>
              <w:rPr>
                <w:sz w:val="16"/>
              </w:rPr>
              <w:t>Yes until addressed</w:t>
            </w:r>
          </w:p>
        </w:tc>
      </w:tr>
      <w:tr w:rsidR="00BB5147" w14:paraId="72297468" w14:textId="77777777">
        <w:trPr>
          <w:jc w:val="center"/>
        </w:trPr>
        <w:tc>
          <w:tcPr>
            <w:tcW w:w="1440" w:type="dxa"/>
          </w:tcPr>
          <w:p w14:paraId="3DEBDBF9" w14:textId="77777777" w:rsidR="00BB5147" w:rsidRDefault="00D24E9B">
            <w:r>
              <w:rPr>
                <w:sz w:val="16"/>
              </w:rPr>
              <w:t>QC-BEN-02</w:t>
            </w:r>
          </w:p>
        </w:tc>
        <w:tc>
          <w:tcPr>
            <w:tcW w:w="3312" w:type="dxa"/>
          </w:tcPr>
          <w:p w14:paraId="1C62B733" w14:textId="77777777" w:rsidR="00BB5147" w:rsidRDefault="00D24E9B">
            <w:r>
              <w:rPr>
                <w:sz w:val="16"/>
              </w:rPr>
              <w:t>Beneficiary has disability, chronic illness, or long-term care concern.</w:t>
            </w:r>
          </w:p>
        </w:tc>
        <w:tc>
          <w:tcPr>
            <w:tcW w:w="4032" w:type="dxa"/>
          </w:tcPr>
          <w:p w14:paraId="121AEDE8" w14:textId="77777777" w:rsidR="00BB5147" w:rsidRDefault="00D24E9B">
            <w:r>
              <w:rPr>
                <w:sz w:val="16"/>
              </w:rPr>
              <w:t>Trigger P18 and SNT/protective trust review.</w:t>
            </w:r>
          </w:p>
        </w:tc>
        <w:tc>
          <w:tcPr>
            <w:tcW w:w="1440" w:type="dxa"/>
          </w:tcPr>
          <w:p w14:paraId="2E25909C" w14:textId="77777777" w:rsidR="00BB5147" w:rsidRDefault="00D24E9B">
            <w:r>
              <w:rPr>
                <w:sz w:val="16"/>
              </w:rPr>
              <w:t>Conditional</w:t>
            </w:r>
          </w:p>
        </w:tc>
      </w:tr>
      <w:tr w:rsidR="00BB5147" w14:paraId="0D0E5AD4" w14:textId="77777777">
        <w:trPr>
          <w:jc w:val="center"/>
        </w:trPr>
        <w:tc>
          <w:tcPr>
            <w:tcW w:w="1440" w:type="dxa"/>
          </w:tcPr>
          <w:p w14:paraId="3B639B6A" w14:textId="77777777" w:rsidR="00BB5147" w:rsidRDefault="00D24E9B">
            <w:r>
              <w:rPr>
                <w:sz w:val="16"/>
              </w:rPr>
              <w:t>QC-BEN-03</w:t>
            </w:r>
          </w:p>
        </w:tc>
        <w:tc>
          <w:tcPr>
            <w:tcW w:w="3312" w:type="dxa"/>
          </w:tcPr>
          <w:p w14:paraId="774DFF0E" w14:textId="77777777" w:rsidR="00BB5147" w:rsidRDefault="00D24E9B">
            <w:r>
              <w:rPr>
                <w:sz w:val="16"/>
              </w:rPr>
              <w:t>Beneficiary has addiction, dependency, stability, or difficulty managing money.</w:t>
            </w:r>
          </w:p>
        </w:tc>
        <w:tc>
          <w:tcPr>
            <w:tcW w:w="4032" w:type="dxa"/>
          </w:tcPr>
          <w:p w14:paraId="063EBC38" w14:textId="77777777" w:rsidR="00BB5147" w:rsidRDefault="00D24E9B">
            <w:r>
              <w:rPr>
                <w:sz w:val="16"/>
              </w:rPr>
              <w:t>Trigger P12 and non-beneficiary-controlled protective trust review.</w:t>
            </w:r>
          </w:p>
        </w:tc>
        <w:tc>
          <w:tcPr>
            <w:tcW w:w="1440" w:type="dxa"/>
          </w:tcPr>
          <w:p w14:paraId="2FC754D6" w14:textId="77777777" w:rsidR="00BB5147" w:rsidRDefault="00D24E9B">
            <w:r>
              <w:rPr>
                <w:sz w:val="16"/>
              </w:rPr>
              <w:t>Conditional</w:t>
            </w:r>
          </w:p>
        </w:tc>
      </w:tr>
      <w:tr w:rsidR="00BB5147" w14:paraId="634A48DC" w14:textId="77777777">
        <w:trPr>
          <w:jc w:val="center"/>
        </w:trPr>
        <w:tc>
          <w:tcPr>
            <w:tcW w:w="1440" w:type="dxa"/>
          </w:tcPr>
          <w:p w14:paraId="7ABF3C9F" w14:textId="77777777" w:rsidR="00BB5147" w:rsidRDefault="00D24E9B">
            <w:r>
              <w:rPr>
                <w:sz w:val="16"/>
              </w:rPr>
              <w:t>QC-BEN-04</w:t>
            </w:r>
          </w:p>
        </w:tc>
        <w:tc>
          <w:tcPr>
            <w:tcW w:w="3312" w:type="dxa"/>
          </w:tcPr>
          <w:p w14:paraId="15859627" w14:textId="77777777" w:rsidR="00BB5147" w:rsidRDefault="00D24E9B">
            <w:r>
              <w:rPr>
                <w:sz w:val="16"/>
              </w:rPr>
              <w:t>Beneficiary has creditor, lawsuit, divorce, or business-risk concern.</w:t>
            </w:r>
          </w:p>
        </w:tc>
        <w:tc>
          <w:tcPr>
            <w:tcW w:w="4032" w:type="dxa"/>
          </w:tcPr>
          <w:p w14:paraId="40DE0958" w14:textId="77777777" w:rsidR="00BB5147" w:rsidRDefault="00D24E9B">
            <w:r>
              <w:rPr>
                <w:sz w:val="16"/>
              </w:rPr>
              <w:t>Trigger P12 and asset-protected beneficiary trust review.</w:t>
            </w:r>
          </w:p>
        </w:tc>
        <w:tc>
          <w:tcPr>
            <w:tcW w:w="1440" w:type="dxa"/>
          </w:tcPr>
          <w:p w14:paraId="21195122" w14:textId="77777777" w:rsidR="00BB5147" w:rsidRDefault="00D24E9B">
            <w:r>
              <w:rPr>
                <w:sz w:val="16"/>
              </w:rPr>
              <w:t>Conditional</w:t>
            </w:r>
          </w:p>
        </w:tc>
      </w:tr>
      <w:tr w:rsidR="00BB5147" w14:paraId="44622F40" w14:textId="77777777">
        <w:trPr>
          <w:jc w:val="center"/>
        </w:trPr>
        <w:tc>
          <w:tcPr>
            <w:tcW w:w="1440" w:type="dxa"/>
          </w:tcPr>
          <w:p w14:paraId="33DA1303" w14:textId="77777777" w:rsidR="00BB5147" w:rsidRDefault="00D24E9B">
            <w:r>
              <w:rPr>
                <w:sz w:val="16"/>
              </w:rPr>
              <w:t>QC-BEN-05</w:t>
            </w:r>
          </w:p>
        </w:tc>
        <w:tc>
          <w:tcPr>
            <w:tcW w:w="3312" w:type="dxa"/>
          </w:tcPr>
          <w:p w14:paraId="501833EE" w14:textId="77777777" w:rsidR="00BB5147" w:rsidRDefault="00D24E9B">
            <w:r>
              <w:rPr>
                <w:sz w:val="16"/>
              </w:rPr>
              <w:t>Beneficiary is estranged, disinherited, or likely to contest.</w:t>
            </w:r>
          </w:p>
        </w:tc>
        <w:tc>
          <w:tcPr>
            <w:tcW w:w="4032" w:type="dxa"/>
          </w:tcPr>
          <w:p w14:paraId="4B8D0322" w14:textId="77777777" w:rsidR="00BB5147" w:rsidRDefault="00D24E9B">
            <w:r>
              <w:rPr>
                <w:sz w:val="16"/>
              </w:rPr>
              <w:t>Trigger P19, no-contest/fiduciary-foil review, and attorney review.</w:t>
            </w:r>
          </w:p>
        </w:tc>
        <w:tc>
          <w:tcPr>
            <w:tcW w:w="1440" w:type="dxa"/>
          </w:tcPr>
          <w:p w14:paraId="7BBE08BD" w14:textId="77777777" w:rsidR="00BB5147" w:rsidRDefault="00D24E9B">
            <w:r>
              <w:rPr>
                <w:sz w:val="16"/>
              </w:rPr>
              <w:t>Conditional</w:t>
            </w:r>
          </w:p>
        </w:tc>
      </w:tr>
      <w:tr w:rsidR="00BB5147" w14:paraId="18D23D1B" w14:textId="77777777">
        <w:trPr>
          <w:jc w:val="center"/>
        </w:trPr>
        <w:tc>
          <w:tcPr>
            <w:tcW w:w="1440" w:type="dxa"/>
          </w:tcPr>
          <w:p w14:paraId="05BB7602" w14:textId="77777777" w:rsidR="00BB5147" w:rsidRDefault="00D24E9B">
            <w:r>
              <w:rPr>
                <w:sz w:val="16"/>
              </w:rPr>
              <w:t>QC-BEN-06</w:t>
            </w:r>
          </w:p>
        </w:tc>
        <w:tc>
          <w:tcPr>
            <w:tcW w:w="3312" w:type="dxa"/>
          </w:tcPr>
          <w:p w14:paraId="03AAD058" w14:textId="77777777" w:rsidR="00BB5147" w:rsidRDefault="00D24E9B">
            <w:r>
              <w:rPr>
                <w:sz w:val="16"/>
              </w:rPr>
              <w:t>Unequal treatment selected without explanation.</w:t>
            </w:r>
          </w:p>
        </w:tc>
        <w:tc>
          <w:tcPr>
            <w:tcW w:w="4032" w:type="dxa"/>
          </w:tcPr>
          <w:p w14:paraId="4B077A7D" w14:textId="77777777" w:rsidR="00BB5147" w:rsidRDefault="00D24E9B">
            <w:r>
              <w:rPr>
                <w:sz w:val="16"/>
              </w:rPr>
              <w:t>Flag attorney counseling note and drafting rationale.</w:t>
            </w:r>
          </w:p>
        </w:tc>
        <w:tc>
          <w:tcPr>
            <w:tcW w:w="1440" w:type="dxa"/>
          </w:tcPr>
          <w:p w14:paraId="78F2E1ED" w14:textId="77777777" w:rsidR="00BB5147" w:rsidRDefault="00D24E9B">
            <w:r>
              <w:rPr>
                <w:sz w:val="16"/>
              </w:rPr>
              <w:t>Conditional</w:t>
            </w:r>
          </w:p>
        </w:tc>
      </w:tr>
    </w:tbl>
    <w:p w14:paraId="547EFFF6" w14:textId="77777777" w:rsidR="00BB5147" w:rsidRDefault="00BB5147"/>
    <w:p w14:paraId="272E6154" w14:textId="77777777" w:rsidR="00BB5147" w:rsidRDefault="00D24E9B">
      <w:pPr>
        <w:pStyle w:val="Heading1"/>
      </w:pPr>
      <w:r>
        <w:t>11. Legacy Clause Inventory QC Rules</w:t>
      </w:r>
    </w:p>
    <w:p w14:paraId="395888A4" w14:textId="77777777" w:rsidR="00BB5147" w:rsidRDefault="00D24E9B">
      <w:r>
        <w:t>Existing Excel and Word clause lists are first-draft source inventories. They identify clause concepts that may exist or be needed, but their names do not control the locked system. Each mapped clause must preserve the former name while assigning a temporary or final locked-system name.</w:t>
      </w:r>
    </w:p>
    <w:tbl>
      <w:tblPr>
        <w:tblStyle w:val="TableGrid"/>
        <w:tblW w:w="0" w:type="auto"/>
        <w:jc w:val="center"/>
        <w:tblLook w:val="04A0" w:firstRow="1" w:lastRow="0" w:firstColumn="1" w:lastColumn="0" w:noHBand="0" w:noVBand="1"/>
      </w:tblPr>
      <w:tblGrid>
        <w:gridCol w:w="2833"/>
        <w:gridCol w:w="7751"/>
      </w:tblGrid>
      <w:tr w:rsidR="00BB5147" w14:paraId="12473306" w14:textId="77777777">
        <w:trPr>
          <w:jc w:val="center"/>
        </w:trPr>
        <w:tc>
          <w:tcPr>
            <w:tcW w:w="2880" w:type="dxa"/>
            <w:shd w:val="clear" w:color="auto" w:fill="D9EAF7"/>
          </w:tcPr>
          <w:p w14:paraId="147ECD1A" w14:textId="77777777" w:rsidR="00BB5147" w:rsidRDefault="00D24E9B">
            <w:r>
              <w:rPr>
                <w:b/>
                <w:sz w:val="16"/>
              </w:rPr>
              <w:t>Field</w:t>
            </w:r>
          </w:p>
        </w:tc>
        <w:tc>
          <w:tcPr>
            <w:tcW w:w="7920" w:type="dxa"/>
            <w:shd w:val="clear" w:color="auto" w:fill="D9EAF7"/>
          </w:tcPr>
          <w:p w14:paraId="5F8F29E6" w14:textId="77777777" w:rsidR="00BB5147" w:rsidRDefault="00D24E9B">
            <w:r>
              <w:rPr>
                <w:b/>
                <w:sz w:val="16"/>
              </w:rPr>
              <w:t>Required Treatment</w:t>
            </w:r>
          </w:p>
        </w:tc>
      </w:tr>
      <w:tr w:rsidR="00BB5147" w14:paraId="50E51A73" w14:textId="77777777">
        <w:trPr>
          <w:jc w:val="center"/>
        </w:trPr>
        <w:tc>
          <w:tcPr>
            <w:tcW w:w="2880" w:type="dxa"/>
          </w:tcPr>
          <w:p w14:paraId="507D382F" w14:textId="77777777" w:rsidR="00BB5147" w:rsidRDefault="00D24E9B">
            <w:r>
              <w:rPr>
                <w:sz w:val="16"/>
              </w:rPr>
              <w:t>Temporary Clause Name</w:t>
            </w:r>
          </w:p>
        </w:tc>
        <w:tc>
          <w:tcPr>
            <w:tcW w:w="7920" w:type="dxa"/>
          </w:tcPr>
          <w:p w14:paraId="6EE13618" w14:textId="77777777" w:rsidR="00BB5147" w:rsidRDefault="00D24E9B">
            <w:r>
              <w:rPr>
                <w:sz w:val="16"/>
              </w:rPr>
              <w:t>Required when final locked-system name is not approved.</w:t>
            </w:r>
          </w:p>
        </w:tc>
      </w:tr>
      <w:tr w:rsidR="00BB5147" w14:paraId="5B130B0D" w14:textId="77777777">
        <w:trPr>
          <w:jc w:val="center"/>
        </w:trPr>
        <w:tc>
          <w:tcPr>
            <w:tcW w:w="2880" w:type="dxa"/>
          </w:tcPr>
          <w:p w14:paraId="00347EA1" w14:textId="77777777" w:rsidR="00BB5147" w:rsidRDefault="00D24E9B">
            <w:r>
              <w:rPr>
                <w:sz w:val="16"/>
              </w:rPr>
              <w:t>Final Clause Name</w:t>
            </w:r>
          </w:p>
        </w:tc>
        <w:tc>
          <w:tcPr>
            <w:tcW w:w="7920" w:type="dxa"/>
          </w:tcPr>
          <w:p w14:paraId="78EA9996" w14:textId="77777777" w:rsidR="00BB5147" w:rsidRDefault="00D24E9B">
            <w:r>
              <w:rPr>
                <w:sz w:val="16"/>
              </w:rPr>
              <w:t>Used only after attorney approval.</w:t>
            </w:r>
          </w:p>
        </w:tc>
      </w:tr>
      <w:tr w:rsidR="00BB5147" w14:paraId="20200268" w14:textId="77777777">
        <w:trPr>
          <w:jc w:val="center"/>
        </w:trPr>
        <w:tc>
          <w:tcPr>
            <w:tcW w:w="2880" w:type="dxa"/>
          </w:tcPr>
          <w:p w14:paraId="049BC7D2" w14:textId="77777777" w:rsidR="00BB5147" w:rsidRDefault="00D24E9B">
            <w:r>
              <w:rPr>
                <w:sz w:val="16"/>
              </w:rPr>
              <w:t>Former / First-Draft Clause Name</w:t>
            </w:r>
          </w:p>
        </w:tc>
        <w:tc>
          <w:tcPr>
            <w:tcW w:w="7920" w:type="dxa"/>
          </w:tcPr>
          <w:p w14:paraId="674D6B73" w14:textId="77777777" w:rsidR="00BB5147" w:rsidRDefault="00D24E9B">
            <w:r>
              <w:rPr>
                <w:sz w:val="16"/>
              </w:rPr>
              <w:t>Required when a legacy clause name exists.</w:t>
            </w:r>
          </w:p>
        </w:tc>
      </w:tr>
      <w:tr w:rsidR="00BB5147" w14:paraId="52FC17FF" w14:textId="77777777">
        <w:trPr>
          <w:jc w:val="center"/>
        </w:trPr>
        <w:tc>
          <w:tcPr>
            <w:tcW w:w="2880" w:type="dxa"/>
          </w:tcPr>
          <w:p w14:paraId="07090B47" w14:textId="77777777" w:rsidR="00BB5147" w:rsidRDefault="00D24E9B">
            <w:r>
              <w:rPr>
                <w:sz w:val="16"/>
              </w:rPr>
              <w:t>Source Document</w:t>
            </w:r>
          </w:p>
        </w:tc>
        <w:tc>
          <w:tcPr>
            <w:tcW w:w="7920" w:type="dxa"/>
          </w:tcPr>
          <w:p w14:paraId="01025ED1" w14:textId="77777777" w:rsidR="00BB5147" w:rsidRDefault="00D24E9B">
            <w:r>
              <w:rPr>
                <w:sz w:val="16"/>
              </w:rPr>
              <w:t>Record Excel workbook, Word document, tab, section, heading, or other source location if known.</w:t>
            </w:r>
          </w:p>
        </w:tc>
      </w:tr>
      <w:tr w:rsidR="00BB5147" w14:paraId="3C6A344F" w14:textId="77777777">
        <w:trPr>
          <w:jc w:val="center"/>
        </w:trPr>
        <w:tc>
          <w:tcPr>
            <w:tcW w:w="2880" w:type="dxa"/>
          </w:tcPr>
          <w:p w14:paraId="2C316197" w14:textId="77777777" w:rsidR="00BB5147" w:rsidRDefault="00D24E9B">
            <w:r>
              <w:rPr>
                <w:sz w:val="16"/>
              </w:rPr>
              <w:t>Clause Status</w:t>
            </w:r>
          </w:p>
        </w:tc>
        <w:tc>
          <w:tcPr>
            <w:tcW w:w="7920" w:type="dxa"/>
          </w:tcPr>
          <w:p w14:paraId="7D799586" w14:textId="77777777" w:rsidR="00BB5147" w:rsidRDefault="00D24E9B">
            <w:r>
              <w:rPr>
                <w:sz w:val="16"/>
              </w:rPr>
              <w:t>Placeholder, Existing Draft, Needs Renaming, Needs Drafting, Needs Review, Approved, Deprecated.</w:t>
            </w:r>
          </w:p>
        </w:tc>
      </w:tr>
      <w:tr w:rsidR="00BB5147" w14:paraId="16E9188A" w14:textId="77777777">
        <w:trPr>
          <w:jc w:val="center"/>
        </w:trPr>
        <w:tc>
          <w:tcPr>
            <w:tcW w:w="2880" w:type="dxa"/>
          </w:tcPr>
          <w:p w14:paraId="516593A3" w14:textId="77777777" w:rsidR="00BB5147" w:rsidRDefault="00D24E9B">
            <w:r>
              <w:rPr>
                <w:sz w:val="16"/>
              </w:rPr>
              <w:t>Plan / Scenario Mapping</w:t>
            </w:r>
          </w:p>
        </w:tc>
        <w:tc>
          <w:tcPr>
            <w:tcW w:w="7920" w:type="dxa"/>
          </w:tcPr>
          <w:p w14:paraId="40DDC55B" w14:textId="77777777" w:rsidR="00BB5147" w:rsidRDefault="00D24E9B">
            <w:r>
              <w:rPr>
                <w:sz w:val="16"/>
              </w:rPr>
              <w:t>Map to EP-YFP, EP-LTP, EP-APP and scenario where possible; use UNKNOWN if not yet mapped.</w:t>
            </w:r>
          </w:p>
        </w:tc>
      </w:tr>
      <w:tr w:rsidR="00BB5147" w14:paraId="6C7CADE2" w14:textId="77777777">
        <w:trPr>
          <w:jc w:val="center"/>
        </w:trPr>
        <w:tc>
          <w:tcPr>
            <w:tcW w:w="2880" w:type="dxa"/>
          </w:tcPr>
          <w:p w14:paraId="075F2FDE" w14:textId="77777777" w:rsidR="00BB5147" w:rsidRDefault="00D24E9B">
            <w:r>
              <w:rPr>
                <w:sz w:val="16"/>
              </w:rPr>
              <w:t>Approval Rule</w:t>
            </w:r>
          </w:p>
        </w:tc>
        <w:tc>
          <w:tcPr>
            <w:tcW w:w="7920" w:type="dxa"/>
          </w:tcPr>
          <w:p w14:paraId="69BC00EF" w14:textId="77777777" w:rsidR="00BB5147" w:rsidRDefault="00D24E9B">
            <w:r>
              <w:rPr>
                <w:sz w:val="16"/>
              </w:rPr>
              <w:t>Legacy placeholder clauses cannot be treated as approved without attorney confirmation.</w:t>
            </w:r>
          </w:p>
        </w:tc>
      </w:tr>
    </w:tbl>
    <w:p w14:paraId="0627A7DF" w14:textId="77777777" w:rsidR="00BB5147" w:rsidRDefault="00BB5147"/>
    <w:p w14:paraId="3A5FD7B9" w14:textId="77777777" w:rsidR="00BB5147" w:rsidRDefault="00D24E9B">
      <w:pPr>
        <w:pStyle w:val="Heading1"/>
      </w:pPr>
      <w:r>
        <w:t>12. Data Validation Rules for MS 365 / Copilot</w:t>
      </w:r>
    </w:p>
    <w:tbl>
      <w:tblPr>
        <w:tblStyle w:val="TableGrid"/>
        <w:tblW w:w="0" w:type="auto"/>
        <w:jc w:val="center"/>
        <w:tblLook w:val="04A0" w:firstRow="1" w:lastRow="0" w:firstColumn="1" w:lastColumn="0" w:noHBand="0" w:noVBand="1"/>
      </w:tblPr>
      <w:tblGrid>
        <w:gridCol w:w="2408"/>
        <w:gridCol w:w="4514"/>
        <w:gridCol w:w="3662"/>
      </w:tblGrid>
      <w:tr w:rsidR="00BB5147" w14:paraId="6418F0DB" w14:textId="77777777">
        <w:trPr>
          <w:jc w:val="center"/>
        </w:trPr>
        <w:tc>
          <w:tcPr>
            <w:tcW w:w="2448" w:type="dxa"/>
            <w:shd w:val="clear" w:color="auto" w:fill="D9EAF7"/>
          </w:tcPr>
          <w:p w14:paraId="09E3B984" w14:textId="77777777" w:rsidR="00BB5147" w:rsidRDefault="00D24E9B">
            <w:r>
              <w:rPr>
                <w:b/>
                <w:sz w:val="16"/>
              </w:rPr>
              <w:t>Field Type</w:t>
            </w:r>
          </w:p>
        </w:tc>
        <w:tc>
          <w:tcPr>
            <w:tcW w:w="4608" w:type="dxa"/>
            <w:shd w:val="clear" w:color="auto" w:fill="D9EAF7"/>
          </w:tcPr>
          <w:p w14:paraId="0050A040" w14:textId="77777777" w:rsidR="00BB5147" w:rsidRDefault="00D24E9B">
            <w:r>
              <w:rPr>
                <w:b/>
                <w:sz w:val="16"/>
              </w:rPr>
              <w:t>Validation Rule</w:t>
            </w:r>
          </w:p>
        </w:tc>
        <w:tc>
          <w:tcPr>
            <w:tcW w:w="3744" w:type="dxa"/>
            <w:shd w:val="clear" w:color="auto" w:fill="D9EAF7"/>
          </w:tcPr>
          <w:p w14:paraId="30205992" w14:textId="77777777" w:rsidR="00BB5147" w:rsidRDefault="00D24E9B">
            <w:r>
              <w:rPr>
                <w:b/>
                <w:sz w:val="16"/>
              </w:rPr>
              <w:t>QC Response</w:t>
            </w:r>
          </w:p>
        </w:tc>
      </w:tr>
      <w:tr w:rsidR="00BB5147" w14:paraId="33EDA88F" w14:textId="77777777">
        <w:trPr>
          <w:jc w:val="center"/>
        </w:trPr>
        <w:tc>
          <w:tcPr>
            <w:tcW w:w="2448" w:type="dxa"/>
          </w:tcPr>
          <w:p w14:paraId="2BDD0057" w14:textId="77777777" w:rsidR="00BB5147" w:rsidRDefault="00D24E9B">
            <w:r>
              <w:rPr>
                <w:sz w:val="16"/>
              </w:rPr>
              <w:t>Plan Code</w:t>
            </w:r>
          </w:p>
        </w:tc>
        <w:tc>
          <w:tcPr>
            <w:tcW w:w="4608" w:type="dxa"/>
          </w:tcPr>
          <w:p w14:paraId="5862C9F8" w14:textId="77777777" w:rsidR="00BB5147" w:rsidRDefault="00D24E9B">
            <w:r>
              <w:rPr>
                <w:sz w:val="16"/>
              </w:rPr>
              <w:t>Must be controlled value: EP-YFP, EP-LTP, EP-APP, or approved custom.</w:t>
            </w:r>
          </w:p>
        </w:tc>
        <w:tc>
          <w:tcPr>
            <w:tcW w:w="3744" w:type="dxa"/>
          </w:tcPr>
          <w:p w14:paraId="60EB0A0E" w14:textId="77777777" w:rsidR="00BB5147" w:rsidRDefault="00D24E9B">
            <w:r>
              <w:rPr>
                <w:sz w:val="16"/>
              </w:rPr>
              <w:t>Invalid value blocks handoff.</w:t>
            </w:r>
          </w:p>
        </w:tc>
      </w:tr>
      <w:tr w:rsidR="00BB5147" w14:paraId="30F2A9DD" w14:textId="77777777">
        <w:trPr>
          <w:jc w:val="center"/>
        </w:trPr>
        <w:tc>
          <w:tcPr>
            <w:tcW w:w="2448" w:type="dxa"/>
          </w:tcPr>
          <w:p w14:paraId="3F6837E3" w14:textId="77777777" w:rsidR="00BB5147" w:rsidRDefault="00D24E9B">
            <w:r>
              <w:rPr>
                <w:sz w:val="16"/>
              </w:rPr>
              <w:t>Scenario Code</w:t>
            </w:r>
          </w:p>
        </w:tc>
        <w:tc>
          <w:tcPr>
            <w:tcW w:w="4608" w:type="dxa"/>
          </w:tcPr>
          <w:p w14:paraId="1C34D350" w14:textId="77777777" w:rsidR="00BB5147" w:rsidRDefault="00D24E9B">
            <w:r>
              <w:rPr>
                <w:sz w:val="16"/>
              </w:rPr>
              <w:t>Must be controlled value from Plan and Scenario Catalog.</w:t>
            </w:r>
          </w:p>
        </w:tc>
        <w:tc>
          <w:tcPr>
            <w:tcW w:w="3744" w:type="dxa"/>
          </w:tcPr>
          <w:p w14:paraId="319B615B" w14:textId="77777777" w:rsidR="00BB5147" w:rsidRDefault="00D24E9B">
            <w:r>
              <w:rPr>
                <w:sz w:val="16"/>
              </w:rPr>
              <w:t>Invalid value triggers mapping error.</w:t>
            </w:r>
          </w:p>
        </w:tc>
      </w:tr>
      <w:tr w:rsidR="00BB5147" w14:paraId="749594A7" w14:textId="77777777">
        <w:trPr>
          <w:jc w:val="center"/>
        </w:trPr>
        <w:tc>
          <w:tcPr>
            <w:tcW w:w="2448" w:type="dxa"/>
          </w:tcPr>
          <w:p w14:paraId="686B59E6" w14:textId="77777777" w:rsidR="00BB5147" w:rsidRDefault="00D24E9B">
            <w:r>
              <w:rPr>
                <w:sz w:val="16"/>
              </w:rPr>
              <w:t>Family Structure Code</w:t>
            </w:r>
          </w:p>
        </w:tc>
        <w:tc>
          <w:tcPr>
            <w:tcW w:w="4608" w:type="dxa"/>
          </w:tcPr>
          <w:p w14:paraId="7964CBDB" w14:textId="77777777" w:rsidR="00BB5147" w:rsidRDefault="00D24E9B">
            <w:r>
              <w:rPr>
                <w:sz w:val="16"/>
              </w:rPr>
              <w:t>Must be controlled value from Family Structure Routing Matrix.</w:t>
            </w:r>
          </w:p>
        </w:tc>
        <w:tc>
          <w:tcPr>
            <w:tcW w:w="3744" w:type="dxa"/>
          </w:tcPr>
          <w:p w14:paraId="2AED81B4" w14:textId="77777777" w:rsidR="00BB5147" w:rsidRDefault="00D24E9B">
            <w:r>
              <w:rPr>
                <w:sz w:val="16"/>
              </w:rPr>
              <w:t>Missing value blocks scoring.</w:t>
            </w:r>
          </w:p>
        </w:tc>
      </w:tr>
      <w:tr w:rsidR="00BB5147" w14:paraId="0AA827DD" w14:textId="77777777">
        <w:trPr>
          <w:jc w:val="center"/>
        </w:trPr>
        <w:tc>
          <w:tcPr>
            <w:tcW w:w="2448" w:type="dxa"/>
          </w:tcPr>
          <w:p w14:paraId="2974C8B3" w14:textId="77777777" w:rsidR="00BB5147" w:rsidRDefault="00D24E9B">
            <w:r>
              <w:rPr>
                <w:sz w:val="16"/>
              </w:rPr>
              <w:t>Priority Codes</w:t>
            </w:r>
          </w:p>
        </w:tc>
        <w:tc>
          <w:tcPr>
            <w:tcW w:w="4608" w:type="dxa"/>
          </w:tcPr>
          <w:p w14:paraId="00444297" w14:textId="77777777" w:rsidR="00BB5147" w:rsidRDefault="00D24E9B">
            <w:r>
              <w:rPr>
                <w:sz w:val="16"/>
              </w:rPr>
              <w:t>Must be valid P-code; P11 is intentionally unused.</w:t>
            </w:r>
          </w:p>
        </w:tc>
        <w:tc>
          <w:tcPr>
            <w:tcW w:w="3744" w:type="dxa"/>
          </w:tcPr>
          <w:p w14:paraId="55BB39E0" w14:textId="77777777" w:rsidR="00BB5147" w:rsidRDefault="00D24E9B">
            <w:r>
              <w:rPr>
                <w:sz w:val="16"/>
              </w:rPr>
              <w:t>Invalid code triggers data error.</w:t>
            </w:r>
          </w:p>
        </w:tc>
      </w:tr>
      <w:tr w:rsidR="00BB5147" w14:paraId="6041930A" w14:textId="77777777">
        <w:trPr>
          <w:jc w:val="center"/>
        </w:trPr>
        <w:tc>
          <w:tcPr>
            <w:tcW w:w="2448" w:type="dxa"/>
          </w:tcPr>
          <w:p w14:paraId="700DF0D8" w14:textId="77777777" w:rsidR="00BB5147" w:rsidRDefault="00D24E9B">
            <w:r>
              <w:rPr>
                <w:sz w:val="16"/>
              </w:rPr>
              <w:t>Tax Posture</w:t>
            </w:r>
          </w:p>
        </w:tc>
        <w:tc>
          <w:tcPr>
            <w:tcW w:w="4608" w:type="dxa"/>
          </w:tcPr>
          <w:p w14:paraId="61DD8B13" w14:textId="77777777" w:rsidR="00BB5147" w:rsidRDefault="00D24E9B">
            <w:r>
              <w:rPr>
                <w:sz w:val="16"/>
              </w:rPr>
              <w:t>Must be TAX-0, TAX-1, TAX-2, TAX-3.</w:t>
            </w:r>
          </w:p>
        </w:tc>
        <w:tc>
          <w:tcPr>
            <w:tcW w:w="3744" w:type="dxa"/>
          </w:tcPr>
          <w:p w14:paraId="0B2D3471" w14:textId="77777777" w:rsidR="00BB5147" w:rsidRDefault="00D24E9B">
            <w:r>
              <w:rPr>
                <w:sz w:val="16"/>
              </w:rPr>
              <w:t>TAX-3 triggers senior review.</w:t>
            </w:r>
          </w:p>
        </w:tc>
      </w:tr>
      <w:tr w:rsidR="00BB5147" w14:paraId="223FF289" w14:textId="77777777">
        <w:trPr>
          <w:jc w:val="center"/>
        </w:trPr>
        <w:tc>
          <w:tcPr>
            <w:tcW w:w="2448" w:type="dxa"/>
          </w:tcPr>
          <w:p w14:paraId="4EB2C51E" w14:textId="77777777" w:rsidR="00BB5147" w:rsidRDefault="00D24E9B">
            <w:r>
              <w:rPr>
                <w:sz w:val="16"/>
              </w:rPr>
              <w:t>Clause Status</w:t>
            </w:r>
          </w:p>
        </w:tc>
        <w:tc>
          <w:tcPr>
            <w:tcW w:w="4608" w:type="dxa"/>
          </w:tcPr>
          <w:p w14:paraId="3B40EB9C" w14:textId="77777777" w:rsidR="00BB5147" w:rsidRDefault="00D24E9B">
            <w:r>
              <w:rPr>
                <w:sz w:val="16"/>
              </w:rPr>
              <w:t>Must be controlled status value.</w:t>
            </w:r>
          </w:p>
        </w:tc>
        <w:tc>
          <w:tcPr>
            <w:tcW w:w="3744" w:type="dxa"/>
          </w:tcPr>
          <w:p w14:paraId="449BA619" w14:textId="77777777" w:rsidR="00BB5147" w:rsidRDefault="00D24E9B">
            <w:r>
              <w:rPr>
                <w:sz w:val="16"/>
              </w:rPr>
              <w:t>Unknown status triggers clause review.</w:t>
            </w:r>
          </w:p>
        </w:tc>
      </w:tr>
      <w:tr w:rsidR="00BB5147" w14:paraId="434B2F90" w14:textId="77777777">
        <w:trPr>
          <w:jc w:val="center"/>
        </w:trPr>
        <w:tc>
          <w:tcPr>
            <w:tcW w:w="2448" w:type="dxa"/>
          </w:tcPr>
          <w:p w14:paraId="0A48495D" w14:textId="77777777" w:rsidR="00BB5147" w:rsidRDefault="00D24E9B">
            <w:r>
              <w:rPr>
                <w:sz w:val="16"/>
              </w:rPr>
              <w:t>Attorney Confirmation</w:t>
            </w:r>
          </w:p>
        </w:tc>
        <w:tc>
          <w:tcPr>
            <w:tcW w:w="4608" w:type="dxa"/>
          </w:tcPr>
          <w:p w14:paraId="1233353A" w14:textId="77777777" w:rsidR="00BB5147" w:rsidRDefault="00D24E9B">
            <w:r>
              <w:rPr>
                <w:sz w:val="16"/>
              </w:rPr>
              <w:t>Required before final drafting handoff.</w:t>
            </w:r>
          </w:p>
        </w:tc>
        <w:tc>
          <w:tcPr>
            <w:tcW w:w="3744" w:type="dxa"/>
          </w:tcPr>
          <w:p w14:paraId="518DADA3" w14:textId="77777777" w:rsidR="00BB5147" w:rsidRDefault="00D24E9B">
            <w:r>
              <w:rPr>
                <w:sz w:val="16"/>
              </w:rPr>
              <w:t>Missing value blocks final handoff.</w:t>
            </w:r>
          </w:p>
        </w:tc>
      </w:tr>
      <w:tr w:rsidR="00BB5147" w14:paraId="7F5D4195" w14:textId="77777777">
        <w:trPr>
          <w:jc w:val="center"/>
        </w:trPr>
        <w:tc>
          <w:tcPr>
            <w:tcW w:w="2448" w:type="dxa"/>
          </w:tcPr>
          <w:p w14:paraId="366C8FFD" w14:textId="77777777" w:rsidR="00BB5147" w:rsidRDefault="00D24E9B">
            <w:r>
              <w:rPr>
                <w:sz w:val="16"/>
              </w:rPr>
              <w:t>Override Reason</w:t>
            </w:r>
          </w:p>
        </w:tc>
        <w:tc>
          <w:tcPr>
            <w:tcW w:w="4608" w:type="dxa"/>
          </w:tcPr>
          <w:p w14:paraId="7DDCAD3B" w14:textId="77777777" w:rsidR="00BB5147" w:rsidRDefault="00D24E9B">
            <w:r>
              <w:rPr>
                <w:sz w:val="16"/>
              </w:rPr>
              <w:t>Required if attorney-selected scenario differs from recommendation.</w:t>
            </w:r>
          </w:p>
        </w:tc>
        <w:tc>
          <w:tcPr>
            <w:tcW w:w="3744" w:type="dxa"/>
          </w:tcPr>
          <w:p w14:paraId="15EEA5D9" w14:textId="77777777" w:rsidR="00BB5147" w:rsidRDefault="00D24E9B">
            <w:r>
              <w:rPr>
                <w:sz w:val="16"/>
              </w:rPr>
              <w:t>Missing value blocks final handoff.</w:t>
            </w:r>
          </w:p>
        </w:tc>
      </w:tr>
    </w:tbl>
    <w:p w14:paraId="37A9E378" w14:textId="77777777" w:rsidR="00BB5147" w:rsidRDefault="00BB5147"/>
    <w:p w14:paraId="0B8853A1" w14:textId="77777777" w:rsidR="00BB5147" w:rsidRDefault="00D24E9B">
      <w:pPr>
        <w:pStyle w:val="Heading1"/>
      </w:pPr>
      <w:r>
        <w:t>13. Handoff Output Rules</w:t>
      </w:r>
    </w:p>
    <w:tbl>
      <w:tblPr>
        <w:tblStyle w:val="TableGrid"/>
        <w:tblW w:w="0" w:type="auto"/>
        <w:jc w:val="center"/>
        <w:tblLook w:val="04A0" w:firstRow="1" w:lastRow="0" w:firstColumn="1" w:lastColumn="0" w:noHBand="0" w:noVBand="1"/>
      </w:tblPr>
      <w:tblGrid>
        <w:gridCol w:w="1440"/>
        <w:gridCol w:w="3312"/>
        <w:gridCol w:w="4032"/>
        <w:gridCol w:w="1440"/>
      </w:tblGrid>
      <w:tr w:rsidR="00BB5147" w14:paraId="6B7752DB" w14:textId="77777777">
        <w:trPr>
          <w:jc w:val="center"/>
        </w:trPr>
        <w:tc>
          <w:tcPr>
            <w:tcW w:w="1440" w:type="dxa"/>
            <w:shd w:val="clear" w:color="auto" w:fill="D9EAF7"/>
          </w:tcPr>
          <w:p w14:paraId="07FD0396" w14:textId="77777777" w:rsidR="00BB5147" w:rsidRDefault="00D24E9B">
            <w:r>
              <w:rPr>
                <w:b/>
                <w:sz w:val="16"/>
              </w:rPr>
              <w:t>QC Code</w:t>
            </w:r>
          </w:p>
        </w:tc>
        <w:tc>
          <w:tcPr>
            <w:tcW w:w="3312" w:type="dxa"/>
            <w:shd w:val="clear" w:color="auto" w:fill="D9EAF7"/>
          </w:tcPr>
          <w:p w14:paraId="107F3888" w14:textId="77777777" w:rsidR="00BB5147" w:rsidRDefault="00D24E9B">
            <w:r>
              <w:rPr>
                <w:b/>
                <w:sz w:val="16"/>
              </w:rPr>
              <w:t>Trigger / Condition</w:t>
            </w:r>
          </w:p>
        </w:tc>
        <w:tc>
          <w:tcPr>
            <w:tcW w:w="4032" w:type="dxa"/>
            <w:shd w:val="clear" w:color="auto" w:fill="D9EAF7"/>
          </w:tcPr>
          <w:p w14:paraId="7BA8853B" w14:textId="77777777" w:rsidR="00BB5147" w:rsidRDefault="00D24E9B">
            <w:r>
              <w:rPr>
                <w:b/>
                <w:sz w:val="16"/>
              </w:rPr>
              <w:t>Required System Response</w:t>
            </w:r>
          </w:p>
        </w:tc>
        <w:tc>
          <w:tcPr>
            <w:tcW w:w="1440" w:type="dxa"/>
            <w:shd w:val="clear" w:color="auto" w:fill="D9EAF7"/>
          </w:tcPr>
          <w:p w14:paraId="0B0C21BF" w14:textId="77777777" w:rsidR="00BB5147" w:rsidRDefault="00D24E9B">
            <w:r>
              <w:rPr>
                <w:b/>
                <w:sz w:val="16"/>
              </w:rPr>
              <w:t>Blocks Drafting?</w:t>
            </w:r>
          </w:p>
        </w:tc>
      </w:tr>
      <w:tr w:rsidR="00BB5147" w14:paraId="35460502" w14:textId="77777777">
        <w:trPr>
          <w:jc w:val="center"/>
        </w:trPr>
        <w:tc>
          <w:tcPr>
            <w:tcW w:w="1440" w:type="dxa"/>
          </w:tcPr>
          <w:p w14:paraId="5BB29DC8" w14:textId="77777777" w:rsidR="00BB5147" w:rsidRDefault="00D24E9B">
            <w:r>
              <w:rPr>
                <w:sz w:val="16"/>
              </w:rPr>
              <w:t>QC-HO-01</w:t>
            </w:r>
          </w:p>
        </w:tc>
        <w:tc>
          <w:tcPr>
            <w:tcW w:w="3312" w:type="dxa"/>
          </w:tcPr>
          <w:p w14:paraId="6E5BF62B" w14:textId="77777777" w:rsidR="00BB5147" w:rsidRDefault="00D24E9B">
            <w:r>
              <w:rPr>
                <w:sz w:val="16"/>
              </w:rPr>
              <w:t>Final handoff lacks matter summary.</w:t>
            </w:r>
          </w:p>
        </w:tc>
        <w:tc>
          <w:tcPr>
            <w:tcW w:w="4032" w:type="dxa"/>
          </w:tcPr>
          <w:p w14:paraId="58FFBAC4" w14:textId="77777777" w:rsidR="00BB5147" w:rsidRDefault="00D24E9B">
            <w:r>
              <w:rPr>
                <w:sz w:val="16"/>
              </w:rPr>
              <w:t>Flag INCOMPLETE.</w:t>
            </w:r>
          </w:p>
        </w:tc>
        <w:tc>
          <w:tcPr>
            <w:tcW w:w="1440" w:type="dxa"/>
          </w:tcPr>
          <w:p w14:paraId="65ACE7D0" w14:textId="77777777" w:rsidR="00BB5147" w:rsidRDefault="00D24E9B">
            <w:r>
              <w:rPr>
                <w:sz w:val="16"/>
              </w:rPr>
              <w:t>Yes</w:t>
            </w:r>
          </w:p>
        </w:tc>
      </w:tr>
      <w:tr w:rsidR="00BB5147" w14:paraId="5E8307A1" w14:textId="77777777">
        <w:trPr>
          <w:jc w:val="center"/>
        </w:trPr>
        <w:tc>
          <w:tcPr>
            <w:tcW w:w="1440" w:type="dxa"/>
          </w:tcPr>
          <w:p w14:paraId="5A3AED86" w14:textId="77777777" w:rsidR="00BB5147" w:rsidRDefault="00D24E9B">
            <w:r>
              <w:rPr>
                <w:sz w:val="16"/>
              </w:rPr>
              <w:t>QC-HO-02</w:t>
            </w:r>
          </w:p>
        </w:tc>
        <w:tc>
          <w:tcPr>
            <w:tcW w:w="3312" w:type="dxa"/>
          </w:tcPr>
          <w:p w14:paraId="21B718AE" w14:textId="77777777" w:rsidR="00BB5147" w:rsidRDefault="00D24E9B">
            <w:r>
              <w:rPr>
                <w:sz w:val="16"/>
              </w:rPr>
              <w:t>Final handoff lacks selected documents.</w:t>
            </w:r>
          </w:p>
        </w:tc>
        <w:tc>
          <w:tcPr>
            <w:tcW w:w="4032" w:type="dxa"/>
          </w:tcPr>
          <w:p w14:paraId="083A8D60" w14:textId="77777777" w:rsidR="00BB5147" w:rsidRDefault="00D24E9B">
            <w:r>
              <w:rPr>
                <w:sz w:val="16"/>
              </w:rPr>
              <w:t>Flag INCOMPLETE.</w:t>
            </w:r>
          </w:p>
        </w:tc>
        <w:tc>
          <w:tcPr>
            <w:tcW w:w="1440" w:type="dxa"/>
          </w:tcPr>
          <w:p w14:paraId="494E5E43" w14:textId="77777777" w:rsidR="00BB5147" w:rsidRDefault="00D24E9B">
            <w:r>
              <w:rPr>
                <w:sz w:val="16"/>
              </w:rPr>
              <w:t>Yes</w:t>
            </w:r>
          </w:p>
        </w:tc>
      </w:tr>
      <w:tr w:rsidR="00BB5147" w14:paraId="13D546C6" w14:textId="77777777">
        <w:trPr>
          <w:jc w:val="center"/>
        </w:trPr>
        <w:tc>
          <w:tcPr>
            <w:tcW w:w="1440" w:type="dxa"/>
          </w:tcPr>
          <w:p w14:paraId="63C89CC7" w14:textId="77777777" w:rsidR="00BB5147" w:rsidRDefault="00D24E9B">
            <w:r>
              <w:rPr>
                <w:sz w:val="16"/>
              </w:rPr>
              <w:t>QC-HO-03</w:t>
            </w:r>
          </w:p>
        </w:tc>
        <w:tc>
          <w:tcPr>
            <w:tcW w:w="3312" w:type="dxa"/>
          </w:tcPr>
          <w:p w14:paraId="223370B6" w14:textId="77777777" w:rsidR="00BB5147" w:rsidRDefault="00D24E9B">
            <w:r>
              <w:rPr>
                <w:sz w:val="16"/>
              </w:rPr>
              <w:t>Final handoff lacks fiduciary summary.</w:t>
            </w:r>
          </w:p>
        </w:tc>
        <w:tc>
          <w:tcPr>
            <w:tcW w:w="4032" w:type="dxa"/>
          </w:tcPr>
          <w:p w14:paraId="2A77B79B" w14:textId="77777777" w:rsidR="00BB5147" w:rsidRDefault="00D24E9B">
            <w:r>
              <w:rPr>
                <w:sz w:val="16"/>
              </w:rPr>
              <w:t>Flag INCOMPLETE.</w:t>
            </w:r>
          </w:p>
        </w:tc>
        <w:tc>
          <w:tcPr>
            <w:tcW w:w="1440" w:type="dxa"/>
          </w:tcPr>
          <w:p w14:paraId="4DCB85B5" w14:textId="77777777" w:rsidR="00BB5147" w:rsidRDefault="00D24E9B">
            <w:r>
              <w:rPr>
                <w:sz w:val="16"/>
              </w:rPr>
              <w:t>Yes</w:t>
            </w:r>
          </w:p>
        </w:tc>
      </w:tr>
      <w:tr w:rsidR="00BB5147" w14:paraId="18172347" w14:textId="77777777">
        <w:trPr>
          <w:jc w:val="center"/>
        </w:trPr>
        <w:tc>
          <w:tcPr>
            <w:tcW w:w="1440" w:type="dxa"/>
          </w:tcPr>
          <w:p w14:paraId="7808E17C" w14:textId="77777777" w:rsidR="00BB5147" w:rsidRDefault="00D24E9B">
            <w:r>
              <w:rPr>
                <w:sz w:val="16"/>
              </w:rPr>
              <w:t>QC-HO-04</w:t>
            </w:r>
          </w:p>
        </w:tc>
        <w:tc>
          <w:tcPr>
            <w:tcW w:w="3312" w:type="dxa"/>
          </w:tcPr>
          <w:p w14:paraId="07BF3DCC" w14:textId="77777777" w:rsidR="00BB5147" w:rsidRDefault="00D24E9B">
            <w:r>
              <w:rPr>
                <w:sz w:val="16"/>
              </w:rPr>
              <w:t>Final handoff lacks first-death design for married EP-LTP.</w:t>
            </w:r>
          </w:p>
        </w:tc>
        <w:tc>
          <w:tcPr>
            <w:tcW w:w="4032" w:type="dxa"/>
          </w:tcPr>
          <w:p w14:paraId="4EB27661" w14:textId="77777777" w:rsidR="00BB5147" w:rsidRDefault="00D24E9B">
            <w:r>
              <w:rPr>
                <w:sz w:val="16"/>
              </w:rPr>
              <w:t>Flag INCOMPLETE.</w:t>
            </w:r>
          </w:p>
        </w:tc>
        <w:tc>
          <w:tcPr>
            <w:tcW w:w="1440" w:type="dxa"/>
          </w:tcPr>
          <w:p w14:paraId="2F7434B7" w14:textId="77777777" w:rsidR="00BB5147" w:rsidRDefault="00D24E9B">
            <w:r>
              <w:rPr>
                <w:sz w:val="16"/>
              </w:rPr>
              <w:t>Yes</w:t>
            </w:r>
          </w:p>
        </w:tc>
      </w:tr>
      <w:tr w:rsidR="00BB5147" w14:paraId="2E11C9CA" w14:textId="77777777">
        <w:trPr>
          <w:jc w:val="center"/>
        </w:trPr>
        <w:tc>
          <w:tcPr>
            <w:tcW w:w="1440" w:type="dxa"/>
          </w:tcPr>
          <w:p w14:paraId="4AB1299E" w14:textId="77777777" w:rsidR="00BB5147" w:rsidRDefault="00D24E9B">
            <w:r>
              <w:rPr>
                <w:sz w:val="16"/>
              </w:rPr>
              <w:t>QC-HO-05</w:t>
            </w:r>
          </w:p>
        </w:tc>
        <w:tc>
          <w:tcPr>
            <w:tcW w:w="3312" w:type="dxa"/>
          </w:tcPr>
          <w:p w14:paraId="09966F8A" w14:textId="77777777" w:rsidR="00BB5147" w:rsidRDefault="00D24E9B">
            <w:r>
              <w:rPr>
                <w:sz w:val="16"/>
              </w:rPr>
              <w:t>Final handoff lacks clause list.</w:t>
            </w:r>
          </w:p>
        </w:tc>
        <w:tc>
          <w:tcPr>
            <w:tcW w:w="4032" w:type="dxa"/>
          </w:tcPr>
          <w:p w14:paraId="6B41AC24" w14:textId="77777777" w:rsidR="00BB5147" w:rsidRDefault="00D24E9B">
            <w:r>
              <w:rPr>
                <w:sz w:val="16"/>
              </w:rPr>
              <w:t>Flag INCOMPLETE.</w:t>
            </w:r>
          </w:p>
        </w:tc>
        <w:tc>
          <w:tcPr>
            <w:tcW w:w="1440" w:type="dxa"/>
          </w:tcPr>
          <w:p w14:paraId="5175C4F5" w14:textId="77777777" w:rsidR="00BB5147" w:rsidRDefault="00D24E9B">
            <w:r>
              <w:rPr>
                <w:sz w:val="16"/>
              </w:rPr>
              <w:t>Yes</w:t>
            </w:r>
          </w:p>
        </w:tc>
      </w:tr>
      <w:tr w:rsidR="00BB5147" w14:paraId="4BD17AB0" w14:textId="77777777">
        <w:trPr>
          <w:jc w:val="center"/>
        </w:trPr>
        <w:tc>
          <w:tcPr>
            <w:tcW w:w="1440" w:type="dxa"/>
          </w:tcPr>
          <w:p w14:paraId="7B771B9A" w14:textId="77777777" w:rsidR="00BB5147" w:rsidRDefault="00D24E9B">
            <w:r>
              <w:rPr>
                <w:sz w:val="16"/>
              </w:rPr>
              <w:t>QC-HO-06</w:t>
            </w:r>
          </w:p>
        </w:tc>
        <w:tc>
          <w:tcPr>
            <w:tcW w:w="3312" w:type="dxa"/>
          </w:tcPr>
          <w:p w14:paraId="236ADF41" w14:textId="77777777" w:rsidR="00BB5147" w:rsidRDefault="00D24E9B">
            <w:r>
              <w:rPr>
                <w:sz w:val="16"/>
              </w:rPr>
              <w:t>Final handoff lacks homework list where unresolved items exist.</w:t>
            </w:r>
          </w:p>
        </w:tc>
        <w:tc>
          <w:tcPr>
            <w:tcW w:w="4032" w:type="dxa"/>
          </w:tcPr>
          <w:p w14:paraId="56038146" w14:textId="77777777" w:rsidR="00BB5147" w:rsidRDefault="00D24E9B">
            <w:r>
              <w:rPr>
                <w:sz w:val="16"/>
              </w:rPr>
              <w:t>Flag INCOMPLETE.</w:t>
            </w:r>
          </w:p>
        </w:tc>
        <w:tc>
          <w:tcPr>
            <w:tcW w:w="1440" w:type="dxa"/>
          </w:tcPr>
          <w:p w14:paraId="5F835144" w14:textId="77777777" w:rsidR="00BB5147" w:rsidRDefault="00D24E9B">
            <w:r>
              <w:rPr>
                <w:sz w:val="16"/>
              </w:rPr>
              <w:t>Conditional</w:t>
            </w:r>
          </w:p>
        </w:tc>
      </w:tr>
      <w:tr w:rsidR="00BB5147" w14:paraId="4E52C5C0" w14:textId="77777777">
        <w:trPr>
          <w:jc w:val="center"/>
        </w:trPr>
        <w:tc>
          <w:tcPr>
            <w:tcW w:w="1440" w:type="dxa"/>
          </w:tcPr>
          <w:p w14:paraId="3E5C9BBD" w14:textId="77777777" w:rsidR="00BB5147" w:rsidRDefault="00D24E9B">
            <w:r>
              <w:rPr>
                <w:sz w:val="16"/>
              </w:rPr>
              <w:t>QC-HO-07</w:t>
            </w:r>
          </w:p>
        </w:tc>
        <w:tc>
          <w:tcPr>
            <w:tcW w:w="3312" w:type="dxa"/>
          </w:tcPr>
          <w:p w14:paraId="01CF676C" w14:textId="77777777" w:rsidR="00BB5147" w:rsidRDefault="00D24E9B">
            <w:r>
              <w:rPr>
                <w:sz w:val="16"/>
              </w:rPr>
              <w:t>Final handoff lacks proofing checklist.</w:t>
            </w:r>
          </w:p>
        </w:tc>
        <w:tc>
          <w:tcPr>
            <w:tcW w:w="4032" w:type="dxa"/>
          </w:tcPr>
          <w:p w14:paraId="0CBF51D6" w14:textId="77777777" w:rsidR="00BB5147" w:rsidRDefault="00D24E9B">
            <w:r>
              <w:rPr>
                <w:sz w:val="16"/>
              </w:rPr>
              <w:t>Flag INCOMPLETE.</w:t>
            </w:r>
          </w:p>
        </w:tc>
        <w:tc>
          <w:tcPr>
            <w:tcW w:w="1440" w:type="dxa"/>
          </w:tcPr>
          <w:p w14:paraId="22B329AE" w14:textId="77777777" w:rsidR="00BB5147" w:rsidRDefault="00D24E9B">
            <w:r>
              <w:rPr>
                <w:sz w:val="16"/>
              </w:rPr>
              <w:t>Conditional</w:t>
            </w:r>
          </w:p>
        </w:tc>
      </w:tr>
    </w:tbl>
    <w:p w14:paraId="587947A1" w14:textId="77777777" w:rsidR="00BB5147" w:rsidRDefault="00BB5147"/>
    <w:p w14:paraId="3FBDCACC" w14:textId="77777777" w:rsidR="00BB5147" w:rsidRDefault="00D24E9B">
      <w:pPr>
        <w:pStyle w:val="Heading1"/>
      </w:pPr>
      <w:r>
        <w:lastRenderedPageBreak/>
        <w:t>14. Copilot / MS 365 Implementation Rules</w:t>
      </w:r>
    </w:p>
    <w:p w14:paraId="6F19CFBE" w14:textId="77777777" w:rsidR="00BB5147" w:rsidRDefault="00D24E9B">
      <w:r>
        <w:t>The QC layer should be implemented as deterministic validation logic after each major module and again before final handoff generation. The Copilot agent may explain open items to the attorney, but the underlying validation should be maintained in structured fields, not merely in narrative chat output.</w:t>
      </w:r>
    </w:p>
    <w:tbl>
      <w:tblPr>
        <w:tblStyle w:val="TableGrid"/>
        <w:tblW w:w="0" w:type="auto"/>
        <w:jc w:val="center"/>
        <w:tblLook w:val="04A0" w:firstRow="1" w:lastRow="0" w:firstColumn="1" w:lastColumn="0" w:noHBand="0" w:noVBand="1"/>
      </w:tblPr>
      <w:tblGrid>
        <w:gridCol w:w="2840"/>
        <w:gridCol w:w="7744"/>
      </w:tblGrid>
      <w:tr w:rsidR="00BB5147" w14:paraId="1D0A5DF5" w14:textId="77777777">
        <w:trPr>
          <w:jc w:val="center"/>
        </w:trPr>
        <w:tc>
          <w:tcPr>
            <w:tcW w:w="2880" w:type="dxa"/>
            <w:shd w:val="clear" w:color="auto" w:fill="D9EAF7"/>
          </w:tcPr>
          <w:p w14:paraId="4C43B1D8" w14:textId="77777777" w:rsidR="00BB5147" w:rsidRDefault="00D24E9B">
            <w:r>
              <w:rPr>
                <w:b/>
                <w:sz w:val="16"/>
              </w:rPr>
              <w:t>Implementation Item</w:t>
            </w:r>
          </w:p>
        </w:tc>
        <w:tc>
          <w:tcPr>
            <w:tcW w:w="7920" w:type="dxa"/>
            <w:shd w:val="clear" w:color="auto" w:fill="D9EAF7"/>
          </w:tcPr>
          <w:p w14:paraId="5C0A9531" w14:textId="77777777" w:rsidR="00BB5147" w:rsidRDefault="00D24E9B">
            <w:r>
              <w:rPr>
                <w:b/>
                <w:sz w:val="16"/>
              </w:rPr>
              <w:t>Required Behavior</w:t>
            </w:r>
          </w:p>
        </w:tc>
      </w:tr>
      <w:tr w:rsidR="00BB5147" w14:paraId="3720476C" w14:textId="77777777">
        <w:trPr>
          <w:jc w:val="center"/>
        </w:trPr>
        <w:tc>
          <w:tcPr>
            <w:tcW w:w="2880" w:type="dxa"/>
          </w:tcPr>
          <w:p w14:paraId="31C33BB9" w14:textId="77777777" w:rsidR="00BB5147" w:rsidRDefault="00D24E9B">
            <w:r>
              <w:rPr>
                <w:sz w:val="16"/>
              </w:rPr>
              <w:t>Module Completion Check</w:t>
            </w:r>
          </w:p>
        </w:tc>
        <w:tc>
          <w:tcPr>
            <w:tcW w:w="7920" w:type="dxa"/>
          </w:tcPr>
          <w:p w14:paraId="29D6F922" w14:textId="77777777" w:rsidR="00BB5147" w:rsidRDefault="00D24E9B">
            <w:r>
              <w:rPr>
                <w:sz w:val="16"/>
              </w:rPr>
              <w:t>Each module must return complete, incomplete, skipped, or attorney-review-required.</w:t>
            </w:r>
          </w:p>
        </w:tc>
      </w:tr>
      <w:tr w:rsidR="00BB5147" w14:paraId="1D6BB1A9" w14:textId="77777777">
        <w:trPr>
          <w:jc w:val="center"/>
        </w:trPr>
        <w:tc>
          <w:tcPr>
            <w:tcW w:w="2880" w:type="dxa"/>
          </w:tcPr>
          <w:p w14:paraId="6C60CB4E" w14:textId="77777777" w:rsidR="00BB5147" w:rsidRDefault="00D24E9B">
            <w:r>
              <w:rPr>
                <w:sz w:val="16"/>
              </w:rPr>
              <w:t>Scenario Confidence Check</w:t>
            </w:r>
          </w:p>
        </w:tc>
        <w:tc>
          <w:tcPr>
            <w:tcW w:w="7920" w:type="dxa"/>
          </w:tcPr>
          <w:p w14:paraId="58645DB4" w14:textId="77777777" w:rsidR="00BB5147" w:rsidRDefault="00D24E9B">
            <w:r>
              <w:rPr>
                <w:sz w:val="16"/>
              </w:rPr>
              <w:t>Display top scenario, second scenario, confidence, exclusions, and hard gates.</w:t>
            </w:r>
          </w:p>
        </w:tc>
      </w:tr>
      <w:tr w:rsidR="00BB5147" w14:paraId="3337FABF" w14:textId="77777777">
        <w:trPr>
          <w:jc w:val="center"/>
        </w:trPr>
        <w:tc>
          <w:tcPr>
            <w:tcW w:w="2880" w:type="dxa"/>
          </w:tcPr>
          <w:p w14:paraId="478B701E" w14:textId="77777777" w:rsidR="00BB5147" w:rsidRDefault="00D24E9B">
            <w:r>
              <w:rPr>
                <w:sz w:val="16"/>
              </w:rPr>
              <w:t>Clause Mapping Check</w:t>
            </w:r>
          </w:p>
        </w:tc>
        <w:tc>
          <w:tcPr>
            <w:tcW w:w="7920" w:type="dxa"/>
          </w:tcPr>
          <w:p w14:paraId="4B5912ED" w14:textId="77777777" w:rsidR="00BB5147" w:rsidRDefault="00D24E9B">
            <w:r>
              <w:rPr>
                <w:sz w:val="16"/>
              </w:rPr>
              <w:t>Show triggered clauses, placeholder clauses, missing clauses, and legacy source names.</w:t>
            </w:r>
          </w:p>
        </w:tc>
      </w:tr>
      <w:tr w:rsidR="00BB5147" w14:paraId="2A1AE62F" w14:textId="77777777">
        <w:trPr>
          <w:jc w:val="center"/>
        </w:trPr>
        <w:tc>
          <w:tcPr>
            <w:tcW w:w="2880" w:type="dxa"/>
          </w:tcPr>
          <w:p w14:paraId="059B3367" w14:textId="77777777" w:rsidR="00BB5147" w:rsidRDefault="00D24E9B">
            <w:r>
              <w:rPr>
                <w:sz w:val="16"/>
              </w:rPr>
              <w:t>Attorney Confirmation Check</w:t>
            </w:r>
          </w:p>
        </w:tc>
        <w:tc>
          <w:tcPr>
            <w:tcW w:w="7920" w:type="dxa"/>
          </w:tcPr>
          <w:p w14:paraId="2E0FAADF" w14:textId="77777777" w:rsidR="00BB5147" w:rsidRDefault="00D24E9B">
            <w:r>
              <w:rPr>
                <w:sz w:val="16"/>
              </w:rPr>
              <w:t>Prevent final handoff until attorney selected or confirmed Plan and Scenario.</w:t>
            </w:r>
          </w:p>
        </w:tc>
      </w:tr>
      <w:tr w:rsidR="00BB5147" w14:paraId="05C41575" w14:textId="77777777">
        <w:trPr>
          <w:jc w:val="center"/>
        </w:trPr>
        <w:tc>
          <w:tcPr>
            <w:tcW w:w="2880" w:type="dxa"/>
          </w:tcPr>
          <w:p w14:paraId="64FD6340" w14:textId="77777777" w:rsidR="00BB5147" w:rsidRDefault="00D24E9B">
            <w:r>
              <w:rPr>
                <w:sz w:val="16"/>
              </w:rPr>
              <w:t>Audit Trail</w:t>
            </w:r>
          </w:p>
        </w:tc>
        <w:tc>
          <w:tcPr>
            <w:tcW w:w="7920" w:type="dxa"/>
          </w:tcPr>
          <w:p w14:paraId="67D587B5" w14:textId="77777777" w:rsidR="00BB5147" w:rsidRDefault="00D24E9B">
            <w:r>
              <w:rPr>
                <w:sz w:val="16"/>
              </w:rPr>
              <w:t>Record recommendation, attorney selection, override reason, timestamp, and reviewer.</w:t>
            </w:r>
          </w:p>
        </w:tc>
      </w:tr>
      <w:tr w:rsidR="00BB5147" w14:paraId="65F29030" w14:textId="77777777">
        <w:trPr>
          <w:jc w:val="center"/>
        </w:trPr>
        <w:tc>
          <w:tcPr>
            <w:tcW w:w="2880" w:type="dxa"/>
          </w:tcPr>
          <w:p w14:paraId="4E77CFCB" w14:textId="77777777" w:rsidR="00BB5147" w:rsidRDefault="00D24E9B">
            <w:r>
              <w:rPr>
                <w:sz w:val="16"/>
              </w:rPr>
              <w:t>Drafting Blockers</w:t>
            </w:r>
          </w:p>
        </w:tc>
        <w:tc>
          <w:tcPr>
            <w:tcW w:w="7920" w:type="dxa"/>
          </w:tcPr>
          <w:p w14:paraId="656B719D" w14:textId="77777777" w:rsidR="00BB5147" w:rsidRDefault="00D24E9B">
            <w:r>
              <w:rPr>
                <w:sz w:val="16"/>
              </w:rPr>
              <w:t>Display blockers separately from homework. Do not hide blockers inside general notes.</w:t>
            </w:r>
          </w:p>
        </w:tc>
      </w:tr>
    </w:tbl>
    <w:p w14:paraId="259280D1" w14:textId="77777777" w:rsidR="00BB5147" w:rsidRDefault="00BB5147"/>
    <w:p w14:paraId="0064A3AD" w14:textId="77777777" w:rsidR="00BB5147" w:rsidRDefault="00D24E9B">
      <w:pPr>
        <w:pStyle w:val="Heading1"/>
      </w:pPr>
      <w:r>
        <w:t>15. Minimum Drafting-Ready Standard</w:t>
      </w:r>
    </w:p>
    <w:p w14:paraId="2FE7DDD8" w14:textId="77777777" w:rsidR="00BB5147" w:rsidRDefault="00D24E9B">
      <w:r>
        <w:t>A matter is drafting-ready only when the system can answer the following without inference: who the clients are, what family track applies, which plan and scenario were selected, which documents are included, who serves in each fiduciary role, what happens during incapacity, what happens at first death if married, who receives the remainder, what clauses are required, which clauses are excluded, what legacy placeholders remain, what homework is open, and which attorney confirmed the final design.</w:t>
      </w:r>
    </w:p>
    <w:tbl>
      <w:tblPr>
        <w:tblStyle w:val="TableGrid"/>
        <w:tblW w:w="0" w:type="auto"/>
        <w:jc w:val="center"/>
        <w:tblLook w:val="04A0" w:firstRow="1" w:lastRow="0" w:firstColumn="1" w:lastColumn="0" w:noHBand="0" w:noVBand="1"/>
      </w:tblPr>
      <w:tblGrid>
        <w:gridCol w:w="5216"/>
        <w:gridCol w:w="5368"/>
      </w:tblGrid>
      <w:tr w:rsidR="00BB5147" w14:paraId="646D7108" w14:textId="77777777">
        <w:trPr>
          <w:jc w:val="center"/>
        </w:trPr>
        <w:tc>
          <w:tcPr>
            <w:tcW w:w="5328" w:type="dxa"/>
            <w:shd w:val="clear" w:color="auto" w:fill="D9EAF7"/>
          </w:tcPr>
          <w:p w14:paraId="6D367192" w14:textId="77777777" w:rsidR="00BB5147" w:rsidRDefault="00D24E9B">
            <w:r>
              <w:rPr>
                <w:b/>
                <w:sz w:val="16"/>
              </w:rPr>
              <w:t>Drafting-Ready Checklist Item</w:t>
            </w:r>
          </w:p>
        </w:tc>
        <w:tc>
          <w:tcPr>
            <w:tcW w:w="5472" w:type="dxa"/>
            <w:shd w:val="clear" w:color="auto" w:fill="D9EAF7"/>
          </w:tcPr>
          <w:p w14:paraId="5CAFEEEA" w14:textId="77777777" w:rsidR="00BB5147" w:rsidRDefault="00D24E9B">
            <w:r>
              <w:rPr>
                <w:b/>
                <w:sz w:val="16"/>
              </w:rPr>
              <w:t>Required</w:t>
            </w:r>
          </w:p>
        </w:tc>
      </w:tr>
      <w:tr w:rsidR="00BB5147" w14:paraId="073853A4" w14:textId="77777777">
        <w:trPr>
          <w:jc w:val="center"/>
        </w:trPr>
        <w:tc>
          <w:tcPr>
            <w:tcW w:w="5328" w:type="dxa"/>
          </w:tcPr>
          <w:p w14:paraId="55961A92" w14:textId="77777777" w:rsidR="00BB5147" w:rsidRDefault="00D24E9B">
            <w:r>
              <w:rPr>
                <w:sz w:val="16"/>
              </w:rPr>
              <w:t>Final Plan selected</w:t>
            </w:r>
          </w:p>
        </w:tc>
        <w:tc>
          <w:tcPr>
            <w:tcW w:w="5472" w:type="dxa"/>
          </w:tcPr>
          <w:p w14:paraId="7A8624A2" w14:textId="77777777" w:rsidR="00BB5147" w:rsidRDefault="00D24E9B">
            <w:r>
              <w:rPr>
                <w:sz w:val="16"/>
              </w:rPr>
              <w:t>Yes</w:t>
            </w:r>
          </w:p>
        </w:tc>
      </w:tr>
      <w:tr w:rsidR="00BB5147" w14:paraId="6F70EECC" w14:textId="77777777">
        <w:trPr>
          <w:jc w:val="center"/>
        </w:trPr>
        <w:tc>
          <w:tcPr>
            <w:tcW w:w="5328" w:type="dxa"/>
          </w:tcPr>
          <w:p w14:paraId="16ED6690" w14:textId="77777777" w:rsidR="00BB5147" w:rsidRDefault="00D24E9B">
            <w:r>
              <w:rPr>
                <w:sz w:val="16"/>
              </w:rPr>
              <w:t>Final Scenario selected</w:t>
            </w:r>
          </w:p>
        </w:tc>
        <w:tc>
          <w:tcPr>
            <w:tcW w:w="5472" w:type="dxa"/>
          </w:tcPr>
          <w:p w14:paraId="2C846DB1" w14:textId="77777777" w:rsidR="00BB5147" w:rsidRDefault="00D24E9B">
            <w:r>
              <w:rPr>
                <w:sz w:val="16"/>
              </w:rPr>
              <w:t>Yes, unless not applicable</w:t>
            </w:r>
          </w:p>
        </w:tc>
      </w:tr>
      <w:tr w:rsidR="00BB5147" w14:paraId="078EFD53" w14:textId="77777777">
        <w:trPr>
          <w:jc w:val="center"/>
        </w:trPr>
        <w:tc>
          <w:tcPr>
            <w:tcW w:w="5328" w:type="dxa"/>
          </w:tcPr>
          <w:p w14:paraId="5A85FD98" w14:textId="77777777" w:rsidR="00BB5147" w:rsidRDefault="00D24E9B">
            <w:r>
              <w:rPr>
                <w:sz w:val="16"/>
              </w:rPr>
              <w:t>Attorney confirmation recorded</w:t>
            </w:r>
          </w:p>
        </w:tc>
        <w:tc>
          <w:tcPr>
            <w:tcW w:w="5472" w:type="dxa"/>
          </w:tcPr>
          <w:p w14:paraId="615EA93A" w14:textId="77777777" w:rsidR="00BB5147" w:rsidRDefault="00D24E9B">
            <w:r>
              <w:rPr>
                <w:sz w:val="16"/>
              </w:rPr>
              <w:t>Yes</w:t>
            </w:r>
          </w:p>
        </w:tc>
      </w:tr>
      <w:tr w:rsidR="00BB5147" w14:paraId="1ECD0773" w14:textId="77777777">
        <w:trPr>
          <w:jc w:val="center"/>
        </w:trPr>
        <w:tc>
          <w:tcPr>
            <w:tcW w:w="5328" w:type="dxa"/>
          </w:tcPr>
          <w:p w14:paraId="1399182C" w14:textId="77777777" w:rsidR="00BB5147" w:rsidRDefault="00D24E9B">
            <w:r>
              <w:rPr>
                <w:sz w:val="16"/>
              </w:rPr>
              <w:t>Override rationale recorded if applicable</w:t>
            </w:r>
          </w:p>
        </w:tc>
        <w:tc>
          <w:tcPr>
            <w:tcW w:w="5472" w:type="dxa"/>
          </w:tcPr>
          <w:p w14:paraId="7340FA3E" w14:textId="77777777" w:rsidR="00BB5147" w:rsidRDefault="00D24E9B">
            <w:r>
              <w:rPr>
                <w:sz w:val="16"/>
              </w:rPr>
              <w:t>Yes</w:t>
            </w:r>
          </w:p>
        </w:tc>
      </w:tr>
      <w:tr w:rsidR="00BB5147" w14:paraId="598B8B89" w14:textId="77777777">
        <w:trPr>
          <w:jc w:val="center"/>
        </w:trPr>
        <w:tc>
          <w:tcPr>
            <w:tcW w:w="5328" w:type="dxa"/>
          </w:tcPr>
          <w:p w14:paraId="3AA3820C" w14:textId="77777777" w:rsidR="00BB5147" w:rsidRDefault="00D24E9B">
            <w:r>
              <w:rPr>
                <w:sz w:val="16"/>
              </w:rPr>
              <w:t>Document package selected</w:t>
            </w:r>
          </w:p>
        </w:tc>
        <w:tc>
          <w:tcPr>
            <w:tcW w:w="5472" w:type="dxa"/>
          </w:tcPr>
          <w:p w14:paraId="2DC0D3D6" w14:textId="77777777" w:rsidR="00BB5147" w:rsidRDefault="00D24E9B">
            <w:r>
              <w:rPr>
                <w:sz w:val="16"/>
              </w:rPr>
              <w:t>Yes</w:t>
            </w:r>
          </w:p>
        </w:tc>
      </w:tr>
      <w:tr w:rsidR="00BB5147" w14:paraId="37350D73" w14:textId="77777777">
        <w:trPr>
          <w:jc w:val="center"/>
        </w:trPr>
        <w:tc>
          <w:tcPr>
            <w:tcW w:w="5328" w:type="dxa"/>
          </w:tcPr>
          <w:p w14:paraId="5974FBF5" w14:textId="77777777" w:rsidR="00BB5147" w:rsidRDefault="00D24E9B">
            <w:r>
              <w:rPr>
                <w:sz w:val="16"/>
              </w:rPr>
              <w:t>Fiduciaries selected</w:t>
            </w:r>
          </w:p>
        </w:tc>
        <w:tc>
          <w:tcPr>
            <w:tcW w:w="5472" w:type="dxa"/>
          </w:tcPr>
          <w:p w14:paraId="77F2C323" w14:textId="77777777" w:rsidR="00BB5147" w:rsidRDefault="00D24E9B">
            <w:r>
              <w:rPr>
                <w:sz w:val="16"/>
              </w:rPr>
              <w:t>Yes, with successors or noted homework</w:t>
            </w:r>
          </w:p>
        </w:tc>
      </w:tr>
      <w:tr w:rsidR="00BB5147" w14:paraId="5FE4AE0F" w14:textId="77777777">
        <w:trPr>
          <w:jc w:val="center"/>
        </w:trPr>
        <w:tc>
          <w:tcPr>
            <w:tcW w:w="5328" w:type="dxa"/>
          </w:tcPr>
          <w:p w14:paraId="0951D8CF" w14:textId="77777777" w:rsidR="00BB5147" w:rsidRDefault="00D24E9B">
            <w:r>
              <w:rPr>
                <w:sz w:val="16"/>
              </w:rPr>
              <w:t>Beneficiaries and shares selected</w:t>
            </w:r>
          </w:p>
        </w:tc>
        <w:tc>
          <w:tcPr>
            <w:tcW w:w="5472" w:type="dxa"/>
          </w:tcPr>
          <w:p w14:paraId="23F7437C" w14:textId="77777777" w:rsidR="00BB5147" w:rsidRDefault="00D24E9B">
            <w:r>
              <w:rPr>
                <w:sz w:val="16"/>
              </w:rPr>
              <w:t>Yes</w:t>
            </w:r>
          </w:p>
        </w:tc>
      </w:tr>
      <w:tr w:rsidR="00BB5147" w14:paraId="158BD08F" w14:textId="77777777">
        <w:trPr>
          <w:jc w:val="center"/>
        </w:trPr>
        <w:tc>
          <w:tcPr>
            <w:tcW w:w="5328" w:type="dxa"/>
          </w:tcPr>
          <w:p w14:paraId="62F65043" w14:textId="77777777" w:rsidR="00BB5147" w:rsidRDefault="00D24E9B">
            <w:r>
              <w:rPr>
                <w:sz w:val="16"/>
              </w:rPr>
              <w:t>Special beneficiary concerns resolved</w:t>
            </w:r>
          </w:p>
        </w:tc>
        <w:tc>
          <w:tcPr>
            <w:tcW w:w="5472" w:type="dxa"/>
          </w:tcPr>
          <w:p w14:paraId="1E71F9E0" w14:textId="77777777" w:rsidR="00BB5147" w:rsidRDefault="00D24E9B">
            <w:r>
              <w:rPr>
                <w:sz w:val="16"/>
              </w:rPr>
              <w:t>Yes or attorney-reviewed</w:t>
            </w:r>
          </w:p>
        </w:tc>
      </w:tr>
      <w:tr w:rsidR="00BB5147" w14:paraId="391B1A4C" w14:textId="77777777">
        <w:trPr>
          <w:jc w:val="center"/>
        </w:trPr>
        <w:tc>
          <w:tcPr>
            <w:tcW w:w="5328" w:type="dxa"/>
          </w:tcPr>
          <w:p w14:paraId="2FCCAAAF" w14:textId="77777777" w:rsidR="00BB5147" w:rsidRDefault="00D24E9B">
            <w:r>
              <w:rPr>
                <w:sz w:val="16"/>
              </w:rPr>
              <w:t>Clause package mapped</w:t>
            </w:r>
          </w:p>
        </w:tc>
        <w:tc>
          <w:tcPr>
            <w:tcW w:w="5472" w:type="dxa"/>
          </w:tcPr>
          <w:p w14:paraId="59BCBFE8" w14:textId="77777777" w:rsidR="00BB5147" w:rsidRDefault="00D24E9B">
            <w:r>
              <w:rPr>
                <w:sz w:val="16"/>
              </w:rPr>
              <w:t>Yes, including placeholder/legacy status where applicable</w:t>
            </w:r>
          </w:p>
        </w:tc>
      </w:tr>
      <w:tr w:rsidR="00BB5147" w14:paraId="414ABD56" w14:textId="77777777">
        <w:trPr>
          <w:jc w:val="center"/>
        </w:trPr>
        <w:tc>
          <w:tcPr>
            <w:tcW w:w="5328" w:type="dxa"/>
          </w:tcPr>
          <w:p w14:paraId="5FCCA87A" w14:textId="77777777" w:rsidR="00BB5147" w:rsidRDefault="00D24E9B">
            <w:r>
              <w:rPr>
                <w:sz w:val="16"/>
              </w:rPr>
              <w:t>QC blockers resolved</w:t>
            </w:r>
          </w:p>
        </w:tc>
        <w:tc>
          <w:tcPr>
            <w:tcW w:w="5472" w:type="dxa"/>
          </w:tcPr>
          <w:p w14:paraId="49684C7A" w14:textId="77777777" w:rsidR="00BB5147" w:rsidRDefault="00D24E9B">
            <w:r>
              <w:rPr>
                <w:sz w:val="16"/>
              </w:rPr>
              <w:t>Yes</w:t>
            </w:r>
          </w:p>
        </w:tc>
      </w:tr>
      <w:tr w:rsidR="00BB5147" w14:paraId="04B68853" w14:textId="77777777">
        <w:trPr>
          <w:jc w:val="center"/>
        </w:trPr>
        <w:tc>
          <w:tcPr>
            <w:tcW w:w="5328" w:type="dxa"/>
          </w:tcPr>
          <w:p w14:paraId="6B4E5DFD" w14:textId="77777777" w:rsidR="00BB5147" w:rsidRDefault="00D24E9B">
            <w:r>
              <w:rPr>
                <w:sz w:val="16"/>
              </w:rPr>
              <w:t>Homework identified</w:t>
            </w:r>
          </w:p>
        </w:tc>
        <w:tc>
          <w:tcPr>
            <w:tcW w:w="5472" w:type="dxa"/>
          </w:tcPr>
          <w:p w14:paraId="38789345" w14:textId="77777777" w:rsidR="00BB5147" w:rsidRDefault="00D24E9B">
            <w:r>
              <w:rPr>
                <w:sz w:val="16"/>
              </w:rPr>
              <w:t>Yes, if any</w:t>
            </w:r>
          </w:p>
        </w:tc>
      </w:tr>
    </w:tbl>
    <w:p w14:paraId="69988BDA" w14:textId="77777777" w:rsidR="00BB5147" w:rsidRDefault="00BB5147"/>
    <w:p w14:paraId="1C3A10C6" w14:textId="77777777" w:rsidR="00BB5147" w:rsidRDefault="00D24E9B">
      <w:pPr>
        <w:pStyle w:val="Heading1"/>
      </w:pPr>
      <w:r>
        <w:t>Appendix A: Locked Non-Negotiable Rules</w:t>
      </w:r>
    </w:p>
    <w:tbl>
      <w:tblPr>
        <w:tblStyle w:val="TableGrid"/>
        <w:tblW w:w="0" w:type="auto"/>
        <w:jc w:val="center"/>
        <w:tblLook w:val="04A0" w:firstRow="1" w:lastRow="0" w:firstColumn="1" w:lastColumn="0" w:noHBand="0" w:noVBand="1"/>
      </w:tblPr>
      <w:tblGrid>
        <w:gridCol w:w="3114"/>
        <w:gridCol w:w="7470"/>
      </w:tblGrid>
      <w:tr w:rsidR="00BB5147" w14:paraId="268E9A53" w14:textId="77777777">
        <w:trPr>
          <w:jc w:val="center"/>
        </w:trPr>
        <w:tc>
          <w:tcPr>
            <w:tcW w:w="3168" w:type="dxa"/>
            <w:shd w:val="clear" w:color="auto" w:fill="D9EAF7"/>
          </w:tcPr>
          <w:p w14:paraId="7AA248F4" w14:textId="77777777" w:rsidR="00BB5147" w:rsidRDefault="00D24E9B">
            <w:r>
              <w:rPr>
                <w:b/>
                <w:sz w:val="16"/>
              </w:rPr>
              <w:t>Rule</w:t>
            </w:r>
          </w:p>
        </w:tc>
        <w:tc>
          <w:tcPr>
            <w:tcW w:w="7632" w:type="dxa"/>
            <w:shd w:val="clear" w:color="auto" w:fill="D9EAF7"/>
          </w:tcPr>
          <w:p w14:paraId="3ED5AE5A" w14:textId="77777777" w:rsidR="00BB5147" w:rsidRDefault="00D24E9B">
            <w:r>
              <w:rPr>
                <w:b/>
                <w:sz w:val="16"/>
              </w:rPr>
              <w:t>Locked Standard</w:t>
            </w:r>
          </w:p>
        </w:tc>
      </w:tr>
      <w:tr w:rsidR="00BB5147" w14:paraId="1485A797" w14:textId="77777777">
        <w:trPr>
          <w:jc w:val="center"/>
        </w:trPr>
        <w:tc>
          <w:tcPr>
            <w:tcW w:w="3168" w:type="dxa"/>
          </w:tcPr>
          <w:p w14:paraId="47C31DA5" w14:textId="77777777" w:rsidR="00BB5147" w:rsidRDefault="00D24E9B">
            <w:r>
              <w:rPr>
                <w:sz w:val="16"/>
              </w:rPr>
              <w:t>Four-Layer Model</w:t>
            </w:r>
          </w:p>
        </w:tc>
        <w:tc>
          <w:tcPr>
            <w:tcW w:w="7632" w:type="dxa"/>
          </w:tcPr>
          <w:p w14:paraId="23552553" w14:textId="77777777" w:rsidR="00BB5147" w:rsidRDefault="00D24E9B">
            <w:r>
              <w:rPr>
                <w:sz w:val="16"/>
              </w:rPr>
              <w:t>Layer 4 attorney confirmation is required before final drafting handoff.</w:t>
            </w:r>
          </w:p>
        </w:tc>
      </w:tr>
      <w:tr w:rsidR="00BB5147" w14:paraId="68052E0B" w14:textId="77777777">
        <w:trPr>
          <w:jc w:val="center"/>
        </w:trPr>
        <w:tc>
          <w:tcPr>
            <w:tcW w:w="3168" w:type="dxa"/>
          </w:tcPr>
          <w:p w14:paraId="667AF570" w14:textId="77777777" w:rsidR="00BB5147" w:rsidRDefault="00D24E9B">
            <w:r>
              <w:rPr>
                <w:sz w:val="16"/>
              </w:rPr>
              <w:t>P11</w:t>
            </w:r>
          </w:p>
        </w:tc>
        <w:tc>
          <w:tcPr>
            <w:tcW w:w="7632" w:type="dxa"/>
          </w:tcPr>
          <w:p w14:paraId="1626C2A0" w14:textId="77777777" w:rsidR="00BB5147" w:rsidRDefault="00D24E9B">
            <w:r>
              <w:rPr>
                <w:sz w:val="16"/>
              </w:rPr>
              <w:t>P11 is intentionally unused. Do not ask clients whether they want to keep the plan simple.</w:t>
            </w:r>
          </w:p>
        </w:tc>
      </w:tr>
      <w:tr w:rsidR="00BB5147" w14:paraId="5CC8430B" w14:textId="77777777">
        <w:trPr>
          <w:jc w:val="center"/>
        </w:trPr>
        <w:tc>
          <w:tcPr>
            <w:tcW w:w="3168" w:type="dxa"/>
          </w:tcPr>
          <w:p w14:paraId="29C4457F" w14:textId="77777777" w:rsidR="00BB5147" w:rsidRDefault="00D24E9B">
            <w:r>
              <w:rPr>
                <w:sz w:val="16"/>
              </w:rPr>
              <w:t>EP-AIP and MAPT</w:t>
            </w:r>
          </w:p>
        </w:tc>
        <w:tc>
          <w:tcPr>
            <w:tcW w:w="7632" w:type="dxa"/>
          </w:tcPr>
          <w:p w14:paraId="69AAE962" w14:textId="77777777" w:rsidR="00BB5147" w:rsidRDefault="00D24E9B">
            <w:r>
              <w:rPr>
                <w:sz w:val="16"/>
              </w:rPr>
              <w:t>EP-AIP.0, EP-AIP.1, and EP-AIP.2 do not include MAPT planning.</w:t>
            </w:r>
          </w:p>
        </w:tc>
      </w:tr>
      <w:tr w:rsidR="00BB5147" w14:paraId="287B9392" w14:textId="77777777">
        <w:trPr>
          <w:jc w:val="center"/>
        </w:trPr>
        <w:tc>
          <w:tcPr>
            <w:tcW w:w="3168" w:type="dxa"/>
          </w:tcPr>
          <w:p w14:paraId="09C0F329" w14:textId="77777777" w:rsidR="00BB5147" w:rsidRDefault="00D24E9B">
            <w:r>
              <w:rPr>
                <w:sz w:val="16"/>
              </w:rPr>
              <w:t>MAPT Purpose</w:t>
            </w:r>
          </w:p>
        </w:tc>
        <w:tc>
          <w:tcPr>
            <w:tcW w:w="7632" w:type="dxa"/>
          </w:tcPr>
          <w:p w14:paraId="4A3D3087" w14:textId="77777777" w:rsidR="00BB5147" w:rsidRDefault="00D24E9B">
            <w:r>
              <w:rPr>
                <w:sz w:val="16"/>
              </w:rPr>
              <w:t>MAPTs preserve assets for someone other than the settlor or spouse, typically children, descendants, or next-generation beneficiaries.</w:t>
            </w:r>
          </w:p>
        </w:tc>
      </w:tr>
      <w:tr w:rsidR="00BB5147" w14:paraId="451ACBC2" w14:textId="77777777">
        <w:trPr>
          <w:jc w:val="center"/>
        </w:trPr>
        <w:tc>
          <w:tcPr>
            <w:tcW w:w="3168" w:type="dxa"/>
          </w:tcPr>
          <w:p w14:paraId="27D90A6D" w14:textId="77777777" w:rsidR="00BB5147" w:rsidRDefault="00D24E9B">
            <w:r>
              <w:rPr>
                <w:sz w:val="16"/>
              </w:rPr>
              <w:t>Legacy Clauses</w:t>
            </w:r>
          </w:p>
        </w:tc>
        <w:tc>
          <w:tcPr>
            <w:tcW w:w="7632" w:type="dxa"/>
          </w:tcPr>
          <w:p w14:paraId="4C71CEE4" w14:textId="77777777" w:rsidR="00BB5147" w:rsidRDefault="00D24E9B">
            <w:r>
              <w:rPr>
                <w:sz w:val="16"/>
              </w:rPr>
              <w:t>Legacy first-draft clause names are source metadata only, not final naming.</w:t>
            </w:r>
          </w:p>
        </w:tc>
      </w:tr>
      <w:tr w:rsidR="00BB5147" w14:paraId="5927C097" w14:textId="77777777">
        <w:trPr>
          <w:jc w:val="center"/>
        </w:trPr>
        <w:tc>
          <w:tcPr>
            <w:tcW w:w="3168" w:type="dxa"/>
          </w:tcPr>
          <w:p w14:paraId="30079D88" w14:textId="77777777" w:rsidR="00BB5147" w:rsidRDefault="00D24E9B">
            <w:r>
              <w:rPr>
                <w:sz w:val="16"/>
              </w:rPr>
              <w:t>Scores</w:t>
            </w:r>
          </w:p>
        </w:tc>
        <w:tc>
          <w:tcPr>
            <w:tcW w:w="7632" w:type="dxa"/>
          </w:tcPr>
          <w:p w14:paraId="2F332BE5" w14:textId="77777777" w:rsidR="00BB5147" w:rsidRDefault="00D24E9B">
            <w:r>
              <w:rPr>
                <w:sz w:val="16"/>
              </w:rPr>
              <w:t>Scores suggest; hard gates and attorney confirmation control.</w:t>
            </w:r>
          </w:p>
        </w:tc>
      </w:tr>
      <w:tr w:rsidR="00BB5147" w14:paraId="6ED2F435" w14:textId="77777777">
        <w:trPr>
          <w:jc w:val="center"/>
        </w:trPr>
        <w:tc>
          <w:tcPr>
            <w:tcW w:w="3168" w:type="dxa"/>
          </w:tcPr>
          <w:p w14:paraId="651436DF" w14:textId="77777777" w:rsidR="00BB5147" w:rsidRDefault="00D24E9B">
            <w:r>
              <w:rPr>
                <w:sz w:val="16"/>
              </w:rPr>
              <w:t>Sensitive Beneficiary Language</w:t>
            </w:r>
          </w:p>
        </w:tc>
        <w:tc>
          <w:tcPr>
            <w:tcW w:w="7632" w:type="dxa"/>
          </w:tcPr>
          <w:p w14:paraId="5389F6EE" w14:textId="77777777" w:rsidR="00BB5147" w:rsidRDefault="00D24E9B">
            <w:r>
              <w:rPr>
                <w:sz w:val="16"/>
              </w:rPr>
              <w:t>Use dignified client-facing language and route internally to P12, P18, or P19 as needed.</w:t>
            </w:r>
          </w:p>
        </w:tc>
      </w:tr>
    </w:tbl>
    <w:p w14:paraId="2DEF76BD" w14:textId="77777777" w:rsidR="00BB5147" w:rsidRDefault="00BB5147"/>
    <w:sectPr w:rsidR="00BB5147" w:rsidSect="00034616">
      <w:footerReference w:type="default" r:id="rId11"/>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0EA71" w14:textId="77777777" w:rsidR="00D24E9B" w:rsidRDefault="00D24E9B">
      <w:pPr>
        <w:spacing w:after="0" w:line="240" w:lineRule="auto"/>
      </w:pPr>
      <w:r>
        <w:separator/>
      </w:r>
    </w:p>
  </w:endnote>
  <w:endnote w:type="continuationSeparator" w:id="0">
    <w:p w14:paraId="4EB4B9B7" w14:textId="77777777" w:rsidR="00D24E9B" w:rsidRDefault="00D24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2EDF" w14:textId="77777777" w:rsidR="00BB5147" w:rsidRDefault="00D24E9B">
    <w:pPr>
      <w:pStyle w:val="Footer"/>
      <w:jc w:val="center"/>
    </w:pPr>
    <w:r>
      <w:rPr>
        <w:sz w:val="16"/>
      </w:rPr>
      <w:t>EP Design Sheet System - QC / Incomplete Design Rules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B5D92" w14:textId="77777777" w:rsidR="00D24E9B" w:rsidRDefault="00D24E9B">
      <w:pPr>
        <w:spacing w:after="0" w:line="240" w:lineRule="auto"/>
      </w:pPr>
      <w:r>
        <w:separator/>
      </w:r>
    </w:p>
  </w:footnote>
  <w:footnote w:type="continuationSeparator" w:id="0">
    <w:p w14:paraId="07BDFE37" w14:textId="77777777" w:rsidR="00D24E9B" w:rsidRDefault="00D24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626002">
    <w:abstractNumId w:val="8"/>
  </w:num>
  <w:num w:numId="2" w16cid:durableId="1728063812">
    <w:abstractNumId w:val="6"/>
  </w:num>
  <w:num w:numId="3" w16cid:durableId="144469571">
    <w:abstractNumId w:val="5"/>
  </w:num>
  <w:num w:numId="4" w16cid:durableId="789402486">
    <w:abstractNumId w:val="4"/>
  </w:num>
  <w:num w:numId="5" w16cid:durableId="532571165">
    <w:abstractNumId w:val="7"/>
  </w:num>
  <w:num w:numId="6" w16cid:durableId="1684672320">
    <w:abstractNumId w:val="3"/>
  </w:num>
  <w:num w:numId="7" w16cid:durableId="1051923493">
    <w:abstractNumId w:val="2"/>
  </w:num>
  <w:num w:numId="8" w16cid:durableId="2109230884">
    <w:abstractNumId w:val="1"/>
  </w:num>
  <w:num w:numId="9" w16cid:durableId="33130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1BC"/>
    <w:rsid w:val="00AA1D8D"/>
    <w:rsid w:val="00B47730"/>
    <w:rsid w:val="00BB5147"/>
    <w:rsid w:val="00BC3CAB"/>
    <w:rsid w:val="00CB0664"/>
    <w:rsid w:val="00D24E9B"/>
    <w:rsid w:val="00FC1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537A33C-79D1-4612-BC36-C5183F5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10 – QC / Completion Rules</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68951BE-D753-4154-ABB8-C9AAD98BC922}">
  <ds:schemaRefs>
    <ds:schemaRef ds:uri="http://schemas.microsoft.com/sharepoint/v3/contenttype/forms"/>
  </ds:schemaRefs>
</ds:datastoreItem>
</file>

<file path=customXml/itemProps3.xml><?xml version="1.0" encoding="utf-8"?>
<ds:datastoreItem xmlns:ds="http://schemas.openxmlformats.org/officeDocument/2006/customXml" ds:itemID="{04B85719-8087-40D8-9ED8-540EB729D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0F01E5-416C-406E-A746-7B11160D728B}">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2754</Words>
  <Characters>17767</Characters>
  <Application>Microsoft Office Word</Application>
  <DocSecurity>0</DocSecurity>
  <Lines>710</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Bifulco</cp:lastModifiedBy>
  <cp:revision>4</cp:revision>
  <dcterms:created xsi:type="dcterms:W3CDTF">2013-12-23T23:15:00Z</dcterms:created>
  <dcterms:modified xsi:type="dcterms:W3CDTF">2026-05-04T13:08:00Z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ies>
</file>