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351"/>
        <w:gridCol w:w="634"/>
        <w:gridCol w:w="3186"/>
        <w:gridCol w:w="5459"/>
      </w:tblGrid>
      <w:tr w:rsidRPr="00AA64AD" w:rsidR="00AD1152" w:rsidTr="002A2557" w14:paraId="36B3968F" w14:textId="77777777">
        <w:trPr>
          <w:tblHeader/>
          <w:tblCellSpacing w:w="15" w:type="dxa"/>
        </w:trPr>
        <w:tc>
          <w:tcPr>
            <w:tcW w:w="306" w:type="dxa"/>
          </w:tcPr>
          <w:p w:rsidRPr="00AA64AD" w:rsidR="00AD1152" w:rsidP="00AA64AD" w:rsidRDefault="00AD1152" w14:paraId="24432349" w14:textId="77777777">
            <w:pPr>
              <w:rPr>
                <w:b/>
                <w:bCs/>
              </w:rPr>
            </w:pPr>
          </w:p>
        </w:tc>
        <w:tc>
          <w:tcPr>
            <w:tcW w:w="604" w:type="dxa"/>
            <w:vAlign w:val="center"/>
            <w:hideMark/>
          </w:tcPr>
          <w:p w:rsidRPr="00AA64AD" w:rsidR="00AD1152" w:rsidP="00AA64AD" w:rsidRDefault="00AD1152" w14:paraId="30C93FBE" w14:textId="4DD94BF0">
            <w:pPr>
              <w:rPr>
                <w:b/>
                <w:bCs/>
              </w:rPr>
            </w:pPr>
            <w:r w:rsidRPr="00AA64AD">
              <w:rPr>
                <w:b/>
                <w:bCs/>
              </w:rPr>
              <w:t>Order</w:t>
            </w:r>
          </w:p>
        </w:tc>
        <w:tc>
          <w:tcPr>
            <w:tcW w:w="0" w:type="auto"/>
            <w:vAlign w:val="center"/>
            <w:hideMark/>
          </w:tcPr>
          <w:p w:rsidRPr="00AA64AD" w:rsidR="00AD1152" w:rsidP="00AA64AD" w:rsidRDefault="00AD1152" w14:paraId="339F254E" w14:textId="77777777">
            <w:pPr>
              <w:rPr>
                <w:b/>
                <w:bCs/>
              </w:rPr>
            </w:pPr>
            <w:r w:rsidRPr="00AA64AD">
              <w:rPr>
                <w:b/>
                <w:bCs/>
              </w:rPr>
              <w:t>Document</w:t>
            </w:r>
          </w:p>
        </w:tc>
        <w:tc>
          <w:tcPr>
            <w:tcW w:w="0" w:type="auto"/>
            <w:vAlign w:val="center"/>
            <w:hideMark/>
          </w:tcPr>
          <w:p w:rsidRPr="00AA64AD" w:rsidR="00AD1152" w:rsidP="00AA64AD" w:rsidRDefault="00AD1152" w14:paraId="7B66ED89" w14:textId="77777777">
            <w:pPr>
              <w:rPr>
                <w:b/>
                <w:bCs/>
              </w:rPr>
            </w:pPr>
            <w:r w:rsidRPr="00AA64AD">
              <w:rPr>
                <w:b/>
                <w:bCs/>
              </w:rPr>
              <w:t>Why it comes here</w:t>
            </w:r>
          </w:p>
        </w:tc>
      </w:tr>
      <w:tr w:rsidRPr="00AA64AD" w:rsidR="00AD1152" w:rsidTr="002A2557" w14:paraId="6909F8C4" w14:textId="77777777">
        <w:trPr>
          <w:tblCellSpacing w:w="15" w:type="dxa"/>
        </w:trPr>
        <w:tc>
          <w:tcPr>
            <w:tcW w:w="306" w:type="dxa"/>
          </w:tcPr>
          <w:p w:rsidRPr="00AA64AD" w:rsidR="00AD1152" w:rsidP="00AA64AD" w:rsidRDefault="00AD1152" w14:paraId="0A5F6B40" w14:textId="662A45CD">
            <w:r>
              <w:t>x</w:t>
            </w:r>
          </w:p>
        </w:tc>
        <w:tc>
          <w:tcPr>
            <w:tcW w:w="604" w:type="dxa"/>
            <w:vAlign w:val="center"/>
            <w:hideMark/>
          </w:tcPr>
          <w:p w:rsidRPr="00AA64AD" w:rsidR="00AD1152" w:rsidP="00AA64AD" w:rsidRDefault="00AD1152" w14:paraId="22A3B41B" w14:textId="496387D9">
            <w:r w:rsidRPr="00AA64AD">
              <w:t>1</w:t>
            </w:r>
          </w:p>
        </w:tc>
        <w:tc>
          <w:tcPr>
            <w:tcW w:w="0" w:type="auto"/>
            <w:vAlign w:val="center"/>
            <w:hideMark/>
          </w:tcPr>
          <w:p w:rsidRPr="00AA64AD" w:rsidR="00AD1152" w:rsidP="00AA64AD" w:rsidRDefault="00AD1152" w14:paraId="7D414692" w14:textId="77777777">
            <w:r w:rsidRPr="00AA64AD">
              <w:t>Governing EP Design System</w:t>
            </w:r>
          </w:p>
        </w:tc>
        <w:tc>
          <w:tcPr>
            <w:tcW w:w="0" w:type="auto"/>
            <w:vAlign w:val="center"/>
            <w:hideMark/>
          </w:tcPr>
          <w:p w:rsidRPr="00AA64AD" w:rsidR="00AD1152" w:rsidP="00AA64AD" w:rsidRDefault="00AD1152" w14:paraId="4C3D5C47" w14:textId="77777777">
            <w:r w:rsidRPr="00AA64AD">
              <w:t>Defines vocabulary and rules.</w:t>
            </w:r>
          </w:p>
        </w:tc>
      </w:tr>
      <w:tr w:rsidRPr="00AA64AD" w:rsidR="00AD1152" w:rsidTr="002A2557" w14:paraId="4E962A7E" w14:textId="77777777">
        <w:trPr>
          <w:tblCellSpacing w:w="15" w:type="dxa"/>
        </w:trPr>
        <w:tc>
          <w:tcPr>
            <w:tcW w:w="306" w:type="dxa"/>
          </w:tcPr>
          <w:p w:rsidRPr="00AA64AD" w:rsidR="00AD1152" w:rsidP="00AA64AD" w:rsidRDefault="00AD1152" w14:paraId="326F72DF" w14:textId="7EC4B225">
            <w:r>
              <w:t>x</w:t>
            </w:r>
          </w:p>
        </w:tc>
        <w:tc>
          <w:tcPr>
            <w:tcW w:w="604" w:type="dxa"/>
            <w:vAlign w:val="center"/>
            <w:hideMark/>
          </w:tcPr>
          <w:p w:rsidRPr="00AA64AD" w:rsidR="00AD1152" w:rsidP="00AA64AD" w:rsidRDefault="00AD1152" w14:paraId="3E996366" w14:textId="029F4039">
            <w:r w:rsidRPr="00AA64AD">
              <w:t>2</w:t>
            </w:r>
          </w:p>
        </w:tc>
        <w:tc>
          <w:tcPr>
            <w:tcW w:w="0" w:type="auto"/>
            <w:vAlign w:val="center"/>
            <w:hideMark/>
          </w:tcPr>
          <w:p w:rsidRPr="00AA64AD" w:rsidR="00AD1152" w:rsidP="00AA64AD" w:rsidRDefault="00AD1152" w14:paraId="1D8724FC" w14:textId="77777777">
            <w:r w:rsidRPr="00AA64AD">
              <w:t>Family Structure Routing Matrix</w:t>
            </w:r>
          </w:p>
        </w:tc>
        <w:tc>
          <w:tcPr>
            <w:tcW w:w="0" w:type="auto"/>
            <w:vAlign w:val="center"/>
            <w:hideMark/>
          </w:tcPr>
          <w:p w:rsidRPr="00AA64AD" w:rsidR="00AD1152" w:rsidP="00AA64AD" w:rsidRDefault="00AD1152" w14:paraId="64A2A4B9" w14:textId="77777777">
            <w:r w:rsidRPr="00AA64AD">
              <w:t>Determines interview tracks.</w:t>
            </w:r>
          </w:p>
        </w:tc>
      </w:tr>
      <w:tr w:rsidRPr="00AA64AD" w:rsidR="00AD1152" w:rsidTr="002A2557" w14:paraId="6B099656" w14:textId="77777777">
        <w:trPr>
          <w:tblCellSpacing w:w="15" w:type="dxa"/>
        </w:trPr>
        <w:tc>
          <w:tcPr>
            <w:tcW w:w="306" w:type="dxa"/>
          </w:tcPr>
          <w:p w:rsidRPr="00AA64AD" w:rsidR="00AD1152" w:rsidP="00AA64AD" w:rsidRDefault="00AD1152" w14:paraId="44140FA8" w14:textId="5AF32C20">
            <w:r>
              <w:t>x</w:t>
            </w:r>
          </w:p>
        </w:tc>
        <w:tc>
          <w:tcPr>
            <w:tcW w:w="604" w:type="dxa"/>
            <w:vAlign w:val="center"/>
            <w:hideMark/>
          </w:tcPr>
          <w:p w:rsidRPr="00AA64AD" w:rsidR="00AD1152" w:rsidP="00AA64AD" w:rsidRDefault="00AD1152" w14:paraId="71E90314" w14:textId="331B9446">
            <w:r w:rsidRPr="00AA64AD">
              <w:t>3</w:t>
            </w:r>
          </w:p>
        </w:tc>
        <w:tc>
          <w:tcPr>
            <w:tcW w:w="0" w:type="auto"/>
            <w:vAlign w:val="center"/>
            <w:hideMark/>
          </w:tcPr>
          <w:p w:rsidRPr="00AA64AD" w:rsidR="00AD1152" w:rsidP="00AA64AD" w:rsidRDefault="00AD1152" w14:paraId="13281845" w14:textId="77777777">
            <w:r w:rsidRPr="00AA64AD">
              <w:t>Plan and Scenario Catalog</w:t>
            </w:r>
          </w:p>
        </w:tc>
        <w:tc>
          <w:tcPr>
            <w:tcW w:w="0" w:type="auto"/>
            <w:vAlign w:val="center"/>
            <w:hideMark/>
          </w:tcPr>
          <w:p w:rsidRPr="00AA64AD" w:rsidR="00AD1152" w:rsidP="00AA64AD" w:rsidRDefault="00AD1152" w14:paraId="0437C83E" w14:textId="77777777">
            <w:r w:rsidRPr="00AA64AD">
              <w:t>Defines allowable outputs.</w:t>
            </w:r>
          </w:p>
        </w:tc>
      </w:tr>
      <w:tr w:rsidRPr="00AA64AD" w:rsidR="00AD1152" w:rsidTr="002A2557" w14:paraId="29F56A78" w14:textId="77777777">
        <w:trPr>
          <w:tblCellSpacing w:w="15" w:type="dxa"/>
        </w:trPr>
        <w:tc>
          <w:tcPr>
            <w:tcW w:w="306" w:type="dxa"/>
          </w:tcPr>
          <w:p w:rsidRPr="00AA64AD" w:rsidR="00AD1152" w:rsidP="00AA64AD" w:rsidRDefault="00AD1152" w14:paraId="4B74EED6" w14:textId="3DF0BD0A">
            <w:r>
              <w:t>x</w:t>
            </w:r>
          </w:p>
        </w:tc>
        <w:tc>
          <w:tcPr>
            <w:tcW w:w="604" w:type="dxa"/>
            <w:vAlign w:val="center"/>
            <w:hideMark/>
          </w:tcPr>
          <w:p w:rsidRPr="00AA64AD" w:rsidR="00AD1152" w:rsidP="00AA64AD" w:rsidRDefault="00AD1152" w14:paraId="69D95AB3" w14:textId="168A1C86">
            <w:r w:rsidRPr="00AA64AD">
              <w:t>4</w:t>
            </w:r>
          </w:p>
        </w:tc>
        <w:tc>
          <w:tcPr>
            <w:tcW w:w="0" w:type="auto"/>
            <w:vAlign w:val="center"/>
            <w:hideMark/>
          </w:tcPr>
          <w:p w:rsidRPr="00AA64AD" w:rsidR="00AD1152" w:rsidP="00AA64AD" w:rsidRDefault="00AD1152" w14:paraId="52796FCD" w14:textId="77777777">
            <w:r w:rsidRPr="00AA64AD">
              <w:t>Client Priority / P-Code Translation Matrix</w:t>
            </w:r>
          </w:p>
        </w:tc>
        <w:tc>
          <w:tcPr>
            <w:tcW w:w="0" w:type="auto"/>
            <w:vAlign w:val="center"/>
            <w:hideMark/>
          </w:tcPr>
          <w:p w:rsidRPr="00AA64AD" w:rsidR="00AD1152" w:rsidP="00AA64AD" w:rsidRDefault="00AD1152" w14:paraId="17C2DF18" w14:textId="77777777">
            <w:r w:rsidRPr="00AA64AD">
              <w:t>Converts intake to internal routing.</w:t>
            </w:r>
          </w:p>
        </w:tc>
      </w:tr>
      <w:tr w:rsidRPr="00AA64AD" w:rsidR="00AD1152" w:rsidTr="002A2557" w14:paraId="30694ED5" w14:textId="77777777">
        <w:trPr>
          <w:tblCellSpacing w:w="15" w:type="dxa"/>
        </w:trPr>
        <w:tc>
          <w:tcPr>
            <w:tcW w:w="306" w:type="dxa"/>
          </w:tcPr>
          <w:p w:rsidRPr="00AA64AD" w:rsidR="00AD1152" w:rsidP="00AA64AD" w:rsidRDefault="00AD1152" w14:paraId="4B700028" w14:textId="5790F44F">
            <w:r>
              <w:t>x</w:t>
            </w:r>
          </w:p>
        </w:tc>
        <w:tc>
          <w:tcPr>
            <w:tcW w:w="604" w:type="dxa"/>
            <w:vAlign w:val="center"/>
            <w:hideMark/>
          </w:tcPr>
          <w:p w:rsidRPr="00AA64AD" w:rsidR="00AD1152" w:rsidP="00AA64AD" w:rsidRDefault="00AD1152" w14:paraId="470253C3" w14:textId="610301FC">
            <w:r w:rsidRPr="00AA64AD">
              <w:t>5</w:t>
            </w:r>
          </w:p>
        </w:tc>
        <w:tc>
          <w:tcPr>
            <w:tcW w:w="0" w:type="auto"/>
            <w:vAlign w:val="center"/>
            <w:hideMark/>
          </w:tcPr>
          <w:p w:rsidRPr="00AA64AD" w:rsidR="00AD1152" w:rsidP="00AA64AD" w:rsidRDefault="00AD1152" w14:paraId="3F543555" w14:textId="77777777">
            <w:r w:rsidRPr="00AA64AD">
              <w:t>Four-Layer Decision Matrix</w:t>
            </w:r>
          </w:p>
        </w:tc>
        <w:tc>
          <w:tcPr>
            <w:tcW w:w="0" w:type="auto"/>
            <w:vAlign w:val="center"/>
            <w:hideMark/>
          </w:tcPr>
          <w:p w:rsidRPr="00AA64AD" w:rsidR="00AD1152" w:rsidP="00AA64AD" w:rsidRDefault="00AD1152" w14:paraId="1C8EE163" w14:textId="77777777">
            <w:r w:rsidRPr="00AA64AD">
              <w:t>Connects facts, priorities, scenarios, clauses, and attorney confirmation.</w:t>
            </w:r>
          </w:p>
        </w:tc>
      </w:tr>
      <w:tr w:rsidRPr="00AA64AD" w:rsidR="00AD1152" w:rsidTr="002A2557" w14:paraId="069C8148" w14:textId="77777777">
        <w:trPr>
          <w:tblCellSpacing w:w="15" w:type="dxa"/>
        </w:trPr>
        <w:tc>
          <w:tcPr>
            <w:tcW w:w="306" w:type="dxa"/>
          </w:tcPr>
          <w:p w:rsidRPr="00AA64AD" w:rsidR="00AD1152" w:rsidP="00AA64AD" w:rsidRDefault="002054C0" w14:paraId="08BE55F0" w14:textId="3745E99E">
            <w:r>
              <w:t>x</w:t>
            </w:r>
          </w:p>
        </w:tc>
        <w:tc>
          <w:tcPr>
            <w:tcW w:w="604" w:type="dxa"/>
            <w:vAlign w:val="center"/>
            <w:hideMark/>
          </w:tcPr>
          <w:p w:rsidRPr="00AA64AD" w:rsidR="00AD1152" w:rsidP="00AA64AD" w:rsidRDefault="00AD1152" w14:paraId="5302203D" w14:textId="4C879725">
            <w:r w:rsidRPr="00AA64AD">
              <w:t>6</w:t>
            </w:r>
          </w:p>
        </w:tc>
        <w:tc>
          <w:tcPr>
            <w:tcW w:w="0" w:type="auto"/>
            <w:vAlign w:val="center"/>
            <w:hideMark/>
          </w:tcPr>
          <w:p w:rsidRPr="00AA64AD" w:rsidR="00AD1152" w:rsidP="00AA64AD" w:rsidRDefault="00AD1152" w14:paraId="139B9C5B" w14:textId="77777777">
            <w:r w:rsidRPr="00AA64AD">
              <w:t>Clause Library Mapping Spec</w:t>
            </w:r>
          </w:p>
        </w:tc>
        <w:tc>
          <w:tcPr>
            <w:tcW w:w="0" w:type="auto"/>
            <w:vAlign w:val="center"/>
            <w:hideMark/>
          </w:tcPr>
          <w:p w:rsidRPr="00AA64AD" w:rsidR="00AD1152" w:rsidP="00AA64AD" w:rsidRDefault="00AD1152" w14:paraId="53C9FA84" w14:textId="77777777">
            <w:r w:rsidRPr="00AA64AD">
              <w:t>Converts legal decisions into drafting components.</w:t>
            </w:r>
          </w:p>
        </w:tc>
      </w:tr>
      <w:tr w:rsidRPr="00AA64AD" w:rsidR="00AD1152" w:rsidTr="002A2557" w14:paraId="089CF2DA" w14:textId="77777777">
        <w:trPr>
          <w:tblCellSpacing w:w="15" w:type="dxa"/>
        </w:trPr>
        <w:tc>
          <w:tcPr>
            <w:tcW w:w="306" w:type="dxa"/>
          </w:tcPr>
          <w:p w:rsidRPr="00AA64AD" w:rsidR="00AD1152" w:rsidP="00AA64AD" w:rsidRDefault="00F016B7" w14:paraId="3816E31F" w14:textId="4AC21891">
            <w:r>
              <w:t>x</w:t>
            </w:r>
          </w:p>
        </w:tc>
        <w:tc>
          <w:tcPr>
            <w:tcW w:w="604" w:type="dxa"/>
            <w:vAlign w:val="center"/>
            <w:hideMark/>
          </w:tcPr>
          <w:p w:rsidRPr="00AA64AD" w:rsidR="00AD1152" w:rsidP="00AA64AD" w:rsidRDefault="00AD1152" w14:paraId="3D186D24" w14:textId="389B479B">
            <w:r w:rsidRPr="00AA64AD">
              <w:t>7</w:t>
            </w:r>
          </w:p>
        </w:tc>
        <w:tc>
          <w:tcPr>
            <w:tcW w:w="0" w:type="auto"/>
            <w:vAlign w:val="center"/>
            <w:hideMark/>
          </w:tcPr>
          <w:p w:rsidRPr="00AA64AD" w:rsidR="00AD1152" w:rsidP="00AA64AD" w:rsidRDefault="00AD1152" w14:paraId="6D1FCA94" w14:textId="77777777">
            <w:r w:rsidRPr="00AA64AD">
              <w:t>Canonical Data Model</w:t>
            </w:r>
          </w:p>
        </w:tc>
        <w:tc>
          <w:tcPr>
            <w:tcW w:w="0" w:type="auto"/>
            <w:vAlign w:val="center"/>
            <w:hideMark/>
          </w:tcPr>
          <w:p w:rsidRPr="00AA64AD" w:rsidR="00AD1152" w:rsidP="00AA64AD" w:rsidRDefault="00AD1152" w14:paraId="77AB7B0F" w14:textId="77777777">
            <w:r w:rsidRPr="00AA64AD">
              <w:t>Defines fields for MS 365/Copilot.</w:t>
            </w:r>
          </w:p>
        </w:tc>
      </w:tr>
      <w:tr w:rsidRPr="00AA64AD" w:rsidR="00AD1152" w:rsidTr="002A2557" w14:paraId="1353C2E8" w14:textId="77777777">
        <w:trPr>
          <w:tblCellSpacing w:w="15" w:type="dxa"/>
        </w:trPr>
        <w:tc>
          <w:tcPr>
            <w:tcW w:w="306" w:type="dxa"/>
          </w:tcPr>
          <w:p w:rsidRPr="00AA64AD" w:rsidR="00AD1152" w:rsidP="00AA64AD" w:rsidRDefault="00B52F84" w14:paraId="05D55D48" w14:textId="655C59EA">
            <w:r>
              <w:t>x</w:t>
            </w:r>
          </w:p>
        </w:tc>
        <w:tc>
          <w:tcPr>
            <w:tcW w:w="604" w:type="dxa"/>
            <w:vAlign w:val="center"/>
            <w:hideMark/>
          </w:tcPr>
          <w:p w:rsidRPr="00AA64AD" w:rsidR="00AD1152" w:rsidP="00AA64AD" w:rsidRDefault="00AD1152" w14:paraId="081D472D" w14:textId="3013E217">
            <w:r w:rsidRPr="00AA64AD">
              <w:t>8</w:t>
            </w:r>
          </w:p>
        </w:tc>
        <w:tc>
          <w:tcPr>
            <w:tcW w:w="0" w:type="auto"/>
            <w:vAlign w:val="center"/>
            <w:hideMark/>
          </w:tcPr>
          <w:p w:rsidRPr="00AA64AD" w:rsidR="00AD1152" w:rsidP="00AA64AD" w:rsidRDefault="00AD1152" w14:paraId="664042BE" w14:textId="77777777">
            <w:r w:rsidRPr="00AA64AD">
              <w:t>Interview Module Template</w:t>
            </w:r>
          </w:p>
        </w:tc>
        <w:tc>
          <w:tcPr>
            <w:tcW w:w="0" w:type="auto"/>
            <w:vAlign w:val="center"/>
            <w:hideMark/>
          </w:tcPr>
          <w:p w:rsidRPr="00AA64AD" w:rsidR="00AD1152" w:rsidP="00AA64AD" w:rsidRDefault="00AD1152" w14:paraId="4A4D521B" w14:textId="77777777">
            <w:r w:rsidRPr="00AA64AD">
              <w:t>Standardizes all interview content.</w:t>
            </w:r>
          </w:p>
        </w:tc>
      </w:tr>
      <w:tr w:rsidRPr="00AA64AD" w:rsidR="00AD1152" w:rsidTr="002A2557" w14:paraId="128AB50E" w14:textId="77777777">
        <w:trPr>
          <w:tblCellSpacing w:w="15" w:type="dxa"/>
        </w:trPr>
        <w:tc>
          <w:tcPr>
            <w:tcW w:w="306" w:type="dxa"/>
          </w:tcPr>
          <w:p w:rsidRPr="00AA64AD" w:rsidR="00AD1152" w:rsidP="00AA64AD" w:rsidRDefault="000E3BE4" w14:paraId="3A26BEAF" w14:textId="0C12F5F7">
            <w:r>
              <w:t>x</w:t>
            </w:r>
          </w:p>
        </w:tc>
        <w:tc>
          <w:tcPr>
            <w:tcW w:w="604" w:type="dxa"/>
            <w:vAlign w:val="center"/>
            <w:hideMark/>
          </w:tcPr>
          <w:p w:rsidRPr="00AA64AD" w:rsidR="00AD1152" w:rsidP="00AA64AD" w:rsidRDefault="00AD1152" w14:paraId="0F6903BE" w14:textId="35EC0273">
            <w:r w:rsidRPr="00AA64AD">
              <w:t>9</w:t>
            </w:r>
          </w:p>
        </w:tc>
        <w:tc>
          <w:tcPr>
            <w:tcW w:w="0" w:type="auto"/>
            <w:vAlign w:val="center"/>
            <w:hideMark/>
          </w:tcPr>
          <w:p w:rsidRPr="00AA64AD" w:rsidR="00AD1152" w:rsidP="00AA64AD" w:rsidRDefault="00AD1152" w14:paraId="4AC1521C" w14:textId="77777777">
            <w:r w:rsidRPr="00AA64AD">
              <w:t>Family-Specific Script Packs</w:t>
            </w:r>
          </w:p>
        </w:tc>
        <w:tc>
          <w:tcPr>
            <w:tcW w:w="0" w:type="auto"/>
            <w:vAlign w:val="center"/>
            <w:hideMark/>
          </w:tcPr>
          <w:p w:rsidRPr="00AA64AD" w:rsidR="00AD1152" w:rsidP="00AA64AD" w:rsidRDefault="00AD1152" w14:paraId="7577DDF3" w14:textId="77777777">
            <w:r w:rsidRPr="00AA64AD">
              <w:t>Builds the actual scripts using the module template.</w:t>
            </w:r>
          </w:p>
        </w:tc>
      </w:tr>
      <w:tr w:rsidRPr="00AA64AD" w:rsidR="00AD1152" w:rsidTr="002A2557" w14:paraId="51DEBD9B" w14:textId="77777777">
        <w:trPr>
          <w:tblCellSpacing w:w="15" w:type="dxa"/>
        </w:trPr>
        <w:tc>
          <w:tcPr>
            <w:tcW w:w="306" w:type="dxa"/>
          </w:tcPr>
          <w:p w:rsidRPr="00AA64AD" w:rsidR="00AD1152" w:rsidP="00AA64AD" w:rsidRDefault="00794041" w14:paraId="70511F2A" w14:textId="3E3006E6">
            <w:r>
              <w:t>x</w:t>
            </w:r>
          </w:p>
        </w:tc>
        <w:tc>
          <w:tcPr>
            <w:tcW w:w="604" w:type="dxa"/>
            <w:vAlign w:val="center"/>
            <w:hideMark/>
          </w:tcPr>
          <w:p w:rsidRPr="00AA64AD" w:rsidR="00AD1152" w:rsidP="00AA64AD" w:rsidRDefault="00AD1152" w14:paraId="6E50A4A3" w14:textId="68FDEBEF">
            <w:r w:rsidRPr="00AA64AD">
              <w:t>10</w:t>
            </w:r>
          </w:p>
        </w:tc>
        <w:tc>
          <w:tcPr>
            <w:tcW w:w="0" w:type="auto"/>
            <w:vAlign w:val="center"/>
            <w:hideMark/>
          </w:tcPr>
          <w:p w:rsidRPr="00AA64AD" w:rsidR="00AD1152" w:rsidP="00AA64AD" w:rsidRDefault="00AD1152" w14:paraId="26C8F727" w14:textId="77777777">
            <w:r w:rsidRPr="00AA64AD">
              <w:t>Drafting Handoff Schema</w:t>
            </w:r>
          </w:p>
        </w:tc>
        <w:tc>
          <w:tcPr>
            <w:tcW w:w="0" w:type="auto"/>
            <w:vAlign w:val="center"/>
            <w:hideMark/>
          </w:tcPr>
          <w:p w:rsidRPr="00AA64AD" w:rsidR="00AD1152" w:rsidP="00AA64AD" w:rsidRDefault="00AD1152" w14:paraId="06BE696A" w14:textId="77777777">
            <w:r w:rsidRPr="00AA64AD">
              <w:t>Defines the final work product.</w:t>
            </w:r>
          </w:p>
        </w:tc>
      </w:tr>
      <w:tr w:rsidRPr="00AA64AD" w:rsidR="00AD1152" w:rsidTr="002A2557" w14:paraId="79E3CC58" w14:textId="77777777">
        <w:trPr>
          <w:tblCellSpacing w:w="15" w:type="dxa"/>
        </w:trPr>
        <w:tc>
          <w:tcPr>
            <w:tcW w:w="306" w:type="dxa"/>
          </w:tcPr>
          <w:p w:rsidRPr="00AA64AD" w:rsidR="00AD1152" w:rsidP="00AA64AD" w:rsidRDefault="002A2557" w14:paraId="443B5527" w14:textId="3F9D7CEF">
            <w:r>
              <w:t>x</w:t>
            </w:r>
          </w:p>
        </w:tc>
        <w:tc>
          <w:tcPr>
            <w:tcW w:w="604" w:type="dxa"/>
            <w:vAlign w:val="center"/>
            <w:hideMark/>
          </w:tcPr>
          <w:p w:rsidRPr="00AA64AD" w:rsidR="00AD1152" w:rsidP="00AA64AD" w:rsidRDefault="00AD1152" w14:paraId="691CC2B1" w14:textId="78FE060F">
            <w:r w:rsidRPr="00AA64AD">
              <w:t>11</w:t>
            </w:r>
          </w:p>
        </w:tc>
        <w:tc>
          <w:tcPr>
            <w:tcW w:w="0" w:type="auto"/>
            <w:vAlign w:val="center"/>
            <w:hideMark/>
          </w:tcPr>
          <w:p w:rsidRPr="00AA64AD" w:rsidR="00AD1152" w:rsidP="00AA64AD" w:rsidRDefault="00AD1152" w14:paraId="0F65E2E9" w14:textId="77777777">
            <w:r w:rsidRPr="00AA64AD">
              <w:t>QC / Incomplete Design Rules</w:t>
            </w:r>
          </w:p>
        </w:tc>
        <w:tc>
          <w:tcPr>
            <w:tcW w:w="0" w:type="auto"/>
            <w:vAlign w:val="center"/>
            <w:hideMark/>
          </w:tcPr>
          <w:p w:rsidRPr="00AA64AD" w:rsidR="00AD1152" w:rsidP="00AA64AD" w:rsidRDefault="00AD1152" w14:paraId="52BEB99E" w14:textId="77777777">
            <w:r w:rsidRPr="00AA64AD">
              <w:t>Prevents unsafe or ambiguous outputs.</w:t>
            </w:r>
          </w:p>
        </w:tc>
      </w:tr>
      <w:tr w:rsidRPr="00AA64AD" w:rsidR="00AD1152" w:rsidTr="002A2557" w14:paraId="2178D1BA" w14:textId="77777777">
        <w:trPr>
          <w:tblCellSpacing w:w="15" w:type="dxa"/>
        </w:trPr>
        <w:tc>
          <w:tcPr>
            <w:tcW w:w="306" w:type="dxa"/>
          </w:tcPr>
          <w:p w:rsidRPr="00AA64AD" w:rsidR="00AD1152" w:rsidP="00AA64AD" w:rsidRDefault="00A12705" w14:paraId="6EB469D4" w14:textId="7517F9AB">
            <w:r>
              <w:t>x</w:t>
            </w:r>
          </w:p>
        </w:tc>
        <w:tc>
          <w:tcPr>
            <w:tcW w:w="604" w:type="dxa"/>
            <w:vAlign w:val="center"/>
            <w:hideMark/>
          </w:tcPr>
          <w:p w:rsidRPr="00AA64AD" w:rsidR="00AD1152" w:rsidP="00AA64AD" w:rsidRDefault="00AD1152" w14:paraId="33234607" w14:textId="43E2CBE2">
            <w:r w:rsidRPr="00AA64AD">
              <w:t>12</w:t>
            </w:r>
          </w:p>
        </w:tc>
        <w:tc>
          <w:tcPr>
            <w:tcW w:w="0" w:type="auto"/>
            <w:vAlign w:val="center"/>
            <w:hideMark/>
          </w:tcPr>
          <w:p w:rsidRPr="00AA64AD" w:rsidR="00AD1152" w:rsidP="00AA64AD" w:rsidRDefault="00AD1152" w14:paraId="6B425055" w14:textId="77777777">
            <w:r w:rsidRPr="00AA64AD">
              <w:t>Copilot / MS 365 Build Spec</w:t>
            </w:r>
          </w:p>
        </w:tc>
        <w:tc>
          <w:tcPr>
            <w:tcW w:w="0" w:type="auto"/>
            <w:vAlign w:val="center"/>
            <w:hideMark/>
          </w:tcPr>
          <w:p w:rsidRPr="00AA64AD" w:rsidR="00AD1152" w:rsidP="00AA64AD" w:rsidRDefault="00AD1152" w14:paraId="6A10CC41" w14:textId="77777777">
            <w:r w:rsidRPr="00AA64AD">
              <w:t>Converts the system into the app architecture.</w:t>
            </w:r>
          </w:p>
        </w:tc>
      </w:tr>
    </w:tbl>
    <w:p w:rsidR="005A48CA" w:rsidRDefault="005A48CA" w14:paraId="01EC26FF" w14:textId="54E5513D"/>
    <w:p w:rsidR="4D247B63" w:rsidP="22186FB7" w:rsidRDefault="4D247B63" w14:paraId="08E9BBE0" w14:textId="058D50EB">
      <w:pPr>
        <w:spacing w:before="240" w:beforeAutospacing="off" w:after="240" w:afterAutospacing="off"/>
      </w:pPr>
      <w:r w:rsidRPr="22186FB7" w:rsidR="4D247B63">
        <w:rPr>
          <w:rFonts w:ascii="Aptos" w:hAnsi="Aptos" w:eastAsia="Aptos" w:cs="Aptos"/>
          <w:noProof w:val="0"/>
          <w:sz w:val="22"/>
          <w:szCs w:val="22"/>
          <w:lang w:val="en-US"/>
        </w:rPr>
        <w:t xml:space="preserve">The documents produced to date are enough to define the </w:t>
      </w:r>
      <w:r w:rsidRPr="22186FB7" w:rsidR="4D247B63">
        <w:rPr>
          <w:rFonts w:ascii="Aptos" w:hAnsi="Aptos" w:eastAsia="Aptos" w:cs="Aptos"/>
          <w:b w:val="1"/>
          <w:bCs w:val="1"/>
          <w:noProof w:val="0"/>
          <w:sz w:val="22"/>
          <w:szCs w:val="22"/>
          <w:lang w:val="en-US"/>
        </w:rPr>
        <w:t>legal-design architecture</w:t>
      </w:r>
      <w:r w:rsidRPr="22186FB7" w:rsidR="4D247B63">
        <w:rPr>
          <w:rFonts w:ascii="Aptos" w:hAnsi="Aptos" w:eastAsia="Aptos" w:cs="Aptos"/>
          <w:noProof w:val="0"/>
          <w:sz w:val="22"/>
          <w:szCs w:val="22"/>
          <w:lang w:val="en-US"/>
        </w:rPr>
        <w:t xml:space="preserve">, but they are not yet enough for a computer engineer to build the app without interpretation. The engineer now needs the system converted from prose/specification documents into </w:t>
      </w:r>
      <w:r w:rsidRPr="22186FB7" w:rsidR="4D247B63">
        <w:rPr>
          <w:rFonts w:ascii="Aptos" w:hAnsi="Aptos" w:eastAsia="Aptos" w:cs="Aptos"/>
          <w:b w:val="1"/>
          <w:bCs w:val="1"/>
          <w:noProof w:val="0"/>
          <w:sz w:val="22"/>
          <w:szCs w:val="22"/>
          <w:lang w:val="en-US"/>
        </w:rPr>
        <w:t>implementation artifacts</w:t>
      </w:r>
      <w:r w:rsidRPr="22186FB7" w:rsidR="4D247B63">
        <w:rPr>
          <w:rFonts w:ascii="Aptos" w:hAnsi="Aptos" w:eastAsia="Aptos" w:cs="Aptos"/>
          <w:noProof w:val="0"/>
          <w:sz w:val="22"/>
          <w:szCs w:val="22"/>
          <w:lang w:val="en-US"/>
        </w:rPr>
        <w:t>: tables, field dictionaries, option sets, routing rules, scoring formulas, state diagrams, and output templates.</w:t>
      </w:r>
    </w:p>
    <w:p w:rsidR="4D247B63" w:rsidP="22186FB7" w:rsidRDefault="4D247B63" w14:paraId="4D79D749" w14:textId="464FCD90">
      <w:pPr>
        <w:spacing w:before="240" w:beforeAutospacing="off" w:after="240" w:afterAutospacing="off"/>
      </w:pPr>
      <w:r w:rsidRPr="22186FB7" w:rsidR="4D247B63">
        <w:rPr>
          <w:rFonts w:ascii="Aptos" w:hAnsi="Aptos" w:eastAsia="Aptos" w:cs="Aptos"/>
          <w:noProof w:val="0"/>
          <w:sz w:val="22"/>
          <w:szCs w:val="22"/>
          <w:lang w:val="en-US"/>
        </w:rPr>
        <w:t>The Design Interview confirms the same point: it is already organized around interview-agent logic, but still needs conversion into executable modules, structured capture fields, triggers, alerts, senior-review flags, and drafting outputs. It also identifies unresolved gaps such as pre-interview review, family divergence protocols, scenario output, fiduciary capture standardization, crisis-powers cross-checking, MAPT funding, beneficiary-designation integration, final drafting handoff, and agent-module conversion.</w:t>
      </w:r>
    </w:p>
    <w:p w:rsidR="4D247B63" w:rsidP="22186FB7" w:rsidRDefault="4D247B63" w14:paraId="10CCB937" w14:textId="25FC6129">
      <w:pPr>
        <w:pStyle w:val="Heading1"/>
        <w:spacing w:before="322" w:beforeAutospacing="off" w:after="322" w:afterAutospacing="off"/>
      </w:pPr>
      <w:r w:rsidRPr="22186FB7" w:rsidR="4D247B63">
        <w:rPr>
          <w:rFonts w:ascii="Aptos" w:hAnsi="Aptos" w:eastAsia="Aptos" w:cs="Aptos"/>
          <w:b w:val="1"/>
          <w:bCs w:val="1"/>
          <w:noProof w:val="0"/>
          <w:sz w:val="48"/>
          <w:szCs w:val="48"/>
          <w:lang w:val="en-US"/>
        </w:rPr>
        <w:t>Bottom line</w:t>
      </w:r>
    </w:p>
    <w:p w:rsidR="4D247B63" w:rsidP="22186FB7" w:rsidRDefault="4D247B63" w14:paraId="38D62482" w14:textId="66786E7D">
      <w:pPr>
        <w:spacing w:before="240" w:beforeAutospacing="off" w:after="240" w:afterAutospacing="off"/>
      </w:pPr>
      <w:r w:rsidRPr="22186FB7" w:rsidR="4D247B63">
        <w:rPr>
          <w:rFonts w:ascii="Aptos" w:hAnsi="Aptos" w:eastAsia="Aptos" w:cs="Aptos"/>
          <w:noProof w:val="0"/>
          <w:sz w:val="22"/>
          <w:szCs w:val="22"/>
          <w:lang w:val="en-US"/>
        </w:rPr>
        <w:t xml:space="preserve">The engineer should </w:t>
      </w:r>
      <w:r w:rsidRPr="22186FB7" w:rsidR="4D247B63">
        <w:rPr>
          <w:rFonts w:ascii="Aptos" w:hAnsi="Aptos" w:eastAsia="Aptos" w:cs="Aptos"/>
          <w:b w:val="1"/>
          <w:bCs w:val="1"/>
          <w:noProof w:val="0"/>
          <w:sz w:val="22"/>
          <w:szCs w:val="22"/>
          <w:lang w:val="en-US"/>
        </w:rPr>
        <w:t>not yet start building the full app UI or Copilot flows</w:t>
      </w:r>
      <w:r w:rsidRPr="22186FB7" w:rsidR="4D247B63">
        <w:rPr>
          <w:rFonts w:ascii="Aptos" w:hAnsi="Aptos" w:eastAsia="Aptos" w:cs="Aptos"/>
          <w:noProof w:val="0"/>
          <w:sz w:val="22"/>
          <w:szCs w:val="22"/>
          <w:lang w:val="en-US"/>
        </w:rPr>
        <w:t xml:space="preserve">. The next phase should be a </w:t>
      </w:r>
      <w:r w:rsidRPr="22186FB7" w:rsidR="4D247B63">
        <w:rPr>
          <w:rFonts w:ascii="Aptos" w:hAnsi="Aptos" w:eastAsia="Aptos" w:cs="Aptos"/>
          <w:b w:val="1"/>
          <w:bCs w:val="1"/>
          <w:noProof w:val="0"/>
          <w:sz w:val="22"/>
          <w:szCs w:val="22"/>
          <w:lang w:val="en-US"/>
        </w:rPr>
        <w:t>Technical Implementation Package</w:t>
      </w:r>
      <w:r w:rsidRPr="22186FB7" w:rsidR="4D247B63">
        <w:rPr>
          <w:rFonts w:ascii="Aptos" w:hAnsi="Aptos" w:eastAsia="Aptos" w:cs="Aptos"/>
          <w:noProof w:val="0"/>
          <w:sz w:val="22"/>
          <w:szCs w:val="22"/>
          <w:lang w:val="en-US"/>
        </w:rPr>
        <w:t xml:space="preserve"> that converts our 12 design documents into build-ready artifacts.</w:t>
      </w:r>
    </w:p>
    <w:p w:rsidR="4D247B63" w:rsidP="22186FB7" w:rsidRDefault="4D247B63" w14:paraId="61C5AD40" w14:textId="3A8DED90">
      <w:pPr>
        <w:spacing w:before="240" w:beforeAutospacing="off" w:after="240" w:afterAutospacing="off"/>
      </w:pPr>
      <w:r w:rsidRPr="22186FB7" w:rsidR="4D247B63">
        <w:rPr>
          <w:rFonts w:ascii="Aptos" w:hAnsi="Aptos" w:eastAsia="Aptos" w:cs="Aptos"/>
          <w:noProof w:val="0"/>
          <w:sz w:val="22"/>
          <w:szCs w:val="22"/>
          <w:lang w:val="en-US"/>
        </w:rPr>
        <w:t>The missing information falls into these categories.</w:t>
      </w:r>
    </w:p>
    <w:p w:rsidR="22186FB7" w:rsidRDefault="22186FB7" w14:paraId="4044A862" w14:textId="6721C089"/>
    <w:p w:rsidR="4D247B63" w:rsidP="22186FB7" w:rsidRDefault="4D247B63" w14:paraId="14B5C6ED" w14:textId="7E5DCB53">
      <w:pPr>
        <w:pStyle w:val="Heading1"/>
        <w:spacing w:before="322" w:beforeAutospacing="off" w:after="322" w:afterAutospacing="off"/>
      </w:pPr>
      <w:r w:rsidRPr="22186FB7" w:rsidR="4D247B63">
        <w:rPr>
          <w:rFonts w:ascii="Aptos" w:hAnsi="Aptos" w:eastAsia="Aptos" w:cs="Aptos"/>
          <w:b w:val="1"/>
          <w:bCs w:val="1"/>
          <w:noProof w:val="0"/>
          <w:sz w:val="48"/>
          <w:szCs w:val="48"/>
          <w:lang w:val="en-US"/>
        </w:rPr>
        <w:t>1. Master Data Dictionary</w:t>
      </w:r>
    </w:p>
    <w:p w:rsidR="4D247B63" w:rsidP="22186FB7" w:rsidRDefault="4D247B63" w14:paraId="789561F1" w14:textId="5CDD6653">
      <w:pPr>
        <w:spacing w:before="240" w:beforeAutospacing="off" w:after="240" w:afterAutospacing="off"/>
      </w:pPr>
      <w:r w:rsidRPr="22186FB7" w:rsidR="4D247B63">
        <w:rPr>
          <w:rFonts w:ascii="Aptos" w:hAnsi="Aptos" w:eastAsia="Aptos" w:cs="Aptos"/>
          <w:noProof w:val="0"/>
          <w:sz w:val="22"/>
          <w:szCs w:val="22"/>
          <w:lang w:val="en-US"/>
        </w:rPr>
        <w:t xml:space="preserve">The engineer needs a final </w:t>
      </w:r>
      <w:r w:rsidRPr="22186FB7" w:rsidR="4D247B63">
        <w:rPr>
          <w:rFonts w:ascii="Aptos" w:hAnsi="Aptos" w:eastAsia="Aptos" w:cs="Aptos"/>
          <w:b w:val="1"/>
          <w:bCs w:val="1"/>
          <w:noProof w:val="0"/>
          <w:sz w:val="22"/>
          <w:szCs w:val="22"/>
          <w:lang w:val="en-US"/>
        </w:rPr>
        <w:t>field-by-field data dictionary</w:t>
      </w:r>
      <w:r w:rsidRPr="22186FB7" w:rsidR="4D247B63">
        <w:rPr>
          <w:rFonts w:ascii="Aptos" w:hAnsi="Aptos" w:eastAsia="Aptos" w:cs="Aptos"/>
          <w:noProof w:val="0"/>
          <w:sz w:val="22"/>
          <w:szCs w:val="22"/>
          <w:lang w:val="en-US"/>
        </w:rPr>
        <w:t>.</w:t>
      </w:r>
    </w:p>
    <w:p w:rsidR="4D247B63" w:rsidP="22186FB7" w:rsidRDefault="4D247B63" w14:paraId="1016EF6E" w14:textId="0624144C">
      <w:pPr>
        <w:spacing w:before="240" w:beforeAutospacing="off" w:after="240" w:afterAutospacing="off"/>
      </w:pPr>
      <w:r w:rsidRPr="22186FB7" w:rsidR="4D247B63">
        <w:rPr>
          <w:rFonts w:ascii="Aptos" w:hAnsi="Aptos" w:eastAsia="Aptos" w:cs="Aptos"/>
          <w:noProof w:val="0"/>
          <w:sz w:val="22"/>
          <w:szCs w:val="22"/>
          <w:lang w:val="en-US"/>
        </w:rPr>
        <w:t>We created the Canonical Data Model, but the engineer still needs each field converted into a build table with:</w:t>
      </w:r>
    </w:p>
    <w:tbl>
      <w:tblPr>
        <w:tblStyle w:val="TableNormal"/>
        <w:bidiVisual w:val="0"/>
        <w:tblW w:w="0" w:type="auto"/>
        <w:tblLook w:val="06A0" w:firstRow="1" w:lastRow="0" w:firstColumn="1" w:lastColumn="0" w:noHBand="1" w:noVBand="1"/>
      </w:tblPr>
      <w:tblGrid>
        <w:gridCol w:w="2313"/>
        <w:gridCol w:w="5825"/>
      </w:tblGrid>
      <w:tr w:rsidR="22186FB7" w:rsidTr="22186FB7" w14:paraId="1E893FA9">
        <w:trPr>
          <w:trHeight w:val="300"/>
        </w:trPr>
        <w:tc>
          <w:tcPr>
            <w:tcW w:w="2313" w:type="dxa"/>
            <w:tcMar/>
            <w:vAlign w:val="center"/>
          </w:tcPr>
          <w:p w:rsidR="22186FB7" w:rsidP="22186FB7" w:rsidRDefault="22186FB7" w14:paraId="4755A98A" w14:textId="12DBCA37">
            <w:pPr>
              <w:spacing w:before="0" w:beforeAutospacing="off" w:after="0" w:afterAutospacing="off"/>
              <w:jc w:val="center"/>
            </w:pPr>
            <w:r w:rsidRPr="22186FB7" w:rsidR="22186FB7">
              <w:rPr>
                <w:b w:val="1"/>
                <w:bCs w:val="1"/>
              </w:rPr>
              <w:t>Needed Field Detail</w:t>
            </w:r>
          </w:p>
        </w:tc>
        <w:tc>
          <w:tcPr>
            <w:tcW w:w="5825" w:type="dxa"/>
            <w:tcMar/>
            <w:vAlign w:val="center"/>
          </w:tcPr>
          <w:p w:rsidR="22186FB7" w:rsidP="22186FB7" w:rsidRDefault="22186FB7" w14:paraId="315E1CE9" w14:textId="74B11E9E">
            <w:pPr>
              <w:spacing w:before="0" w:beforeAutospacing="off" w:after="0" w:afterAutospacing="off"/>
              <w:jc w:val="center"/>
            </w:pPr>
            <w:r w:rsidRPr="22186FB7" w:rsidR="22186FB7">
              <w:rPr>
                <w:b w:val="1"/>
                <w:bCs w:val="1"/>
              </w:rPr>
              <w:t>Example</w:t>
            </w:r>
          </w:p>
        </w:tc>
      </w:tr>
      <w:tr w:rsidR="22186FB7" w:rsidTr="22186FB7" w14:paraId="757C9900">
        <w:trPr>
          <w:trHeight w:val="300"/>
        </w:trPr>
        <w:tc>
          <w:tcPr>
            <w:tcW w:w="2313" w:type="dxa"/>
            <w:tcMar/>
            <w:vAlign w:val="center"/>
          </w:tcPr>
          <w:p w:rsidR="22186FB7" w:rsidP="22186FB7" w:rsidRDefault="22186FB7" w14:paraId="21F4FF1C" w14:textId="20EA40D3">
            <w:pPr>
              <w:spacing w:before="0" w:beforeAutospacing="off" w:after="0" w:afterAutospacing="off"/>
            </w:pPr>
            <w:r w:rsidR="22186FB7">
              <w:rPr/>
              <w:t>Field name</w:t>
            </w:r>
          </w:p>
        </w:tc>
        <w:tc>
          <w:tcPr>
            <w:tcW w:w="5825" w:type="dxa"/>
            <w:tcMar/>
            <w:vAlign w:val="center"/>
          </w:tcPr>
          <w:p w:rsidR="22186FB7" w:rsidP="22186FB7" w:rsidRDefault="22186FB7" w14:paraId="4EFABA62" w14:textId="2B2B142E">
            <w:pPr>
              <w:spacing w:before="0" w:beforeAutospacing="off" w:after="0" w:afterAutospacing="off"/>
            </w:pPr>
            <w:r w:rsidRPr="22186FB7" w:rsidR="22186FB7">
              <w:rPr>
                <w:rFonts w:ascii="Consolas" w:hAnsi="Consolas" w:eastAsia="Consolas" w:cs="Consolas"/>
              </w:rPr>
              <w:t>family_structure_code</w:t>
            </w:r>
          </w:p>
        </w:tc>
      </w:tr>
      <w:tr w:rsidR="22186FB7" w:rsidTr="22186FB7" w14:paraId="4D803B6D">
        <w:trPr>
          <w:trHeight w:val="300"/>
        </w:trPr>
        <w:tc>
          <w:tcPr>
            <w:tcW w:w="2313" w:type="dxa"/>
            <w:tcMar/>
            <w:vAlign w:val="center"/>
          </w:tcPr>
          <w:p w:rsidR="22186FB7" w:rsidP="22186FB7" w:rsidRDefault="22186FB7" w14:paraId="36C33377" w14:textId="3D65CD04">
            <w:pPr>
              <w:spacing w:before="0" w:beforeAutospacing="off" w:after="0" w:afterAutospacing="off"/>
            </w:pPr>
            <w:r w:rsidR="22186FB7">
              <w:rPr/>
              <w:t>Display label</w:t>
            </w:r>
          </w:p>
        </w:tc>
        <w:tc>
          <w:tcPr>
            <w:tcW w:w="5825" w:type="dxa"/>
            <w:tcMar/>
            <w:vAlign w:val="center"/>
          </w:tcPr>
          <w:p w:rsidR="22186FB7" w:rsidP="22186FB7" w:rsidRDefault="22186FB7" w14:paraId="1A21BE4F" w14:textId="20A7FC68">
            <w:pPr>
              <w:spacing w:before="0" w:beforeAutospacing="off" w:after="0" w:afterAutospacing="off"/>
            </w:pPr>
            <w:r w:rsidR="22186FB7">
              <w:rPr/>
              <w:t>Family Structure</w:t>
            </w:r>
          </w:p>
        </w:tc>
      </w:tr>
      <w:tr w:rsidR="22186FB7" w:rsidTr="22186FB7" w14:paraId="228FA655">
        <w:trPr>
          <w:trHeight w:val="300"/>
        </w:trPr>
        <w:tc>
          <w:tcPr>
            <w:tcW w:w="2313" w:type="dxa"/>
            <w:tcMar/>
            <w:vAlign w:val="center"/>
          </w:tcPr>
          <w:p w:rsidR="22186FB7" w:rsidP="22186FB7" w:rsidRDefault="22186FB7" w14:paraId="6643E61E" w14:textId="1A2039CD">
            <w:pPr>
              <w:spacing w:before="0" w:beforeAutospacing="off" w:after="0" w:afterAutospacing="off"/>
            </w:pPr>
            <w:r w:rsidR="22186FB7">
              <w:rPr/>
              <w:t>Entity/table</w:t>
            </w:r>
          </w:p>
        </w:tc>
        <w:tc>
          <w:tcPr>
            <w:tcW w:w="5825" w:type="dxa"/>
            <w:tcMar/>
            <w:vAlign w:val="center"/>
          </w:tcPr>
          <w:p w:rsidR="22186FB7" w:rsidP="22186FB7" w:rsidRDefault="22186FB7" w14:paraId="05A530AD" w14:textId="1571E365">
            <w:pPr>
              <w:spacing w:before="0" w:beforeAutospacing="off" w:after="0" w:afterAutospacing="off"/>
            </w:pPr>
            <w:r w:rsidR="22186FB7">
              <w:rPr/>
              <w:t>Matter</w:t>
            </w:r>
          </w:p>
        </w:tc>
      </w:tr>
      <w:tr w:rsidR="22186FB7" w:rsidTr="22186FB7" w14:paraId="1835E37B">
        <w:trPr>
          <w:trHeight w:val="300"/>
        </w:trPr>
        <w:tc>
          <w:tcPr>
            <w:tcW w:w="2313" w:type="dxa"/>
            <w:tcMar/>
            <w:vAlign w:val="center"/>
          </w:tcPr>
          <w:p w:rsidR="22186FB7" w:rsidP="22186FB7" w:rsidRDefault="22186FB7" w14:paraId="01825231" w14:textId="1FC6F67F">
            <w:pPr>
              <w:spacing w:before="0" w:beforeAutospacing="off" w:after="0" w:afterAutospacing="off"/>
            </w:pPr>
            <w:r w:rsidR="22186FB7">
              <w:rPr/>
              <w:t>Data type</w:t>
            </w:r>
          </w:p>
        </w:tc>
        <w:tc>
          <w:tcPr>
            <w:tcW w:w="5825" w:type="dxa"/>
            <w:tcMar/>
            <w:vAlign w:val="center"/>
          </w:tcPr>
          <w:p w:rsidR="22186FB7" w:rsidP="22186FB7" w:rsidRDefault="22186FB7" w14:paraId="0CD9070E" w14:textId="5F38F7BD">
            <w:pPr>
              <w:spacing w:before="0" w:beforeAutospacing="off" w:after="0" w:afterAutospacing="off"/>
            </w:pPr>
            <w:r w:rsidR="22186FB7">
              <w:rPr/>
              <w:t>Choice</w:t>
            </w:r>
          </w:p>
        </w:tc>
      </w:tr>
      <w:tr w:rsidR="22186FB7" w:rsidTr="22186FB7" w14:paraId="59DEA0B8">
        <w:trPr>
          <w:trHeight w:val="300"/>
        </w:trPr>
        <w:tc>
          <w:tcPr>
            <w:tcW w:w="2313" w:type="dxa"/>
            <w:tcMar/>
            <w:vAlign w:val="center"/>
          </w:tcPr>
          <w:p w:rsidR="22186FB7" w:rsidP="22186FB7" w:rsidRDefault="22186FB7" w14:paraId="72355126" w14:textId="2C0C6661">
            <w:pPr>
              <w:spacing w:before="0" w:beforeAutospacing="off" w:after="0" w:afterAutospacing="off"/>
            </w:pPr>
            <w:r w:rsidR="22186FB7">
              <w:rPr/>
              <w:t>Required?</w:t>
            </w:r>
          </w:p>
        </w:tc>
        <w:tc>
          <w:tcPr>
            <w:tcW w:w="5825" w:type="dxa"/>
            <w:tcMar/>
            <w:vAlign w:val="center"/>
          </w:tcPr>
          <w:p w:rsidR="22186FB7" w:rsidP="22186FB7" w:rsidRDefault="22186FB7" w14:paraId="6DD0C08C" w14:textId="35C353ED">
            <w:pPr>
              <w:spacing w:before="0" w:beforeAutospacing="off" w:after="0" w:afterAutospacing="off"/>
            </w:pPr>
            <w:r w:rsidR="22186FB7">
              <w:rPr/>
              <w:t>Yes</w:t>
            </w:r>
          </w:p>
        </w:tc>
      </w:tr>
      <w:tr w:rsidR="22186FB7" w:rsidTr="22186FB7" w14:paraId="73C65BA4">
        <w:trPr>
          <w:trHeight w:val="300"/>
        </w:trPr>
        <w:tc>
          <w:tcPr>
            <w:tcW w:w="2313" w:type="dxa"/>
            <w:tcMar/>
            <w:vAlign w:val="center"/>
          </w:tcPr>
          <w:p w:rsidR="22186FB7" w:rsidP="22186FB7" w:rsidRDefault="22186FB7" w14:paraId="1DAE25EA" w14:textId="71113350">
            <w:pPr>
              <w:spacing w:before="0" w:beforeAutospacing="off" w:after="0" w:afterAutospacing="off"/>
            </w:pPr>
            <w:r w:rsidR="22186FB7">
              <w:rPr/>
              <w:t>Allowed values</w:t>
            </w:r>
          </w:p>
        </w:tc>
        <w:tc>
          <w:tcPr>
            <w:tcW w:w="5825" w:type="dxa"/>
            <w:tcMar/>
            <w:vAlign w:val="center"/>
          </w:tcPr>
          <w:p w:rsidR="22186FB7" w:rsidP="22186FB7" w:rsidRDefault="22186FB7" w14:paraId="26F2552B" w14:textId="011DA882">
            <w:pPr>
              <w:spacing w:before="0" w:beforeAutospacing="off" w:after="0" w:afterAutospacing="off"/>
            </w:pPr>
            <w:r w:rsidR="22186FB7">
              <w:rPr/>
              <w:t>FST-1, FST-2, FST-3, etc.</w:t>
            </w:r>
          </w:p>
        </w:tc>
      </w:tr>
      <w:tr w:rsidR="22186FB7" w:rsidTr="22186FB7" w14:paraId="2C8F4B2A">
        <w:trPr>
          <w:trHeight w:val="300"/>
        </w:trPr>
        <w:tc>
          <w:tcPr>
            <w:tcW w:w="2313" w:type="dxa"/>
            <w:tcMar/>
            <w:vAlign w:val="center"/>
          </w:tcPr>
          <w:p w:rsidR="22186FB7" w:rsidP="22186FB7" w:rsidRDefault="22186FB7" w14:paraId="1DCA9196" w14:textId="1DB4A195">
            <w:pPr>
              <w:spacing w:before="0" w:beforeAutospacing="off" w:after="0" w:afterAutospacing="off"/>
            </w:pPr>
            <w:r w:rsidR="22186FB7">
              <w:rPr/>
              <w:t>Default value</w:t>
            </w:r>
          </w:p>
        </w:tc>
        <w:tc>
          <w:tcPr>
            <w:tcW w:w="5825" w:type="dxa"/>
            <w:tcMar/>
            <w:vAlign w:val="center"/>
          </w:tcPr>
          <w:p w:rsidR="22186FB7" w:rsidP="22186FB7" w:rsidRDefault="22186FB7" w14:paraId="2265738A" w14:textId="5CD3BEC4">
            <w:pPr>
              <w:spacing w:before="0" w:beforeAutospacing="off" w:after="0" w:afterAutospacing="off"/>
            </w:pPr>
            <w:r w:rsidR="22186FB7">
              <w:rPr/>
              <w:t>Unknown</w:t>
            </w:r>
          </w:p>
        </w:tc>
      </w:tr>
      <w:tr w:rsidR="22186FB7" w:rsidTr="22186FB7" w14:paraId="2AFDF925">
        <w:trPr>
          <w:trHeight w:val="300"/>
        </w:trPr>
        <w:tc>
          <w:tcPr>
            <w:tcW w:w="2313" w:type="dxa"/>
            <w:tcMar/>
            <w:vAlign w:val="center"/>
          </w:tcPr>
          <w:p w:rsidR="22186FB7" w:rsidP="22186FB7" w:rsidRDefault="22186FB7" w14:paraId="52148817" w14:textId="7A404CF6">
            <w:pPr>
              <w:spacing w:before="0" w:beforeAutospacing="off" w:after="0" w:afterAutospacing="off"/>
            </w:pPr>
            <w:r w:rsidR="22186FB7">
              <w:rPr/>
              <w:t>Source</w:t>
            </w:r>
          </w:p>
        </w:tc>
        <w:tc>
          <w:tcPr>
            <w:tcW w:w="5825" w:type="dxa"/>
            <w:tcMar/>
            <w:vAlign w:val="center"/>
          </w:tcPr>
          <w:p w:rsidR="22186FB7" w:rsidP="22186FB7" w:rsidRDefault="22186FB7" w14:paraId="577EEC33" w14:textId="155ECEB8">
            <w:pPr>
              <w:spacing w:before="0" w:beforeAutospacing="off" w:after="0" w:afterAutospacing="off"/>
            </w:pPr>
            <w:r w:rsidR="22186FB7">
              <w:rPr/>
              <w:t>Intake, interview, attorney confirmation</w:t>
            </w:r>
          </w:p>
        </w:tc>
      </w:tr>
      <w:tr w:rsidR="22186FB7" w:rsidTr="22186FB7" w14:paraId="0A053E19">
        <w:trPr>
          <w:trHeight w:val="300"/>
        </w:trPr>
        <w:tc>
          <w:tcPr>
            <w:tcW w:w="2313" w:type="dxa"/>
            <w:tcMar/>
            <w:vAlign w:val="center"/>
          </w:tcPr>
          <w:p w:rsidR="22186FB7" w:rsidP="22186FB7" w:rsidRDefault="22186FB7" w14:paraId="3806E70E" w14:textId="1E637416">
            <w:pPr>
              <w:spacing w:before="0" w:beforeAutospacing="off" w:after="0" w:afterAutospacing="off"/>
            </w:pPr>
            <w:r w:rsidR="22186FB7">
              <w:rPr/>
              <w:t>Editable by</w:t>
            </w:r>
          </w:p>
        </w:tc>
        <w:tc>
          <w:tcPr>
            <w:tcW w:w="5825" w:type="dxa"/>
            <w:tcMar/>
            <w:vAlign w:val="center"/>
          </w:tcPr>
          <w:p w:rsidR="22186FB7" w:rsidP="22186FB7" w:rsidRDefault="22186FB7" w14:paraId="404C3EBB" w14:textId="59786312">
            <w:pPr>
              <w:spacing w:before="0" w:beforeAutospacing="off" w:after="0" w:afterAutospacing="off"/>
            </w:pPr>
            <w:r w:rsidR="22186FB7">
              <w:rPr/>
              <w:t>Intake staff, associate, senior attorney</w:t>
            </w:r>
          </w:p>
        </w:tc>
      </w:tr>
      <w:tr w:rsidR="22186FB7" w:rsidTr="22186FB7" w14:paraId="357D1A73">
        <w:trPr>
          <w:trHeight w:val="300"/>
        </w:trPr>
        <w:tc>
          <w:tcPr>
            <w:tcW w:w="2313" w:type="dxa"/>
            <w:tcMar/>
            <w:vAlign w:val="center"/>
          </w:tcPr>
          <w:p w:rsidR="22186FB7" w:rsidP="22186FB7" w:rsidRDefault="22186FB7" w14:paraId="5939EF9B" w14:textId="2B3C5DEE">
            <w:pPr>
              <w:spacing w:before="0" w:beforeAutospacing="off" w:after="0" w:afterAutospacing="off"/>
            </w:pPr>
            <w:r w:rsidR="22186FB7">
              <w:rPr/>
              <w:t>Used by</w:t>
            </w:r>
          </w:p>
        </w:tc>
        <w:tc>
          <w:tcPr>
            <w:tcW w:w="5825" w:type="dxa"/>
            <w:tcMar/>
            <w:vAlign w:val="center"/>
          </w:tcPr>
          <w:p w:rsidR="22186FB7" w:rsidP="22186FB7" w:rsidRDefault="22186FB7" w14:paraId="0A312AAA" w14:textId="175EBD16">
            <w:pPr>
              <w:spacing w:before="0" w:beforeAutospacing="off" w:after="0" w:afterAutospacing="off"/>
            </w:pPr>
            <w:r w:rsidR="22186FB7">
              <w:rPr/>
              <w:t>Routing, scoring, handoff, QC</w:t>
            </w:r>
          </w:p>
        </w:tc>
      </w:tr>
      <w:tr w:rsidR="22186FB7" w:rsidTr="22186FB7" w14:paraId="189A4ADE">
        <w:trPr>
          <w:trHeight w:val="300"/>
        </w:trPr>
        <w:tc>
          <w:tcPr>
            <w:tcW w:w="2313" w:type="dxa"/>
            <w:tcMar/>
            <w:vAlign w:val="center"/>
          </w:tcPr>
          <w:p w:rsidR="22186FB7" w:rsidP="22186FB7" w:rsidRDefault="22186FB7" w14:paraId="4F3F0509" w14:textId="649F61D1">
            <w:pPr>
              <w:spacing w:before="0" w:beforeAutospacing="off" w:after="0" w:afterAutospacing="off"/>
            </w:pPr>
            <w:r w:rsidR="22186FB7">
              <w:rPr/>
              <w:t>Validation rule</w:t>
            </w:r>
          </w:p>
        </w:tc>
        <w:tc>
          <w:tcPr>
            <w:tcW w:w="5825" w:type="dxa"/>
            <w:tcMar/>
            <w:vAlign w:val="center"/>
          </w:tcPr>
          <w:p w:rsidR="22186FB7" w:rsidP="22186FB7" w:rsidRDefault="22186FB7" w14:paraId="61C74DBE" w14:textId="13BB2A50">
            <w:pPr>
              <w:spacing w:before="0" w:beforeAutospacing="off" w:after="0" w:afterAutospacing="off"/>
            </w:pPr>
            <w:r w:rsidR="22186FB7">
              <w:rPr/>
              <w:t>Cannot be blank before design interview</w:t>
            </w:r>
          </w:p>
        </w:tc>
      </w:tr>
      <w:tr w:rsidR="22186FB7" w:rsidTr="22186FB7" w14:paraId="65EB9706">
        <w:trPr>
          <w:trHeight w:val="300"/>
        </w:trPr>
        <w:tc>
          <w:tcPr>
            <w:tcW w:w="2313" w:type="dxa"/>
            <w:tcMar/>
            <w:vAlign w:val="center"/>
          </w:tcPr>
          <w:p w:rsidR="22186FB7" w:rsidP="22186FB7" w:rsidRDefault="22186FB7" w14:paraId="693EB957" w14:textId="23528DC7">
            <w:pPr>
              <w:spacing w:before="0" w:beforeAutospacing="off" w:after="0" w:afterAutospacing="off"/>
            </w:pPr>
            <w:r w:rsidR="22186FB7">
              <w:rPr/>
              <w:t>Error message</w:t>
            </w:r>
          </w:p>
        </w:tc>
        <w:tc>
          <w:tcPr>
            <w:tcW w:w="5825" w:type="dxa"/>
            <w:tcMar/>
            <w:vAlign w:val="center"/>
          </w:tcPr>
          <w:p w:rsidR="22186FB7" w:rsidP="22186FB7" w:rsidRDefault="22186FB7" w14:paraId="7A919B16" w14:textId="5BC8447F">
            <w:pPr>
              <w:spacing w:before="0" w:beforeAutospacing="off" w:after="0" w:afterAutospacing="off"/>
            </w:pPr>
            <w:r w:rsidR="22186FB7">
              <w:rPr/>
              <w:t>Family structure must be selected before scenario scoring</w:t>
            </w:r>
          </w:p>
        </w:tc>
      </w:tr>
    </w:tbl>
    <w:p w:rsidR="4D247B63" w:rsidP="22186FB7" w:rsidRDefault="4D247B63" w14:paraId="1C9EC6B1" w14:textId="4FDB39D4">
      <w:pPr>
        <w:bidi w:val="0"/>
        <w:spacing w:before="240" w:beforeAutospacing="off" w:after="240" w:afterAutospacing="off"/>
      </w:pPr>
      <w:r w:rsidRPr="22186FB7" w:rsidR="4D247B63">
        <w:rPr>
          <w:rFonts w:ascii="Aptos" w:hAnsi="Aptos" w:eastAsia="Aptos" w:cs="Aptos"/>
          <w:noProof w:val="0"/>
          <w:sz w:val="22"/>
          <w:szCs w:val="22"/>
          <w:lang w:val="en-US"/>
        </w:rPr>
        <w:t>The engineer cannot reliably infer this from the prose documents. This needs to be provided as a spreadsheet or Dataverse-table specification.</w:t>
      </w:r>
    </w:p>
    <w:p w:rsidR="4D247B63" w:rsidP="22186FB7" w:rsidRDefault="4D247B63" w14:paraId="43A5A9E3" w14:textId="0E637E1D">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7B6077C5" w14:textId="6E7D71C4">
      <w:pPr>
        <w:bidi w:val="0"/>
        <w:spacing w:before="240" w:beforeAutospacing="off" w:after="240" w:afterAutospacing="off"/>
      </w:pPr>
      <w:r w:rsidRPr="22186FB7" w:rsidR="4D247B63">
        <w:rPr>
          <w:rFonts w:ascii="Consolas" w:hAnsi="Consolas" w:eastAsia="Consolas" w:cs="Consolas"/>
          <w:noProof w:val="0"/>
          <w:sz w:val="22"/>
          <w:szCs w:val="22"/>
          <w:lang w:val="en-US"/>
        </w:rPr>
        <w:t>12A_Master_Field_Data_Dictionary.xlsx</w:t>
      </w:r>
    </w:p>
    <w:p w:rsidR="22186FB7" w:rsidRDefault="22186FB7" w14:paraId="3CE3D43E" w14:textId="382495C2"/>
    <w:p w:rsidR="4D247B63" w:rsidP="22186FB7" w:rsidRDefault="4D247B63" w14:paraId="6B6B3689" w14:textId="619B0608">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2. Controlled Option Sets / Choice Values</w:t>
      </w:r>
    </w:p>
    <w:p w:rsidR="4D247B63" w:rsidP="22186FB7" w:rsidRDefault="4D247B63" w14:paraId="1377C0EC" w14:textId="539BA753">
      <w:pPr>
        <w:bidi w:val="0"/>
        <w:spacing w:before="240" w:beforeAutospacing="off" w:after="240" w:afterAutospacing="off"/>
      </w:pPr>
      <w:r w:rsidRPr="22186FB7" w:rsidR="4D247B63">
        <w:rPr>
          <w:rFonts w:ascii="Aptos" w:hAnsi="Aptos" w:eastAsia="Aptos" w:cs="Aptos"/>
          <w:noProof w:val="0"/>
          <w:sz w:val="22"/>
          <w:szCs w:val="22"/>
          <w:lang w:val="en-US"/>
        </w:rPr>
        <w:t>The engineer needs every controlled vocabulary in machine-readable form.</w:t>
      </w:r>
    </w:p>
    <w:p w:rsidR="4D247B63" w:rsidP="22186FB7" w:rsidRDefault="4D247B63" w14:paraId="76665430" w14:textId="44B32741">
      <w:pPr>
        <w:bidi w:val="0"/>
        <w:spacing w:before="240" w:beforeAutospacing="off" w:after="240" w:afterAutospacing="off"/>
      </w:pPr>
      <w:r w:rsidRPr="22186FB7" w:rsidR="4D247B63">
        <w:rPr>
          <w:rFonts w:ascii="Aptos" w:hAnsi="Aptos" w:eastAsia="Aptos" w:cs="Aptos"/>
          <w:noProof w:val="0"/>
          <w:sz w:val="22"/>
          <w:szCs w:val="22"/>
          <w:lang w:val="en-US"/>
        </w:rPr>
        <w:t>This includes:</w:t>
      </w:r>
    </w:p>
    <w:tbl>
      <w:tblPr>
        <w:tblStyle w:val="TableNormal"/>
        <w:bidiVisual w:val="0"/>
        <w:tblW w:w="0" w:type="auto"/>
        <w:tblInd w:w="-1140" w:type="dxa"/>
        <w:tblLook w:val="06A0" w:firstRow="1" w:lastRow="0" w:firstColumn="1" w:lastColumn="0" w:noHBand="1" w:noVBand="1"/>
      </w:tblPr>
      <w:tblGrid>
        <w:gridCol w:w="2186"/>
        <w:gridCol w:w="9745"/>
      </w:tblGrid>
      <w:tr w:rsidR="22186FB7" w:rsidTr="22186FB7" w14:paraId="0A131B6C">
        <w:trPr>
          <w:trHeight w:val="300"/>
        </w:trPr>
        <w:tc>
          <w:tcPr>
            <w:tcW w:w="2186" w:type="dxa"/>
            <w:tcMar/>
            <w:vAlign w:val="center"/>
          </w:tcPr>
          <w:p w:rsidR="22186FB7" w:rsidP="22186FB7" w:rsidRDefault="22186FB7" w14:paraId="4BDADC10" w14:textId="7F3BAE4B">
            <w:pPr>
              <w:bidi w:val="0"/>
              <w:spacing w:before="0" w:beforeAutospacing="off" w:after="0" w:afterAutospacing="off"/>
              <w:jc w:val="center"/>
            </w:pPr>
            <w:r w:rsidRPr="22186FB7" w:rsidR="22186FB7">
              <w:rPr>
                <w:b w:val="1"/>
                <w:bCs w:val="1"/>
              </w:rPr>
              <w:t>Option Set</w:t>
            </w:r>
          </w:p>
        </w:tc>
        <w:tc>
          <w:tcPr>
            <w:tcW w:w="9745" w:type="dxa"/>
            <w:tcMar/>
            <w:vAlign w:val="center"/>
          </w:tcPr>
          <w:p w:rsidR="22186FB7" w:rsidP="22186FB7" w:rsidRDefault="22186FB7" w14:paraId="5FF96280" w14:textId="4441A21F">
            <w:pPr>
              <w:bidi w:val="0"/>
              <w:spacing w:before="0" w:beforeAutospacing="off" w:after="0" w:afterAutospacing="off"/>
              <w:jc w:val="center"/>
            </w:pPr>
            <w:r w:rsidRPr="22186FB7" w:rsidR="22186FB7">
              <w:rPr>
                <w:b w:val="1"/>
                <w:bCs w:val="1"/>
              </w:rPr>
              <w:t>Examples</w:t>
            </w:r>
          </w:p>
        </w:tc>
      </w:tr>
      <w:tr w:rsidR="22186FB7" w:rsidTr="22186FB7" w14:paraId="25455D91">
        <w:trPr>
          <w:trHeight w:val="300"/>
        </w:trPr>
        <w:tc>
          <w:tcPr>
            <w:tcW w:w="2186" w:type="dxa"/>
            <w:tcMar/>
            <w:vAlign w:val="center"/>
          </w:tcPr>
          <w:p w:rsidR="22186FB7" w:rsidP="22186FB7" w:rsidRDefault="22186FB7" w14:paraId="0077BB83" w14:textId="1ACB8BE1">
            <w:pPr>
              <w:bidi w:val="0"/>
              <w:spacing w:before="0" w:beforeAutospacing="off" w:after="0" w:afterAutospacing="off"/>
            </w:pPr>
            <w:r w:rsidR="22186FB7">
              <w:rPr/>
              <w:t>Plan codes</w:t>
            </w:r>
          </w:p>
        </w:tc>
        <w:tc>
          <w:tcPr>
            <w:tcW w:w="9745" w:type="dxa"/>
            <w:tcMar/>
            <w:vAlign w:val="center"/>
          </w:tcPr>
          <w:p w:rsidR="22186FB7" w:rsidP="22186FB7" w:rsidRDefault="22186FB7" w14:paraId="178EC66E" w14:textId="5A81845E">
            <w:pPr>
              <w:bidi w:val="0"/>
              <w:spacing w:before="0" w:beforeAutospacing="off" w:after="0" w:afterAutospacing="off"/>
            </w:pPr>
            <w:r w:rsidR="22186FB7">
              <w:rPr/>
              <w:t>EP-YFP, EP-LTP, EP-APP</w:t>
            </w:r>
          </w:p>
        </w:tc>
      </w:tr>
      <w:tr w:rsidR="22186FB7" w:rsidTr="22186FB7" w14:paraId="4A131D1D">
        <w:trPr>
          <w:trHeight w:val="300"/>
        </w:trPr>
        <w:tc>
          <w:tcPr>
            <w:tcW w:w="2186" w:type="dxa"/>
            <w:tcMar/>
            <w:vAlign w:val="center"/>
          </w:tcPr>
          <w:p w:rsidR="22186FB7" w:rsidP="22186FB7" w:rsidRDefault="22186FB7" w14:paraId="4F541A2C" w14:textId="36E3C295">
            <w:pPr>
              <w:bidi w:val="0"/>
              <w:spacing w:before="0" w:beforeAutospacing="off" w:after="0" w:afterAutospacing="off"/>
            </w:pPr>
            <w:r w:rsidR="22186FB7">
              <w:rPr/>
              <w:t>Scenario codes</w:t>
            </w:r>
          </w:p>
        </w:tc>
        <w:tc>
          <w:tcPr>
            <w:tcW w:w="9745" w:type="dxa"/>
            <w:tcMar/>
            <w:vAlign w:val="center"/>
          </w:tcPr>
          <w:p w:rsidR="22186FB7" w:rsidP="22186FB7" w:rsidRDefault="22186FB7" w14:paraId="70C86B8A" w14:textId="39F35476">
            <w:pPr>
              <w:bidi w:val="0"/>
              <w:spacing w:before="0" w:beforeAutospacing="off" w:after="0" w:afterAutospacing="off"/>
            </w:pPr>
            <w:r w:rsidR="22186FB7">
              <w:rPr/>
              <w:t>EP-AIP.0, EP-AIP.1, EP-LTP.SS-SNT.1, EP-LTP.AB.1</w:t>
            </w:r>
          </w:p>
        </w:tc>
      </w:tr>
      <w:tr w:rsidR="22186FB7" w:rsidTr="22186FB7" w14:paraId="2008D3EA">
        <w:trPr>
          <w:trHeight w:val="300"/>
        </w:trPr>
        <w:tc>
          <w:tcPr>
            <w:tcW w:w="2186" w:type="dxa"/>
            <w:tcMar/>
            <w:vAlign w:val="center"/>
          </w:tcPr>
          <w:p w:rsidR="22186FB7" w:rsidP="22186FB7" w:rsidRDefault="22186FB7" w14:paraId="590DB6B3" w14:textId="303662EC">
            <w:pPr>
              <w:bidi w:val="0"/>
              <w:spacing w:before="0" w:beforeAutospacing="off" w:after="0" w:afterAutospacing="off"/>
            </w:pPr>
            <w:r w:rsidR="22186FB7">
              <w:rPr/>
              <w:t>Family structure codes</w:t>
            </w:r>
          </w:p>
        </w:tc>
        <w:tc>
          <w:tcPr>
            <w:tcW w:w="9745" w:type="dxa"/>
            <w:tcMar/>
            <w:vAlign w:val="center"/>
          </w:tcPr>
          <w:p w:rsidR="22186FB7" w:rsidP="22186FB7" w:rsidRDefault="22186FB7" w14:paraId="27452BBE" w14:textId="79150D68">
            <w:pPr>
              <w:bidi w:val="0"/>
              <w:spacing w:before="0" w:beforeAutospacing="off" w:after="0" w:afterAutospacing="off"/>
            </w:pPr>
            <w:r w:rsidR="22186FB7">
              <w:rPr/>
              <w:t>Unified marriage, blended family, single no children, etc.</w:t>
            </w:r>
          </w:p>
        </w:tc>
      </w:tr>
      <w:tr w:rsidR="22186FB7" w:rsidTr="22186FB7" w14:paraId="577E03FD">
        <w:trPr>
          <w:trHeight w:val="300"/>
        </w:trPr>
        <w:tc>
          <w:tcPr>
            <w:tcW w:w="2186" w:type="dxa"/>
            <w:tcMar/>
            <w:vAlign w:val="center"/>
          </w:tcPr>
          <w:p w:rsidR="22186FB7" w:rsidP="22186FB7" w:rsidRDefault="22186FB7" w14:paraId="7BC67FC5" w14:textId="529EA580">
            <w:pPr>
              <w:bidi w:val="0"/>
              <w:spacing w:before="0" w:beforeAutospacing="off" w:after="0" w:afterAutospacing="off"/>
            </w:pPr>
            <w:r w:rsidR="22186FB7">
              <w:rPr/>
              <w:t>Tax posture</w:t>
            </w:r>
          </w:p>
        </w:tc>
        <w:tc>
          <w:tcPr>
            <w:tcW w:w="9745" w:type="dxa"/>
            <w:tcMar/>
            <w:vAlign w:val="center"/>
          </w:tcPr>
          <w:p w:rsidR="22186FB7" w:rsidP="22186FB7" w:rsidRDefault="22186FB7" w14:paraId="33AF2AA0" w14:textId="2E28DAF2">
            <w:pPr>
              <w:bidi w:val="0"/>
              <w:spacing w:before="0" w:beforeAutospacing="off" w:after="0" w:afterAutospacing="off"/>
            </w:pPr>
            <w:r w:rsidR="22186FB7">
              <w:rPr/>
              <w:t>TAX-0, TAX-1, TAX-2, TAX-3</w:t>
            </w:r>
          </w:p>
        </w:tc>
      </w:tr>
      <w:tr w:rsidR="22186FB7" w:rsidTr="22186FB7" w14:paraId="0C028179">
        <w:trPr>
          <w:trHeight w:val="300"/>
        </w:trPr>
        <w:tc>
          <w:tcPr>
            <w:tcW w:w="2186" w:type="dxa"/>
            <w:tcMar/>
            <w:vAlign w:val="center"/>
          </w:tcPr>
          <w:p w:rsidR="22186FB7" w:rsidP="22186FB7" w:rsidRDefault="22186FB7" w14:paraId="147A4D9E" w14:textId="1DA5E904">
            <w:pPr>
              <w:bidi w:val="0"/>
              <w:spacing w:before="0" w:beforeAutospacing="off" w:after="0" w:afterAutospacing="off"/>
            </w:pPr>
            <w:r w:rsidR="22186FB7">
              <w:rPr/>
              <w:t>P-codes</w:t>
            </w:r>
          </w:p>
        </w:tc>
        <w:tc>
          <w:tcPr>
            <w:tcW w:w="9745" w:type="dxa"/>
            <w:tcMar/>
            <w:vAlign w:val="center"/>
          </w:tcPr>
          <w:p w:rsidR="22186FB7" w:rsidP="22186FB7" w:rsidRDefault="22186FB7" w14:paraId="4A594203" w14:textId="0E6AC397">
            <w:pPr>
              <w:bidi w:val="0"/>
              <w:spacing w:before="0" w:beforeAutospacing="off" w:after="0" w:afterAutospacing="off"/>
            </w:pPr>
            <w:r w:rsidR="22186FB7">
              <w:rPr/>
              <w:t>P1, P2, P3, P4, P5, etc.</w:t>
            </w:r>
          </w:p>
        </w:tc>
      </w:tr>
      <w:tr w:rsidR="22186FB7" w:rsidTr="22186FB7" w14:paraId="4CC767DF">
        <w:trPr>
          <w:trHeight w:val="300"/>
        </w:trPr>
        <w:tc>
          <w:tcPr>
            <w:tcW w:w="2186" w:type="dxa"/>
            <w:tcMar/>
            <w:vAlign w:val="center"/>
          </w:tcPr>
          <w:p w:rsidR="22186FB7" w:rsidP="22186FB7" w:rsidRDefault="22186FB7" w14:paraId="6C0FE253" w14:textId="1CF100D4">
            <w:pPr>
              <w:bidi w:val="0"/>
              <w:spacing w:before="0" w:beforeAutospacing="off" w:after="0" w:afterAutospacing="off"/>
            </w:pPr>
            <w:r w:rsidR="22186FB7">
              <w:rPr/>
              <w:t>Clause status</w:t>
            </w:r>
          </w:p>
        </w:tc>
        <w:tc>
          <w:tcPr>
            <w:tcW w:w="9745" w:type="dxa"/>
            <w:tcMar/>
            <w:vAlign w:val="center"/>
          </w:tcPr>
          <w:p w:rsidR="22186FB7" w:rsidP="22186FB7" w:rsidRDefault="22186FB7" w14:paraId="510B7129" w14:textId="2AD9B904">
            <w:pPr>
              <w:bidi w:val="0"/>
              <w:spacing w:before="0" w:beforeAutospacing="off" w:after="0" w:afterAutospacing="off"/>
            </w:pPr>
            <w:r w:rsidR="22186FB7">
              <w:rPr/>
              <w:t>Placeholder, Existing Draft, Needs Renaming, Needs Drafting, Needs Review, Approved, Deprecated</w:t>
            </w:r>
          </w:p>
        </w:tc>
      </w:tr>
      <w:tr w:rsidR="22186FB7" w:rsidTr="22186FB7" w14:paraId="38A59910">
        <w:trPr>
          <w:trHeight w:val="300"/>
        </w:trPr>
        <w:tc>
          <w:tcPr>
            <w:tcW w:w="2186" w:type="dxa"/>
            <w:tcMar/>
            <w:vAlign w:val="center"/>
          </w:tcPr>
          <w:p w:rsidR="22186FB7" w:rsidP="22186FB7" w:rsidRDefault="22186FB7" w14:paraId="6CF0B8BC" w14:textId="24BB4BE9">
            <w:pPr>
              <w:bidi w:val="0"/>
              <w:spacing w:before="0" w:beforeAutospacing="off" w:after="0" w:afterAutospacing="off"/>
            </w:pPr>
            <w:r w:rsidR="22186FB7">
              <w:rPr/>
              <w:t>QC status</w:t>
            </w:r>
          </w:p>
        </w:tc>
        <w:tc>
          <w:tcPr>
            <w:tcW w:w="9745" w:type="dxa"/>
            <w:tcMar/>
            <w:vAlign w:val="center"/>
          </w:tcPr>
          <w:p w:rsidR="22186FB7" w:rsidP="22186FB7" w:rsidRDefault="22186FB7" w14:paraId="1DD31F51" w14:textId="0F0587B1">
            <w:pPr>
              <w:bidi w:val="0"/>
              <w:spacing w:before="0" w:beforeAutospacing="off" w:after="0" w:afterAutospacing="off"/>
            </w:pPr>
            <w:r w:rsidR="22186FB7">
              <w:rPr/>
              <w:t>Drafting Ready, Homework, Attorney Review, Senior Review, Blocked</w:t>
            </w:r>
          </w:p>
        </w:tc>
      </w:tr>
      <w:tr w:rsidR="22186FB7" w:rsidTr="22186FB7" w14:paraId="63974E2F">
        <w:trPr>
          <w:trHeight w:val="300"/>
        </w:trPr>
        <w:tc>
          <w:tcPr>
            <w:tcW w:w="2186" w:type="dxa"/>
            <w:tcMar/>
            <w:vAlign w:val="center"/>
          </w:tcPr>
          <w:p w:rsidR="22186FB7" w:rsidP="22186FB7" w:rsidRDefault="22186FB7" w14:paraId="395AEA66" w14:textId="35BFF174">
            <w:pPr>
              <w:bidi w:val="0"/>
              <w:spacing w:before="0" w:beforeAutospacing="off" w:after="0" w:afterAutospacing="off"/>
            </w:pPr>
            <w:r w:rsidR="22186FB7">
              <w:rPr/>
              <w:t>Fiduciary roles</w:t>
            </w:r>
          </w:p>
        </w:tc>
        <w:tc>
          <w:tcPr>
            <w:tcW w:w="9745" w:type="dxa"/>
            <w:tcMar/>
            <w:vAlign w:val="center"/>
          </w:tcPr>
          <w:p w:rsidR="22186FB7" w:rsidP="22186FB7" w:rsidRDefault="22186FB7" w14:paraId="71244E82" w14:textId="170BC0DC">
            <w:pPr>
              <w:bidi w:val="0"/>
              <w:spacing w:before="0" w:beforeAutospacing="off" w:after="0" w:afterAutospacing="off"/>
            </w:pPr>
            <w:r w:rsidR="22186FB7">
              <w:rPr/>
              <w:t>Trustee, successor trustee, POA agent, healthcare agent, HIPAA agent, PR, guardian</w:t>
            </w:r>
          </w:p>
        </w:tc>
      </w:tr>
      <w:tr w:rsidR="22186FB7" w:rsidTr="22186FB7" w14:paraId="13A8B2BE">
        <w:trPr>
          <w:trHeight w:val="300"/>
        </w:trPr>
        <w:tc>
          <w:tcPr>
            <w:tcW w:w="2186" w:type="dxa"/>
            <w:tcMar/>
            <w:vAlign w:val="center"/>
          </w:tcPr>
          <w:p w:rsidR="22186FB7" w:rsidP="22186FB7" w:rsidRDefault="22186FB7" w14:paraId="3D5F5DDA" w14:textId="5A3404AB">
            <w:pPr>
              <w:bidi w:val="0"/>
              <w:spacing w:before="0" w:beforeAutospacing="off" w:after="0" w:afterAutospacing="off"/>
            </w:pPr>
            <w:r w:rsidR="22186FB7">
              <w:rPr/>
              <w:t>Trust types</w:t>
            </w:r>
          </w:p>
        </w:tc>
        <w:tc>
          <w:tcPr>
            <w:tcW w:w="9745" w:type="dxa"/>
            <w:tcMar/>
            <w:vAlign w:val="center"/>
          </w:tcPr>
          <w:p w:rsidR="22186FB7" w:rsidP="22186FB7" w:rsidRDefault="22186FB7" w14:paraId="3AB4E7A0" w14:textId="3DCB5801">
            <w:pPr>
              <w:bidi w:val="0"/>
              <w:spacing w:before="0" w:beforeAutospacing="off" w:after="0" w:afterAutospacing="off"/>
            </w:pPr>
            <w:r w:rsidR="22186FB7">
              <w:rPr/>
              <w:t>Outright, BCT, protective trust, SNT, MAPT</w:t>
            </w:r>
          </w:p>
        </w:tc>
      </w:tr>
      <w:tr w:rsidR="22186FB7" w:rsidTr="22186FB7" w14:paraId="6D7B2B85">
        <w:trPr>
          <w:trHeight w:val="300"/>
        </w:trPr>
        <w:tc>
          <w:tcPr>
            <w:tcW w:w="2186" w:type="dxa"/>
            <w:tcMar/>
            <w:vAlign w:val="center"/>
          </w:tcPr>
          <w:p w:rsidR="22186FB7" w:rsidP="22186FB7" w:rsidRDefault="22186FB7" w14:paraId="76D3D070" w14:textId="55D71BCE">
            <w:pPr>
              <w:bidi w:val="0"/>
              <w:spacing w:before="0" w:beforeAutospacing="off" w:after="0" w:afterAutospacing="off"/>
            </w:pPr>
            <w:r w:rsidR="22186FB7">
              <w:rPr/>
              <w:t>Document types</w:t>
            </w:r>
          </w:p>
        </w:tc>
        <w:tc>
          <w:tcPr>
            <w:tcW w:w="9745" w:type="dxa"/>
            <w:tcMar/>
            <w:vAlign w:val="center"/>
          </w:tcPr>
          <w:p w:rsidR="22186FB7" w:rsidP="22186FB7" w:rsidRDefault="22186FB7" w14:paraId="55FD9F1E" w14:textId="49D12A13">
            <w:pPr>
              <w:bidi w:val="0"/>
              <w:spacing w:before="0" w:beforeAutospacing="off" w:after="0" w:afterAutospacing="off"/>
            </w:pPr>
            <w:r w:rsidR="22186FB7">
              <w:rPr/>
              <w:t>RLT, Will, DPOA, ADHC, HIPAA, Deed, MAPT</w:t>
            </w:r>
          </w:p>
        </w:tc>
      </w:tr>
    </w:tbl>
    <w:p w:rsidR="4D247B63" w:rsidP="22186FB7" w:rsidRDefault="4D247B63" w14:paraId="23F79F7D" w14:textId="7691D2E2">
      <w:pPr>
        <w:bidi w:val="0"/>
        <w:spacing w:before="240" w:beforeAutospacing="off" w:after="240" w:afterAutospacing="off"/>
      </w:pPr>
      <w:r w:rsidRPr="22186FB7" w:rsidR="4D247B63">
        <w:rPr>
          <w:rFonts w:ascii="Aptos" w:hAnsi="Aptos" w:eastAsia="Aptos" w:cs="Aptos"/>
          <w:noProof w:val="0"/>
          <w:sz w:val="22"/>
          <w:szCs w:val="22"/>
          <w:lang w:val="en-US"/>
        </w:rPr>
        <w:t>These must be locked as option sets, not free-text fields.</w:t>
      </w:r>
    </w:p>
    <w:p w:rsidR="4D247B63" w:rsidP="22186FB7" w:rsidRDefault="4D247B63" w14:paraId="2406145E" w14:textId="65BA4EFD">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538920BA" w14:textId="34A4B0A1">
      <w:pPr>
        <w:bidi w:val="0"/>
        <w:spacing w:before="240" w:beforeAutospacing="off" w:after="240" w:afterAutospacing="off"/>
      </w:pPr>
      <w:r w:rsidRPr="22186FB7" w:rsidR="4D247B63">
        <w:rPr>
          <w:rFonts w:ascii="Consolas" w:hAnsi="Consolas" w:eastAsia="Consolas" w:cs="Consolas"/>
          <w:noProof w:val="0"/>
          <w:sz w:val="22"/>
          <w:szCs w:val="22"/>
          <w:lang w:val="en-US"/>
        </w:rPr>
        <w:t>12B_Controlled_Option_Sets.xlsx</w:t>
      </w:r>
    </w:p>
    <w:p w:rsidR="22186FB7" w:rsidRDefault="22186FB7" w14:paraId="36DC8A65" w14:textId="0F29D908"/>
    <w:p w:rsidR="4D247B63" w:rsidP="22186FB7" w:rsidRDefault="4D247B63" w14:paraId="7E32087B" w14:textId="706A7465">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3. Question Bank With IDs, Answer IDs, and Scoring Effects</w:t>
      </w:r>
    </w:p>
    <w:p w:rsidR="4D247B63" w:rsidP="22186FB7" w:rsidRDefault="4D247B63" w14:paraId="0AC8371C" w14:textId="3CD4E754">
      <w:pPr>
        <w:bidi w:val="0"/>
        <w:spacing w:before="240" w:beforeAutospacing="off" w:after="240" w:afterAutospacing="off"/>
      </w:pPr>
      <w:r w:rsidRPr="22186FB7" w:rsidR="4D247B63">
        <w:rPr>
          <w:rFonts w:ascii="Aptos" w:hAnsi="Aptos" w:eastAsia="Aptos" w:cs="Aptos"/>
          <w:noProof w:val="0"/>
          <w:sz w:val="22"/>
          <w:szCs w:val="22"/>
          <w:lang w:val="en-US"/>
        </w:rPr>
        <w:t>The Design Interview contains excellent language, but an app cannot build from long-form script alone. Each question needs an ID and each answer needs a controlled answer ID.</w:t>
      </w:r>
    </w:p>
    <w:p w:rsidR="4D247B63" w:rsidP="22186FB7" w:rsidRDefault="4D247B63" w14:paraId="3E18C4D3" w14:textId="6AC55DDB">
      <w:pPr>
        <w:bidi w:val="0"/>
        <w:spacing w:before="240" w:beforeAutospacing="off" w:after="240" w:afterAutospacing="off"/>
      </w:pPr>
      <w:r w:rsidRPr="22186FB7" w:rsidR="4D247B63">
        <w:rPr>
          <w:rFonts w:ascii="Aptos" w:hAnsi="Aptos" w:eastAsia="Aptos" w:cs="Aptos"/>
          <w:noProof w:val="0"/>
          <w:sz w:val="22"/>
          <w:szCs w:val="22"/>
          <w:lang w:val="en-US"/>
        </w:rPr>
        <w:t>For example:</w:t>
      </w:r>
    </w:p>
    <w:tbl>
      <w:tblPr>
        <w:tblStyle w:val="TableNormal"/>
        <w:bidiVisual w:val="0"/>
        <w:tblW w:w="0" w:type="auto"/>
        <w:tblLook w:val="06A0" w:firstRow="1" w:lastRow="0" w:firstColumn="1" w:lastColumn="0" w:noHBand="1" w:noVBand="1"/>
      </w:tblPr>
      <w:tblGrid>
        <w:gridCol w:w="1274"/>
        <w:gridCol w:w="8086"/>
      </w:tblGrid>
      <w:tr w:rsidR="22186FB7" w:rsidTr="22186FB7" w14:paraId="1F3C2B00">
        <w:trPr>
          <w:trHeight w:val="300"/>
        </w:trPr>
        <w:tc>
          <w:tcPr>
            <w:tcW w:w="1274" w:type="dxa"/>
            <w:tcMar/>
            <w:vAlign w:val="center"/>
          </w:tcPr>
          <w:p w:rsidR="22186FB7" w:rsidP="22186FB7" w:rsidRDefault="22186FB7" w14:paraId="0F82FD92" w14:textId="1BBF1F0D">
            <w:pPr>
              <w:bidi w:val="0"/>
              <w:spacing w:before="0" w:beforeAutospacing="off" w:after="0" w:afterAutospacing="off"/>
              <w:jc w:val="center"/>
            </w:pPr>
            <w:r w:rsidRPr="22186FB7" w:rsidR="22186FB7">
              <w:rPr>
                <w:b w:val="1"/>
                <w:bCs w:val="1"/>
              </w:rPr>
              <w:t>Field</w:t>
            </w:r>
          </w:p>
        </w:tc>
        <w:tc>
          <w:tcPr>
            <w:tcW w:w="8086" w:type="dxa"/>
            <w:tcMar/>
            <w:vAlign w:val="center"/>
          </w:tcPr>
          <w:p w:rsidR="22186FB7" w:rsidP="22186FB7" w:rsidRDefault="22186FB7" w14:paraId="4D0C9FD1" w14:textId="1E36B8E5">
            <w:pPr>
              <w:bidi w:val="0"/>
              <w:spacing w:before="0" w:beforeAutospacing="off" w:after="0" w:afterAutospacing="off"/>
              <w:jc w:val="center"/>
            </w:pPr>
            <w:r w:rsidRPr="22186FB7" w:rsidR="22186FB7">
              <w:rPr>
                <w:b w:val="1"/>
                <w:bCs w:val="1"/>
              </w:rPr>
              <w:t>Example</w:t>
            </w:r>
          </w:p>
        </w:tc>
      </w:tr>
      <w:tr w:rsidR="22186FB7" w:rsidTr="22186FB7" w14:paraId="6D244A2A">
        <w:trPr>
          <w:trHeight w:val="300"/>
        </w:trPr>
        <w:tc>
          <w:tcPr>
            <w:tcW w:w="1274" w:type="dxa"/>
            <w:tcMar/>
            <w:vAlign w:val="center"/>
          </w:tcPr>
          <w:p w:rsidR="22186FB7" w:rsidP="22186FB7" w:rsidRDefault="22186FB7" w14:paraId="2134378E" w14:textId="4FC10E3F">
            <w:pPr>
              <w:bidi w:val="0"/>
              <w:spacing w:before="0" w:beforeAutospacing="off" w:after="0" w:afterAutospacing="off"/>
            </w:pPr>
            <w:r w:rsidR="22186FB7">
              <w:rPr/>
              <w:t>Module ID</w:t>
            </w:r>
          </w:p>
        </w:tc>
        <w:tc>
          <w:tcPr>
            <w:tcW w:w="8086" w:type="dxa"/>
            <w:tcMar/>
            <w:vAlign w:val="center"/>
          </w:tcPr>
          <w:p w:rsidR="22186FB7" w:rsidP="22186FB7" w:rsidRDefault="22186FB7" w14:paraId="47062E86" w14:textId="6A56E346">
            <w:pPr>
              <w:bidi w:val="0"/>
              <w:spacing w:before="0" w:beforeAutospacing="off" w:after="0" w:afterAutospacing="off"/>
            </w:pPr>
            <w:r w:rsidR="22186FB7">
              <w:rPr/>
              <w:t>EP-LTP-06B</w:t>
            </w:r>
          </w:p>
        </w:tc>
      </w:tr>
      <w:tr w:rsidR="22186FB7" w:rsidTr="22186FB7" w14:paraId="4CFC5F05">
        <w:trPr>
          <w:trHeight w:val="300"/>
        </w:trPr>
        <w:tc>
          <w:tcPr>
            <w:tcW w:w="1274" w:type="dxa"/>
            <w:tcMar/>
            <w:vAlign w:val="center"/>
          </w:tcPr>
          <w:p w:rsidR="22186FB7" w:rsidP="22186FB7" w:rsidRDefault="22186FB7" w14:paraId="542FE016" w14:textId="19291A21">
            <w:pPr>
              <w:bidi w:val="0"/>
              <w:spacing w:before="0" w:beforeAutospacing="off" w:after="0" w:afterAutospacing="off"/>
            </w:pPr>
            <w:r w:rsidR="22186FB7">
              <w:rPr/>
              <w:t>Question ID</w:t>
            </w:r>
          </w:p>
        </w:tc>
        <w:tc>
          <w:tcPr>
            <w:tcW w:w="8086" w:type="dxa"/>
            <w:tcMar/>
            <w:vAlign w:val="center"/>
          </w:tcPr>
          <w:p w:rsidR="22186FB7" w:rsidP="22186FB7" w:rsidRDefault="22186FB7" w14:paraId="5EA7E958" w14:textId="10EEED7B">
            <w:pPr>
              <w:bidi w:val="0"/>
              <w:spacing w:before="0" w:beforeAutospacing="off" w:after="0" w:afterAutospacing="off"/>
            </w:pPr>
            <w:r w:rsidR="22186FB7">
              <w:rPr/>
              <w:t>EP-LTP-06B-Q001</w:t>
            </w:r>
          </w:p>
        </w:tc>
      </w:tr>
      <w:tr w:rsidR="22186FB7" w:rsidTr="22186FB7" w14:paraId="1B19637E">
        <w:trPr>
          <w:trHeight w:val="300"/>
        </w:trPr>
        <w:tc>
          <w:tcPr>
            <w:tcW w:w="1274" w:type="dxa"/>
            <w:tcMar/>
            <w:vAlign w:val="center"/>
          </w:tcPr>
          <w:p w:rsidR="22186FB7" w:rsidP="22186FB7" w:rsidRDefault="22186FB7" w14:paraId="1373C450" w14:textId="4D1B5A8F">
            <w:pPr>
              <w:bidi w:val="0"/>
              <w:spacing w:before="0" w:beforeAutospacing="off" w:after="0" w:afterAutospacing="off"/>
            </w:pPr>
            <w:r w:rsidR="22186FB7">
              <w:rPr/>
              <w:t>Question text</w:t>
            </w:r>
          </w:p>
        </w:tc>
        <w:tc>
          <w:tcPr>
            <w:tcW w:w="8086" w:type="dxa"/>
            <w:tcMar/>
            <w:vAlign w:val="center"/>
          </w:tcPr>
          <w:p w:rsidR="22186FB7" w:rsidP="22186FB7" w:rsidRDefault="22186FB7" w14:paraId="2D5A62BA" w14:textId="756BDEE4">
            <w:pPr>
              <w:bidi w:val="0"/>
              <w:spacing w:before="0" w:beforeAutospacing="off" w:after="0" w:afterAutospacing="off"/>
            </w:pPr>
            <w:r w:rsidR="22186FB7">
              <w:rPr/>
              <w:t>“If one spouse dies first, should the deceased spouse’s share be placed automatically into a protective trust for the survivor?”</w:t>
            </w:r>
          </w:p>
        </w:tc>
      </w:tr>
      <w:tr w:rsidR="22186FB7" w:rsidTr="22186FB7" w14:paraId="7AC77017">
        <w:trPr>
          <w:trHeight w:val="300"/>
        </w:trPr>
        <w:tc>
          <w:tcPr>
            <w:tcW w:w="1274" w:type="dxa"/>
            <w:tcMar/>
            <w:vAlign w:val="center"/>
          </w:tcPr>
          <w:p w:rsidR="22186FB7" w:rsidP="22186FB7" w:rsidRDefault="22186FB7" w14:paraId="66AADAD4" w14:textId="4BC26F3F">
            <w:pPr>
              <w:bidi w:val="0"/>
              <w:spacing w:before="0" w:beforeAutospacing="off" w:after="0" w:afterAutospacing="off"/>
            </w:pPr>
            <w:r w:rsidR="22186FB7">
              <w:rPr/>
              <w:t>Answer ID</w:t>
            </w:r>
          </w:p>
        </w:tc>
        <w:tc>
          <w:tcPr>
            <w:tcW w:w="8086" w:type="dxa"/>
            <w:tcMar/>
            <w:vAlign w:val="center"/>
          </w:tcPr>
          <w:p w:rsidR="22186FB7" w:rsidP="22186FB7" w:rsidRDefault="22186FB7" w14:paraId="076A27A5" w14:textId="088E1C95">
            <w:pPr>
              <w:bidi w:val="0"/>
              <w:spacing w:before="0" w:beforeAutospacing="off" w:after="0" w:afterAutospacing="off"/>
            </w:pPr>
            <w:r w:rsidR="22186FB7">
              <w:rPr/>
              <w:t>EP-LTP-06B-Q001-A</w:t>
            </w:r>
          </w:p>
        </w:tc>
      </w:tr>
      <w:tr w:rsidR="22186FB7" w:rsidTr="22186FB7" w14:paraId="04B2ABC7">
        <w:trPr>
          <w:trHeight w:val="300"/>
        </w:trPr>
        <w:tc>
          <w:tcPr>
            <w:tcW w:w="1274" w:type="dxa"/>
            <w:tcMar/>
            <w:vAlign w:val="center"/>
          </w:tcPr>
          <w:p w:rsidR="22186FB7" w:rsidP="22186FB7" w:rsidRDefault="22186FB7" w14:paraId="044B3221" w14:textId="242F1EE4">
            <w:pPr>
              <w:bidi w:val="0"/>
              <w:spacing w:before="0" w:beforeAutospacing="off" w:after="0" w:afterAutospacing="off"/>
            </w:pPr>
            <w:r w:rsidR="22186FB7">
              <w:rPr/>
              <w:t>Answer text</w:t>
            </w:r>
          </w:p>
        </w:tc>
        <w:tc>
          <w:tcPr>
            <w:tcW w:w="8086" w:type="dxa"/>
            <w:tcMar/>
            <w:vAlign w:val="center"/>
          </w:tcPr>
          <w:p w:rsidR="22186FB7" w:rsidP="22186FB7" w:rsidRDefault="22186FB7" w14:paraId="67CAC9F7" w14:textId="58FF3BF8">
            <w:pPr>
              <w:bidi w:val="0"/>
              <w:spacing w:before="0" w:beforeAutospacing="off" w:after="0" w:afterAutospacing="off"/>
            </w:pPr>
            <w:r w:rsidR="22186FB7">
              <w:rPr/>
              <w:t>Forced 100% SS-SNT</w:t>
            </w:r>
          </w:p>
        </w:tc>
      </w:tr>
      <w:tr w:rsidR="22186FB7" w:rsidTr="22186FB7" w14:paraId="3357B7AF">
        <w:trPr>
          <w:trHeight w:val="300"/>
        </w:trPr>
        <w:tc>
          <w:tcPr>
            <w:tcW w:w="1274" w:type="dxa"/>
            <w:tcMar/>
            <w:vAlign w:val="center"/>
          </w:tcPr>
          <w:p w:rsidR="22186FB7" w:rsidP="22186FB7" w:rsidRDefault="22186FB7" w14:paraId="1348D9C2" w14:textId="0514A834">
            <w:pPr>
              <w:bidi w:val="0"/>
              <w:spacing w:before="0" w:beforeAutospacing="off" w:after="0" w:afterAutospacing="off"/>
            </w:pPr>
            <w:r w:rsidR="22186FB7">
              <w:rPr/>
              <w:t>Priority points</w:t>
            </w:r>
          </w:p>
        </w:tc>
        <w:tc>
          <w:tcPr>
            <w:tcW w:w="8086" w:type="dxa"/>
            <w:tcMar/>
            <w:vAlign w:val="center"/>
          </w:tcPr>
          <w:p w:rsidR="22186FB7" w:rsidP="22186FB7" w:rsidRDefault="22186FB7" w14:paraId="2C74D44B" w14:textId="5B5CB76D">
            <w:pPr>
              <w:bidi w:val="0"/>
              <w:spacing w:before="0" w:beforeAutospacing="off" w:after="0" w:afterAutospacing="off"/>
            </w:pPr>
            <w:r w:rsidR="22186FB7">
              <w:rPr/>
              <w:t>P6 +5, P7 +5, P8 +3</w:t>
            </w:r>
          </w:p>
        </w:tc>
      </w:tr>
      <w:tr w:rsidR="22186FB7" w:rsidTr="22186FB7" w14:paraId="702D1173">
        <w:trPr>
          <w:trHeight w:val="300"/>
        </w:trPr>
        <w:tc>
          <w:tcPr>
            <w:tcW w:w="1274" w:type="dxa"/>
            <w:tcMar/>
            <w:vAlign w:val="center"/>
          </w:tcPr>
          <w:p w:rsidR="22186FB7" w:rsidP="22186FB7" w:rsidRDefault="22186FB7" w14:paraId="7673EDB0" w14:textId="1BAE58AD">
            <w:pPr>
              <w:bidi w:val="0"/>
              <w:spacing w:before="0" w:beforeAutospacing="off" w:after="0" w:afterAutospacing="off"/>
            </w:pPr>
            <w:r w:rsidR="22186FB7">
              <w:rPr/>
              <w:t>Scenario points</w:t>
            </w:r>
          </w:p>
        </w:tc>
        <w:tc>
          <w:tcPr>
            <w:tcW w:w="8086" w:type="dxa"/>
            <w:tcMar/>
            <w:vAlign w:val="center"/>
          </w:tcPr>
          <w:p w:rsidR="22186FB7" w:rsidP="22186FB7" w:rsidRDefault="22186FB7" w14:paraId="6DD827E9" w14:textId="5DB64F7F">
            <w:pPr>
              <w:bidi w:val="0"/>
              <w:spacing w:before="0" w:beforeAutospacing="off" w:after="0" w:afterAutospacing="off"/>
            </w:pPr>
            <w:r w:rsidR="22186FB7">
              <w:rPr/>
              <w:t>EP-LTP.SS-SNT.1 +10</w:t>
            </w:r>
          </w:p>
        </w:tc>
      </w:tr>
      <w:tr w:rsidR="22186FB7" w:rsidTr="22186FB7" w14:paraId="1738010D">
        <w:trPr>
          <w:trHeight w:val="300"/>
        </w:trPr>
        <w:tc>
          <w:tcPr>
            <w:tcW w:w="1274" w:type="dxa"/>
            <w:tcMar/>
            <w:vAlign w:val="center"/>
          </w:tcPr>
          <w:p w:rsidR="22186FB7" w:rsidP="22186FB7" w:rsidRDefault="22186FB7" w14:paraId="36A52EA7" w14:textId="2FA194B9">
            <w:pPr>
              <w:bidi w:val="0"/>
              <w:spacing w:before="0" w:beforeAutospacing="off" w:after="0" w:afterAutospacing="off"/>
            </w:pPr>
            <w:r w:rsidR="22186FB7">
              <w:rPr/>
              <w:t>Clause trigger</w:t>
            </w:r>
          </w:p>
        </w:tc>
        <w:tc>
          <w:tcPr>
            <w:tcW w:w="8086" w:type="dxa"/>
            <w:tcMar/>
            <w:vAlign w:val="center"/>
          </w:tcPr>
          <w:p w:rsidR="22186FB7" w:rsidP="22186FB7" w:rsidRDefault="22186FB7" w14:paraId="36088F1A" w14:textId="29EFB332">
            <w:pPr>
              <w:bidi w:val="0"/>
              <w:spacing w:before="0" w:beforeAutospacing="off" w:after="0" w:afterAutospacing="off"/>
            </w:pPr>
            <w:r w:rsidR="22186FB7">
              <w:rPr/>
              <w:t>Forced SS-SNT clause package</w:t>
            </w:r>
          </w:p>
        </w:tc>
      </w:tr>
      <w:tr w:rsidR="22186FB7" w:rsidTr="22186FB7" w14:paraId="2BA34E19">
        <w:trPr>
          <w:trHeight w:val="300"/>
        </w:trPr>
        <w:tc>
          <w:tcPr>
            <w:tcW w:w="1274" w:type="dxa"/>
            <w:tcMar/>
            <w:vAlign w:val="center"/>
          </w:tcPr>
          <w:p w:rsidR="22186FB7" w:rsidP="22186FB7" w:rsidRDefault="22186FB7" w14:paraId="70B3BDA5" w14:textId="0F24058E">
            <w:pPr>
              <w:bidi w:val="0"/>
              <w:spacing w:before="0" w:beforeAutospacing="off" w:after="0" w:afterAutospacing="off"/>
            </w:pPr>
            <w:r w:rsidR="22186FB7">
              <w:rPr/>
              <w:t>Skip logic</w:t>
            </w:r>
          </w:p>
        </w:tc>
        <w:tc>
          <w:tcPr>
            <w:tcW w:w="8086" w:type="dxa"/>
            <w:tcMar/>
            <w:vAlign w:val="center"/>
          </w:tcPr>
          <w:p w:rsidR="22186FB7" w:rsidP="22186FB7" w:rsidRDefault="22186FB7" w14:paraId="04069321" w14:textId="6C0AC030">
            <w:pPr>
              <w:bidi w:val="0"/>
              <w:spacing w:before="0" w:beforeAutospacing="off" w:after="0" w:afterAutospacing="off"/>
            </w:pPr>
            <w:r w:rsidR="22186FB7">
              <w:rPr/>
              <w:t>Skip remarriage-protection module unless attorney reopens</w:t>
            </w:r>
          </w:p>
        </w:tc>
      </w:tr>
      <w:tr w:rsidR="22186FB7" w:rsidTr="22186FB7" w14:paraId="4282A665">
        <w:trPr>
          <w:trHeight w:val="300"/>
        </w:trPr>
        <w:tc>
          <w:tcPr>
            <w:tcW w:w="1274" w:type="dxa"/>
            <w:tcMar/>
            <w:vAlign w:val="center"/>
          </w:tcPr>
          <w:p w:rsidR="22186FB7" w:rsidP="22186FB7" w:rsidRDefault="22186FB7" w14:paraId="26BFECAD" w14:textId="5EC1FB24">
            <w:pPr>
              <w:bidi w:val="0"/>
              <w:spacing w:before="0" w:beforeAutospacing="off" w:after="0" w:afterAutospacing="off"/>
            </w:pPr>
            <w:r w:rsidR="22186FB7">
              <w:rPr/>
              <w:t>Senior review flag</w:t>
            </w:r>
          </w:p>
        </w:tc>
        <w:tc>
          <w:tcPr>
            <w:tcW w:w="8086" w:type="dxa"/>
            <w:tcMar/>
            <w:vAlign w:val="center"/>
          </w:tcPr>
          <w:p w:rsidR="22186FB7" w:rsidP="22186FB7" w:rsidRDefault="22186FB7" w14:paraId="2899F552" w14:textId="74DFCFAC">
            <w:pPr>
              <w:bidi w:val="0"/>
              <w:spacing w:before="0" w:beforeAutospacing="off" w:after="0" w:afterAutospacing="off"/>
            </w:pPr>
            <w:r w:rsidR="22186FB7">
              <w:rPr/>
              <w:t>Conditional, if tax-sensitive or blended</w:t>
            </w:r>
          </w:p>
        </w:tc>
      </w:tr>
      <w:tr w:rsidR="22186FB7" w:rsidTr="22186FB7" w14:paraId="5E293B93">
        <w:trPr>
          <w:trHeight w:val="300"/>
        </w:trPr>
        <w:tc>
          <w:tcPr>
            <w:tcW w:w="1274" w:type="dxa"/>
            <w:tcMar/>
            <w:vAlign w:val="center"/>
          </w:tcPr>
          <w:p w:rsidR="22186FB7" w:rsidP="22186FB7" w:rsidRDefault="22186FB7" w14:paraId="5CEF4388" w14:textId="1DBB0434">
            <w:pPr>
              <w:bidi w:val="0"/>
              <w:spacing w:before="0" w:beforeAutospacing="off" w:after="0" w:afterAutospacing="off"/>
            </w:pPr>
            <w:r w:rsidR="22186FB7">
              <w:rPr/>
              <w:t>Required follow-up</w:t>
            </w:r>
          </w:p>
        </w:tc>
        <w:tc>
          <w:tcPr>
            <w:tcW w:w="8086" w:type="dxa"/>
            <w:tcMar/>
            <w:vAlign w:val="center"/>
          </w:tcPr>
          <w:p w:rsidR="22186FB7" w:rsidP="22186FB7" w:rsidRDefault="22186FB7" w14:paraId="4BC72E4C" w14:textId="70BAD551">
            <w:pPr>
              <w:bidi w:val="0"/>
              <w:spacing w:before="0" w:beforeAutospacing="off" w:after="0" w:afterAutospacing="off"/>
            </w:pPr>
            <w:r w:rsidR="22186FB7">
              <w:rPr/>
              <w:t>Trustee for SS-SNT</w:t>
            </w:r>
          </w:p>
        </w:tc>
      </w:tr>
      <w:tr w:rsidR="22186FB7" w:rsidTr="22186FB7" w14:paraId="05864628">
        <w:trPr>
          <w:trHeight w:val="300"/>
        </w:trPr>
        <w:tc>
          <w:tcPr>
            <w:tcW w:w="1274" w:type="dxa"/>
            <w:tcMar/>
            <w:vAlign w:val="center"/>
          </w:tcPr>
          <w:p w:rsidR="22186FB7" w:rsidP="22186FB7" w:rsidRDefault="22186FB7" w14:paraId="2009E4C6" w14:textId="46113B00">
            <w:pPr>
              <w:bidi w:val="0"/>
              <w:spacing w:before="0" w:beforeAutospacing="off" w:after="0" w:afterAutospacing="off"/>
            </w:pPr>
            <w:r w:rsidR="22186FB7">
              <w:rPr/>
              <w:t>Output note</w:t>
            </w:r>
          </w:p>
        </w:tc>
        <w:tc>
          <w:tcPr>
            <w:tcW w:w="8086" w:type="dxa"/>
            <w:tcMar/>
            <w:vAlign w:val="center"/>
          </w:tcPr>
          <w:p w:rsidR="22186FB7" w:rsidP="22186FB7" w:rsidRDefault="22186FB7" w14:paraId="067B8587" w14:textId="77D42825">
            <w:pPr>
              <w:bidi w:val="0"/>
              <w:spacing w:before="0" w:beforeAutospacing="off" w:after="0" w:afterAutospacing="off"/>
            </w:pPr>
            <w:r w:rsidR="22186FB7">
              <w:rPr/>
              <w:t>Candidate first-death scenario</w:t>
            </w:r>
          </w:p>
        </w:tc>
      </w:tr>
    </w:tbl>
    <w:p w:rsidR="4D247B63" w:rsidP="22186FB7" w:rsidRDefault="4D247B63" w14:paraId="6861E4D2" w14:textId="63E11F4E">
      <w:pPr>
        <w:bidi w:val="0"/>
        <w:spacing w:before="240" w:beforeAutospacing="off" w:after="240" w:afterAutospacing="off"/>
      </w:pPr>
      <w:r w:rsidRPr="22186FB7" w:rsidR="4D247B63">
        <w:rPr>
          <w:rFonts w:ascii="Aptos" w:hAnsi="Aptos" w:eastAsia="Aptos" w:cs="Aptos"/>
          <w:noProof w:val="0"/>
          <w:sz w:val="22"/>
          <w:szCs w:val="22"/>
          <w:lang w:val="en-US"/>
        </w:rPr>
        <w:t>The Design Interview itself says the source material should be converted into executable interview modules with section, purpose, prompt, POC/internal notes, required capture fields, triggers, divergence flags, senior-review triggers, and drafting output.</w:t>
      </w:r>
    </w:p>
    <w:p w:rsidR="4D247B63" w:rsidP="22186FB7" w:rsidRDefault="4D247B63" w14:paraId="0C543477" w14:textId="2A6ECD33">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0CA538B4" w14:textId="5E84EBB7">
      <w:pPr>
        <w:bidi w:val="0"/>
        <w:spacing w:before="240" w:beforeAutospacing="off" w:after="240" w:afterAutospacing="off"/>
      </w:pPr>
      <w:r w:rsidRPr="22186FB7" w:rsidR="4D247B63">
        <w:rPr>
          <w:rFonts w:ascii="Consolas" w:hAnsi="Consolas" w:eastAsia="Consolas" w:cs="Consolas"/>
          <w:noProof w:val="0"/>
          <w:sz w:val="22"/>
          <w:szCs w:val="22"/>
          <w:lang w:val="en-US"/>
        </w:rPr>
        <w:t>12C_Master_Question_Answer_Scoring_Matrix.xlsx</w:t>
      </w:r>
    </w:p>
    <w:p w:rsidR="4D247B63" w:rsidP="22186FB7" w:rsidRDefault="4D247B63" w14:paraId="407B5079" w14:textId="0F8B80E6">
      <w:pPr>
        <w:bidi w:val="0"/>
        <w:spacing w:before="240" w:beforeAutospacing="off" w:after="240" w:afterAutospacing="off"/>
      </w:pPr>
      <w:r w:rsidRPr="22186FB7" w:rsidR="4D247B63">
        <w:rPr>
          <w:rFonts w:ascii="Aptos" w:hAnsi="Aptos" w:eastAsia="Aptos" w:cs="Aptos"/>
          <w:noProof w:val="0"/>
          <w:sz w:val="22"/>
          <w:szCs w:val="22"/>
          <w:lang w:val="en-US"/>
        </w:rPr>
        <w:t>This is probably the single most important missing build artifact.</w:t>
      </w:r>
    </w:p>
    <w:p w:rsidR="22186FB7" w:rsidRDefault="22186FB7" w14:paraId="6B954DCA" w14:textId="640CB7C2"/>
    <w:p w:rsidR="4D247B63" w:rsidP="22186FB7" w:rsidRDefault="4D247B63" w14:paraId="71C9ED45" w14:textId="3CDBBBDB">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4. Routing Rules in Deterministic Form</w:t>
      </w:r>
    </w:p>
    <w:p w:rsidR="4D247B63" w:rsidP="22186FB7" w:rsidRDefault="4D247B63" w14:paraId="571A9A76" w14:textId="755E9C5B">
      <w:pPr>
        <w:bidi w:val="0"/>
        <w:spacing w:before="240" w:beforeAutospacing="off" w:after="240" w:afterAutospacing="off"/>
      </w:pPr>
      <w:r w:rsidRPr="22186FB7" w:rsidR="4D247B63">
        <w:rPr>
          <w:rFonts w:ascii="Aptos" w:hAnsi="Aptos" w:eastAsia="Aptos" w:cs="Aptos"/>
          <w:noProof w:val="0"/>
          <w:sz w:val="22"/>
          <w:szCs w:val="22"/>
          <w:lang w:val="en-US"/>
        </w:rPr>
        <w:t>The engineer needs routing logic written as rules, not just prose.</w:t>
      </w:r>
    </w:p>
    <w:p w:rsidR="4D247B63" w:rsidP="22186FB7" w:rsidRDefault="4D247B63" w14:paraId="591FE4A2" w14:textId="24BB34E9">
      <w:pPr>
        <w:bidi w:val="0"/>
        <w:spacing w:before="240" w:beforeAutospacing="off" w:after="240" w:afterAutospacing="off"/>
      </w:pPr>
      <w:r w:rsidRPr="22186FB7" w:rsidR="4D247B63">
        <w:rPr>
          <w:rFonts w:ascii="Aptos" w:hAnsi="Aptos" w:eastAsia="Aptos" w:cs="Aptos"/>
          <w:noProof w:val="0"/>
          <w:sz w:val="22"/>
          <w:szCs w:val="22"/>
          <w:lang w:val="en-US"/>
        </w:rPr>
        <w:t>Example:</w:t>
      </w:r>
    </w:p>
    <w:tbl>
      <w:tblPr>
        <w:tblStyle w:val="TableNormal"/>
        <w:bidiVisual w:val="0"/>
        <w:tblW w:w="0" w:type="auto"/>
        <w:tblLook w:val="06A0" w:firstRow="1" w:lastRow="0" w:firstColumn="1" w:lastColumn="0" w:noHBand="1" w:noVBand="1"/>
      </w:tblPr>
      <w:tblGrid>
        <w:gridCol w:w="915"/>
        <w:gridCol w:w="4349"/>
        <w:gridCol w:w="4096"/>
      </w:tblGrid>
      <w:tr w:rsidR="22186FB7" w:rsidTr="22186FB7" w14:paraId="3A078825">
        <w:trPr>
          <w:trHeight w:val="300"/>
        </w:trPr>
        <w:tc>
          <w:tcPr>
            <w:tcW w:w="915" w:type="dxa"/>
            <w:tcMar/>
            <w:vAlign w:val="center"/>
          </w:tcPr>
          <w:p w:rsidR="22186FB7" w:rsidP="22186FB7" w:rsidRDefault="22186FB7" w14:paraId="0FECB74C" w14:textId="7EE94F2E">
            <w:pPr>
              <w:bidi w:val="0"/>
              <w:spacing w:before="0" w:beforeAutospacing="off" w:after="0" w:afterAutospacing="off"/>
              <w:jc w:val="center"/>
            </w:pPr>
            <w:r w:rsidRPr="22186FB7" w:rsidR="22186FB7">
              <w:rPr>
                <w:b w:val="1"/>
                <w:bCs w:val="1"/>
              </w:rPr>
              <w:t>Rule ID</w:t>
            </w:r>
          </w:p>
        </w:tc>
        <w:tc>
          <w:tcPr>
            <w:tcW w:w="4349" w:type="dxa"/>
            <w:tcMar/>
            <w:vAlign w:val="center"/>
          </w:tcPr>
          <w:p w:rsidR="22186FB7" w:rsidP="22186FB7" w:rsidRDefault="22186FB7" w14:paraId="1B1D77E4" w14:textId="30908C26">
            <w:pPr>
              <w:bidi w:val="0"/>
              <w:spacing w:before="0" w:beforeAutospacing="off" w:after="0" w:afterAutospacing="off"/>
              <w:jc w:val="center"/>
            </w:pPr>
            <w:r w:rsidRPr="22186FB7" w:rsidR="22186FB7">
              <w:rPr>
                <w:b w:val="1"/>
                <w:bCs w:val="1"/>
              </w:rPr>
              <w:t>Condition</w:t>
            </w:r>
          </w:p>
        </w:tc>
        <w:tc>
          <w:tcPr>
            <w:tcW w:w="4096" w:type="dxa"/>
            <w:tcMar/>
            <w:vAlign w:val="center"/>
          </w:tcPr>
          <w:p w:rsidR="22186FB7" w:rsidP="22186FB7" w:rsidRDefault="22186FB7" w14:paraId="6058F37E" w14:textId="669A4AA0">
            <w:pPr>
              <w:bidi w:val="0"/>
              <w:spacing w:before="0" w:beforeAutospacing="off" w:after="0" w:afterAutospacing="off"/>
              <w:jc w:val="center"/>
            </w:pPr>
            <w:r w:rsidRPr="22186FB7" w:rsidR="22186FB7">
              <w:rPr>
                <w:b w:val="1"/>
                <w:bCs w:val="1"/>
              </w:rPr>
              <w:t>Result</w:t>
            </w:r>
          </w:p>
        </w:tc>
      </w:tr>
      <w:tr w:rsidR="22186FB7" w:rsidTr="22186FB7" w14:paraId="55466138">
        <w:trPr>
          <w:trHeight w:val="300"/>
        </w:trPr>
        <w:tc>
          <w:tcPr>
            <w:tcW w:w="915" w:type="dxa"/>
            <w:tcMar/>
            <w:vAlign w:val="center"/>
          </w:tcPr>
          <w:p w:rsidR="22186FB7" w:rsidP="22186FB7" w:rsidRDefault="22186FB7" w14:paraId="60F53782" w14:textId="3BA33EEC">
            <w:pPr>
              <w:bidi w:val="0"/>
              <w:spacing w:before="0" w:beforeAutospacing="off" w:after="0" w:afterAutospacing="off"/>
            </w:pPr>
            <w:r w:rsidR="22186FB7">
              <w:rPr/>
              <w:t>ROUTE-001</w:t>
            </w:r>
          </w:p>
        </w:tc>
        <w:tc>
          <w:tcPr>
            <w:tcW w:w="4349" w:type="dxa"/>
            <w:tcMar/>
            <w:vAlign w:val="center"/>
          </w:tcPr>
          <w:p w:rsidR="22186FB7" w:rsidP="22186FB7" w:rsidRDefault="22186FB7" w14:paraId="38051A32" w14:textId="26195BBE">
            <w:pPr>
              <w:bidi w:val="0"/>
              <w:spacing w:before="0" w:beforeAutospacing="off" w:after="0" w:afterAutospacing="off"/>
            </w:pPr>
            <w:r w:rsidRPr="22186FB7" w:rsidR="22186FB7">
              <w:rPr>
                <w:rFonts w:ascii="Consolas" w:hAnsi="Consolas" w:eastAsia="Consolas" w:cs="Consolas"/>
              </w:rPr>
              <w:t>marital_status = married</w:t>
            </w:r>
            <w:r w:rsidR="22186FB7">
              <w:rPr/>
              <w:t xml:space="preserve"> AND </w:t>
            </w:r>
            <w:r w:rsidRPr="22186FB7" w:rsidR="22186FB7">
              <w:rPr>
                <w:rFonts w:ascii="Consolas" w:hAnsi="Consolas" w:eastAsia="Consolas" w:cs="Consolas"/>
              </w:rPr>
              <w:t>all_children_joint = yes</w:t>
            </w:r>
          </w:p>
        </w:tc>
        <w:tc>
          <w:tcPr>
            <w:tcW w:w="4096" w:type="dxa"/>
            <w:tcMar/>
            <w:vAlign w:val="center"/>
          </w:tcPr>
          <w:p w:rsidR="22186FB7" w:rsidP="22186FB7" w:rsidRDefault="22186FB7" w14:paraId="07B0AC87" w14:textId="54059538">
            <w:pPr>
              <w:bidi w:val="0"/>
              <w:spacing w:before="0" w:beforeAutospacing="off" w:after="0" w:afterAutospacing="off"/>
            </w:pPr>
            <w:r w:rsidR="22186FB7">
              <w:rPr/>
              <w:t>Assign FST-1 Unified Long-Term Marriage</w:t>
            </w:r>
          </w:p>
        </w:tc>
      </w:tr>
      <w:tr w:rsidR="22186FB7" w:rsidTr="22186FB7" w14:paraId="2A2E261E">
        <w:trPr>
          <w:trHeight w:val="300"/>
        </w:trPr>
        <w:tc>
          <w:tcPr>
            <w:tcW w:w="915" w:type="dxa"/>
            <w:tcMar/>
            <w:vAlign w:val="center"/>
          </w:tcPr>
          <w:p w:rsidR="22186FB7" w:rsidP="22186FB7" w:rsidRDefault="22186FB7" w14:paraId="3FC7F1EC" w14:textId="4CBE71C6">
            <w:pPr>
              <w:bidi w:val="0"/>
              <w:spacing w:before="0" w:beforeAutospacing="off" w:after="0" w:afterAutospacing="off"/>
            </w:pPr>
            <w:r w:rsidR="22186FB7">
              <w:rPr/>
              <w:t>ROUTE-002</w:t>
            </w:r>
          </w:p>
        </w:tc>
        <w:tc>
          <w:tcPr>
            <w:tcW w:w="4349" w:type="dxa"/>
            <w:tcMar/>
            <w:vAlign w:val="center"/>
          </w:tcPr>
          <w:p w:rsidR="22186FB7" w:rsidP="22186FB7" w:rsidRDefault="22186FB7" w14:paraId="0842D8AE" w14:textId="10C2B870">
            <w:pPr>
              <w:bidi w:val="0"/>
              <w:spacing w:before="0" w:beforeAutospacing="off" w:after="0" w:afterAutospacing="off"/>
            </w:pPr>
            <w:r w:rsidRPr="22186FB7" w:rsidR="22186FB7">
              <w:rPr>
                <w:rFonts w:ascii="Consolas" w:hAnsi="Consolas" w:eastAsia="Consolas" w:cs="Consolas"/>
              </w:rPr>
              <w:t>marital_status = married</w:t>
            </w:r>
            <w:r w:rsidR="22186FB7">
              <w:rPr/>
              <w:t xml:space="preserve"> AND </w:t>
            </w:r>
            <w:r w:rsidRPr="22186FB7" w:rsidR="22186FB7">
              <w:rPr>
                <w:rFonts w:ascii="Consolas" w:hAnsi="Consolas" w:eastAsia="Consolas" w:cs="Consolas"/>
              </w:rPr>
              <w:t>separate_children = yes</w:t>
            </w:r>
          </w:p>
        </w:tc>
        <w:tc>
          <w:tcPr>
            <w:tcW w:w="4096" w:type="dxa"/>
            <w:tcMar/>
            <w:vAlign w:val="center"/>
          </w:tcPr>
          <w:p w:rsidR="22186FB7" w:rsidP="22186FB7" w:rsidRDefault="22186FB7" w14:paraId="77FE05DC" w14:textId="262874C3">
            <w:pPr>
              <w:bidi w:val="0"/>
              <w:spacing w:before="0" w:beforeAutospacing="off" w:after="0" w:afterAutospacing="off"/>
            </w:pPr>
            <w:r w:rsidR="22186FB7">
              <w:rPr/>
              <w:t>Assign blended-family track and senior review flag</w:t>
            </w:r>
          </w:p>
        </w:tc>
      </w:tr>
      <w:tr w:rsidR="22186FB7" w:rsidTr="22186FB7" w14:paraId="46C6C0E5">
        <w:trPr>
          <w:trHeight w:val="300"/>
        </w:trPr>
        <w:tc>
          <w:tcPr>
            <w:tcW w:w="915" w:type="dxa"/>
            <w:tcMar/>
            <w:vAlign w:val="center"/>
          </w:tcPr>
          <w:p w:rsidR="22186FB7" w:rsidP="22186FB7" w:rsidRDefault="22186FB7" w14:paraId="274182A5" w14:textId="12C4DB29">
            <w:pPr>
              <w:bidi w:val="0"/>
              <w:spacing w:before="0" w:beforeAutospacing="off" w:after="0" w:afterAutospacing="off"/>
            </w:pPr>
            <w:r w:rsidR="22186FB7">
              <w:rPr/>
              <w:t>ROUTE-003</w:t>
            </w:r>
          </w:p>
        </w:tc>
        <w:tc>
          <w:tcPr>
            <w:tcW w:w="4349" w:type="dxa"/>
            <w:tcMar/>
            <w:vAlign w:val="center"/>
          </w:tcPr>
          <w:p w:rsidR="22186FB7" w:rsidP="22186FB7" w:rsidRDefault="22186FB7" w14:paraId="31608E77" w14:textId="17BCDAD7">
            <w:pPr>
              <w:bidi w:val="0"/>
              <w:spacing w:before="0" w:beforeAutospacing="off" w:after="0" w:afterAutospacing="off"/>
            </w:pPr>
            <w:r w:rsidRPr="22186FB7" w:rsidR="22186FB7">
              <w:rPr>
                <w:rFonts w:ascii="Consolas" w:hAnsi="Consolas" w:eastAsia="Consolas" w:cs="Consolas"/>
              </w:rPr>
              <w:t>client_requests_MAPT = yes</w:t>
            </w:r>
          </w:p>
        </w:tc>
        <w:tc>
          <w:tcPr>
            <w:tcW w:w="4096" w:type="dxa"/>
            <w:tcMar/>
            <w:vAlign w:val="center"/>
          </w:tcPr>
          <w:p w:rsidR="22186FB7" w:rsidP="22186FB7" w:rsidRDefault="22186FB7" w14:paraId="3273DE9A" w14:textId="418BCC43">
            <w:pPr>
              <w:bidi w:val="0"/>
              <w:spacing w:before="0" w:beforeAutospacing="off" w:after="0" w:afterAutospacing="off"/>
            </w:pPr>
            <w:r w:rsidR="22186FB7">
              <w:rPr/>
              <w:t>Route to EP-APP; exclude EP-AIP.0, EP-AIP.1, EP-AIP.2</w:t>
            </w:r>
          </w:p>
        </w:tc>
      </w:tr>
      <w:tr w:rsidR="22186FB7" w:rsidTr="22186FB7" w14:paraId="3284DE2C">
        <w:trPr>
          <w:trHeight w:val="300"/>
        </w:trPr>
        <w:tc>
          <w:tcPr>
            <w:tcW w:w="915" w:type="dxa"/>
            <w:tcMar/>
            <w:vAlign w:val="center"/>
          </w:tcPr>
          <w:p w:rsidR="22186FB7" w:rsidP="22186FB7" w:rsidRDefault="22186FB7" w14:paraId="3BD27BFA" w14:textId="30A5F6D7">
            <w:pPr>
              <w:bidi w:val="0"/>
              <w:spacing w:before="0" w:beforeAutospacing="off" w:after="0" w:afterAutospacing="off"/>
            </w:pPr>
            <w:r w:rsidR="22186FB7">
              <w:rPr/>
              <w:t>ROUTE-004</w:t>
            </w:r>
          </w:p>
        </w:tc>
        <w:tc>
          <w:tcPr>
            <w:tcW w:w="4349" w:type="dxa"/>
            <w:tcMar/>
            <w:vAlign w:val="center"/>
          </w:tcPr>
          <w:p w:rsidR="22186FB7" w:rsidP="22186FB7" w:rsidRDefault="22186FB7" w14:paraId="7D0F2DDD" w14:textId="2D0923E1">
            <w:pPr>
              <w:bidi w:val="0"/>
              <w:spacing w:before="0" w:beforeAutospacing="off" w:after="0" w:afterAutospacing="off"/>
            </w:pPr>
            <w:r w:rsidRPr="22186FB7" w:rsidR="22186FB7">
              <w:rPr>
                <w:rFonts w:ascii="Consolas" w:hAnsi="Consolas" w:eastAsia="Consolas" w:cs="Consolas"/>
              </w:rPr>
              <w:t>tax_posture = TAX-3</w:t>
            </w:r>
          </w:p>
        </w:tc>
        <w:tc>
          <w:tcPr>
            <w:tcW w:w="4096" w:type="dxa"/>
            <w:tcMar/>
            <w:vAlign w:val="center"/>
          </w:tcPr>
          <w:p w:rsidR="22186FB7" w:rsidP="22186FB7" w:rsidRDefault="22186FB7" w14:paraId="72AA3FB3" w14:textId="444B8F82">
            <w:pPr>
              <w:bidi w:val="0"/>
              <w:spacing w:before="0" w:beforeAutospacing="off" w:after="0" w:afterAutospacing="off"/>
            </w:pPr>
            <w:r w:rsidR="22186FB7">
              <w:rPr/>
              <w:t>Require senior attorney review</w:t>
            </w:r>
          </w:p>
        </w:tc>
      </w:tr>
      <w:tr w:rsidR="22186FB7" w:rsidTr="22186FB7" w14:paraId="1EAFFD62">
        <w:trPr>
          <w:trHeight w:val="300"/>
        </w:trPr>
        <w:tc>
          <w:tcPr>
            <w:tcW w:w="915" w:type="dxa"/>
            <w:tcMar/>
            <w:vAlign w:val="center"/>
          </w:tcPr>
          <w:p w:rsidR="22186FB7" w:rsidP="22186FB7" w:rsidRDefault="22186FB7" w14:paraId="7E5CA2A8" w14:textId="65AA44A3">
            <w:pPr>
              <w:bidi w:val="0"/>
              <w:spacing w:before="0" w:beforeAutospacing="off" w:after="0" w:afterAutospacing="off"/>
            </w:pPr>
            <w:r w:rsidR="22186FB7">
              <w:rPr/>
              <w:t>ROUTE-005</w:t>
            </w:r>
          </w:p>
        </w:tc>
        <w:tc>
          <w:tcPr>
            <w:tcW w:w="4349" w:type="dxa"/>
            <w:tcMar/>
            <w:vAlign w:val="center"/>
          </w:tcPr>
          <w:p w:rsidR="22186FB7" w:rsidP="22186FB7" w:rsidRDefault="22186FB7" w14:paraId="51A188CC" w14:textId="0E85EDA7">
            <w:pPr>
              <w:bidi w:val="0"/>
              <w:spacing w:before="0" w:beforeAutospacing="off" w:after="0" w:afterAutospacing="off"/>
            </w:pPr>
            <w:r w:rsidRPr="22186FB7" w:rsidR="22186FB7">
              <w:rPr>
                <w:rFonts w:ascii="Consolas" w:hAnsi="Consolas" w:eastAsia="Consolas" w:cs="Consolas"/>
              </w:rPr>
              <w:t>disabled_beneficiary = yes</w:t>
            </w:r>
          </w:p>
        </w:tc>
        <w:tc>
          <w:tcPr>
            <w:tcW w:w="4096" w:type="dxa"/>
            <w:tcMar/>
            <w:vAlign w:val="center"/>
          </w:tcPr>
          <w:p w:rsidR="22186FB7" w:rsidP="22186FB7" w:rsidRDefault="22186FB7" w14:paraId="0032F7E3" w14:textId="38F9D5F6">
            <w:pPr>
              <w:bidi w:val="0"/>
              <w:spacing w:before="0" w:beforeAutospacing="off" w:after="0" w:afterAutospacing="off"/>
            </w:pPr>
            <w:r w:rsidR="22186FB7">
              <w:rPr/>
              <w:t>Trigger P18 and SNT review</w:t>
            </w:r>
          </w:p>
        </w:tc>
      </w:tr>
      <w:tr w:rsidR="22186FB7" w:rsidTr="22186FB7" w14:paraId="7108B307">
        <w:trPr>
          <w:trHeight w:val="300"/>
        </w:trPr>
        <w:tc>
          <w:tcPr>
            <w:tcW w:w="915" w:type="dxa"/>
            <w:tcMar/>
            <w:vAlign w:val="center"/>
          </w:tcPr>
          <w:p w:rsidR="22186FB7" w:rsidP="22186FB7" w:rsidRDefault="22186FB7" w14:paraId="6BAD25BE" w14:textId="259F85DA">
            <w:pPr>
              <w:bidi w:val="0"/>
              <w:spacing w:before="0" w:beforeAutospacing="off" w:after="0" w:afterAutospacing="off"/>
            </w:pPr>
            <w:r w:rsidR="22186FB7">
              <w:rPr/>
              <w:t>ROUTE-006</w:t>
            </w:r>
          </w:p>
        </w:tc>
        <w:tc>
          <w:tcPr>
            <w:tcW w:w="4349" w:type="dxa"/>
            <w:tcMar/>
            <w:vAlign w:val="center"/>
          </w:tcPr>
          <w:p w:rsidR="22186FB7" w:rsidP="22186FB7" w:rsidRDefault="22186FB7" w14:paraId="7E1C0C69" w14:textId="613757E1">
            <w:pPr>
              <w:bidi w:val="0"/>
              <w:spacing w:before="0" w:beforeAutospacing="off" w:after="0" w:afterAutospacing="off"/>
            </w:pPr>
            <w:r w:rsidRPr="22186FB7" w:rsidR="22186FB7">
              <w:rPr>
                <w:rFonts w:ascii="Consolas" w:hAnsi="Consolas" w:eastAsia="Consolas" w:cs="Consolas"/>
              </w:rPr>
              <w:t>different_remainder_beneficiaries_between_spouses = yes</w:t>
            </w:r>
          </w:p>
        </w:tc>
        <w:tc>
          <w:tcPr>
            <w:tcW w:w="4096" w:type="dxa"/>
            <w:tcMar/>
            <w:vAlign w:val="center"/>
          </w:tcPr>
          <w:p w:rsidR="22186FB7" w:rsidP="22186FB7" w:rsidRDefault="22186FB7" w14:paraId="45238E29" w14:textId="0F1CE3E5">
            <w:pPr>
              <w:bidi w:val="0"/>
              <w:spacing w:before="0" w:beforeAutospacing="off" w:after="0" w:afterAutospacing="off"/>
            </w:pPr>
            <w:r w:rsidR="22186FB7">
              <w:rPr/>
              <w:t>Joint RLT warning; require separate trust review</w:t>
            </w:r>
          </w:p>
        </w:tc>
      </w:tr>
    </w:tbl>
    <w:p w:rsidR="4D247B63" w:rsidP="22186FB7" w:rsidRDefault="4D247B63" w14:paraId="748B4204" w14:textId="08E7C847">
      <w:pPr>
        <w:bidi w:val="0"/>
        <w:spacing w:before="240" w:beforeAutospacing="off" w:after="240" w:afterAutospacing="off"/>
      </w:pPr>
      <w:r w:rsidRPr="22186FB7" w:rsidR="4D247B63">
        <w:rPr>
          <w:rFonts w:ascii="Aptos" w:hAnsi="Aptos" w:eastAsia="Aptos" w:cs="Aptos"/>
          <w:noProof w:val="0"/>
          <w:sz w:val="22"/>
          <w:szCs w:val="22"/>
          <w:lang w:val="en-US"/>
        </w:rPr>
        <w:t>The Design Interview’s gap analysis specifically calls for a standardized pre-interview gate, family-structure divergence flags, and rules for whether the associate may proceed alone or must obtain senior review.</w:t>
      </w:r>
    </w:p>
    <w:p w:rsidR="4D247B63" w:rsidP="22186FB7" w:rsidRDefault="4D247B63" w14:paraId="628A893D" w14:textId="07EF2610">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2CA459AD" w14:textId="6EF511A7">
      <w:pPr>
        <w:bidi w:val="0"/>
        <w:spacing w:before="240" w:beforeAutospacing="off" w:after="240" w:afterAutospacing="off"/>
      </w:pPr>
      <w:r w:rsidRPr="22186FB7" w:rsidR="4D247B63">
        <w:rPr>
          <w:rFonts w:ascii="Consolas" w:hAnsi="Consolas" w:eastAsia="Consolas" w:cs="Consolas"/>
          <w:noProof w:val="0"/>
          <w:sz w:val="22"/>
          <w:szCs w:val="22"/>
          <w:lang w:val="en-US"/>
        </w:rPr>
        <w:t>12D_Routing_Rules_Table.xlsx</w:t>
      </w:r>
    </w:p>
    <w:p w:rsidR="22186FB7" w:rsidRDefault="22186FB7" w14:paraId="0F3EF869" w14:textId="28976682"/>
    <w:p w:rsidR="4D247B63" w:rsidP="22186FB7" w:rsidRDefault="4D247B63" w14:paraId="2C9EEF24" w14:textId="0C6ED49E">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5. Scenario Scoring Formulas and Thresholds</w:t>
      </w:r>
    </w:p>
    <w:p w:rsidR="4D247B63" w:rsidP="22186FB7" w:rsidRDefault="4D247B63" w14:paraId="6DD84020" w14:textId="763B80BF">
      <w:pPr>
        <w:bidi w:val="0"/>
        <w:spacing w:before="240" w:beforeAutospacing="off" w:after="240" w:afterAutospacing="off"/>
      </w:pPr>
      <w:r w:rsidRPr="22186FB7" w:rsidR="4D247B63">
        <w:rPr>
          <w:rFonts w:ascii="Aptos" w:hAnsi="Aptos" w:eastAsia="Aptos" w:cs="Aptos"/>
          <w:noProof w:val="0"/>
          <w:sz w:val="22"/>
          <w:szCs w:val="22"/>
          <w:lang w:val="en-US"/>
        </w:rPr>
        <w:t>We have defined the scoring concept, but the engineer needs exact scoring mechanics.</w:t>
      </w:r>
    </w:p>
    <w:p w:rsidR="4D247B63" w:rsidP="22186FB7" w:rsidRDefault="4D247B63" w14:paraId="34E27DD7" w14:textId="00A4F325">
      <w:pPr>
        <w:bidi w:val="0"/>
        <w:spacing w:before="240" w:beforeAutospacing="off" w:after="240" w:afterAutospacing="off"/>
      </w:pPr>
      <w:r w:rsidRPr="22186FB7" w:rsidR="4D247B63">
        <w:rPr>
          <w:rFonts w:ascii="Aptos" w:hAnsi="Aptos" w:eastAsia="Aptos" w:cs="Aptos"/>
          <w:noProof w:val="0"/>
          <w:sz w:val="22"/>
          <w:szCs w:val="22"/>
          <w:lang w:val="en-US"/>
        </w:rPr>
        <w:t>Needed decisions:</w:t>
      </w:r>
    </w:p>
    <w:tbl>
      <w:tblPr>
        <w:tblStyle w:val="TableNormal"/>
        <w:bidiVisual w:val="0"/>
        <w:tblW w:w="0" w:type="auto"/>
        <w:tblLook w:val="06A0" w:firstRow="1" w:lastRow="0" w:firstColumn="1" w:lastColumn="0" w:noHBand="1" w:noVBand="1"/>
      </w:tblPr>
      <w:tblGrid>
        <w:gridCol w:w="4305"/>
        <w:gridCol w:w="5690"/>
      </w:tblGrid>
      <w:tr w:rsidR="22186FB7" w:rsidTr="22186FB7" w14:paraId="608CF7B2">
        <w:trPr>
          <w:trHeight w:val="300"/>
        </w:trPr>
        <w:tc>
          <w:tcPr>
            <w:tcW w:w="4305" w:type="dxa"/>
            <w:tcMar/>
            <w:vAlign w:val="center"/>
          </w:tcPr>
          <w:p w:rsidR="22186FB7" w:rsidP="22186FB7" w:rsidRDefault="22186FB7" w14:paraId="2E640A32" w14:textId="77C3C6F4">
            <w:pPr>
              <w:bidi w:val="0"/>
              <w:spacing w:before="0" w:beforeAutospacing="off" w:after="0" w:afterAutospacing="off"/>
              <w:jc w:val="center"/>
            </w:pPr>
            <w:r w:rsidRPr="22186FB7" w:rsidR="22186FB7">
              <w:rPr>
                <w:b w:val="1"/>
                <w:bCs w:val="1"/>
              </w:rPr>
              <w:t>Required Decision</w:t>
            </w:r>
          </w:p>
        </w:tc>
        <w:tc>
          <w:tcPr>
            <w:tcW w:w="5690" w:type="dxa"/>
            <w:tcMar/>
            <w:vAlign w:val="center"/>
          </w:tcPr>
          <w:p w:rsidR="22186FB7" w:rsidP="22186FB7" w:rsidRDefault="22186FB7" w14:paraId="364FF283" w14:textId="63448AA5">
            <w:pPr>
              <w:bidi w:val="0"/>
              <w:spacing w:before="0" w:beforeAutospacing="off" w:after="0" w:afterAutospacing="off"/>
              <w:jc w:val="center"/>
            </w:pPr>
            <w:r w:rsidRPr="22186FB7" w:rsidR="22186FB7">
              <w:rPr>
                <w:b w:val="1"/>
                <w:bCs w:val="1"/>
              </w:rPr>
              <w:t>Example</w:t>
            </w:r>
          </w:p>
        </w:tc>
      </w:tr>
      <w:tr w:rsidR="22186FB7" w:rsidTr="22186FB7" w14:paraId="0E38A575">
        <w:trPr>
          <w:trHeight w:val="300"/>
        </w:trPr>
        <w:tc>
          <w:tcPr>
            <w:tcW w:w="4305" w:type="dxa"/>
            <w:tcMar/>
            <w:vAlign w:val="center"/>
          </w:tcPr>
          <w:p w:rsidR="22186FB7" w:rsidP="22186FB7" w:rsidRDefault="22186FB7" w14:paraId="4A97D43A" w14:textId="144305BD">
            <w:pPr>
              <w:bidi w:val="0"/>
              <w:spacing w:before="0" w:beforeAutospacing="off" w:after="0" w:afterAutospacing="off"/>
            </w:pPr>
            <w:r w:rsidR="22186FB7">
              <w:rPr/>
              <w:t>Are scores additive only?</w:t>
            </w:r>
          </w:p>
        </w:tc>
        <w:tc>
          <w:tcPr>
            <w:tcW w:w="5690" w:type="dxa"/>
            <w:tcMar/>
            <w:vAlign w:val="center"/>
          </w:tcPr>
          <w:p w:rsidR="22186FB7" w:rsidP="22186FB7" w:rsidRDefault="22186FB7" w14:paraId="73FA980B" w14:textId="7BA49BD6">
            <w:pPr>
              <w:bidi w:val="0"/>
              <w:spacing w:before="0" w:beforeAutospacing="off" w:after="0" w:afterAutospacing="off"/>
            </w:pPr>
            <w:r w:rsidR="22186FB7">
              <w:rPr/>
              <w:t>Yes, except hard gates and exclusions</w:t>
            </w:r>
          </w:p>
        </w:tc>
      </w:tr>
      <w:tr w:rsidR="22186FB7" w:rsidTr="22186FB7" w14:paraId="3695ECF6">
        <w:trPr>
          <w:trHeight w:val="300"/>
        </w:trPr>
        <w:tc>
          <w:tcPr>
            <w:tcW w:w="4305" w:type="dxa"/>
            <w:tcMar/>
            <w:vAlign w:val="center"/>
          </w:tcPr>
          <w:p w:rsidR="22186FB7" w:rsidP="22186FB7" w:rsidRDefault="22186FB7" w14:paraId="52180B0C" w14:textId="7D325464">
            <w:pPr>
              <w:bidi w:val="0"/>
              <w:spacing w:before="0" w:beforeAutospacing="off" w:after="0" w:afterAutospacing="off"/>
            </w:pPr>
            <w:r w:rsidR="22186FB7">
              <w:rPr/>
              <w:t>Can answers subtract points?</w:t>
            </w:r>
          </w:p>
        </w:tc>
        <w:tc>
          <w:tcPr>
            <w:tcW w:w="5690" w:type="dxa"/>
            <w:tcMar/>
            <w:vAlign w:val="center"/>
          </w:tcPr>
          <w:p w:rsidR="22186FB7" w:rsidP="22186FB7" w:rsidRDefault="22186FB7" w14:paraId="3C9413EF" w14:textId="182D16BF">
            <w:pPr>
              <w:bidi w:val="0"/>
              <w:spacing w:before="0" w:beforeAutospacing="off" w:after="0" w:afterAutospacing="off"/>
            </w:pPr>
            <w:r w:rsidR="22186FB7">
              <w:rPr/>
              <w:t>Yes, where answer contradicts scenario</w:t>
            </w:r>
          </w:p>
        </w:tc>
      </w:tr>
      <w:tr w:rsidR="22186FB7" w:rsidTr="22186FB7" w14:paraId="3280DB0C">
        <w:trPr>
          <w:trHeight w:val="300"/>
        </w:trPr>
        <w:tc>
          <w:tcPr>
            <w:tcW w:w="4305" w:type="dxa"/>
            <w:tcMar/>
            <w:vAlign w:val="center"/>
          </w:tcPr>
          <w:p w:rsidR="22186FB7" w:rsidP="22186FB7" w:rsidRDefault="22186FB7" w14:paraId="3F6AAA98" w14:textId="51A22326">
            <w:pPr>
              <w:bidi w:val="0"/>
              <w:spacing w:before="0" w:beforeAutospacing="off" w:after="0" w:afterAutospacing="off"/>
            </w:pPr>
            <w:r w:rsidR="22186FB7">
              <w:rPr/>
              <w:t>What is a high-confidence recommendation?</w:t>
            </w:r>
          </w:p>
        </w:tc>
        <w:tc>
          <w:tcPr>
            <w:tcW w:w="5690" w:type="dxa"/>
            <w:tcMar/>
            <w:vAlign w:val="center"/>
          </w:tcPr>
          <w:p w:rsidR="22186FB7" w:rsidP="22186FB7" w:rsidRDefault="22186FB7" w14:paraId="4E0B658C" w14:textId="34B90E07">
            <w:pPr>
              <w:bidi w:val="0"/>
              <w:spacing w:before="0" w:beforeAutospacing="off" w:after="0" w:afterAutospacing="off"/>
            </w:pPr>
            <w:r w:rsidR="22186FB7">
              <w:rPr/>
              <w:t>Top scenario exceeds second by 6+ points and no hard gate</w:t>
            </w:r>
          </w:p>
        </w:tc>
      </w:tr>
      <w:tr w:rsidR="22186FB7" w:rsidTr="22186FB7" w14:paraId="4CD70D8A">
        <w:trPr>
          <w:trHeight w:val="300"/>
        </w:trPr>
        <w:tc>
          <w:tcPr>
            <w:tcW w:w="4305" w:type="dxa"/>
            <w:tcMar/>
            <w:vAlign w:val="center"/>
          </w:tcPr>
          <w:p w:rsidR="22186FB7" w:rsidP="22186FB7" w:rsidRDefault="22186FB7" w14:paraId="07DB7D1C" w14:textId="5D60251A">
            <w:pPr>
              <w:bidi w:val="0"/>
              <w:spacing w:before="0" w:beforeAutospacing="off" w:after="0" w:afterAutospacing="off"/>
            </w:pPr>
            <w:r w:rsidR="22186FB7">
              <w:rPr/>
              <w:t>What is medium confidence?</w:t>
            </w:r>
          </w:p>
        </w:tc>
        <w:tc>
          <w:tcPr>
            <w:tcW w:w="5690" w:type="dxa"/>
            <w:tcMar/>
            <w:vAlign w:val="center"/>
          </w:tcPr>
          <w:p w:rsidR="22186FB7" w:rsidP="22186FB7" w:rsidRDefault="22186FB7" w14:paraId="2FCDD161" w14:textId="4DE0D2B3">
            <w:pPr>
              <w:bidi w:val="0"/>
              <w:spacing w:before="0" w:beforeAutospacing="off" w:after="0" w:afterAutospacing="off"/>
            </w:pPr>
            <w:r w:rsidR="22186FB7">
              <w:rPr/>
              <w:t>Top scenario exceeds second by 3–5 points</w:t>
            </w:r>
          </w:p>
        </w:tc>
      </w:tr>
      <w:tr w:rsidR="22186FB7" w:rsidTr="22186FB7" w14:paraId="4A1ECEE1">
        <w:trPr>
          <w:trHeight w:val="300"/>
        </w:trPr>
        <w:tc>
          <w:tcPr>
            <w:tcW w:w="4305" w:type="dxa"/>
            <w:tcMar/>
            <w:vAlign w:val="center"/>
          </w:tcPr>
          <w:p w:rsidR="22186FB7" w:rsidP="22186FB7" w:rsidRDefault="22186FB7" w14:paraId="073B72BE" w14:textId="0E0C9C99">
            <w:pPr>
              <w:bidi w:val="0"/>
              <w:spacing w:before="0" w:beforeAutospacing="off" w:after="0" w:afterAutospacing="off"/>
            </w:pPr>
            <w:r w:rsidR="22186FB7">
              <w:rPr/>
              <w:t>What is low confidence?</w:t>
            </w:r>
          </w:p>
        </w:tc>
        <w:tc>
          <w:tcPr>
            <w:tcW w:w="5690" w:type="dxa"/>
            <w:tcMar/>
            <w:vAlign w:val="center"/>
          </w:tcPr>
          <w:p w:rsidR="22186FB7" w:rsidP="22186FB7" w:rsidRDefault="22186FB7" w14:paraId="1488060B" w14:textId="10C460B8">
            <w:pPr>
              <w:bidi w:val="0"/>
              <w:spacing w:before="0" w:beforeAutospacing="off" w:after="0" w:afterAutospacing="off"/>
            </w:pPr>
            <w:r w:rsidR="22186FB7">
              <w:rPr/>
              <w:t>Top two scenarios within 2 points</w:t>
            </w:r>
          </w:p>
        </w:tc>
      </w:tr>
      <w:tr w:rsidR="22186FB7" w:rsidTr="22186FB7" w14:paraId="7C567902">
        <w:trPr>
          <w:trHeight w:val="300"/>
        </w:trPr>
        <w:tc>
          <w:tcPr>
            <w:tcW w:w="4305" w:type="dxa"/>
            <w:tcMar/>
            <w:vAlign w:val="center"/>
          </w:tcPr>
          <w:p w:rsidR="22186FB7" w:rsidP="22186FB7" w:rsidRDefault="22186FB7" w14:paraId="3BD4434C" w14:textId="5B913102">
            <w:pPr>
              <w:bidi w:val="0"/>
              <w:spacing w:before="0" w:beforeAutospacing="off" w:after="0" w:afterAutospacing="off"/>
            </w:pPr>
            <w:r w:rsidR="22186FB7">
              <w:rPr/>
              <w:t>What overrides all scoring?</w:t>
            </w:r>
          </w:p>
        </w:tc>
        <w:tc>
          <w:tcPr>
            <w:tcW w:w="5690" w:type="dxa"/>
            <w:tcMar/>
            <w:vAlign w:val="center"/>
          </w:tcPr>
          <w:p w:rsidR="22186FB7" w:rsidP="22186FB7" w:rsidRDefault="22186FB7" w14:paraId="0B5629B7" w14:textId="2E9C4781">
            <w:pPr>
              <w:bidi w:val="0"/>
              <w:spacing w:before="0" w:beforeAutospacing="off" w:after="0" w:afterAutospacing="off"/>
            </w:pPr>
            <w:r w:rsidR="22186FB7">
              <w:rPr/>
              <w:t>Hard gates, senior-review flags, attorney override</w:t>
            </w:r>
          </w:p>
        </w:tc>
      </w:tr>
      <w:tr w:rsidR="22186FB7" w:rsidTr="22186FB7" w14:paraId="02A32160">
        <w:trPr>
          <w:trHeight w:val="300"/>
        </w:trPr>
        <w:tc>
          <w:tcPr>
            <w:tcW w:w="4305" w:type="dxa"/>
            <w:tcMar/>
            <w:vAlign w:val="center"/>
          </w:tcPr>
          <w:p w:rsidR="22186FB7" w:rsidP="22186FB7" w:rsidRDefault="22186FB7" w14:paraId="521D5153" w14:textId="485255CA">
            <w:pPr>
              <w:bidi w:val="0"/>
              <w:spacing w:before="0" w:beforeAutospacing="off" w:after="0" w:afterAutospacing="off"/>
            </w:pPr>
            <w:r w:rsidR="22186FB7">
              <w:rPr/>
              <w:t>Can one answer force a scenario?</w:t>
            </w:r>
          </w:p>
        </w:tc>
        <w:tc>
          <w:tcPr>
            <w:tcW w:w="5690" w:type="dxa"/>
            <w:tcMar/>
            <w:vAlign w:val="center"/>
          </w:tcPr>
          <w:p w:rsidR="22186FB7" w:rsidP="22186FB7" w:rsidRDefault="22186FB7" w14:paraId="620AA9C7" w14:textId="7DEFDC02">
            <w:pPr>
              <w:bidi w:val="0"/>
              <w:spacing w:before="0" w:beforeAutospacing="off" w:after="0" w:afterAutospacing="off"/>
            </w:pPr>
            <w:r w:rsidR="22186FB7">
              <w:rPr/>
              <w:t>Yes, e.g. Forced SS-SNT selected by attorney</w:t>
            </w:r>
          </w:p>
        </w:tc>
      </w:tr>
      <w:tr w:rsidR="22186FB7" w:rsidTr="22186FB7" w14:paraId="70BB6324">
        <w:trPr>
          <w:trHeight w:val="300"/>
        </w:trPr>
        <w:tc>
          <w:tcPr>
            <w:tcW w:w="4305" w:type="dxa"/>
            <w:tcMar/>
            <w:vAlign w:val="center"/>
          </w:tcPr>
          <w:p w:rsidR="22186FB7" w:rsidP="22186FB7" w:rsidRDefault="22186FB7" w14:paraId="34D9A472" w14:textId="11E06EDA">
            <w:pPr>
              <w:bidi w:val="0"/>
              <w:spacing w:before="0" w:beforeAutospacing="off" w:after="0" w:afterAutospacing="off"/>
            </w:pPr>
            <w:r w:rsidR="22186FB7">
              <w:rPr/>
              <w:t>Can one answer exclude a scenario?</w:t>
            </w:r>
          </w:p>
        </w:tc>
        <w:tc>
          <w:tcPr>
            <w:tcW w:w="5690" w:type="dxa"/>
            <w:tcMar/>
            <w:vAlign w:val="center"/>
          </w:tcPr>
          <w:p w:rsidR="22186FB7" w:rsidP="22186FB7" w:rsidRDefault="22186FB7" w14:paraId="04580B79" w14:textId="12B07332">
            <w:pPr>
              <w:bidi w:val="0"/>
              <w:spacing w:before="0" w:beforeAutospacing="off" w:after="0" w:afterAutospacing="off"/>
            </w:pPr>
            <w:r w:rsidR="22186FB7">
              <w:rPr/>
              <w:t>Yes, MAPT request excludes EP-AIP scenarios</w:t>
            </w:r>
          </w:p>
        </w:tc>
      </w:tr>
    </w:tbl>
    <w:p w:rsidR="4D247B63" w:rsidP="22186FB7" w:rsidRDefault="4D247B63" w14:paraId="08F966B5" w14:textId="7B1F5168">
      <w:pPr>
        <w:bidi w:val="0"/>
        <w:spacing w:before="240" w:beforeAutospacing="off" w:after="240" w:afterAutospacing="off"/>
      </w:pPr>
      <w:r w:rsidRPr="22186FB7" w:rsidR="4D247B63">
        <w:rPr>
          <w:rFonts w:ascii="Aptos" w:hAnsi="Aptos" w:eastAsia="Aptos" w:cs="Aptos"/>
          <w:noProof w:val="0"/>
          <w:sz w:val="22"/>
          <w:szCs w:val="22"/>
          <w:lang w:val="en-US"/>
        </w:rPr>
        <w:t>This needs to be explicit because otherwise two developers could build two different scoring engines from the same documents.</w:t>
      </w:r>
    </w:p>
    <w:p w:rsidR="4D247B63" w:rsidP="22186FB7" w:rsidRDefault="4D247B63" w14:paraId="086D4EF6" w14:textId="113580D5">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1D6EFBB0" w14:textId="7A7F0D6D">
      <w:pPr>
        <w:bidi w:val="0"/>
        <w:spacing w:before="240" w:beforeAutospacing="off" w:after="240" w:afterAutospacing="off"/>
      </w:pPr>
      <w:r w:rsidRPr="22186FB7" w:rsidR="4D247B63">
        <w:rPr>
          <w:rFonts w:ascii="Consolas" w:hAnsi="Consolas" w:eastAsia="Consolas" w:cs="Consolas"/>
          <w:noProof w:val="0"/>
          <w:sz w:val="22"/>
          <w:szCs w:val="22"/>
          <w:lang w:val="en-US"/>
        </w:rPr>
        <w:t>12E_Scoring_Engine_Rules.xlsx</w:t>
      </w:r>
    </w:p>
    <w:p w:rsidR="22186FB7" w:rsidRDefault="22186FB7" w14:paraId="78BE008F" w14:textId="2366081F"/>
    <w:p w:rsidR="4D247B63" w:rsidP="22186FB7" w:rsidRDefault="4D247B63" w14:paraId="4C464DD3" w14:textId="61AE7A78">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6. Scenario-to-Clause Mapping Table</w:t>
      </w:r>
    </w:p>
    <w:p w:rsidR="4D247B63" w:rsidP="22186FB7" w:rsidRDefault="4D247B63" w14:paraId="6C31F915" w14:textId="07245410">
      <w:pPr>
        <w:bidi w:val="0"/>
        <w:spacing w:before="240" w:beforeAutospacing="off" w:after="240" w:afterAutospacing="off"/>
      </w:pPr>
      <w:r w:rsidRPr="22186FB7" w:rsidR="4D247B63">
        <w:rPr>
          <w:rFonts w:ascii="Aptos" w:hAnsi="Aptos" w:eastAsia="Aptos" w:cs="Aptos"/>
          <w:noProof w:val="0"/>
          <w:sz w:val="22"/>
          <w:szCs w:val="22"/>
          <w:lang w:val="en-US"/>
        </w:rPr>
        <w:t>The Clause Library Mapping Spec defines the philosophy, but the engineer needs the table.</w:t>
      </w:r>
    </w:p>
    <w:p w:rsidR="4D247B63" w:rsidP="22186FB7" w:rsidRDefault="4D247B63" w14:paraId="5EF88CBC" w14:textId="372508E6">
      <w:pPr>
        <w:bidi w:val="0"/>
        <w:spacing w:before="240" w:beforeAutospacing="off" w:after="240" w:afterAutospacing="off"/>
      </w:pPr>
      <w:r w:rsidRPr="22186FB7" w:rsidR="4D247B63">
        <w:rPr>
          <w:rFonts w:ascii="Aptos" w:hAnsi="Aptos" w:eastAsia="Aptos" w:cs="Aptos"/>
          <w:noProof w:val="0"/>
          <w:sz w:val="22"/>
          <w:szCs w:val="22"/>
          <w:lang w:val="en-US"/>
        </w:rPr>
        <w:t>For each clause trigger, the app must know:</w:t>
      </w:r>
    </w:p>
    <w:tbl>
      <w:tblPr>
        <w:tblStyle w:val="TableNormal"/>
        <w:bidiVisual w:val="0"/>
        <w:tblW w:w="0" w:type="auto"/>
        <w:tblLook w:val="06A0" w:firstRow="1" w:lastRow="0" w:firstColumn="1" w:lastColumn="0" w:noHBand="1" w:noVBand="1"/>
      </w:tblPr>
      <w:tblGrid>
        <w:gridCol w:w="2939"/>
        <w:gridCol w:w="5392"/>
      </w:tblGrid>
      <w:tr w:rsidR="22186FB7" w:rsidTr="22186FB7" w14:paraId="58D3EF6F">
        <w:trPr>
          <w:trHeight w:val="300"/>
        </w:trPr>
        <w:tc>
          <w:tcPr>
            <w:tcW w:w="2939" w:type="dxa"/>
            <w:tcMar/>
            <w:vAlign w:val="center"/>
          </w:tcPr>
          <w:p w:rsidR="22186FB7" w:rsidP="22186FB7" w:rsidRDefault="22186FB7" w14:paraId="069ED117" w14:textId="05E6F5AD">
            <w:pPr>
              <w:bidi w:val="0"/>
              <w:spacing w:before="0" w:beforeAutospacing="off" w:after="0" w:afterAutospacing="off"/>
              <w:jc w:val="center"/>
            </w:pPr>
            <w:r w:rsidRPr="22186FB7" w:rsidR="22186FB7">
              <w:rPr>
                <w:b w:val="1"/>
                <w:bCs w:val="1"/>
              </w:rPr>
              <w:t>Needed Field</w:t>
            </w:r>
          </w:p>
        </w:tc>
        <w:tc>
          <w:tcPr>
            <w:tcW w:w="5392" w:type="dxa"/>
            <w:tcMar/>
            <w:vAlign w:val="center"/>
          </w:tcPr>
          <w:p w:rsidR="22186FB7" w:rsidP="22186FB7" w:rsidRDefault="22186FB7" w14:paraId="63F7BF36" w14:textId="0393165A">
            <w:pPr>
              <w:bidi w:val="0"/>
              <w:spacing w:before="0" w:beforeAutospacing="off" w:after="0" w:afterAutospacing="off"/>
              <w:jc w:val="center"/>
            </w:pPr>
            <w:r w:rsidRPr="22186FB7" w:rsidR="22186FB7">
              <w:rPr>
                <w:b w:val="1"/>
                <w:bCs w:val="1"/>
              </w:rPr>
              <w:t>Example</w:t>
            </w:r>
          </w:p>
        </w:tc>
      </w:tr>
      <w:tr w:rsidR="22186FB7" w:rsidTr="22186FB7" w14:paraId="09B024FE">
        <w:trPr>
          <w:trHeight w:val="300"/>
        </w:trPr>
        <w:tc>
          <w:tcPr>
            <w:tcW w:w="2939" w:type="dxa"/>
            <w:tcMar/>
            <w:vAlign w:val="center"/>
          </w:tcPr>
          <w:p w:rsidR="22186FB7" w:rsidP="22186FB7" w:rsidRDefault="22186FB7" w14:paraId="07F43CA7" w14:textId="499B2FD7">
            <w:pPr>
              <w:bidi w:val="0"/>
              <w:spacing w:before="0" w:beforeAutospacing="off" w:after="0" w:afterAutospacing="off"/>
            </w:pPr>
            <w:r w:rsidR="22186FB7">
              <w:rPr/>
              <w:t>Clause concept ID</w:t>
            </w:r>
          </w:p>
        </w:tc>
        <w:tc>
          <w:tcPr>
            <w:tcW w:w="5392" w:type="dxa"/>
            <w:tcMar/>
            <w:vAlign w:val="center"/>
          </w:tcPr>
          <w:p w:rsidR="22186FB7" w:rsidP="22186FB7" w:rsidRDefault="22186FB7" w14:paraId="33A12EFA" w14:textId="1208C7EF">
            <w:pPr>
              <w:bidi w:val="0"/>
              <w:spacing w:before="0" w:beforeAutospacing="off" w:after="0" w:afterAutospacing="off"/>
            </w:pPr>
            <w:r w:rsidR="22186FB7">
              <w:rPr/>
              <w:t>CL-EP-LTP-SSSNT-FUNDING-001</w:t>
            </w:r>
          </w:p>
        </w:tc>
      </w:tr>
      <w:tr w:rsidR="22186FB7" w:rsidTr="22186FB7" w14:paraId="653A569C">
        <w:trPr>
          <w:trHeight w:val="300"/>
        </w:trPr>
        <w:tc>
          <w:tcPr>
            <w:tcW w:w="2939" w:type="dxa"/>
            <w:tcMar/>
            <w:vAlign w:val="center"/>
          </w:tcPr>
          <w:p w:rsidR="22186FB7" w:rsidP="22186FB7" w:rsidRDefault="22186FB7" w14:paraId="6D8F3410" w14:textId="44B67FE7">
            <w:pPr>
              <w:bidi w:val="0"/>
              <w:spacing w:before="0" w:beforeAutospacing="off" w:after="0" w:afterAutospacing="off"/>
            </w:pPr>
            <w:r w:rsidR="22186FB7">
              <w:rPr/>
              <w:t>Temporary system name</w:t>
            </w:r>
          </w:p>
        </w:tc>
        <w:tc>
          <w:tcPr>
            <w:tcW w:w="5392" w:type="dxa"/>
            <w:tcMar/>
            <w:vAlign w:val="center"/>
          </w:tcPr>
          <w:p w:rsidR="22186FB7" w:rsidP="22186FB7" w:rsidRDefault="22186FB7" w14:paraId="5B3C01A2" w14:textId="0DE2702F">
            <w:pPr>
              <w:bidi w:val="0"/>
              <w:spacing w:before="0" w:beforeAutospacing="off" w:after="0" w:afterAutospacing="off"/>
            </w:pPr>
            <w:r w:rsidR="22186FB7">
              <w:rPr/>
              <w:t>Forced SS-SNT First-Death Funding Clause</w:t>
            </w:r>
          </w:p>
        </w:tc>
      </w:tr>
      <w:tr w:rsidR="22186FB7" w:rsidTr="22186FB7" w14:paraId="41BA90AC">
        <w:trPr>
          <w:trHeight w:val="300"/>
        </w:trPr>
        <w:tc>
          <w:tcPr>
            <w:tcW w:w="2939" w:type="dxa"/>
            <w:tcMar/>
            <w:vAlign w:val="center"/>
          </w:tcPr>
          <w:p w:rsidR="22186FB7" w:rsidP="22186FB7" w:rsidRDefault="22186FB7" w14:paraId="0E6BA124" w14:textId="05B7E3F9">
            <w:pPr>
              <w:bidi w:val="0"/>
              <w:spacing w:before="0" w:beforeAutospacing="off" w:after="0" w:afterAutospacing="off"/>
            </w:pPr>
            <w:r w:rsidR="22186FB7">
              <w:rPr/>
              <w:t>Former/legacy clause name</w:t>
            </w:r>
          </w:p>
        </w:tc>
        <w:tc>
          <w:tcPr>
            <w:tcW w:w="5392" w:type="dxa"/>
            <w:tcMar/>
            <w:vAlign w:val="center"/>
          </w:tcPr>
          <w:p w:rsidR="22186FB7" w:rsidP="22186FB7" w:rsidRDefault="22186FB7" w14:paraId="199D4C52" w14:textId="22EDE4BE">
            <w:pPr>
              <w:bidi w:val="0"/>
              <w:spacing w:before="0" w:beforeAutospacing="off" w:after="0" w:afterAutospacing="off"/>
            </w:pPr>
            <w:r w:rsidR="22186FB7">
              <w:rPr/>
              <w:t>AP 2 Forced M EC / old clause title</w:t>
            </w:r>
          </w:p>
        </w:tc>
      </w:tr>
      <w:tr w:rsidR="22186FB7" w:rsidTr="22186FB7" w14:paraId="7387FCD9">
        <w:trPr>
          <w:trHeight w:val="300"/>
        </w:trPr>
        <w:tc>
          <w:tcPr>
            <w:tcW w:w="2939" w:type="dxa"/>
            <w:tcMar/>
            <w:vAlign w:val="center"/>
          </w:tcPr>
          <w:p w:rsidR="22186FB7" w:rsidP="22186FB7" w:rsidRDefault="22186FB7" w14:paraId="7F2F935C" w14:textId="60D0BFF8">
            <w:pPr>
              <w:bidi w:val="0"/>
              <w:spacing w:before="0" w:beforeAutospacing="off" w:after="0" w:afterAutospacing="off"/>
            </w:pPr>
            <w:r w:rsidR="22186FB7">
              <w:rPr/>
              <w:t>Document affected</w:t>
            </w:r>
          </w:p>
        </w:tc>
        <w:tc>
          <w:tcPr>
            <w:tcW w:w="5392" w:type="dxa"/>
            <w:tcMar/>
            <w:vAlign w:val="center"/>
          </w:tcPr>
          <w:p w:rsidR="22186FB7" w:rsidP="22186FB7" w:rsidRDefault="22186FB7" w14:paraId="69389720" w14:textId="1032780D">
            <w:pPr>
              <w:bidi w:val="0"/>
              <w:spacing w:before="0" w:beforeAutospacing="off" w:after="0" w:afterAutospacing="off"/>
            </w:pPr>
            <w:r w:rsidR="22186FB7">
              <w:rPr/>
              <w:t>RLT</w:t>
            </w:r>
          </w:p>
        </w:tc>
      </w:tr>
      <w:tr w:rsidR="22186FB7" w:rsidTr="22186FB7" w14:paraId="6F90388C">
        <w:trPr>
          <w:trHeight w:val="300"/>
        </w:trPr>
        <w:tc>
          <w:tcPr>
            <w:tcW w:w="2939" w:type="dxa"/>
            <w:tcMar/>
            <w:vAlign w:val="center"/>
          </w:tcPr>
          <w:p w:rsidR="22186FB7" w:rsidP="22186FB7" w:rsidRDefault="22186FB7" w14:paraId="0FFB0C92" w14:textId="3FBB8EF2">
            <w:pPr>
              <w:bidi w:val="0"/>
              <w:spacing w:before="0" w:beforeAutospacing="off" w:after="0" w:afterAutospacing="off"/>
            </w:pPr>
            <w:r w:rsidR="22186FB7">
              <w:rPr/>
              <w:t>Plan</w:t>
            </w:r>
          </w:p>
        </w:tc>
        <w:tc>
          <w:tcPr>
            <w:tcW w:w="5392" w:type="dxa"/>
            <w:tcMar/>
            <w:vAlign w:val="center"/>
          </w:tcPr>
          <w:p w:rsidR="22186FB7" w:rsidP="22186FB7" w:rsidRDefault="22186FB7" w14:paraId="55BB8D3D" w14:textId="2B5A3819">
            <w:pPr>
              <w:bidi w:val="0"/>
              <w:spacing w:before="0" w:beforeAutospacing="off" w:after="0" w:afterAutospacing="off"/>
            </w:pPr>
            <w:r w:rsidR="22186FB7">
              <w:rPr/>
              <w:t>EP-LTP</w:t>
            </w:r>
          </w:p>
        </w:tc>
      </w:tr>
      <w:tr w:rsidR="22186FB7" w:rsidTr="22186FB7" w14:paraId="048BEC11">
        <w:trPr>
          <w:trHeight w:val="300"/>
        </w:trPr>
        <w:tc>
          <w:tcPr>
            <w:tcW w:w="2939" w:type="dxa"/>
            <w:tcMar/>
            <w:vAlign w:val="center"/>
          </w:tcPr>
          <w:p w:rsidR="22186FB7" w:rsidP="22186FB7" w:rsidRDefault="22186FB7" w14:paraId="788E7E48" w14:textId="2D1F878D">
            <w:pPr>
              <w:bidi w:val="0"/>
              <w:spacing w:before="0" w:beforeAutospacing="off" w:after="0" w:afterAutospacing="off"/>
            </w:pPr>
            <w:r w:rsidR="22186FB7">
              <w:rPr/>
              <w:t>Scenario</w:t>
            </w:r>
          </w:p>
        </w:tc>
        <w:tc>
          <w:tcPr>
            <w:tcW w:w="5392" w:type="dxa"/>
            <w:tcMar/>
            <w:vAlign w:val="center"/>
          </w:tcPr>
          <w:p w:rsidR="22186FB7" w:rsidP="22186FB7" w:rsidRDefault="22186FB7" w14:paraId="1FA790B4" w14:textId="27D94DCA">
            <w:pPr>
              <w:bidi w:val="0"/>
              <w:spacing w:before="0" w:beforeAutospacing="off" w:after="0" w:afterAutospacing="off"/>
            </w:pPr>
            <w:r w:rsidR="22186FB7">
              <w:rPr/>
              <w:t>EP-LTP.SS-SNT.1</w:t>
            </w:r>
          </w:p>
        </w:tc>
      </w:tr>
      <w:tr w:rsidR="22186FB7" w:rsidTr="22186FB7" w14:paraId="247AC1F3">
        <w:trPr>
          <w:trHeight w:val="300"/>
        </w:trPr>
        <w:tc>
          <w:tcPr>
            <w:tcW w:w="2939" w:type="dxa"/>
            <w:tcMar/>
            <w:vAlign w:val="center"/>
          </w:tcPr>
          <w:p w:rsidR="22186FB7" w:rsidP="22186FB7" w:rsidRDefault="22186FB7" w14:paraId="5423187B" w14:textId="360F2AAC">
            <w:pPr>
              <w:bidi w:val="0"/>
              <w:spacing w:before="0" w:beforeAutospacing="off" w:after="0" w:afterAutospacing="off"/>
            </w:pPr>
            <w:r w:rsidR="22186FB7">
              <w:rPr/>
              <w:t>Trigger</w:t>
            </w:r>
          </w:p>
        </w:tc>
        <w:tc>
          <w:tcPr>
            <w:tcW w:w="5392" w:type="dxa"/>
            <w:tcMar/>
            <w:vAlign w:val="center"/>
          </w:tcPr>
          <w:p w:rsidR="22186FB7" w:rsidP="22186FB7" w:rsidRDefault="22186FB7" w14:paraId="28C7E68A" w14:textId="780ED1F7">
            <w:pPr>
              <w:bidi w:val="0"/>
              <w:spacing w:before="0" w:beforeAutospacing="off" w:after="0" w:afterAutospacing="off"/>
            </w:pPr>
            <w:r w:rsidR="22186FB7">
              <w:rPr/>
              <w:t>Forced SS-SNT selected</w:t>
            </w:r>
          </w:p>
        </w:tc>
      </w:tr>
      <w:tr w:rsidR="22186FB7" w:rsidTr="22186FB7" w14:paraId="29713E6F">
        <w:trPr>
          <w:trHeight w:val="300"/>
        </w:trPr>
        <w:tc>
          <w:tcPr>
            <w:tcW w:w="2939" w:type="dxa"/>
            <w:tcMar/>
            <w:vAlign w:val="center"/>
          </w:tcPr>
          <w:p w:rsidR="22186FB7" w:rsidP="22186FB7" w:rsidRDefault="22186FB7" w14:paraId="5AD37F83" w14:textId="545D2057">
            <w:pPr>
              <w:bidi w:val="0"/>
              <w:spacing w:before="0" w:beforeAutospacing="off" w:after="0" w:afterAutospacing="off"/>
            </w:pPr>
            <w:r w:rsidR="22186FB7">
              <w:rPr/>
              <w:t>Clause status</w:t>
            </w:r>
          </w:p>
        </w:tc>
        <w:tc>
          <w:tcPr>
            <w:tcW w:w="5392" w:type="dxa"/>
            <w:tcMar/>
            <w:vAlign w:val="center"/>
          </w:tcPr>
          <w:p w:rsidR="22186FB7" w:rsidP="22186FB7" w:rsidRDefault="22186FB7" w14:paraId="61C601A4" w14:textId="2B9E4E48">
            <w:pPr>
              <w:bidi w:val="0"/>
              <w:spacing w:before="0" w:beforeAutospacing="off" w:after="0" w:afterAutospacing="off"/>
            </w:pPr>
            <w:r w:rsidR="22186FB7">
              <w:rPr/>
              <w:t>Placeholder / Existing Draft / Needs Review</w:t>
            </w:r>
          </w:p>
        </w:tc>
      </w:tr>
      <w:tr w:rsidR="22186FB7" w:rsidTr="22186FB7" w14:paraId="4795817D">
        <w:trPr>
          <w:trHeight w:val="300"/>
        </w:trPr>
        <w:tc>
          <w:tcPr>
            <w:tcW w:w="2939" w:type="dxa"/>
            <w:tcMar/>
            <w:vAlign w:val="center"/>
          </w:tcPr>
          <w:p w:rsidR="22186FB7" w:rsidP="22186FB7" w:rsidRDefault="22186FB7" w14:paraId="68756941" w14:textId="02AB7F5A">
            <w:pPr>
              <w:bidi w:val="0"/>
              <w:spacing w:before="0" w:beforeAutospacing="off" w:after="0" w:afterAutospacing="off"/>
            </w:pPr>
            <w:r w:rsidR="22186FB7">
              <w:rPr/>
              <w:t>Required?</w:t>
            </w:r>
          </w:p>
        </w:tc>
        <w:tc>
          <w:tcPr>
            <w:tcW w:w="5392" w:type="dxa"/>
            <w:tcMar/>
            <w:vAlign w:val="center"/>
          </w:tcPr>
          <w:p w:rsidR="22186FB7" w:rsidP="22186FB7" w:rsidRDefault="22186FB7" w14:paraId="024B4A63" w14:textId="2F8A259A">
            <w:pPr>
              <w:bidi w:val="0"/>
              <w:spacing w:before="0" w:beforeAutospacing="off" w:after="0" w:afterAutospacing="off"/>
            </w:pPr>
            <w:r w:rsidR="22186FB7">
              <w:rPr/>
              <w:t>Yes</w:t>
            </w:r>
          </w:p>
        </w:tc>
      </w:tr>
      <w:tr w:rsidR="22186FB7" w:rsidTr="22186FB7" w14:paraId="1F22A102">
        <w:trPr>
          <w:trHeight w:val="300"/>
        </w:trPr>
        <w:tc>
          <w:tcPr>
            <w:tcW w:w="2939" w:type="dxa"/>
            <w:tcMar/>
            <w:vAlign w:val="center"/>
          </w:tcPr>
          <w:p w:rsidR="22186FB7" w:rsidP="22186FB7" w:rsidRDefault="22186FB7" w14:paraId="24F24833" w14:textId="5F3EC883">
            <w:pPr>
              <w:bidi w:val="0"/>
              <w:spacing w:before="0" w:beforeAutospacing="off" w:after="0" w:afterAutospacing="off"/>
            </w:pPr>
            <w:r w:rsidR="22186FB7">
              <w:rPr/>
              <w:t>Attorney review?</w:t>
            </w:r>
          </w:p>
        </w:tc>
        <w:tc>
          <w:tcPr>
            <w:tcW w:w="5392" w:type="dxa"/>
            <w:tcMar/>
            <w:vAlign w:val="center"/>
          </w:tcPr>
          <w:p w:rsidR="22186FB7" w:rsidP="22186FB7" w:rsidRDefault="22186FB7" w14:paraId="585C0DBF" w14:textId="3E527885">
            <w:pPr>
              <w:bidi w:val="0"/>
              <w:spacing w:before="0" w:beforeAutospacing="off" w:after="0" w:afterAutospacing="off"/>
            </w:pPr>
            <w:r w:rsidR="22186FB7">
              <w:rPr/>
              <w:t>Yes / No</w:t>
            </w:r>
          </w:p>
        </w:tc>
      </w:tr>
      <w:tr w:rsidR="22186FB7" w:rsidTr="22186FB7" w14:paraId="29B183D4">
        <w:trPr>
          <w:trHeight w:val="300"/>
        </w:trPr>
        <w:tc>
          <w:tcPr>
            <w:tcW w:w="2939" w:type="dxa"/>
            <w:tcMar/>
            <w:vAlign w:val="center"/>
          </w:tcPr>
          <w:p w:rsidR="22186FB7" w:rsidP="22186FB7" w:rsidRDefault="22186FB7" w14:paraId="303B150F" w14:textId="342C4802">
            <w:pPr>
              <w:bidi w:val="0"/>
              <w:spacing w:before="0" w:beforeAutospacing="off" w:after="0" w:afterAutospacing="off"/>
            </w:pPr>
            <w:r w:rsidR="22186FB7">
              <w:rPr/>
              <w:t>Conflicts</w:t>
            </w:r>
          </w:p>
        </w:tc>
        <w:tc>
          <w:tcPr>
            <w:tcW w:w="5392" w:type="dxa"/>
            <w:tcMar/>
            <w:vAlign w:val="center"/>
          </w:tcPr>
          <w:p w:rsidR="22186FB7" w:rsidP="22186FB7" w:rsidRDefault="22186FB7" w14:paraId="363D5247" w14:textId="705E2286">
            <w:pPr>
              <w:bidi w:val="0"/>
              <w:spacing w:before="0" w:beforeAutospacing="off" w:after="0" w:afterAutospacing="off"/>
            </w:pPr>
            <w:r w:rsidR="22186FB7">
              <w:rPr/>
              <w:t>Complete survivor control</w:t>
            </w:r>
          </w:p>
        </w:tc>
      </w:tr>
      <w:tr w:rsidR="22186FB7" w:rsidTr="22186FB7" w14:paraId="2C01FE3F">
        <w:trPr>
          <w:trHeight w:val="300"/>
        </w:trPr>
        <w:tc>
          <w:tcPr>
            <w:tcW w:w="2939" w:type="dxa"/>
            <w:tcMar/>
            <w:vAlign w:val="center"/>
          </w:tcPr>
          <w:p w:rsidR="22186FB7" w:rsidP="22186FB7" w:rsidRDefault="22186FB7" w14:paraId="60B1BB59" w14:textId="322C109D">
            <w:pPr>
              <w:bidi w:val="0"/>
              <w:spacing w:before="0" w:beforeAutospacing="off" w:after="0" w:afterAutospacing="off"/>
            </w:pPr>
            <w:r w:rsidR="22186FB7">
              <w:rPr/>
              <w:t>Proofing note</w:t>
            </w:r>
          </w:p>
        </w:tc>
        <w:tc>
          <w:tcPr>
            <w:tcW w:w="5392" w:type="dxa"/>
            <w:tcMar/>
            <w:vAlign w:val="center"/>
          </w:tcPr>
          <w:p w:rsidR="22186FB7" w:rsidP="22186FB7" w:rsidRDefault="22186FB7" w14:paraId="374D3867" w14:textId="7FCF66C4">
            <w:pPr>
              <w:bidi w:val="0"/>
              <w:spacing w:before="0" w:beforeAutospacing="off" w:after="0" w:afterAutospacing="off"/>
            </w:pPr>
            <w:r w:rsidR="22186FB7">
              <w:rPr/>
              <w:t>Confirm 100% deceased spouse share funds SS-SNT</w:t>
            </w:r>
          </w:p>
        </w:tc>
      </w:tr>
    </w:tbl>
    <w:p w:rsidR="4D247B63" w:rsidP="22186FB7" w:rsidRDefault="4D247B63" w14:paraId="74AD4C34" w14:textId="7BD0D855">
      <w:pPr>
        <w:bidi w:val="0"/>
        <w:spacing w:before="240" w:beforeAutospacing="off" w:after="240" w:afterAutospacing="off"/>
      </w:pPr>
      <w:r w:rsidRPr="22186FB7" w:rsidR="4D247B63">
        <w:rPr>
          <w:rFonts w:ascii="Aptos" w:hAnsi="Aptos" w:eastAsia="Aptos" w:cs="Aptos"/>
          <w:noProof w:val="0"/>
          <w:sz w:val="22"/>
          <w:szCs w:val="22"/>
          <w:lang w:val="en-US"/>
        </w:rPr>
        <w:t>This is especially important because you clarified that the existing clause library names are only legacy placeholders. The app must preserve old names as reference metadata but use the locked naming system for current build logic.</w:t>
      </w:r>
    </w:p>
    <w:p w:rsidR="4D247B63" w:rsidP="22186FB7" w:rsidRDefault="4D247B63" w14:paraId="6C7CCDA6" w14:textId="72540D07">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2EC1530E" w14:textId="27E4B322">
      <w:pPr>
        <w:bidi w:val="0"/>
        <w:spacing w:before="240" w:beforeAutospacing="off" w:after="240" w:afterAutospacing="off"/>
      </w:pPr>
      <w:r w:rsidRPr="22186FB7" w:rsidR="4D247B63">
        <w:rPr>
          <w:rFonts w:ascii="Consolas" w:hAnsi="Consolas" w:eastAsia="Consolas" w:cs="Consolas"/>
          <w:noProof w:val="0"/>
          <w:sz w:val="22"/>
          <w:szCs w:val="22"/>
          <w:lang w:val="en-US"/>
        </w:rPr>
        <w:t>12F_Scenario_Clause_Mapping_Table.xlsx</w:t>
      </w:r>
    </w:p>
    <w:p w:rsidR="22186FB7" w:rsidRDefault="22186FB7" w14:paraId="66D9631A" w14:textId="26E2A6B4"/>
    <w:p w:rsidR="4D247B63" w:rsidP="22186FB7" w:rsidRDefault="4D247B63" w14:paraId="042846F7" w14:textId="7BDF6A84">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7. Legacy Clause Inventory Crosswalk</w:t>
      </w:r>
    </w:p>
    <w:p w:rsidR="4D247B63" w:rsidP="22186FB7" w:rsidRDefault="4D247B63" w14:paraId="21F84163" w14:textId="3DCCBB9A">
      <w:pPr>
        <w:bidi w:val="0"/>
        <w:spacing w:before="240" w:beforeAutospacing="off" w:after="240" w:afterAutospacing="off"/>
      </w:pPr>
      <w:r w:rsidRPr="22186FB7" w:rsidR="4D247B63">
        <w:rPr>
          <w:rFonts w:ascii="Aptos" w:hAnsi="Aptos" w:eastAsia="Aptos" w:cs="Aptos"/>
          <w:noProof w:val="0"/>
          <w:sz w:val="22"/>
          <w:szCs w:val="22"/>
          <w:lang w:val="en-US"/>
        </w:rPr>
        <w:t>Separate from the scenario-clause mapping, the engineer needs a crosswalk from old clause names to new temporary system names.</w:t>
      </w:r>
    </w:p>
    <w:p w:rsidR="4D247B63" w:rsidP="22186FB7" w:rsidRDefault="4D247B63" w14:paraId="72986317" w14:textId="34F51773">
      <w:pPr>
        <w:bidi w:val="0"/>
        <w:spacing w:before="240" w:beforeAutospacing="off" w:after="240" w:afterAutospacing="off"/>
      </w:pPr>
      <w:r w:rsidRPr="22186FB7" w:rsidR="4D247B63">
        <w:rPr>
          <w:rFonts w:ascii="Aptos" w:hAnsi="Aptos" w:eastAsia="Aptos" w:cs="Aptos"/>
          <w:noProof w:val="0"/>
          <w:sz w:val="22"/>
          <w:szCs w:val="22"/>
          <w:lang w:val="en-US"/>
        </w:rPr>
        <w:t>This should include:</w:t>
      </w:r>
    </w:p>
    <w:tbl>
      <w:tblPr>
        <w:tblStyle w:val="TableNormal"/>
        <w:bidiVisual w:val="0"/>
        <w:tblW w:w="0" w:type="auto"/>
        <w:tblLook w:val="06A0" w:firstRow="1" w:lastRow="0" w:firstColumn="1" w:lastColumn="0" w:noHBand="1" w:noVBand="1"/>
      </w:tblPr>
      <w:tblGrid>
        <w:gridCol w:w="2912"/>
        <w:gridCol w:w="5883"/>
      </w:tblGrid>
      <w:tr w:rsidR="22186FB7" w:rsidTr="22186FB7" w14:paraId="2B0625B5">
        <w:trPr>
          <w:trHeight w:val="300"/>
        </w:trPr>
        <w:tc>
          <w:tcPr>
            <w:tcW w:w="2912" w:type="dxa"/>
            <w:tcMar/>
            <w:vAlign w:val="center"/>
          </w:tcPr>
          <w:p w:rsidR="22186FB7" w:rsidP="22186FB7" w:rsidRDefault="22186FB7" w14:paraId="5B895FB2" w14:textId="253E7952">
            <w:pPr>
              <w:bidi w:val="0"/>
              <w:spacing w:before="0" w:beforeAutospacing="off" w:after="0" w:afterAutospacing="off"/>
              <w:jc w:val="center"/>
            </w:pPr>
            <w:r w:rsidRPr="22186FB7" w:rsidR="22186FB7">
              <w:rPr>
                <w:b w:val="1"/>
                <w:bCs w:val="1"/>
              </w:rPr>
              <w:t>Field</w:t>
            </w:r>
          </w:p>
        </w:tc>
        <w:tc>
          <w:tcPr>
            <w:tcW w:w="5883" w:type="dxa"/>
            <w:tcMar/>
            <w:vAlign w:val="center"/>
          </w:tcPr>
          <w:p w:rsidR="22186FB7" w:rsidP="22186FB7" w:rsidRDefault="22186FB7" w14:paraId="3588523A" w14:textId="0FDF93C7">
            <w:pPr>
              <w:bidi w:val="0"/>
              <w:spacing w:before="0" w:beforeAutospacing="off" w:after="0" w:afterAutospacing="off"/>
              <w:jc w:val="center"/>
            </w:pPr>
            <w:r w:rsidRPr="22186FB7" w:rsidR="22186FB7">
              <w:rPr>
                <w:b w:val="1"/>
                <w:bCs w:val="1"/>
              </w:rPr>
              <w:t>Purpose</w:t>
            </w:r>
          </w:p>
        </w:tc>
      </w:tr>
      <w:tr w:rsidR="22186FB7" w:rsidTr="22186FB7" w14:paraId="203D624B">
        <w:trPr>
          <w:trHeight w:val="300"/>
        </w:trPr>
        <w:tc>
          <w:tcPr>
            <w:tcW w:w="2912" w:type="dxa"/>
            <w:tcMar/>
            <w:vAlign w:val="center"/>
          </w:tcPr>
          <w:p w:rsidR="22186FB7" w:rsidP="22186FB7" w:rsidRDefault="22186FB7" w14:paraId="3DBD3D49" w14:textId="4F933EED">
            <w:pPr>
              <w:bidi w:val="0"/>
              <w:spacing w:before="0" w:beforeAutospacing="off" w:after="0" w:afterAutospacing="off"/>
            </w:pPr>
            <w:r w:rsidR="22186FB7">
              <w:rPr/>
              <w:t>Legacy clause name</w:t>
            </w:r>
          </w:p>
        </w:tc>
        <w:tc>
          <w:tcPr>
            <w:tcW w:w="5883" w:type="dxa"/>
            <w:tcMar/>
            <w:vAlign w:val="center"/>
          </w:tcPr>
          <w:p w:rsidR="22186FB7" w:rsidP="22186FB7" w:rsidRDefault="22186FB7" w14:paraId="4DE45C79" w14:textId="58E369D8">
            <w:pPr>
              <w:bidi w:val="0"/>
              <w:spacing w:before="0" w:beforeAutospacing="off" w:after="0" w:afterAutospacing="off"/>
            </w:pPr>
            <w:r w:rsidR="22186FB7">
              <w:rPr/>
              <w:t>Old name from Excel or Word</w:t>
            </w:r>
          </w:p>
        </w:tc>
      </w:tr>
      <w:tr w:rsidR="22186FB7" w:rsidTr="22186FB7" w14:paraId="78D772F9">
        <w:trPr>
          <w:trHeight w:val="300"/>
        </w:trPr>
        <w:tc>
          <w:tcPr>
            <w:tcW w:w="2912" w:type="dxa"/>
            <w:tcMar/>
            <w:vAlign w:val="center"/>
          </w:tcPr>
          <w:p w:rsidR="22186FB7" w:rsidP="22186FB7" w:rsidRDefault="22186FB7" w14:paraId="71ECD07A" w14:textId="5A33FE80">
            <w:pPr>
              <w:bidi w:val="0"/>
              <w:spacing w:before="0" w:beforeAutospacing="off" w:after="0" w:afterAutospacing="off"/>
            </w:pPr>
            <w:r w:rsidR="22186FB7">
              <w:rPr/>
              <w:t>Source file</w:t>
            </w:r>
          </w:p>
        </w:tc>
        <w:tc>
          <w:tcPr>
            <w:tcW w:w="5883" w:type="dxa"/>
            <w:tcMar/>
            <w:vAlign w:val="center"/>
          </w:tcPr>
          <w:p w:rsidR="22186FB7" w:rsidP="22186FB7" w:rsidRDefault="22186FB7" w14:paraId="69930BC6" w14:textId="01D222A8">
            <w:pPr>
              <w:bidi w:val="0"/>
              <w:spacing w:before="0" w:beforeAutospacing="off" w:after="0" w:afterAutospacing="off"/>
            </w:pPr>
            <w:r w:rsidR="22186FB7">
              <w:rPr/>
              <w:t>Clause library spreadsheet or Word doc</w:t>
            </w:r>
          </w:p>
        </w:tc>
      </w:tr>
      <w:tr w:rsidR="22186FB7" w:rsidTr="22186FB7" w14:paraId="11D3B16F">
        <w:trPr>
          <w:trHeight w:val="300"/>
        </w:trPr>
        <w:tc>
          <w:tcPr>
            <w:tcW w:w="2912" w:type="dxa"/>
            <w:tcMar/>
            <w:vAlign w:val="center"/>
          </w:tcPr>
          <w:p w:rsidR="22186FB7" w:rsidP="22186FB7" w:rsidRDefault="22186FB7" w14:paraId="1C41B1EB" w14:textId="1999A9C9">
            <w:pPr>
              <w:bidi w:val="0"/>
              <w:spacing w:before="0" w:beforeAutospacing="off" w:after="0" w:afterAutospacing="off"/>
            </w:pPr>
            <w:r w:rsidR="22186FB7">
              <w:rPr/>
              <w:t>Source location</w:t>
            </w:r>
          </w:p>
        </w:tc>
        <w:tc>
          <w:tcPr>
            <w:tcW w:w="5883" w:type="dxa"/>
            <w:tcMar/>
            <w:vAlign w:val="center"/>
          </w:tcPr>
          <w:p w:rsidR="22186FB7" w:rsidP="22186FB7" w:rsidRDefault="22186FB7" w14:paraId="0C8156A5" w14:textId="70EDA5B9">
            <w:pPr>
              <w:bidi w:val="0"/>
              <w:spacing w:before="0" w:beforeAutospacing="off" w:after="0" w:afterAutospacing="off"/>
            </w:pPr>
            <w:r w:rsidR="22186FB7">
              <w:rPr/>
              <w:t>Tab / section / page / paragraph</w:t>
            </w:r>
          </w:p>
        </w:tc>
      </w:tr>
      <w:tr w:rsidR="22186FB7" w:rsidTr="22186FB7" w14:paraId="3ACBE83C">
        <w:trPr>
          <w:trHeight w:val="300"/>
        </w:trPr>
        <w:tc>
          <w:tcPr>
            <w:tcW w:w="2912" w:type="dxa"/>
            <w:tcMar/>
            <w:vAlign w:val="center"/>
          </w:tcPr>
          <w:p w:rsidR="22186FB7" w:rsidP="22186FB7" w:rsidRDefault="22186FB7" w14:paraId="55C20032" w14:textId="75406086">
            <w:pPr>
              <w:bidi w:val="0"/>
              <w:spacing w:before="0" w:beforeAutospacing="off" w:after="0" w:afterAutospacing="off"/>
            </w:pPr>
            <w:r w:rsidR="22186FB7">
              <w:rPr/>
              <w:t>Existing clause text available?</w:t>
            </w:r>
          </w:p>
        </w:tc>
        <w:tc>
          <w:tcPr>
            <w:tcW w:w="5883" w:type="dxa"/>
            <w:tcMar/>
            <w:vAlign w:val="center"/>
          </w:tcPr>
          <w:p w:rsidR="22186FB7" w:rsidP="22186FB7" w:rsidRDefault="22186FB7" w14:paraId="2172C144" w14:textId="26188928">
            <w:pPr>
              <w:bidi w:val="0"/>
              <w:spacing w:before="0" w:beforeAutospacing="off" w:after="0" w:afterAutospacing="off"/>
            </w:pPr>
            <w:r w:rsidR="22186FB7">
              <w:rPr/>
              <w:t>Yes / No / Partial</w:t>
            </w:r>
          </w:p>
        </w:tc>
      </w:tr>
      <w:tr w:rsidR="22186FB7" w:rsidTr="22186FB7" w14:paraId="1278552F">
        <w:trPr>
          <w:trHeight w:val="300"/>
        </w:trPr>
        <w:tc>
          <w:tcPr>
            <w:tcW w:w="2912" w:type="dxa"/>
            <w:tcMar/>
            <w:vAlign w:val="center"/>
          </w:tcPr>
          <w:p w:rsidR="22186FB7" w:rsidP="22186FB7" w:rsidRDefault="22186FB7" w14:paraId="400B2151" w14:textId="237C8146">
            <w:pPr>
              <w:bidi w:val="0"/>
              <w:spacing w:before="0" w:beforeAutospacing="off" w:after="0" w:afterAutospacing="off"/>
            </w:pPr>
            <w:r w:rsidR="22186FB7">
              <w:rPr/>
              <w:t>New temporary clause name</w:t>
            </w:r>
          </w:p>
        </w:tc>
        <w:tc>
          <w:tcPr>
            <w:tcW w:w="5883" w:type="dxa"/>
            <w:tcMar/>
            <w:vAlign w:val="center"/>
          </w:tcPr>
          <w:p w:rsidR="22186FB7" w:rsidP="22186FB7" w:rsidRDefault="22186FB7" w14:paraId="6E4DEBAE" w14:textId="59D1F2B1">
            <w:pPr>
              <w:bidi w:val="0"/>
              <w:spacing w:before="0" w:beforeAutospacing="off" w:after="0" w:afterAutospacing="off"/>
            </w:pPr>
            <w:r w:rsidR="22186FB7">
              <w:rPr/>
              <w:t>Locked-system placeholder name</w:t>
            </w:r>
          </w:p>
        </w:tc>
      </w:tr>
      <w:tr w:rsidR="22186FB7" w:rsidTr="22186FB7" w14:paraId="250E5E16">
        <w:trPr>
          <w:trHeight w:val="300"/>
        </w:trPr>
        <w:tc>
          <w:tcPr>
            <w:tcW w:w="2912" w:type="dxa"/>
            <w:tcMar/>
            <w:vAlign w:val="center"/>
          </w:tcPr>
          <w:p w:rsidR="22186FB7" w:rsidP="22186FB7" w:rsidRDefault="22186FB7" w14:paraId="3D04D1B6" w14:textId="4C5EF0A2">
            <w:pPr>
              <w:bidi w:val="0"/>
              <w:spacing w:before="0" w:beforeAutospacing="off" w:after="0" w:afterAutospacing="off"/>
            </w:pPr>
            <w:r w:rsidR="22186FB7">
              <w:rPr/>
              <w:t>New clause ID</w:t>
            </w:r>
          </w:p>
        </w:tc>
        <w:tc>
          <w:tcPr>
            <w:tcW w:w="5883" w:type="dxa"/>
            <w:tcMar/>
            <w:vAlign w:val="center"/>
          </w:tcPr>
          <w:p w:rsidR="22186FB7" w:rsidP="22186FB7" w:rsidRDefault="22186FB7" w14:paraId="7FAB8077" w14:textId="47A7714F">
            <w:pPr>
              <w:bidi w:val="0"/>
              <w:spacing w:before="0" w:beforeAutospacing="off" w:after="0" w:afterAutospacing="off"/>
            </w:pPr>
            <w:r w:rsidR="22186FB7">
              <w:rPr/>
              <w:t>New controlled clause identifier</w:t>
            </w:r>
          </w:p>
        </w:tc>
      </w:tr>
      <w:tr w:rsidR="22186FB7" w:rsidTr="22186FB7" w14:paraId="07FE7BB1">
        <w:trPr>
          <w:trHeight w:val="300"/>
        </w:trPr>
        <w:tc>
          <w:tcPr>
            <w:tcW w:w="2912" w:type="dxa"/>
            <w:tcMar/>
            <w:vAlign w:val="center"/>
          </w:tcPr>
          <w:p w:rsidR="22186FB7" w:rsidP="22186FB7" w:rsidRDefault="22186FB7" w14:paraId="6A8DA830" w14:textId="025945EB">
            <w:pPr>
              <w:bidi w:val="0"/>
              <w:spacing w:before="0" w:beforeAutospacing="off" w:after="0" w:afterAutospacing="off"/>
            </w:pPr>
            <w:r w:rsidR="22186FB7">
              <w:rPr/>
              <w:t>Plan</w:t>
            </w:r>
          </w:p>
        </w:tc>
        <w:tc>
          <w:tcPr>
            <w:tcW w:w="5883" w:type="dxa"/>
            <w:tcMar/>
            <w:vAlign w:val="center"/>
          </w:tcPr>
          <w:p w:rsidR="22186FB7" w:rsidP="22186FB7" w:rsidRDefault="22186FB7" w14:paraId="234985C2" w14:textId="48D08F87">
            <w:pPr>
              <w:bidi w:val="0"/>
              <w:spacing w:before="0" w:beforeAutospacing="off" w:after="0" w:afterAutospacing="off"/>
            </w:pPr>
            <w:r w:rsidR="22186FB7">
              <w:rPr/>
              <w:t>EP-LTP, EP-APP, EP-YFP</w:t>
            </w:r>
          </w:p>
        </w:tc>
      </w:tr>
      <w:tr w:rsidR="22186FB7" w:rsidTr="22186FB7" w14:paraId="484AEA55">
        <w:trPr>
          <w:trHeight w:val="300"/>
        </w:trPr>
        <w:tc>
          <w:tcPr>
            <w:tcW w:w="2912" w:type="dxa"/>
            <w:tcMar/>
            <w:vAlign w:val="center"/>
          </w:tcPr>
          <w:p w:rsidR="22186FB7" w:rsidP="22186FB7" w:rsidRDefault="22186FB7" w14:paraId="5276C5FB" w14:textId="2870B7E2">
            <w:pPr>
              <w:bidi w:val="0"/>
              <w:spacing w:before="0" w:beforeAutospacing="off" w:after="0" w:afterAutospacing="off"/>
            </w:pPr>
            <w:r w:rsidR="22186FB7">
              <w:rPr/>
              <w:t>Scenario</w:t>
            </w:r>
          </w:p>
        </w:tc>
        <w:tc>
          <w:tcPr>
            <w:tcW w:w="5883" w:type="dxa"/>
            <w:tcMar/>
            <w:vAlign w:val="center"/>
          </w:tcPr>
          <w:p w:rsidR="22186FB7" w:rsidP="22186FB7" w:rsidRDefault="22186FB7" w14:paraId="5FF84542" w14:textId="025CCF49">
            <w:pPr>
              <w:bidi w:val="0"/>
              <w:spacing w:before="0" w:beforeAutospacing="off" w:after="0" w:afterAutospacing="off"/>
            </w:pPr>
            <w:r w:rsidR="22186FB7">
              <w:rPr/>
              <w:t>If known</w:t>
            </w:r>
          </w:p>
        </w:tc>
      </w:tr>
      <w:tr w:rsidR="22186FB7" w:rsidTr="22186FB7" w14:paraId="4557FE16">
        <w:trPr>
          <w:trHeight w:val="300"/>
        </w:trPr>
        <w:tc>
          <w:tcPr>
            <w:tcW w:w="2912" w:type="dxa"/>
            <w:tcMar/>
            <w:vAlign w:val="center"/>
          </w:tcPr>
          <w:p w:rsidR="22186FB7" w:rsidP="22186FB7" w:rsidRDefault="22186FB7" w14:paraId="148D4A8F" w14:textId="15E226E7">
            <w:pPr>
              <w:bidi w:val="0"/>
              <w:spacing w:before="0" w:beforeAutospacing="off" w:after="0" w:afterAutospacing="off"/>
            </w:pPr>
            <w:r w:rsidR="22186FB7">
              <w:rPr/>
              <w:t>Document</w:t>
            </w:r>
          </w:p>
        </w:tc>
        <w:tc>
          <w:tcPr>
            <w:tcW w:w="5883" w:type="dxa"/>
            <w:tcMar/>
            <w:vAlign w:val="center"/>
          </w:tcPr>
          <w:p w:rsidR="22186FB7" w:rsidP="22186FB7" w:rsidRDefault="22186FB7" w14:paraId="3F47EB1E" w14:textId="775B807B">
            <w:pPr>
              <w:bidi w:val="0"/>
              <w:spacing w:before="0" w:beforeAutospacing="off" w:after="0" w:afterAutospacing="off"/>
            </w:pPr>
            <w:r w:rsidR="22186FB7">
              <w:rPr/>
              <w:t>RLT, DPOA, MAPT, etc.</w:t>
            </w:r>
          </w:p>
        </w:tc>
      </w:tr>
      <w:tr w:rsidR="22186FB7" w:rsidTr="22186FB7" w14:paraId="1181CAE9">
        <w:trPr>
          <w:trHeight w:val="300"/>
        </w:trPr>
        <w:tc>
          <w:tcPr>
            <w:tcW w:w="2912" w:type="dxa"/>
            <w:tcMar/>
            <w:vAlign w:val="center"/>
          </w:tcPr>
          <w:p w:rsidR="22186FB7" w:rsidP="22186FB7" w:rsidRDefault="22186FB7" w14:paraId="2FEEE773" w14:textId="1E2AAB83">
            <w:pPr>
              <w:bidi w:val="0"/>
              <w:spacing w:before="0" w:beforeAutospacing="off" w:after="0" w:afterAutospacing="off"/>
            </w:pPr>
            <w:r w:rsidR="22186FB7">
              <w:rPr/>
              <w:t>Status</w:t>
            </w:r>
          </w:p>
        </w:tc>
        <w:tc>
          <w:tcPr>
            <w:tcW w:w="5883" w:type="dxa"/>
            <w:tcMar/>
            <w:vAlign w:val="center"/>
          </w:tcPr>
          <w:p w:rsidR="22186FB7" w:rsidP="22186FB7" w:rsidRDefault="22186FB7" w14:paraId="650DF6D8" w14:textId="77F50A4C">
            <w:pPr>
              <w:bidi w:val="0"/>
              <w:spacing w:before="0" w:beforeAutospacing="off" w:after="0" w:afterAutospacing="off"/>
            </w:pPr>
            <w:r w:rsidR="22186FB7">
              <w:rPr/>
              <w:t>Existing Draft, Needs Renaming, Needs Review, Placeholder</w:t>
            </w:r>
          </w:p>
        </w:tc>
      </w:tr>
      <w:tr w:rsidR="22186FB7" w:rsidTr="22186FB7" w14:paraId="6AE129C6">
        <w:trPr>
          <w:trHeight w:val="300"/>
        </w:trPr>
        <w:tc>
          <w:tcPr>
            <w:tcW w:w="2912" w:type="dxa"/>
            <w:tcMar/>
            <w:vAlign w:val="center"/>
          </w:tcPr>
          <w:p w:rsidR="22186FB7" w:rsidP="22186FB7" w:rsidRDefault="22186FB7" w14:paraId="4E9A6C02" w14:textId="615EFD48">
            <w:pPr>
              <w:bidi w:val="0"/>
              <w:spacing w:before="0" w:beforeAutospacing="off" w:after="0" w:afterAutospacing="off"/>
            </w:pPr>
            <w:r w:rsidR="22186FB7">
              <w:rPr/>
              <w:t>Notes</w:t>
            </w:r>
          </w:p>
        </w:tc>
        <w:tc>
          <w:tcPr>
            <w:tcW w:w="5883" w:type="dxa"/>
            <w:tcMar/>
            <w:vAlign w:val="center"/>
          </w:tcPr>
          <w:p w:rsidR="22186FB7" w:rsidP="22186FB7" w:rsidRDefault="22186FB7" w14:paraId="2804D7C0" w14:textId="430625B2">
            <w:pPr>
              <w:bidi w:val="0"/>
              <w:spacing w:before="0" w:beforeAutospacing="off" w:after="0" w:afterAutospacing="off"/>
            </w:pPr>
            <w:r w:rsidR="22186FB7">
              <w:rPr/>
              <w:t>Any uncertainty</w:t>
            </w:r>
          </w:p>
        </w:tc>
      </w:tr>
    </w:tbl>
    <w:p w:rsidR="4D247B63" w:rsidP="22186FB7" w:rsidRDefault="4D247B63" w14:paraId="5AC8E3F5" w14:textId="6514A7CE">
      <w:pPr>
        <w:bidi w:val="0"/>
        <w:spacing w:before="240" w:beforeAutospacing="off" w:after="240" w:afterAutospacing="off"/>
      </w:pPr>
      <w:r w:rsidRPr="22186FB7" w:rsidR="4D247B63">
        <w:rPr>
          <w:rFonts w:ascii="Aptos" w:hAnsi="Aptos" w:eastAsia="Aptos" w:cs="Aptos"/>
          <w:noProof w:val="0"/>
          <w:sz w:val="22"/>
          <w:szCs w:val="22"/>
          <w:lang w:val="en-US"/>
        </w:rPr>
        <w:t>Without this, the engineer cannot safely connect legacy clause materials to the new system.</w:t>
      </w:r>
    </w:p>
    <w:p w:rsidR="4D247B63" w:rsidP="22186FB7" w:rsidRDefault="4D247B63" w14:paraId="0B754399" w14:textId="7D8FF78B">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267DC631" w14:textId="5060348F">
      <w:pPr>
        <w:bidi w:val="0"/>
        <w:spacing w:before="240" w:beforeAutospacing="off" w:after="240" w:afterAutospacing="off"/>
      </w:pPr>
      <w:r w:rsidRPr="22186FB7" w:rsidR="4D247B63">
        <w:rPr>
          <w:rFonts w:ascii="Consolas" w:hAnsi="Consolas" w:eastAsia="Consolas" w:cs="Consolas"/>
          <w:noProof w:val="0"/>
          <w:sz w:val="22"/>
          <w:szCs w:val="22"/>
          <w:lang w:val="en-US"/>
        </w:rPr>
        <w:t>12G_Legacy_Clause_Crosswalk.xlsx</w:t>
      </w:r>
    </w:p>
    <w:p w:rsidR="22186FB7" w:rsidRDefault="22186FB7" w14:paraId="6EF08743" w14:textId="4F9D370D"/>
    <w:p w:rsidR="4D247B63" w:rsidP="22186FB7" w:rsidRDefault="4D247B63" w14:paraId="604320CD" w14:textId="6ECC5AF1">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8. Full Module Inventory and Module State Machine</w:t>
      </w:r>
    </w:p>
    <w:p w:rsidR="4D247B63" w:rsidP="22186FB7" w:rsidRDefault="4D247B63" w14:paraId="27BA4A86" w14:textId="5C67EAA6">
      <w:pPr>
        <w:bidi w:val="0"/>
        <w:spacing w:before="240" w:beforeAutospacing="off" w:after="240" w:afterAutospacing="off"/>
      </w:pPr>
      <w:r w:rsidRPr="22186FB7" w:rsidR="4D247B63">
        <w:rPr>
          <w:rFonts w:ascii="Aptos" w:hAnsi="Aptos" w:eastAsia="Aptos" w:cs="Aptos"/>
          <w:noProof w:val="0"/>
          <w:sz w:val="22"/>
          <w:szCs w:val="22"/>
          <w:lang w:val="en-US"/>
        </w:rPr>
        <w:t>The Interview Module Template exists, and the Family-Specific Script Packs exist, but the engineer needs a module inventory that says exactly when each module opens, closes, skips, or branches.</w:t>
      </w:r>
    </w:p>
    <w:p w:rsidR="4D247B63" w:rsidP="22186FB7" w:rsidRDefault="4D247B63" w14:paraId="738AB979" w14:textId="293E1CD5">
      <w:pPr>
        <w:bidi w:val="0"/>
        <w:spacing w:before="240" w:beforeAutospacing="off" w:after="240" w:afterAutospacing="off"/>
      </w:pPr>
      <w:r w:rsidRPr="22186FB7" w:rsidR="4D247B63">
        <w:rPr>
          <w:rFonts w:ascii="Aptos" w:hAnsi="Aptos" w:eastAsia="Aptos" w:cs="Aptos"/>
          <w:noProof w:val="0"/>
          <w:sz w:val="22"/>
          <w:szCs w:val="22"/>
          <w:lang w:val="en-US"/>
        </w:rPr>
        <w:t>Example:</w:t>
      </w:r>
    </w:p>
    <w:tbl>
      <w:tblPr>
        <w:tblStyle w:val="TableNormal"/>
        <w:bidiVisual w:val="0"/>
        <w:tblW w:w="0" w:type="auto"/>
        <w:tblLook w:val="06A0" w:firstRow="1" w:lastRow="0" w:firstColumn="1" w:lastColumn="0" w:noHBand="1" w:noVBand="1"/>
      </w:tblPr>
      <w:tblGrid>
        <w:gridCol w:w="1010"/>
        <w:gridCol w:w="1578"/>
        <w:gridCol w:w="1006"/>
        <w:gridCol w:w="1106"/>
        <w:gridCol w:w="2186"/>
        <w:gridCol w:w="1063"/>
        <w:gridCol w:w="1410"/>
      </w:tblGrid>
      <w:tr w:rsidR="22186FB7" w:rsidTr="22186FB7" w14:paraId="754452AD">
        <w:trPr>
          <w:trHeight w:val="300"/>
        </w:trPr>
        <w:tc>
          <w:tcPr>
            <w:tcW w:w="1010" w:type="dxa"/>
            <w:tcMar/>
            <w:vAlign w:val="center"/>
          </w:tcPr>
          <w:p w:rsidR="22186FB7" w:rsidP="22186FB7" w:rsidRDefault="22186FB7" w14:paraId="0EBB2795" w14:textId="60AE546B">
            <w:pPr>
              <w:bidi w:val="0"/>
              <w:spacing w:before="0" w:beforeAutospacing="off" w:after="0" w:afterAutospacing="off"/>
              <w:jc w:val="center"/>
            </w:pPr>
            <w:r w:rsidRPr="22186FB7" w:rsidR="22186FB7">
              <w:rPr>
                <w:b w:val="1"/>
                <w:bCs w:val="1"/>
              </w:rPr>
              <w:t>Module ID</w:t>
            </w:r>
          </w:p>
        </w:tc>
        <w:tc>
          <w:tcPr>
            <w:tcW w:w="1578" w:type="dxa"/>
            <w:tcMar/>
            <w:vAlign w:val="center"/>
          </w:tcPr>
          <w:p w:rsidR="22186FB7" w:rsidP="22186FB7" w:rsidRDefault="22186FB7" w14:paraId="187ACFB8" w14:textId="4B12F9AC">
            <w:pPr>
              <w:bidi w:val="0"/>
              <w:spacing w:before="0" w:beforeAutospacing="off" w:after="0" w:afterAutospacing="off"/>
              <w:jc w:val="center"/>
            </w:pPr>
            <w:r w:rsidRPr="22186FB7" w:rsidR="22186FB7">
              <w:rPr>
                <w:b w:val="1"/>
                <w:bCs w:val="1"/>
              </w:rPr>
              <w:t>Module Name</w:t>
            </w:r>
          </w:p>
        </w:tc>
        <w:tc>
          <w:tcPr>
            <w:tcW w:w="1006" w:type="dxa"/>
            <w:tcMar/>
            <w:vAlign w:val="center"/>
          </w:tcPr>
          <w:p w:rsidR="22186FB7" w:rsidP="22186FB7" w:rsidRDefault="22186FB7" w14:paraId="3F963DA0" w14:textId="79F4DA9F">
            <w:pPr>
              <w:bidi w:val="0"/>
              <w:spacing w:before="0" w:beforeAutospacing="off" w:after="0" w:afterAutospacing="off"/>
              <w:jc w:val="center"/>
            </w:pPr>
            <w:r w:rsidRPr="22186FB7" w:rsidR="22186FB7">
              <w:rPr>
                <w:b w:val="1"/>
                <w:bCs w:val="1"/>
              </w:rPr>
              <w:t>Applies To</w:t>
            </w:r>
          </w:p>
        </w:tc>
        <w:tc>
          <w:tcPr>
            <w:tcW w:w="1106" w:type="dxa"/>
            <w:tcMar/>
            <w:vAlign w:val="center"/>
          </w:tcPr>
          <w:p w:rsidR="22186FB7" w:rsidP="22186FB7" w:rsidRDefault="22186FB7" w14:paraId="01685E62" w14:textId="4DAC1A6C">
            <w:pPr>
              <w:bidi w:val="0"/>
              <w:spacing w:before="0" w:beforeAutospacing="off" w:after="0" w:afterAutospacing="off"/>
              <w:jc w:val="center"/>
            </w:pPr>
            <w:r w:rsidRPr="22186FB7" w:rsidR="22186FB7">
              <w:rPr>
                <w:b w:val="1"/>
                <w:bCs w:val="1"/>
              </w:rPr>
              <w:t>Entry Condition</w:t>
            </w:r>
          </w:p>
        </w:tc>
        <w:tc>
          <w:tcPr>
            <w:tcW w:w="2186" w:type="dxa"/>
            <w:tcMar/>
            <w:vAlign w:val="center"/>
          </w:tcPr>
          <w:p w:rsidR="22186FB7" w:rsidP="22186FB7" w:rsidRDefault="22186FB7" w14:paraId="2385FC66" w14:textId="7698C30F">
            <w:pPr>
              <w:bidi w:val="0"/>
              <w:spacing w:before="0" w:beforeAutospacing="off" w:after="0" w:afterAutospacing="off"/>
              <w:jc w:val="center"/>
            </w:pPr>
            <w:r w:rsidRPr="22186FB7" w:rsidR="22186FB7">
              <w:rPr>
                <w:b w:val="1"/>
                <w:bCs w:val="1"/>
              </w:rPr>
              <w:t>Exit Condition</w:t>
            </w:r>
          </w:p>
        </w:tc>
        <w:tc>
          <w:tcPr>
            <w:tcW w:w="1063" w:type="dxa"/>
            <w:tcMar/>
            <w:vAlign w:val="center"/>
          </w:tcPr>
          <w:p w:rsidR="22186FB7" w:rsidP="22186FB7" w:rsidRDefault="22186FB7" w14:paraId="428D703B" w14:textId="15115DE8">
            <w:pPr>
              <w:bidi w:val="0"/>
              <w:spacing w:before="0" w:beforeAutospacing="off" w:after="0" w:afterAutospacing="off"/>
              <w:jc w:val="center"/>
            </w:pPr>
            <w:r w:rsidRPr="22186FB7" w:rsidR="22186FB7">
              <w:rPr>
                <w:b w:val="1"/>
                <w:bCs w:val="1"/>
              </w:rPr>
              <w:t>Skip Condition</w:t>
            </w:r>
          </w:p>
        </w:tc>
        <w:tc>
          <w:tcPr>
            <w:tcW w:w="1410" w:type="dxa"/>
            <w:tcMar/>
            <w:vAlign w:val="center"/>
          </w:tcPr>
          <w:p w:rsidR="22186FB7" w:rsidP="22186FB7" w:rsidRDefault="22186FB7" w14:paraId="35736BBD" w14:textId="13774368">
            <w:pPr>
              <w:bidi w:val="0"/>
              <w:spacing w:before="0" w:beforeAutospacing="off" w:after="0" w:afterAutospacing="off"/>
              <w:jc w:val="center"/>
            </w:pPr>
            <w:r w:rsidRPr="22186FB7" w:rsidR="22186FB7">
              <w:rPr>
                <w:b w:val="1"/>
                <w:bCs w:val="1"/>
              </w:rPr>
              <w:t>Next Module</w:t>
            </w:r>
          </w:p>
        </w:tc>
      </w:tr>
      <w:tr w:rsidR="22186FB7" w:rsidTr="22186FB7" w14:paraId="78403D68">
        <w:trPr>
          <w:trHeight w:val="300"/>
        </w:trPr>
        <w:tc>
          <w:tcPr>
            <w:tcW w:w="1010" w:type="dxa"/>
            <w:tcMar/>
            <w:vAlign w:val="center"/>
          </w:tcPr>
          <w:p w:rsidR="22186FB7" w:rsidP="22186FB7" w:rsidRDefault="22186FB7" w14:paraId="63429CBC" w14:textId="10CE3B39">
            <w:pPr>
              <w:bidi w:val="0"/>
              <w:spacing w:before="0" w:beforeAutospacing="off" w:after="0" w:afterAutospacing="off"/>
            </w:pPr>
            <w:r w:rsidR="22186FB7">
              <w:rPr/>
              <w:t>MOD-01</w:t>
            </w:r>
          </w:p>
        </w:tc>
        <w:tc>
          <w:tcPr>
            <w:tcW w:w="1578" w:type="dxa"/>
            <w:tcMar/>
            <w:vAlign w:val="center"/>
          </w:tcPr>
          <w:p w:rsidR="22186FB7" w:rsidP="22186FB7" w:rsidRDefault="22186FB7" w14:paraId="3F2C27EB" w14:textId="1C03F7BB">
            <w:pPr>
              <w:bidi w:val="0"/>
              <w:spacing w:before="0" w:beforeAutospacing="off" w:after="0" w:afterAutospacing="off"/>
            </w:pPr>
            <w:r w:rsidR="22186FB7">
              <w:rPr/>
              <w:t>Identity Confirmation</w:t>
            </w:r>
          </w:p>
        </w:tc>
        <w:tc>
          <w:tcPr>
            <w:tcW w:w="1006" w:type="dxa"/>
            <w:tcMar/>
            <w:vAlign w:val="center"/>
          </w:tcPr>
          <w:p w:rsidR="22186FB7" w:rsidP="22186FB7" w:rsidRDefault="22186FB7" w14:paraId="29DA29D4" w14:textId="420C524C">
            <w:pPr>
              <w:bidi w:val="0"/>
              <w:spacing w:before="0" w:beforeAutospacing="off" w:after="0" w:afterAutospacing="off"/>
            </w:pPr>
            <w:r w:rsidR="22186FB7">
              <w:rPr/>
              <w:t>All</w:t>
            </w:r>
          </w:p>
        </w:tc>
        <w:tc>
          <w:tcPr>
            <w:tcW w:w="1106" w:type="dxa"/>
            <w:tcMar/>
            <w:vAlign w:val="center"/>
          </w:tcPr>
          <w:p w:rsidR="22186FB7" w:rsidP="22186FB7" w:rsidRDefault="22186FB7" w14:paraId="77E6DCB5" w14:textId="5817A736">
            <w:pPr>
              <w:bidi w:val="0"/>
              <w:spacing w:before="0" w:beforeAutospacing="off" w:after="0" w:afterAutospacing="off"/>
            </w:pPr>
            <w:r w:rsidR="22186FB7">
              <w:rPr/>
              <w:t>Matter opened</w:t>
            </w:r>
          </w:p>
        </w:tc>
        <w:tc>
          <w:tcPr>
            <w:tcW w:w="2186" w:type="dxa"/>
            <w:tcMar/>
            <w:vAlign w:val="center"/>
          </w:tcPr>
          <w:p w:rsidR="22186FB7" w:rsidP="22186FB7" w:rsidRDefault="22186FB7" w14:paraId="2F98E61F" w14:textId="02A8FAF5">
            <w:pPr>
              <w:bidi w:val="0"/>
              <w:spacing w:before="0" w:beforeAutospacing="off" w:after="0" w:afterAutospacing="off"/>
            </w:pPr>
            <w:r w:rsidR="22186FB7">
              <w:rPr/>
              <w:t>Legal names confirmed</w:t>
            </w:r>
          </w:p>
        </w:tc>
        <w:tc>
          <w:tcPr>
            <w:tcW w:w="1063" w:type="dxa"/>
            <w:tcMar/>
            <w:vAlign w:val="center"/>
          </w:tcPr>
          <w:p w:rsidR="22186FB7" w:rsidP="22186FB7" w:rsidRDefault="22186FB7" w14:paraId="6951C52B" w14:textId="72B9E14B">
            <w:pPr>
              <w:bidi w:val="0"/>
              <w:spacing w:before="0" w:beforeAutospacing="off" w:after="0" w:afterAutospacing="off"/>
            </w:pPr>
            <w:r w:rsidR="22186FB7">
              <w:rPr/>
              <w:t>None</w:t>
            </w:r>
          </w:p>
        </w:tc>
        <w:tc>
          <w:tcPr>
            <w:tcW w:w="1410" w:type="dxa"/>
            <w:tcMar/>
            <w:vAlign w:val="center"/>
          </w:tcPr>
          <w:p w:rsidR="22186FB7" w:rsidP="22186FB7" w:rsidRDefault="22186FB7" w14:paraId="20C98D95" w14:textId="3F4A7FBE">
            <w:pPr>
              <w:bidi w:val="0"/>
              <w:spacing w:before="0" w:beforeAutospacing="off" w:after="0" w:afterAutospacing="off"/>
            </w:pPr>
            <w:r w:rsidR="22186FB7">
              <w:rPr/>
              <w:t>MOD-02</w:t>
            </w:r>
          </w:p>
        </w:tc>
      </w:tr>
      <w:tr w:rsidR="22186FB7" w:rsidTr="22186FB7" w14:paraId="49E0AB12">
        <w:trPr>
          <w:trHeight w:val="300"/>
        </w:trPr>
        <w:tc>
          <w:tcPr>
            <w:tcW w:w="1010" w:type="dxa"/>
            <w:tcMar/>
            <w:vAlign w:val="center"/>
          </w:tcPr>
          <w:p w:rsidR="22186FB7" w:rsidP="22186FB7" w:rsidRDefault="22186FB7" w14:paraId="5549C8AA" w14:textId="15EC245B">
            <w:pPr>
              <w:bidi w:val="0"/>
              <w:spacing w:before="0" w:beforeAutospacing="off" w:after="0" w:afterAutospacing="off"/>
            </w:pPr>
            <w:r w:rsidR="22186FB7">
              <w:rPr/>
              <w:t>MOD-02</w:t>
            </w:r>
          </w:p>
        </w:tc>
        <w:tc>
          <w:tcPr>
            <w:tcW w:w="1578" w:type="dxa"/>
            <w:tcMar/>
            <w:vAlign w:val="center"/>
          </w:tcPr>
          <w:p w:rsidR="22186FB7" w:rsidP="22186FB7" w:rsidRDefault="22186FB7" w14:paraId="1C1225E9" w14:textId="12409267">
            <w:pPr>
              <w:bidi w:val="0"/>
              <w:spacing w:before="0" w:beforeAutospacing="off" w:after="0" w:afterAutospacing="off"/>
            </w:pPr>
            <w:r w:rsidR="22186FB7">
              <w:rPr/>
              <w:t>Family Structure Baseline</w:t>
            </w:r>
          </w:p>
        </w:tc>
        <w:tc>
          <w:tcPr>
            <w:tcW w:w="1006" w:type="dxa"/>
            <w:tcMar/>
            <w:vAlign w:val="center"/>
          </w:tcPr>
          <w:p w:rsidR="22186FB7" w:rsidP="22186FB7" w:rsidRDefault="22186FB7" w14:paraId="4311F5E8" w14:textId="2553375F">
            <w:pPr>
              <w:bidi w:val="0"/>
              <w:spacing w:before="0" w:beforeAutospacing="off" w:after="0" w:afterAutospacing="off"/>
            </w:pPr>
            <w:r w:rsidR="22186FB7">
              <w:rPr/>
              <w:t>All</w:t>
            </w:r>
          </w:p>
        </w:tc>
        <w:tc>
          <w:tcPr>
            <w:tcW w:w="1106" w:type="dxa"/>
            <w:tcMar/>
            <w:vAlign w:val="center"/>
          </w:tcPr>
          <w:p w:rsidR="22186FB7" w:rsidP="22186FB7" w:rsidRDefault="22186FB7" w14:paraId="4C13ABA2" w14:textId="20B0150F">
            <w:pPr>
              <w:bidi w:val="0"/>
              <w:spacing w:before="0" w:beforeAutospacing="off" w:after="0" w:afterAutospacing="off"/>
            </w:pPr>
            <w:r w:rsidR="22186FB7">
              <w:rPr/>
              <w:t>Identity complete</w:t>
            </w:r>
          </w:p>
        </w:tc>
        <w:tc>
          <w:tcPr>
            <w:tcW w:w="2186" w:type="dxa"/>
            <w:tcMar/>
            <w:vAlign w:val="center"/>
          </w:tcPr>
          <w:p w:rsidR="22186FB7" w:rsidP="22186FB7" w:rsidRDefault="22186FB7" w14:paraId="1967AABB" w14:textId="17C76D70">
            <w:pPr>
              <w:bidi w:val="0"/>
              <w:spacing w:before="0" w:beforeAutospacing="off" w:after="0" w:afterAutospacing="off"/>
            </w:pPr>
            <w:r w:rsidR="22186FB7">
              <w:rPr/>
              <w:t>FST assigned</w:t>
            </w:r>
          </w:p>
        </w:tc>
        <w:tc>
          <w:tcPr>
            <w:tcW w:w="1063" w:type="dxa"/>
            <w:tcMar/>
            <w:vAlign w:val="center"/>
          </w:tcPr>
          <w:p w:rsidR="22186FB7" w:rsidP="22186FB7" w:rsidRDefault="22186FB7" w14:paraId="2CADF21D" w14:textId="6347BECD">
            <w:pPr>
              <w:bidi w:val="0"/>
              <w:spacing w:before="0" w:beforeAutospacing="off" w:after="0" w:afterAutospacing="off"/>
            </w:pPr>
            <w:r w:rsidR="22186FB7">
              <w:rPr/>
              <w:t>None</w:t>
            </w:r>
          </w:p>
        </w:tc>
        <w:tc>
          <w:tcPr>
            <w:tcW w:w="1410" w:type="dxa"/>
            <w:tcMar/>
            <w:vAlign w:val="center"/>
          </w:tcPr>
          <w:p w:rsidR="22186FB7" w:rsidP="22186FB7" w:rsidRDefault="22186FB7" w14:paraId="13430709" w14:textId="730FD61D">
            <w:pPr>
              <w:bidi w:val="0"/>
              <w:spacing w:before="0" w:beforeAutospacing="off" w:after="0" w:afterAutospacing="off"/>
            </w:pPr>
            <w:r w:rsidR="22186FB7">
              <w:rPr/>
              <w:t>MOD-03</w:t>
            </w:r>
          </w:p>
        </w:tc>
      </w:tr>
      <w:tr w:rsidR="22186FB7" w:rsidTr="22186FB7" w14:paraId="78E82F49">
        <w:trPr>
          <w:trHeight w:val="300"/>
        </w:trPr>
        <w:tc>
          <w:tcPr>
            <w:tcW w:w="1010" w:type="dxa"/>
            <w:tcMar/>
            <w:vAlign w:val="center"/>
          </w:tcPr>
          <w:p w:rsidR="22186FB7" w:rsidP="22186FB7" w:rsidRDefault="22186FB7" w14:paraId="16918D5B" w14:textId="14C53911">
            <w:pPr>
              <w:bidi w:val="0"/>
              <w:spacing w:before="0" w:beforeAutospacing="off" w:after="0" w:afterAutospacing="off"/>
            </w:pPr>
            <w:r w:rsidR="22186FB7">
              <w:rPr/>
              <w:t>MOD-06B</w:t>
            </w:r>
          </w:p>
        </w:tc>
        <w:tc>
          <w:tcPr>
            <w:tcW w:w="1578" w:type="dxa"/>
            <w:tcMar/>
            <w:vAlign w:val="center"/>
          </w:tcPr>
          <w:p w:rsidR="22186FB7" w:rsidP="22186FB7" w:rsidRDefault="22186FB7" w14:paraId="1C21F67E" w14:textId="22484B99">
            <w:pPr>
              <w:bidi w:val="0"/>
              <w:spacing w:before="0" w:beforeAutospacing="off" w:after="0" w:afterAutospacing="off"/>
            </w:pPr>
            <w:r w:rsidR="22186FB7">
              <w:rPr/>
              <w:t>First-Death SS-SNT</w:t>
            </w:r>
          </w:p>
        </w:tc>
        <w:tc>
          <w:tcPr>
            <w:tcW w:w="1006" w:type="dxa"/>
            <w:tcMar/>
            <w:vAlign w:val="center"/>
          </w:tcPr>
          <w:p w:rsidR="22186FB7" w:rsidP="22186FB7" w:rsidRDefault="22186FB7" w14:paraId="37F735B2" w14:textId="75274332">
            <w:pPr>
              <w:bidi w:val="0"/>
              <w:spacing w:before="0" w:beforeAutospacing="off" w:after="0" w:afterAutospacing="off"/>
            </w:pPr>
            <w:r w:rsidR="22186FB7">
              <w:rPr/>
              <w:t>Married EP-LTP</w:t>
            </w:r>
          </w:p>
        </w:tc>
        <w:tc>
          <w:tcPr>
            <w:tcW w:w="1106" w:type="dxa"/>
            <w:tcMar/>
            <w:vAlign w:val="center"/>
          </w:tcPr>
          <w:p w:rsidR="22186FB7" w:rsidP="22186FB7" w:rsidRDefault="22186FB7" w14:paraId="3BB89EAA" w14:textId="460905F3">
            <w:pPr>
              <w:bidi w:val="0"/>
              <w:spacing w:before="0" w:beforeAutospacing="off" w:after="0" w:afterAutospacing="off"/>
            </w:pPr>
            <w:r w:rsidR="22186FB7">
              <w:rPr/>
              <w:t>EP-LTP + married</w:t>
            </w:r>
          </w:p>
        </w:tc>
        <w:tc>
          <w:tcPr>
            <w:tcW w:w="2186" w:type="dxa"/>
            <w:tcMar/>
            <w:vAlign w:val="center"/>
          </w:tcPr>
          <w:p w:rsidR="22186FB7" w:rsidP="22186FB7" w:rsidRDefault="22186FB7" w14:paraId="5853A339" w14:textId="104A9296">
            <w:pPr>
              <w:bidi w:val="0"/>
              <w:spacing w:before="0" w:beforeAutospacing="off" w:after="0" w:afterAutospacing="off"/>
            </w:pPr>
            <w:r w:rsidR="22186FB7">
              <w:rPr/>
              <w:t>Forced/conditional/rejected selected</w:t>
            </w:r>
          </w:p>
        </w:tc>
        <w:tc>
          <w:tcPr>
            <w:tcW w:w="1063" w:type="dxa"/>
            <w:tcMar/>
            <w:vAlign w:val="center"/>
          </w:tcPr>
          <w:p w:rsidR="22186FB7" w:rsidP="22186FB7" w:rsidRDefault="22186FB7" w14:paraId="72E87BA3" w14:textId="2ABB6278">
            <w:pPr>
              <w:bidi w:val="0"/>
              <w:spacing w:before="0" w:beforeAutospacing="off" w:after="0" w:afterAutospacing="off"/>
            </w:pPr>
            <w:r w:rsidR="22186FB7">
              <w:rPr/>
              <w:t>Single client</w:t>
            </w:r>
          </w:p>
        </w:tc>
        <w:tc>
          <w:tcPr>
            <w:tcW w:w="1410" w:type="dxa"/>
            <w:tcMar/>
            <w:vAlign w:val="center"/>
          </w:tcPr>
          <w:p w:rsidR="22186FB7" w:rsidP="22186FB7" w:rsidRDefault="22186FB7" w14:paraId="5F5A6EF1" w14:textId="6AC03F03">
            <w:pPr>
              <w:bidi w:val="0"/>
              <w:spacing w:before="0" w:beforeAutospacing="off" w:after="0" w:afterAutospacing="off"/>
            </w:pPr>
            <w:r w:rsidR="22186FB7">
              <w:rPr/>
              <w:t>MOD-06C or MOD-07</w:t>
            </w:r>
          </w:p>
        </w:tc>
      </w:tr>
      <w:tr w:rsidR="22186FB7" w:rsidTr="22186FB7" w14:paraId="13F974A9">
        <w:trPr>
          <w:trHeight w:val="300"/>
        </w:trPr>
        <w:tc>
          <w:tcPr>
            <w:tcW w:w="1010" w:type="dxa"/>
            <w:tcMar/>
            <w:vAlign w:val="center"/>
          </w:tcPr>
          <w:p w:rsidR="22186FB7" w:rsidP="22186FB7" w:rsidRDefault="22186FB7" w14:paraId="7C708828" w14:textId="7E9931FE">
            <w:pPr>
              <w:bidi w:val="0"/>
              <w:spacing w:before="0" w:beforeAutospacing="off" w:after="0" w:afterAutospacing="off"/>
            </w:pPr>
            <w:r w:rsidR="22186FB7">
              <w:rPr/>
              <w:t>MOD-MAPT-02</w:t>
            </w:r>
          </w:p>
        </w:tc>
        <w:tc>
          <w:tcPr>
            <w:tcW w:w="1578" w:type="dxa"/>
            <w:tcMar/>
            <w:vAlign w:val="center"/>
          </w:tcPr>
          <w:p w:rsidR="22186FB7" w:rsidP="22186FB7" w:rsidRDefault="22186FB7" w14:paraId="392437BA" w14:textId="108654C5">
            <w:pPr>
              <w:bidi w:val="0"/>
              <w:spacing w:before="0" w:beforeAutospacing="off" w:after="0" w:afterAutospacing="off"/>
            </w:pPr>
            <w:r w:rsidR="22186FB7">
              <w:rPr/>
              <w:t>MAPT Funding</w:t>
            </w:r>
          </w:p>
        </w:tc>
        <w:tc>
          <w:tcPr>
            <w:tcW w:w="1006" w:type="dxa"/>
            <w:tcMar/>
            <w:vAlign w:val="center"/>
          </w:tcPr>
          <w:p w:rsidR="22186FB7" w:rsidP="22186FB7" w:rsidRDefault="22186FB7" w14:paraId="3D1F683E" w14:textId="124702DE">
            <w:pPr>
              <w:bidi w:val="0"/>
              <w:spacing w:before="0" w:beforeAutospacing="off" w:after="0" w:afterAutospacing="off"/>
            </w:pPr>
            <w:r w:rsidR="22186FB7">
              <w:rPr/>
              <w:t>EP-APP</w:t>
            </w:r>
          </w:p>
        </w:tc>
        <w:tc>
          <w:tcPr>
            <w:tcW w:w="1106" w:type="dxa"/>
            <w:tcMar/>
            <w:vAlign w:val="center"/>
          </w:tcPr>
          <w:p w:rsidR="22186FB7" w:rsidP="22186FB7" w:rsidRDefault="22186FB7" w14:paraId="253722B8" w14:textId="579D95A2">
            <w:pPr>
              <w:bidi w:val="0"/>
              <w:spacing w:before="0" w:beforeAutospacing="off" w:after="0" w:afterAutospacing="off"/>
            </w:pPr>
            <w:r w:rsidR="22186FB7">
              <w:rPr/>
              <w:t>MAPT selected</w:t>
            </w:r>
          </w:p>
        </w:tc>
        <w:tc>
          <w:tcPr>
            <w:tcW w:w="2186" w:type="dxa"/>
            <w:tcMar/>
            <w:vAlign w:val="center"/>
          </w:tcPr>
          <w:p w:rsidR="22186FB7" w:rsidP="22186FB7" w:rsidRDefault="22186FB7" w14:paraId="72DC4CE1" w14:textId="589BD898">
            <w:pPr>
              <w:bidi w:val="0"/>
              <w:spacing w:before="0" w:beforeAutospacing="off" w:after="0" w:afterAutospacing="off"/>
            </w:pPr>
            <w:r w:rsidR="22186FB7">
              <w:rPr/>
              <w:t>Assets reviewed</w:t>
            </w:r>
          </w:p>
        </w:tc>
        <w:tc>
          <w:tcPr>
            <w:tcW w:w="1063" w:type="dxa"/>
            <w:tcMar/>
            <w:vAlign w:val="center"/>
          </w:tcPr>
          <w:p w:rsidR="22186FB7" w:rsidP="22186FB7" w:rsidRDefault="22186FB7" w14:paraId="321996C5" w14:textId="01BD61E8">
            <w:pPr>
              <w:bidi w:val="0"/>
              <w:spacing w:before="0" w:beforeAutospacing="off" w:after="0" w:afterAutospacing="off"/>
            </w:pPr>
            <w:r w:rsidR="22186FB7">
              <w:rPr/>
              <w:t>EP-LTP / EP-AIP</w:t>
            </w:r>
          </w:p>
        </w:tc>
        <w:tc>
          <w:tcPr>
            <w:tcW w:w="1410" w:type="dxa"/>
            <w:tcMar/>
            <w:vAlign w:val="center"/>
          </w:tcPr>
          <w:p w:rsidR="22186FB7" w:rsidP="22186FB7" w:rsidRDefault="22186FB7" w14:paraId="1AD2C097" w14:textId="4CF9F86C">
            <w:pPr>
              <w:bidi w:val="0"/>
              <w:spacing w:before="0" w:beforeAutospacing="off" w:after="0" w:afterAutospacing="off"/>
            </w:pPr>
            <w:r w:rsidR="22186FB7">
              <w:rPr/>
              <w:t>Drafting handoff</w:t>
            </w:r>
          </w:p>
        </w:tc>
      </w:tr>
    </w:tbl>
    <w:p w:rsidR="4D247B63" w:rsidP="22186FB7" w:rsidRDefault="4D247B63" w14:paraId="3CE10BAC" w14:textId="0DDF04EF">
      <w:pPr>
        <w:bidi w:val="0"/>
        <w:spacing w:before="240" w:beforeAutospacing="off" w:after="240" w:afterAutospacing="off"/>
      </w:pPr>
      <w:r w:rsidRPr="22186FB7" w:rsidR="4D247B63">
        <w:rPr>
          <w:rFonts w:ascii="Aptos" w:hAnsi="Aptos" w:eastAsia="Aptos" w:cs="Aptos"/>
          <w:noProof w:val="0"/>
          <w:sz w:val="22"/>
          <w:szCs w:val="22"/>
          <w:lang w:val="en-US"/>
        </w:rPr>
        <w:t>The Design Interview’s standardized order provides the backbone, but the system still needs to enforce module boundaries and skip logic. The interview order runs from planning assumptions through identity, trust architecture, fiduciaries, incapacity, first-death design, gifts, remainder design, descendants trust, trust advisor, and remote contingent beneficiaries.</w:t>
      </w:r>
    </w:p>
    <w:p w:rsidR="4D247B63" w:rsidP="22186FB7" w:rsidRDefault="4D247B63" w14:paraId="3A26D69A" w14:textId="7FD9CA4B">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062D590F" w14:textId="07871826">
      <w:pPr>
        <w:bidi w:val="0"/>
        <w:spacing w:before="240" w:beforeAutospacing="off" w:after="240" w:afterAutospacing="off"/>
      </w:pPr>
      <w:r w:rsidRPr="22186FB7" w:rsidR="4D247B63">
        <w:rPr>
          <w:rFonts w:ascii="Consolas" w:hAnsi="Consolas" w:eastAsia="Consolas" w:cs="Consolas"/>
          <w:noProof w:val="0"/>
          <w:sz w:val="22"/>
          <w:szCs w:val="22"/>
          <w:lang w:val="en-US"/>
        </w:rPr>
        <w:t>12H_Module_State_Machine.xlsx</w:t>
      </w:r>
    </w:p>
    <w:p w:rsidR="22186FB7" w:rsidRDefault="22186FB7" w14:paraId="6FAF6801" w14:textId="394A6949"/>
    <w:p w:rsidR="4D247B63" w:rsidP="22186FB7" w:rsidRDefault="4D247B63" w14:paraId="75CA18B4" w14:textId="50A87081">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9. MAPT Funding / Asset Transfer Module</w:t>
      </w:r>
    </w:p>
    <w:p w:rsidR="4D247B63" w:rsidP="22186FB7" w:rsidRDefault="4D247B63" w14:paraId="196E65EE" w14:textId="648FDCD7">
      <w:pPr>
        <w:bidi w:val="0"/>
        <w:spacing w:before="240" w:beforeAutospacing="off" w:after="240" w:afterAutospacing="off"/>
      </w:pPr>
      <w:r w:rsidRPr="22186FB7" w:rsidR="4D247B63">
        <w:rPr>
          <w:rFonts w:ascii="Aptos" w:hAnsi="Aptos" w:eastAsia="Aptos" w:cs="Aptos"/>
          <w:noProof w:val="0"/>
          <w:sz w:val="22"/>
          <w:szCs w:val="22"/>
          <w:lang w:val="en-US"/>
        </w:rPr>
        <w:t>This is a substantive legal-content gap, not merely a technical gap.</w:t>
      </w:r>
    </w:p>
    <w:p w:rsidR="4D247B63" w:rsidP="22186FB7" w:rsidRDefault="4D247B63" w14:paraId="4558BDC3" w14:textId="5B307007">
      <w:pPr>
        <w:bidi w:val="0"/>
        <w:spacing w:before="240" w:beforeAutospacing="off" w:after="240" w:afterAutospacing="off"/>
      </w:pPr>
      <w:r w:rsidRPr="22186FB7" w:rsidR="4D247B63">
        <w:rPr>
          <w:rFonts w:ascii="Aptos" w:hAnsi="Aptos" w:eastAsia="Aptos" w:cs="Aptos"/>
          <w:noProof w:val="0"/>
          <w:sz w:val="22"/>
          <w:szCs w:val="22"/>
          <w:lang w:val="en-US"/>
        </w:rPr>
        <w:t>The Design Interview includes MAPT fiduciary selection and lifetime beneficiaries, but it expressly says the full MAPT funding / asset-transfer section is not present and should be added if the Asset Protection Plan is selected.</w:t>
      </w:r>
    </w:p>
    <w:p w:rsidR="4D247B63" w:rsidP="22186FB7" w:rsidRDefault="4D247B63" w14:paraId="071CC444" w14:textId="0465798C">
      <w:pPr>
        <w:bidi w:val="0"/>
        <w:spacing w:before="240" w:beforeAutospacing="off" w:after="240" w:afterAutospacing="off"/>
      </w:pPr>
      <w:r w:rsidRPr="22186FB7" w:rsidR="4D247B63">
        <w:rPr>
          <w:rFonts w:ascii="Aptos" w:hAnsi="Aptos" w:eastAsia="Aptos" w:cs="Aptos"/>
          <w:noProof w:val="0"/>
          <w:sz w:val="22"/>
          <w:szCs w:val="22"/>
          <w:lang w:val="en-US"/>
        </w:rPr>
        <w:t>The engineer needs content and fields for:</w:t>
      </w:r>
    </w:p>
    <w:tbl>
      <w:tblPr>
        <w:tblStyle w:val="TableNormal"/>
        <w:bidiVisual w:val="0"/>
        <w:tblW w:w="0" w:type="auto"/>
        <w:tblLook w:val="06A0" w:firstRow="1" w:lastRow="0" w:firstColumn="1" w:lastColumn="0" w:noHBand="1" w:noVBand="1"/>
      </w:tblPr>
      <w:tblGrid>
        <w:gridCol w:w="5758"/>
      </w:tblGrid>
      <w:tr w:rsidR="22186FB7" w:rsidTr="22186FB7" w14:paraId="5C5CE50E">
        <w:trPr>
          <w:trHeight w:val="300"/>
        </w:trPr>
        <w:tc>
          <w:tcPr>
            <w:tcW w:w="5758" w:type="dxa"/>
            <w:tcMar/>
            <w:vAlign w:val="center"/>
          </w:tcPr>
          <w:p w:rsidR="22186FB7" w:rsidP="22186FB7" w:rsidRDefault="22186FB7" w14:paraId="7BF56E1F" w14:textId="02258B12">
            <w:pPr>
              <w:bidi w:val="0"/>
              <w:spacing w:before="0" w:beforeAutospacing="off" w:after="0" w:afterAutospacing="off"/>
              <w:jc w:val="center"/>
            </w:pPr>
            <w:r w:rsidRPr="22186FB7" w:rsidR="22186FB7">
              <w:rPr>
                <w:b w:val="1"/>
                <w:bCs w:val="1"/>
              </w:rPr>
              <w:t>Missing MAPT Funding Information</w:t>
            </w:r>
          </w:p>
        </w:tc>
      </w:tr>
      <w:tr w:rsidR="22186FB7" w:rsidTr="22186FB7" w14:paraId="1B356DAD">
        <w:trPr>
          <w:trHeight w:val="300"/>
        </w:trPr>
        <w:tc>
          <w:tcPr>
            <w:tcW w:w="5758" w:type="dxa"/>
            <w:tcMar/>
            <w:vAlign w:val="center"/>
          </w:tcPr>
          <w:p w:rsidR="22186FB7" w:rsidP="22186FB7" w:rsidRDefault="22186FB7" w14:paraId="1EF08C4F" w14:textId="052E1BCB">
            <w:pPr>
              <w:bidi w:val="0"/>
              <w:spacing w:before="0" w:beforeAutospacing="off" w:after="0" w:afterAutospacing="off"/>
            </w:pPr>
            <w:r w:rsidR="22186FB7">
              <w:rPr/>
              <w:t>Which assets are candidates for MAPT transfer</w:t>
            </w:r>
          </w:p>
        </w:tc>
      </w:tr>
      <w:tr w:rsidR="22186FB7" w:rsidTr="22186FB7" w14:paraId="01FF127E">
        <w:trPr>
          <w:trHeight w:val="300"/>
        </w:trPr>
        <w:tc>
          <w:tcPr>
            <w:tcW w:w="5758" w:type="dxa"/>
            <w:tcMar/>
            <w:vAlign w:val="center"/>
          </w:tcPr>
          <w:p w:rsidR="22186FB7" w:rsidP="22186FB7" w:rsidRDefault="22186FB7" w14:paraId="229FFFB6" w14:textId="43906E1F">
            <w:pPr>
              <w:bidi w:val="0"/>
              <w:spacing w:before="0" w:beforeAutospacing="off" w:after="0" w:afterAutospacing="off"/>
            </w:pPr>
            <w:r w:rsidR="22186FB7">
              <w:rPr/>
              <w:t>Residence vs non-residence property</w:t>
            </w:r>
          </w:p>
        </w:tc>
      </w:tr>
      <w:tr w:rsidR="22186FB7" w:rsidTr="22186FB7" w14:paraId="3B665857">
        <w:trPr>
          <w:trHeight w:val="300"/>
        </w:trPr>
        <w:tc>
          <w:tcPr>
            <w:tcW w:w="5758" w:type="dxa"/>
            <w:tcMar/>
            <w:vAlign w:val="center"/>
          </w:tcPr>
          <w:p w:rsidR="22186FB7" w:rsidP="22186FB7" w:rsidRDefault="22186FB7" w14:paraId="00DA5264" w14:textId="356A518E">
            <w:pPr>
              <w:bidi w:val="0"/>
              <w:spacing w:before="0" w:beforeAutospacing="off" w:after="0" w:afterAutospacing="off"/>
            </w:pPr>
            <w:r w:rsidR="22186FB7">
              <w:rPr/>
              <w:t>Mortgage or debt on property</w:t>
            </w:r>
          </w:p>
        </w:tc>
      </w:tr>
      <w:tr w:rsidR="22186FB7" w:rsidTr="22186FB7" w14:paraId="219E2150">
        <w:trPr>
          <w:trHeight w:val="300"/>
        </w:trPr>
        <w:tc>
          <w:tcPr>
            <w:tcW w:w="5758" w:type="dxa"/>
            <w:tcMar/>
            <w:vAlign w:val="center"/>
          </w:tcPr>
          <w:p w:rsidR="22186FB7" w:rsidP="22186FB7" w:rsidRDefault="22186FB7" w14:paraId="1DB8111F" w14:textId="6A37B3F8">
            <w:pPr>
              <w:bidi w:val="0"/>
              <w:spacing w:before="0" w:beforeAutospacing="off" w:after="0" w:afterAutospacing="off"/>
            </w:pPr>
            <w:r w:rsidR="22186FB7">
              <w:rPr/>
              <w:t>Homestead / veteran / senior / current-use exemptions</w:t>
            </w:r>
          </w:p>
        </w:tc>
      </w:tr>
      <w:tr w:rsidR="22186FB7" w:rsidTr="22186FB7" w14:paraId="336DCB6A">
        <w:trPr>
          <w:trHeight w:val="300"/>
        </w:trPr>
        <w:tc>
          <w:tcPr>
            <w:tcW w:w="5758" w:type="dxa"/>
            <w:tcMar/>
            <w:vAlign w:val="center"/>
          </w:tcPr>
          <w:p w:rsidR="22186FB7" w:rsidP="22186FB7" w:rsidRDefault="22186FB7" w14:paraId="776C91C8" w14:textId="3F7CDADB">
            <w:pPr>
              <w:bidi w:val="0"/>
              <w:spacing w:before="0" w:beforeAutospacing="off" w:after="0" w:afterAutospacing="off"/>
            </w:pPr>
            <w:r w:rsidR="22186FB7">
              <w:rPr/>
              <w:t>Retained income rights</w:t>
            </w:r>
          </w:p>
        </w:tc>
      </w:tr>
      <w:tr w:rsidR="22186FB7" w:rsidTr="22186FB7" w14:paraId="3CF00736">
        <w:trPr>
          <w:trHeight w:val="300"/>
        </w:trPr>
        <w:tc>
          <w:tcPr>
            <w:tcW w:w="5758" w:type="dxa"/>
            <w:tcMar/>
            <w:vAlign w:val="center"/>
          </w:tcPr>
          <w:p w:rsidR="22186FB7" w:rsidP="22186FB7" w:rsidRDefault="22186FB7" w14:paraId="04C5AFA6" w14:textId="36BFBC3B">
            <w:pPr>
              <w:bidi w:val="0"/>
              <w:spacing w:before="0" w:beforeAutospacing="off" w:after="0" w:afterAutospacing="off"/>
            </w:pPr>
            <w:r w:rsidR="22186FB7">
              <w:rPr/>
              <w:t>Tax basis considerations</w:t>
            </w:r>
          </w:p>
        </w:tc>
      </w:tr>
      <w:tr w:rsidR="22186FB7" w:rsidTr="22186FB7" w14:paraId="11739818">
        <w:trPr>
          <w:trHeight w:val="300"/>
        </w:trPr>
        <w:tc>
          <w:tcPr>
            <w:tcW w:w="5758" w:type="dxa"/>
            <w:tcMar/>
            <w:vAlign w:val="center"/>
          </w:tcPr>
          <w:p w:rsidR="22186FB7" w:rsidP="22186FB7" w:rsidRDefault="22186FB7" w14:paraId="28EE56A7" w14:textId="637EF89A">
            <w:pPr>
              <w:bidi w:val="0"/>
              <w:spacing w:before="0" w:beforeAutospacing="off" w:after="0" w:afterAutospacing="off"/>
            </w:pPr>
            <w:r w:rsidR="22186FB7">
              <w:rPr/>
              <w:t>Insurance and liability coverage</w:t>
            </w:r>
          </w:p>
        </w:tc>
      </w:tr>
      <w:tr w:rsidR="22186FB7" w:rsidTr="22186FB7" w14:paraId="66715F1E">
        <w:trPr>
          <w:trHeight w:val="300"/>
        </w:trPr>
        <w:tc>
          <w:tcPr>
            <w:tcW w:w="5758" w:type="dxa"/>
            <w:tcMar/>
            <w:vAlign w:val="center"/>
          </w:tcPr>
          <w:p w:rsidR="22186FB7" w:rsidP="22186FB7" w:rsidRDefault="22186FB7" w14:paraId="1672385E" w14:textId="050F6E79">
            <w:pPr>
              <w:bidi w:val="0"/>
              <w:spacing w:before="0" w:beforeAutospacing="off" w:after="0" w:afterAutospacing="off"/>
            </w:pPr>
            <w:r w:rsidR="22186FB7">
              <w:rPr/>
              <w:t>Title issues</w:t>
            </w:r>
          </w:p>
        </w:tc>
      </w:tr>
      <w:tr w:rsidR="22186FB7" w:rsidTr="22186FB7" w14:paraId="35D90CC0">
        <w:trPr>
          <w:trHeight w:val="300"/>
        </w:trPr>
        <w:tc>
          <w:tcPr>
            <w:tcW w:w="5758" w:type="dxa"/>
            <w:tcMar/>
            <w:vAlign w:val="center"/>
          </w:tcPr>
          <w:p w:rsidR="22186FB7" w:rsidP="22186FB7" w:rsidRDefault="22186FB7" w14:paraId="522C091F" w14:textId="43034075">
            <w:pPr>
              <w:bidi w:val="0"/>
              <w:spacing w:before="0" w:beforeAutospacing="off" w:after="0" w:afterAutospacing="off"/>
            </w:pPr>
            <w:r w:rsidR="22186FB7">
              <w:rPr/>
              <w:t>Five-year lookback acknowledgment</w:t>
            </w:r>
          </w:p>
        </w:tc>
      </w:tr>
      <w:tr w:rsidR="22186FB7" w:rsidTr="22186FB7" w14:paraId="0ECEEE7B">
        <w:trPr>
          <w:trHeight w:val="300"/>
        </w:trPr>
        <w:tc>
          <w:tcPr>
            <w:tcW w:w="5758" w:type="dxa"/>
            <w:tcMar/>
            <w:vAlign w:val="center"/>
          </w:tcPr>
          <w:p w:rsidR="22186FB7" w:rsidP="22186FB7" w:rsidRDefault="22186FB7" w14:paraId="103BA73B" w14:textId="282044E2">
            <w:pPr>
              <w:bidi w:val="0"/>
              <w:spacing w:before="0" w:beforeAutospacing="off" w:after="0" w:afterAutospacing="off"/>
            </w:pPr>
            <w:r w:rsidR="22186FB7">
              <w:rPr/>
              <w:t>Transfer timing</w:t>
            </w:r>
          </w:p>
        </w:tc>
      </w:tr>
      <w:tr w:rsidR="22186FB7" w:rsidTr="22186FB7" w14:paraId="5068EF0E">
        <w:trPr>
          <w:trHeight w:val="300"/>
        </w:trPr>
        <w:tc>
          <w:tcPr>
            <w:tcW w:w="5758" w:type="dxa"/>
            <w:tcMar/>
            <w:vAlign w:val="center"/>
          </w:tcPr>
          <w:p w:rsidR="22186FB7" w:rsidP="22186FB7" w:rsidRDefault="22186FB7" w14:paraId="447D6D94" w14:textId="6F37D7A8">
            <w:pPr>
              <w:bidi w:val="0"/>
              <w:spacing w:before="0" w:beforeAutospacing="off" w:after="0" w:afterAutospacing="off"/>
            </w:pPr>
            <w:r w:rsidR="22186FB7">
              <w:rPr/>
              <w:t>Which assets are excluded from MAPT</w:t>
            </w:r>
          </w:p>
        </w:tc>
      </w:tr>
      <w:tr w:rsidR="22186FB7" w:rsidTr="22186FB7" w14:paraId="4DEF9629">
        <w:trPr>
          <w:trHeight w:val="300"/>
        </w:trPr>
        <w:tc>
          <w:tcPr>
            <w:tcW w:w="5758" w:type="dxa"/>
            <w:tcMar/>
            <w:vAlign w:val="center"/>
          </w:tcPr>
          <w:p w:rsidR="22186FB7" w:rsidP="22186FB7" w:rsidRDefault="22186FB7" w14:paraId="1596A59E" w14:textId="3AA05491">
            <w:pPr>
              <w:bidi w:val="0"/>
              <w:spacing w:before="0" w:beforeAutospacing="off" w:after="0" w:afterAutospacing="off"/>
            </w:pPr>
            <w:r w:rsidR="22186FB7">
              <w:rPr/>
              <w:t>Whether transfer requires title/tax/senior attorney review</w:t>
            </w:r>
          </w:p>
        </w:tc>
      </w:tr>
      <w:tr w:rsidR="22186FB7" w:rsidTr="22186FB7" w14:paraId="2E097E61">
        <w:trPr>
          <w:trHeight w:val="300"/>
        </w:trPr>
        <w:tc>
          <w:tcPr>
            <w:tcW w:w="5758" w:type="dxa"/>
            <w:tcMar/>
            <w:vAlign w:val="center"/>
          </w:tcPr>
          <w:p w:rsidR="22186FB7" w:rsidP="22186FB7" w:rsidRDefault="22186FB7" w14:paraId="5C9EEA0F" w14:textId="1D490F52">
            <w:pPr>
              <w:bidi w:val="0"/>
              <w:spacing w:before="0" w:beforeAutospacing="off" w:after="0" w:afterAutospacing="off"/>
            </w:pPr>
            <w:r w:rsidR="22186FB7">
              <w:rPr/>
              <w:t>Whether transfer is immediate or homework</w:t>
            </w:r>
          </w:p>
        </w:tc>
      </w:tr>
      <w:tr w:rsidR="22186FB7" w:rsidTr="22186FB7" w14:paraId="5D181BFE">
        <w:trPr>
          <w:trHeight w:val="300"/>
        </w:trPr>
        <w:tc>
          <w:tcPr>
            <w:tcW w:w="5758" w:type="dxa"/>
            <w:tcMar/>
            <w:vAlign w:val="center"/>
          </w:tcPr>
          <w:p w:rsidR="22186FB7" w:rsidP="22186FB7" w:rsidRDefault="22186FB7" w14:paraId="386A1A41" w14:textId="4AC7EED3">
            <w:pPr>
              <w:bidi w:val="0"/>
              <w:spacing w:before="0" w:beforeAutospacing="off" w:after="0" w:afterAutospacing="off"/>
            </w:pPr>
            <w:r w:rsidR="22186FB7">
              <w:rPr/>
              <w:t>Whether MAPT is EP-APP.1 or EP-APP.2</w:t>
            </w:r>
          </w:p>
        </w:tc>
      </w:tr>
    </w:tbl>
    <w:p w:rsidR="4D247B63" w:rsidP="22186FB7" w:rsidRDefault="4D247B63" w14:paraId="0AC15C24" w14:textId="1B6D6995">
      <w:pPr>
        <w:bidi w:val="0"/>
        <w:spacing w:before="240" w:beforeAutospacing="off" w:after="240" w:afterAutospacing="off"/>
      </w:pPr>
      <w:r w:rsidRPr="22186FB7" w:rsidR="4D247B63">
        <w:rPr>
          <w:rFonts w:ascii="Aptos" w:hAnsi="Aptos" w:eastAsia="Aptos" w:cs="Aptos"/>
          <w:noProof w:val="0"/>
          <w:sz w:val="22"/>
          <w:szCs w:val="22"/>
          <w:lang w:val="en-US"/>
        </w:rPr>
        <w:t xml:space="preserve">This module must also preserve the locked distinction: </w:t>
      </w:r>
      <w:r w:rsidRPr="22186FB7" w:rsidR="4D247B63">
        <w:rPr>
          <w:rFonts w:ascii="Aptos" w:hAnsi="Aptos" w:eastAsia="Aptos" w:cs="Aptos"/>
          <w:b w:val="1"/>
          <w:bCs w:val="1"/>
          <w:noProof w:val="0"/>
          <w:sz w:val="22"/>
          <w:szCs w:val="22"/>
          <w:lang w:val="en-US"/>
        </w:rPr>
        <w:t>EP-AIP scenarios do not include MAPT planning. MAPT belongs to EP-APP only.</w:t>
      </w:r>
    </w:p>
    <w:p w:rsidR="4D247B63" w:rsidP="22186FB7" w:rsidRDefault="4D247B63" w14:paraId="79F10988" w14:textId="4FBBB24D">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3EAA7CD2" w14:textId="75EE9333">
      <w:pPr>
        <w:bidi w:val="0"/>
        <w:spacing w:before="240" w:beforeAutospacing="off" w:after="240" w:afterAutospacing="off"/>
      </w:pPr>
      <w:r w:rsidRPr="22186FB7" w:rsidR="4D247B63">
        <w:rPr>
          <w:rFonts w:ascii="Consolas" w:hAnsi="Consolas" w:eastAsia="Consolas" w:cs="Consolas"/>
          <w:noProof w:val="0"/>
          <w:sz w:val="22"/>
          <w:szCs w:val="22"/>
          <w:lang w:val="en-US"/>
        </w:rPr>
        <w:t>12I_MAPT_Funding_Module_and_Field_List.docx/xlsx</w:t>
      </w:r>
    </w:p>
    <w:p w:rsidR="22186FB7" w:rsidRDefault="22186FB7" w14:paraId="60632474" w14:textId="23B464DB"/>
    <w:p w:rsidR="4D247B63" w:rsidP="22186FB7" w:rsidRDefault="4D247B63" w14:paraId="3831B14B" w14:textId="1E9356D6">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10. Beneficiary Designation Coordination Module</w:t>
      </w:r>
    </w:p>
    <w:p w:rsidR="4D247B63" w:rsidP="22186FB7" w:rsidRDefault="4D247B63" w14:paraId="5A850AF1" w14:textId="3646572E">
      <w:pPr>
        <w:bidi w:val="0"/>
        <w:spacing w:before="240" w:beforeAutospacing="off" w:after="240" w:afterAutospacing="off"/>
      </w:pPr>
      <w:r w:rsidRPr="22186FB7" w:rsidR="4D247B63">
        <w:rPr>
          <w:rFonts w:ascii="Aptos" w:hAnsi="Aptos" w:eastAsia="Aptos" w:cs="Aptos"/>
          <w:noProof w:val="0"/>
          <w:sz w:val="22"/>
          <w:szCs w:val="22"/>
          <w:lang w:val="en-US"/>
        </w:rPr>
        <w:t>The Design Interview flags retirement accounts, life insurance, TOD/POD accounts, annuities, and beneficiary-designation coordination as missing or not fully integrated.</w:t>
      </w:r>
    </w:p>
    <w:p w:rsidR="4D247B63" w:rsidP="22186FB7" w:rsidRDefault="4D247B63" w14:paraId="7228C271" w14:textId="6AFEE177">
      <w:pPr>
        <w:bidi w:val="0"/>
        <w:spacing w:before="240" w:beforeAutospacing="off" w:after="240" w:afterAutospacing="off"/>
      </w:pPr>
      <w:r w:rsidRPr="22186FB7" w:rsidR="4D247B63">
        <w:rPr>
          <w:rFonts w:ascii="Aptos" w:hAnsi="Aptos" w:eastAsia="Aptos" w:cs="Aptos"/>
          <w:noProof w:val="0"/>
          <w:sz w:val="22"/>
          <w:szCs w:val="22"/>
          <w:lang w:val="en-US"/>
        </w:rPr>
        <w:t>The engineer needs a module that captures:</w:t>
      </w:r>
    </w:p>
    <w:tbl>
      <w:tblPr>
        <w:tblStyle w:val="TableNormal"/>
        <w:bidiVisual w:val="0"/>
        <w:tblW w:w="0" w:type="auto"/>
        <w:tblLook w:val="06A0" w:firstRow="1" w:lastRow="0" w:firstColumn="1" w:lastColumn="0" w:noHBand="1" w:noVBand="1"/>
      </w:tblPr>
      <w:tblGrid>
        <w:gridCol w:w="2420"/>
        <w:gridCol w:w="6940"/>
      </w:tblGrid>
      <w:tr w:rsidR="22186FB7" w:rsidTr="22186FB7" w14:paraId="12DF15C9">
        <w:trPr>
          <w:trHeight w:val="300"/>
        </w:trPr>
        <w:tc>
          <w:tcPr>
            <w:tcW w:w="2420" w:type="dxa"/>
            <w:tcMar/>
            <w:vAlign w:val="center"/>
          </w:tcPr>
          <w:p w:rsidR="22186FB7" w:rsidP="22186FB7" w:rsidRDefault="22186FB7" w14:paraId="4A9146DC" w14:textId="28622CB3">
            <w:pPr>
              <w:bidi w:val="0"/>
              <w:spacing w:before="0" w:beforeAutospacing="off" w:after="0" w:afterAutospacing="off"/>
              <w:jc w:val="center"/>
            </w:pPr>
            <w:r w:rsidRPr="22186FB7" w:rsidR="22186FB7">
              <w:rPr>
                <w:b w:val="1"/>
                <w:bCs w:val="1"/>
              </w:rPr>
              <w:t>Asset Type</w:t>
            </w:r>
          </w:p>
        </w:tc>
        <w:tc>
          <w:tcPr>
            <w:tcW w:w="6940" w:type="dxa"/>
            <w:tcMar/>
            <w:vAlign w:val="center"/>
          </w:tcPr>
          <w:p w:rsidR="22186FB7" w:rsidP="22186FB7" w:rsidRDefault="22186FB7" w14:paraId="3A689F30" w14:textId="2D7F0D04">
            <w:pPr>
              <w:bidi w:val="0"/>
              <w:spacing w:before="0" w:beforeAutospacing="off" w:after="0" w:afterAutospacing="off"/>
              <w:jc w:val="center"/>
            </w:pPr>
            <w:r w:rsidRPr="22186FB7" w:rsidR="22186FB7">
              <w:rPr>
                <w:b w:val="1"/>
                <w:bCs w:val="1"/>
              </w:rPr>
              <w:t>Needed Fields</w:t>
            </w:r>
          </w:p>
        </w:tc>
      </w:tr>
      <w:tr w:rsidR="22186FB7" w:rsidTr="22186FB7" w14:paraId="0B3EF040">
        <w:trPr>
          <w:trHeight w:val="300"/>
        </w:trPr>
        <w:tc>
          <w:tcPr>
            <w:tcW w:w="2420" w:type="dxa"/>
            <w:tcMar/>
            <w:vAlign w:val="center"/>
          </w:tcPr>
          <w:p w:rsidR="22186FB7" w:rsidP="22186FB7" w:rsidRDefault="22186FB7" w14:paraId="5780EE6C" w14:textId="76B59845">
            <w:pPr>
              <w:bidi w:val="0"/>
              <w:spacing w:before="0" w:beforeAutospacing="off" w:after="0" w:afterAutospacing="off"/>
            </w:pPr>
            <w:r w:rsidR="22186FB7">
              <w:rPr/>
              <w:t>IRA / 401(k) / retirement account</w:t>
            </w:r>
          </w:p>
        </w:tc>
        <w:tc>
          <w:tcPr>
            <w:tcW w:w="6940" w:type="dxa"/>
            <w:tcMar/>
            <w:vAlign w:val="center"/>
          </w:tcPr>
          <w:p w:rsidR="22186FB7" w:rsidP="22186FB7" w:rsidRDefault="22186FB7" w14:paraId="35EF754F" w14:textId="1742C1CF">
            <w:pPr>
              <w:bidi w:val="0"/>
              <w:spacing w:before="0" w:beforeAutospacing="off" w:after="0" w:afterAutospacing="off"/>
            </w:pPr>
            <w:r w:rsidR="22186FB7">
              <w:rPr/>
              <w:t>owner, current beneficiary, intended beneficiary, conduit/accumulation trust issue, spouse/children/charity</w:t>
            </w:r>
          </w:p>
        </w:tc>
      </w:tr>
      <w:tr w:rsidR="22186FB7" w:rsidTr="22186FB7" w14:paraId="39531182">
        <w:trPr>
          <w:trHeight w:val="300"/>
        </w:trPr>
        <w:tc>
          <w:tcPr>
            <w:tcW w:w="2420" w:type="dxa"/>
            <w:tcMar/>
            <w:vAlign w:val="center"/>
          </w:tcPr>
          <w:p w:rsidR="22186FB7" w:rsidP="22186FB7" w:rsidRDefault="22186FB7" w14:paraId="7AA6C80B" w14:textId="4140EC21">
            <w:pPr>
              <w:bidi w:val="0"/>
              <w:spacing w:before="0" w:beforeAutospacing="off" w:after="0" w:afterAutospacing="off"/>
            </w:pPr>
            <w:r w:rsidR="22186FB7">
              <w:rPr/>
              <w:t>Life insurance</w:t>
            </w:r>
          </w:p>
        </w:tc>
        <w:tc>
          <w:tcPr>
            <w:tcW w:w="6940" w:type="dxa"/>
            <w:tcMar/>
            <w:vAlign w:val="center"/>
          </w:tcPr>
          <w:p w:rsidR="22186FB7" w:rsidP="22186FB7" w:rsidRDefault="22186FB7" w14:paraId="10CA5F49" w14:textId="70B1A93D">
            <w:pPr>
              <w:bidi w:val="0"/>
              <w:spacing w:before="0" w:beforeAutospacing="off" w:after="0" w:afterAutospacing="off"/>
            </w:pPr>
            <w:r w:rsidR="22186FB7">
              <w:rPr/>
              <w:t>owner, insured, beneficiary, contingent beneficiary, trust coordination</w:t>
            </w:r>
          </w:p>
        </w:tc>
      </w:tr>
      <w:tr w:rsidR="22186FB7" w:rsidTr="22186FB7" w14:paraId="52A27199">
        <w:trPr>
          <w:trHeight w:val="300"/>
        </w:trPr>
        <w:tc>
          <w:tcPr>
            <w:tcW w:w="2420" w:type="dxa"/>
            <w:tcMar/>
            <w:vAlign w:val="center"/>
          </w:tcPr>
          <w:p w:rsidR="22186FB7" w:rsidP="22186FB7" w:rsidRDefault="22186FB7" w14:paraId="1EDAE0C4" w14:textId="1BA2F9FD">
            <w:pPr>
              <w:bidi w:val="0"/>
              <w:spacing w:before="0" w:beforeAutospacing="off" w:after="0" w:afterAutospacing="off"/>
            </w:pPr>
            <w:r w:rsidR="22186FB7">
              <w:rPr/>
              <w:t>TOD/POD accounts</w:t>
            </w:r>
          </w:p>
        </w:tc>
        <w:tc>
          <w:tcPr>
            <w:tcW w:w="6940" w:type="dxa"/>
            <w:tcMar/>
            <w:vAlign w:val="center"/>
          </w:tcPr>
          <w:p w:rsidR="22186FB7" w:rsidP="22186FB7" w:rsidRDefault="22186FB7" w14:paraId="3C81AD22" w14:textId="37B1D06C">
            <w:pPr>
              <w:bidi w:val="0"/>
              <w:spacing w:before="0" w:beforeAutospacing="off" w:after="0" w:afterAutospacing="off"/>
            </w:pPr>
            <w:r w:rsidR="22186FB7">
              <w:rPr/>
              <w:t>account, beneficiary, conflict with trust plan</w:t>
            </w:r>
          </w:p>
        </w:tc>
      </w:tr>
      <w:tr w:rsidR="22186FB7" w:rsidTr="22186FB7" w14:paraId="042A6B93">
        <w:trPr>
          <w:trHeight w:val="300"/>
        </w:trPr>
        <w:tc>
          <w:tcPr>
            <w:tcW w:w="2420" w:type="dxa"/>
            <w:tcMar/>
            <w:vAlign w:val="center"/>
          </w:tcPr>
          <w:p w:rsidR="22186FB7" w:rsidP="22186FB7" w:rsidRDefault="22186FB7" w14:paraId="3EECC910" w14:textId="0290CCF6">
            <w:pPr>
              <w:bidi w:val="0"/>
              <w:spacing w:before="0" w:beforeAutospacing="off" w:after="0" w:afterAutospacing="off"/>
            </w:pPr>
            <w:r w:rsidR="22186FB7">
              <w:rPr/>
              <w:t>Annuities</w:t>
            </w:r>
          </w:p>
        </w:tc>
        <w:tc>
          <w:tcPr>
            <w:tcW w:w="6940" w:type="dxa"/>
            <w:tcMar/>
            <w:vAlign w:val="center"/>
          </w:tcPr>
          <w:p w:rsidR="22186FB7" w:rsidP="22186FB7" w:rsidRDefault="22186FB7" w14:paraId="10CDA950" w14:textId="2777A986">
            <w:pPr>
              <w:bidi w:val="0"/>
              <w:spacing w:before="0" w:beforeAutospacing="off" w:after="0" w:afterAutospacing="off"/>
            </w:pPr>
            <w:r w:rsidR="22186FB7">
              <w:rPr/>
              <w:t>owner, annuitant, beneficiary, tax issue</w:t>
            </w:r>
          </w:p>
        </w:tc>
      </w:tr>
      <w:tr w:rsidR="22186FB7" w:rsidTr="22186FB7" w14:paraId="639C9F6C">
        <w:trPr>
          <w:trHeight w:val="300"/>
        </w:trPr>
        <w:tc>
          <w:tcPr>
            <w:tcW w:w="2420" w:type="dxa"/>
            <w:tcMar/>
            <w:vAlign w:val="center"/>
          </w:tcPr>
          <w:p w:rsidR="22186FB7" w:rsidP="22186FB7" w:rsidRDefault="22186FB7" w14:paraId="23099B60" w14:textId="11272F5D">
            <w:pPr>
              <w:bidi w:val="0"/>
              <w:spacing w:before="0" w:beforeAutospacing="off" w:after="0" w:afterAutospacing="off"/>
            </w:pPr>
            <w:r w:rsidR="22186FB7">
              <w:rPr/>
              <w:t>Joint accounts</w:t>
            </w:r>
          </w:p>
        </w:tc>
        <w:tc>
          <w:tcPr>
            <w:tcW w:w="6940" w:type="dxa"/>
            <w:tcMar/>
            <w:vAlign w:val="center"/>
          </w:tcPr>
          <w:p w:rsidR="22186FB7" w:rsidP="22186FB7" w:rsidRDefault="22186FB7" w14:paraId="74821381" w14:textId="4E2C67B0">
            <w:pPr>
              <w:bidi w:val="0"/>
              <w:spacing w:before="0" w:beforeAutospacing="off" w:after="0" w:afterAutospacing="off"/>
            </w:pPr>
            <w:r w:rsidR="22186FB7">
              <w:rPr/>
              <w:t>owner, survivor, conflict with estate plan</w:t>
            </w:r>
          </w:p>
        </w:tc>
      </w:tr>
      <w:tr w:rsidR="22186FB7" w:rsidTr="22186FB7" w14:paraId="2471FB96">
        <w:trPr>
          <w:trHeight w:val="300"/>
        </w:trPr>
        <w:tc>
          <w:tcPr>
            <w:tcW w:w="2420" w:type="dxa"/>
            <w:tcMar/>
            <w:vAlign w:val="center"/>
          </w:tcPr>
          <w:p w:rsidR="22186FB7" w:rsidP="22186FB7" w:rsidRDefault="22186FB7" w14:paraId="2BD8FC99" w14:textId="23085B2D">
            <w:pPr>
              <w:bidi w:val="0"/>
              <w:spacing w:before="0" w:beforeAutospacing="off" w:after="0" w:afterAutospacing="off"/>
            </w:pPr>
            <w:r w:rsidR="22186FB7">
              <w:rPr/>
              <w:t>Transfer-on-death deed, if applicable</w:t>
            </w:r>
          </w:p>
        </w:tc>
        <w:tc>
          <w:tcPr>
            <w:tcW w:w="6940" w:type="dxa"/>
            <w:tcMar/>
            <w:vAlign w:val="center"/>
          </w:tcPr>
          <w:p w:rsidR="22186FB7" w:rsidP="22186FB7" w:rsidRDefault="22186FB7" w14:paraId="23DBC674" w14:textId="19BAE013">
            <w:pPr>
              <w:bidi w:val="0"/>
              <w:spacing w:before="0" w:beforeAutospacing="off" w:after="0" w:afterAutospacing="off"/>
            </w:pPr>
            <w:r w:rsidR="22186FB7">
              <w:rPr/>
              <w:t>property, beneficiary, conflict with trust funding</w:t>
            </w:r>
          </w:p>
        </w:tc>
      </w:tr>
    </w:tbl>
    <w:p w:rsidR="4D247B63" w:rsidP="22186FB7" w:rsidRDefault="4D247B63" w14:paraId="0812D15A" w14:textId="0740058F">
      <w:pPr>
        <w:bidi w:val="0"/>
        <w:spacing w:before="240" w:beforeAutospacing="off" w:after="240" w:afterAutospacing="off"/>
      </w:pPr>
      <w:r w:rsidRPr="22186FB7" w:rsidR="4D247B63">
        <w:rPr>
          <w:rFonts w:ascii="Aptos" w:hAnsi="Aptos" w:eastAsia="Aptos" w:cs="Aptos"/>
          <w:noProof w:val="0"/>
          <w:sz w:val="22"/>
          <w:szCs w:val="22"/>
          <w:lang w:val="en-US"/>
        </w:rPr>
        <w:t>The app also needs a conflict rule:</w:t>
      </w:r>
    </w:p>
    <w:p w:rsidR="4D247B63" w:rsidP="22186FB7" w:rsidRDefault="4D247B63" w14:paraId="21B9BCFF" w14:textId="2E2723DA">
      <w:pPr>
        <w:bidi w:val="0"/>
        <w:spacing w:before="240" w:beforeAutospacing="off" w:after="240" w:afterAutospacing="off"/>
      </w:pPr>
      <w:r w:rsidRPr="22186FB7" w:rsidR="4D247B63">
        <w:rPr>
          <w:rFonts w:ascii="Aptos" w:hAnsi="Aptos" w:eastAsia="Aptos" w:cs="Aptos"/>
          <w:noProof w:val="0"/>
          <w:sz w:val="22"/>
          <w:szCs w:val="22"/>
          <w:lang w:val="en-US"/>
        </w:rPr>
        <w:t xml:space="preserve">If beneficiary-designation assets exist and intended plan beneficiaries differ from current beneficiary designations, output </w:t>
      </w:r>
      <w:r w:rsidRPr="22186FB7" w:rsidR="4D247B63">
        <w:rPr>
          <w:rFonts w:ascii="Consolas" w:hAnsi="Consolas" w:eastAsia="Consolas" w:cs="Consolas"/>
          <w:noProof w:val="0"/>
          <w:sz w:val="22"/>
          <w:szCs w:val="22"/>
          <w:lang w:val="en-US"/>
        </w:rPr>
        <w:t>BENEFICIARY DESIGNATION REVIEW REQUIRED</w:t>
      </w:r>
      <w:r w:rsidRPr="22186FB7" w:rsidR="4D247B63">
        <w:rPr>
          <w:rFonts w:ascii="Aptos" w:hAnsi="Aptos" w:eastAsia="Aptos" w:cs="Aptos"/>
          <w:noProof w:val="0"/>
          <w:sz w:val="22"/>
          <w:szCs w:val="22"/>
          <w:lang w:val="en-US"/>
        </w:rPr>
        <w:t>.</w:t>
      </w:r>
    </w:p>
    <w:p w:rsidR="4D247B63" w:rsidP="22186FB7" w:rsidRDefault="4D247B63" w14:paraId="51D8ED97" w14:textId="30B02A0B">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52962794" w14:textId="16F4ECEA">
      <w:pPr>
        <w:bidi w:val="0"/>
        <w:spacing w:before="240" w:beforeAutospacing="off" w:after="240" w:afterAutospacing="off"/>
      </w:pPr>
      <w:r w:rsidRPr="22186FB7" w:rsidR="4D247B63">
        <w:rPr>
          <w:rFonts w:ascii="Consolas" w:hAnsi="Consolas" w:eastAsia="Consolas" w:cs="Consolas"/>
          <w:noProof w:val="0"/>
          <w:sz w:val="22"/>
          <w:szCs w:val="22"/>
          <w:lang w:val="en-US"/>
        </w:rPr>
        <w:t>12J_Beneficiary_Designation_Coordination_Module.docx/xlsx</w:t>
      </w:r>
    </w:p>
    <w:p w:rsidR="22186FB7" w:rsidRDefault="22186FB7" w14:paraId="0C2E4662" w14:textId="5E7BF237"/>
    <w:p w:rsidR="4D247B63" w:rsidP="22186FB7" w:rsidRDefault="4D247B63" w14:paraId="50A1341E" w14:textId="73961F89">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11. Pre-Interview / Senior Attorney Review Checklist</w:t>
      </w:r>
    </w:p>
    <w:p w:rsidR="4D247B63" w:rsidP="22186FB7" w:rsidRDefault="4D247B63" w14:paraId="08D44DEB" w14:textId="11569D82">
      <w:pPr>
        <w:bidi w:val="0"/>
        <w:spacing w:before="240" w:beforeAutospacing="off" w:after="240" w:afterAutospacing="off"/>
      </w:pPr>
      <w:r w:rsidRPr="22186FB7" w:rsidR="4D247B63">
        <w:rPr>
          <w:rFonts w:ascii="Aptos" w:hAnsi="Aptos" w:eastAsia="Aptos" w:cs="Aptos"/>
          <w:noProof w:val="0"/>
          <w:sz w:val="22"/>
          <w:szCs w:val="22"/>
          <w:lang w:val="en-US"/>
        </w:rPr>
        <w:t>The Design Interview says the attorney must review intake and assets before the design interview for tax exposure and planning scope, but it lacks a standardized checklist. It specifically calls for required pre-interview capture of estimated gross estate, tax exposure, retirement-account concentration, real estate, business interests, known disability/public-benefits issues, and existing documents.</w:t>
      </w:r>
    </w:p>
    <w:p w:rsidR="4D247B63" w:rsidP="22186FB7" w:rsidRDefault="4D247B63" w14:paraId="5459B91E" w14:textId="5FCD7AAA">
      <w:pPr>
        <w:bidi w:val="0"/>
        <w:spacing w:before="240" w:beforeAutospacing="off" w:after="240" w:afterAutospacing="off"/>
      </w:pPr>
      <w:r w:rsidRPr="22186FB7" w:rsidR="4D247B63">
        <w:rPr>
          <w:rFonts w:ascii="Aptos" w:hAnsi="Aptos" w:eastAsia="Aptos" w:cs="Aptos"/>
          <w:noProof w:val="0"/>
          <w:sz w:val="22"/>
          <w:szCs w:val="22"/>
          <w:lang w:val="en-US"/>
        </w:rPr>
        <w:t>The engineer needs a structured pre-interview checklist with:</w:t>
      </w:r>
    </w:p>
    <w:tbl>
      <w:tblPr>
        <w:tblStyle w:val="TableNormal"/>
        <w:bidiVisual w:val="0"/>
        <w:tblW w:w="0" w:type="auto"/>
        <w:tblLook w:val="06A0" w:firstRow="1" w:lastRow="0" w:firstColumn="1" w:lastColumn="0" w:noHBand="1" w:noVBand="1"/>
      </w:tblPr>
      <w:tblGrid>
        <w:gridCol w:w="4112"/>
      </w:tblGrid>
      <w:tr w:rsidR="22186FB7" w:rsidTr="22186FB7" w14:paraId="7315DA0C">
        <w:trPr>
          <w:trHeight w:val="300"/>
        </w:trPr>
        <w:tc>
          <w:tcPr>
            <w:tcW w:w="4112" w:type="dxa"/>
            <w:tcMar/>
            <w:vAlign w:val="center"/>
          </w:tcPr>
          <w:p w:rsidR="22186FB7" w:rsidP="22186FB7" w:rsidRDefault="22186FB7" w14:paraId="689EEF4D" w14:textId="3C334132">
            <w:pPr>
              <w:bidi w:val="0"/>
              <w:spacing w:before="0" w:beforeAutospacing="off" w:after="0" w:afterAutospacing="off"/>
              <w:jc w:val="center"/>
            </w:pPr>
            <w:r w:rsidRPr="22186FB7" w:rsidR="22186FB7">
              <w:rPr>
                <w:b w:val="1"/>
                <w:bCs w:val="1"/>
              </w:rPr>
              <w:t>Pre-Interview Field</w:t>
            </w:r>
          </w:p>
        </w:tc>
      </w:tr>
      <w:tr w:rsidR="22186FB7" w:rsidTr="22186FB7" w14:paraId="78E13287">
        <w:trPr>
          <w:trHeight w:val="300"/>
        </w:trPr>
        <w:tc>
          <w:tcPr>
            <w:tcW w:w="4112" w:type="dxa"/>
            <w:tcMar/>
            <w:vAlign w:val="center"/>
          </w:tcPr>
          <w:p w:rsidR="22186FB7" w:rsidP="22186FB7" w:rsidRDefault="22186FB7" w14:paraId="716C3951" w14:textId="0E719858">
            <w:pPr>
              <w:bidi w:val="0"/>
              <w:spacing w:before="0" w:beforeAutospacing="off" w:after="0" w:afterAutospacing="off"/>
            </w:pPr>
            <w:r w:rsidR="22186FB7">
              <w:rPr/>
              <w:t>Matter ID</w:t>
            </w:r>
          </w:p>
        </w:tc>
      </w:tr>
      <w:tr w:rsidR="22186FB7" w:rsidTr="22186FB7" w14:paraId="1B9EC0AD">
        <w:trPr>
          <w:trHeight w:val="300"/>
        </w:trPr>
        <w:tc>
          <w:tcPr>
            <w:tcW w:w="4112" w:type="dxa"/>
            <w:tcMar/>
            <w:vAlign w:val="center"/>
          </w:tcPr>
          <w:p w:rsidR="22186FB7" w:rsidP="22186FB7" w:rsidRDefault="22186FB7" w14:paraId="2272E76B" w14:textId="0298F69E">
            <w:pPr>
              <w:bidi w:val="0"/>
              <w:spacing w:before="0" w:beforeAutospacing="off" w:after="0" w:afterAutospacing="off"/>
            </w:pPr>
            <w:r w:rsidR="22186FB7">
              <w:rPr/>
              <w:t>Client names</w:t>
            </w:r>
          </w:p>
        </w:tc>
      </w:tr>
      <w:tr w:rsidR="22186FB7" w:rsidTr="22186FB7" w14:paraId="1E657FF9">
        <w:trPr>
          <w:trHeight w:val="300"/>
        </w:trPr>
        <w:tc>
          <w:tcPr>
            <w:tcW w:w="4112" w:type="dxa"/>
            <w:tcMar/>
            <w:vAlign w:val="center"/>
          </w:tcPr>
          <w:p w:rsidR="22186FB7" w:rsidP="22186FB7" w:rsidRDefault="22186FB7" w14:paraId="4135413A" w14:textId="16F60BB2">
            <w:pPr>
              <w:bidi w:val="0"/>
              <w:spacing w:before="0" w:beforeAutospacing="off" w:after="0" w:afterAutospacing="off"/>
            </w:pPr>
            <w:r w:rsidR="22186FB7">
              <w:rPr/>
              <w:t>Marital status</w:t>
            </w:r>
          </w:p>
        </w:tc>
      </w:tr>
      <w:tr w:rsidR="22186FB7" w:rsidTr="22186FB7" w14:paraId="765FD398">
        <w:trPr>
          <w:trHeight w:val="300"/>
        </w:trPr>
        <w:tc>
          <w:tcPr>
            <w:tcW w:w="4112" w:type="dxa"/>
            <w:tcMar/>
            <w:vAlign w:val="center"/>
          </w:tcPr>
          <w:p w:rsidR="22186FB7" w:rsidP="22186FB7" w:rsidRDefault="22186FB7" w14:paraId="6E3294CB" w14:textId="6CF625C9">
            <w:pPr>
              <w:bidi w:val="0"/>
              <w:spacing w:before="0" w:beforeAutospacing="off" w:after="0" w:afterAutospacing="off"/>
            </w:pPr>
            <w:r w:rsidR="22186FB7">
              <w:rPr/>
              <w:t>Family type preliminary</w:t>
            </w:r>
          </w:p>
        </w:tc>
      </w:tr>
      <w:tr w:rsidR="22186FB7" w:rsidTr="22186FB7" w14:paraId="3714D9BF">
        <w:trPr>
          <w:trHeight w:val="300"/>
        </w:trPr>
        <w:tc>
          <w:tcPr>
            <w:tcW w:w="4112" w:type="dxa"/>
            <w:tcMar/>
            <w:vAlign w:val="center"/>
          </w:tcPr>
          <w:p w:rsidR="22186FB7" w:rsidP="22186FB7" w:rsidRDefault="22186FB7" w14:paraId="11603ECC" w14:textId="4731F4BD">
            <w:pPr>
              <w:bidi w:val="0"/>
              <w:spacing w:before="0" w:beforeAutospacing="off" w:after="0" w:afterAutospacing="off"/>
            </w:pPr>
            <w:r w:rsidR="22186FB7">
              <w:rPr/>
              <w:t>Estimated gross estate</w:t>
            </w:r>
          </w:p>
        </w:tc>
      </w:tr>
      <w:tr w:rsidR="22186FB7" w:rsidTr="22186FB7" w14:paraId="2792F3D2">
        <w:trPr>
          <w:trHeight w:val="300"/>
        </w:trPr>
        <w:tc>
          <w:tcPr>
            <w:tcW w:w="4112" w:type="dxa"/>
            <w:tcMar/>
            <w:vAlign w:val="center"/>
          </w:tcPr>
          <w:p w:rsidR="22186FB7" w:rsidP="22186FB7" w:rsidRDefault="22186FB7" w14:paraId="09DB4FC8" w14:textId="1E252C98">
            <w:pPr>
              <w:bidi w:val="0"/>
              <w:spacing w:before="0" w:beforeAutospacing="off" w:after="0" w:afterAutospacing="off"/>
            </w:pPr>
            <w:r w:rsidR="22186FB7">
              <w:rPr/>
              <w:t>Real estate count and states</w:t>
            </w:r>
          </w:p>
        </w:tc>
      </w:tr>
      <w:tr w:rsidR="22186FB7" w:rsidTr="22186FB7" w14:paraId="10FA383F">
        <w:trPr>
          <w:trHeight w:val="300"/>
        </w:trPr>
        <w:tc>
          <w:tcPr>
            <w:tcW w:w="4112" w:type="dxa"/>
            <w:tcMar/>
            <w:vAlign w:val="center"/>
          </w:tcPr>
          <w:p w:rsidR="22186FB7" w:rsidP="22186FB7" w:rsidRDefault="22186FB7" w14:paraId="3C8DCE06" w14:textId="0360D7DF">
            <w:pPr>
              <w:bidi w:val="0"/>
              <w:spacing w:before="0" w:beforeAutospacing="off" w:after="0" w:afterAutospacing="off"/>
            </w:pPr>
            <w:r w:rsidR="22186FB7">
              <w:rPr/>
              <w:t>Business interests</w:t>
            </w:r>
          </w:p>
        </w:tc>
      </w:tr>
      <w:tr w:rsidR="22186FB7" w:rsidTr="22186FB7" w14:paraId="3AAFFF9D">
        <w:trPr>
          <w:trHeight w:val="300"/>
        </w:trPr>
        <w:tc>
          <w:tcPr>
            <w:tcW w:w="4112" w:type="dxa"/>
            <w:tcMar/>
            <w:vAlign w:val="center"/>
          </w:tcPr>
          <w:p w:rsidR="22186FB7" w:rsidP="22186FB7" w:rsidRDefault="22186FB7" w14:paraId="1C70C03E" w14:textId="7DF3C7D7">
            <w:pPr>
              <w:bidi w:val="0"/>
              <w:spacing w:before="0" w:beforeAutospacing="off" w:after="0" w:afterAutospacing="off"/>
            </w:pPr>
            <w:r w:rsidR="22186FB7">
              <w:rPr/>
              <w:t>Retirement assets</w:t>
            </w:r>
          </w:p>
        </w:tc>
      </w:tr>
      <w:tr w:rsidR="22186FB7" w:rsidTr="22186FB7" w14:paraId="3214AB11">
        <w:trPr>
          <w:trHeight w:val="300"/>
        </w:trPr>
        <w:tc>
          <w:tcPr>
            <w:tcW w:w="4112" w:type="dxa"/>
            <w:tcMar/>
            <w:vAlign w:val="center"/>
          </w:tcPr>
          <w:p w:rsidR="22186FB7" w:rsidP="22186FB7" w:rsidRDefault="22186FB7" w14:paraId="1D530880" w14:textId="53D72E18">
            <w:pPr>
              <w:bidi w:val="0"/>
              <w:spacing w:before="0" w:beforeAutospacing="off" w:after="0" w:afterAutospacing="off"/>
            </w:pPr>
            <w:r w:rsidR="22186FB7">
              <w:rPr/>
              <w:t>Life insurance</w:t>
            </w:r>
          </w:p>
        </w:tc>
      </w:tr>
      <w:tr w:rsidR="22186FB7" w:rsidTr="22186FB7" w14:paraId="3C3449B8">
        <w:trPr>
          <w:trHeight w:val="300"/>
        </w:trPr>
        <w:tc>
          <w:tcPr>
            <w:tcW w:w="4112" w:type="dxa"/>
            <w:tcMar/>
            <w:vAlign w:val="center"/>
          </w:tcPr>
          <w:p w:rsidR="22186FB7" w:rsidP="22186FB7" w:rsidRDefault="22186FB7" w14:paraId="474B2908" w14:textId="011E2A2B">
            <w:pPr>
              <w:bidi w:val="0"/>
              <w:spacing w:before="0" w:beforeAutospacing="off" w:after="0" w:afterAutospacing="off"/>
            </w:pPr>
            <w:r w:rsidR="22186FB7">
              <w:rPr/>
              <w:t>Tax posture</w:t>
            </w:r>
          </w:p>
        </w:tc>
      </w:tr>
      <w:tr w:rsidR="22186FB7" w:rsidTr="22186FB7" w14:paraId="79E0D521">
        <w:trPr>
          <w:trHeight w:val="300"/>
        </w:trPr>
        <w:tc>
          <w:tcPr>
            <w:tcW w:w="4112" w:type="dxa"/>
            <w:tcMar/>
            <w:vAlign w:val="center"/>
          </w:tcPr>
          <w:p w:rsidR="22186FB7" w:rsidP="22186FB7" w:rsidRDefault="22186FB7" w14:paraId="1DC501D4" w14:textId="72CF5942">
            <w:pPr>
              <w:bidi w:val="0"/>
              <w:spacing w:before="0" w:beforeAutospacing="off" w:after="0" w:afterAutospacing="off"/>
            </w:pPr>
            <w:r w:rsidR="22186FB7">
              <w:rPr/>
              <w:t>Existing documents</w:t>
            </w:r>
          </w:p>
        </w:tc>
      </w:tr>
      <w:tr w:rsidR="22186FB7" w:rsidTr="22186FB7" w14:paraId="3CBA2E02">
        <w:trPr>
          <w:trHeight w:val="300"/>
        </w:trPr>
        <w:tc>
          <w:tcPr>
            <w:tcW w:w="4112" w:type="dxa"/>
            <w:tcMar/>
            <w:vAlign w:val="center"/>
          </w:tcPr>
          <w:p w:rsidR="22186FB7" w:rsidP="22186FB7" w:rsidRDefault="22186FB7" w14:paraId="67BE9A35" w14:textId="774BDACA">
            <w:pPr>
              <w:bidi w:val="0"/>
              <w:spacing w:before="0" w:beforeAutospacing="off" w:after="0" w:afterAutospacing="off"/>
            </w:pPr>
            <w:r w:rsidR="22186FB7">
              <w:rPr/>
              <w:t>Known disabled beneficiary</w:t>
            </w:r>
          </w:p>
        </w:tc>
      </w:tr>
      <w:tr w:rsidR="22186FB7" w:rsidTr="22186FB7" w14:paraId="301C674E">
        <w:trPr>
          <w:trHeight w:val="300"/>
        </w:trPr>
        <w:tc>
          <w:tcPr>
            <w:tcW w:w="4112" w:type="dxa"/>
            <w:tcMar/>
            <w:vAlign w:val="center"/>
          </w:tcPr>
          <w:p w:rsidR="22186FB7" w:rsidP="22186FB7" w:rsidRDefault="22186FB7" w14:paraId="3A87C4F7" w14:textId="25B939E2">
            <w:pPr>
              <w:bidi w:val="0"/>
              <w:spacing w:before="0" w:beforeAutospacing="off" w:after="0" w:afterAutospacing="off"/>
            </w:pPr>
            <w:r w:rsidR="22186FB7">
              <w:rPr/>
              <w:t>Known long-term-care concern</w:t>
            </w:r>
          </w:p>
        </w:tc>
      </w:tr>
      <w:tr w:rsidR="22186FB7" w:rsidTr="22186FB7" w14:paraId="2EE8F5DF">
        <w:trPr>
          <w:trHeight w:val="300"/>
        </w:trPr>
        <w:tc>
          <w:tcPr>
            <w:tcW w:w="4112" w:type="dxa"/>
            <w:tcMar/>
            <w:vAlign w:val="center"/>
          </w:tcPr>
          <w:p w:rsidR="22186FB7" w:rsidP="22186FB7" w:rsidRDefault="22186FB7" w14:paraId="6205FBAC" w14:textId="08D95D3C">
            <w:pPr>
              <w:bidi w:val="0"/>
              <w:spacing w:before="0" w:beforeAutospacing="off" w:after="0" w:afterAutospacing="off"/>
            </w:pPr>
            <w:r w:rsidR="22186FB7">
              <w:rPr/>
              <w:t>MAPT interest</w:t>
            </w:r>
          </w:p>
        </w:tc>
      </w:tr>
      <w:tr w:rsidR="22186FB7" w:rsidTr="22186FB7" w14:paraId="354D2093">
        <w:trPr>
          <w:trHeight w:val="300"/>
        </w:trPr>
        <w:tc>
          <w:tcPr>
            <w:tcW w:w="4112" w:type="dxa"/>
            <w:tcMar/>
            <w:vAlign w:val="center"/>
          </w:tcPr>
          <w:p w:rsidR="22186FB7" w:rsidP="22186FB7" w:rsidRDefault="22186FB7" w14:paraId="381D2D78" w14:textId="68997EEC">
            <w:pPr>
              <w:bidi w:val="0"/>
              <w:spacing w:before="0" w:beforeAutospacing="off" w:after="0" w:afterAutospacing="off"/>
            </w:pPr>
            <w:r w:rsidR="22186FB7">
              <w:rPr/>
              <w:t>Special assets</w:t>
            </w:r>
          </w:p>
        </w:tc>
      </w:tr>
      <w:tr w:rsidR="22186FB7" w:rsidTr="22186FB7" w14:paraId="0954C3F6">
        <w:trPr>
          <w:trHeight w:val="300"/>
        </w:trPr>
        <w:tc>
          <w:tcPr>
            <w:tcW w:w="4112" w:type="dxa"/>
            <w:tcMar/>
            <w:vAlign w:val="center"/>
          </w:tcPr>
          <w:p w:rsidR="22186FB7" w:rsidP="22186FB7" w:rsidRDefault="22186FB7" w14:paraId="6245CA06" w14:textId="78AE0A7B">
            <w:pPr>
              <w:bidi w:val="0"/>
              <w:spacing w:before="0" w:beforeAutospacing="off" w:after="0" w:afterAutospacing="off"/>
            </w:pPr>
            <w:r w:rsidR="22186FB7">
              <w:rPr/>
              <w:t>Senior review required before meeting?</w:t>
            </w:r>
          </w:p>
        </w:tc>
      </w:tr>
      <w:tr w:rsidR="22186FB7" w:rsidTr="22186FB7" w14:paraId="7C887651">
        <w:trPr>
          <w:trHeight w:val="300"/>
        </w:trPr>
        <w:tc>
          <w:tcPr>
            <w:tcW w:w="4112" w:type="dxa"/>
            <w:tcMar/>
            <w:vAlign w:val="center"/>
          </w:tcPr>
          <w:p w:rsidR="22186FB7" w:rsidP="22186FB7" w:rsidRDefault="22186FB7" w14:paraId="71D24F0F" w14:textId="324D5896">
            <w:pPr>
              <w:bidi w:val="0"/>
              <w:spacing w:before="0" w:beforeAutospacing="off" w:after="0" w:afterAutospacing="off"/>
            </w:pPr>
            <w:r w:rsidR="22186FB7">
              <w:rPr/>
              <w:t>Associate may proceed?</w:t>
            </w:r>
          </w:p>
        </w:tc>
      </w:tr>
    </w:tbl>
    <w:p w:rsidR="4D247B63" w:rsidP="22186FB7" w:rsidRDefault="4D247B63" w14:paraId="76E9F604" w14:textId="5C697F29">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458AA78A" w14:textId="0F88AE8A">
      <w:pPr>
        <w:bidi w:val="0"/>
        <w:spacing w:before="240" w:beforeAutospacing="off" w:after="240" w:afterAutospacing="off"/>
      </w:pPr>
      <w:r w:rsidRPr="22186FB7" w:rsidR="4D247B63">
        <w:rPr>
          <w:rFonts w:ascii="Consolas" w:hAnsi="Consolas" w:eastAsia="Consolas" w:cs="Consolas"/>
          <w:noProof w:val="0"/>
          <w:sz w:val="22"/>
          <w:szCs w:val="22"/>
          <w:lang w:val="en-US"/>
        </w:rPr>
        <w:t>12K_Pre_Interview_Review_Checklist.xlsx</w:t>
      </w:r>
    </w:p>
    <w:p w:rsidR="22186FB7" w:rsidRDefault="22186FB7" w14:paraId="39508B70" w14:textId="48BD03F9"/>
    <w:p w:rsidR="4D247B63" w:rsidP="22186FB7" w:rsidRDefault="4D247B63" w14:paraId="12C2AC39" w14:textId="0015017D">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12. Attorney Review and Override Workflow</w:t>
      </w:r>
    </w:p>
    <w:p w:rsidR="4D247B63" w:rsidP="22186FB7" w:rsidRDefault="4D247B63" w14:paraId="71C57331" w14:textId="28499615">
      <w:pPr>
        <w:bidi w:val="0"/>
        <w:spacing w:before="240" w:beforeAutospacing="off" w:after="240" w:afterAutospacing="off"/>
      </w:pPr>
      <w:r w:rsidRPr="22186FB7" w:rsidR="4D247B63">
        <w:rPr>
          <w:rFonts w:ascii="Aptos" w:hAnsi="Aptos" w:eastAsia="Aptos" w:cs="Aptos"/>
          <w:noProof w:val="0"/>
          <w:sz w:val="22"/>
          <w:szCs w:val="22"/>
          <w:lang w:val="en-US"/>
        </w:rPr>
        <w:t>Layer 4 is conceptually defined, but the engineer needs the actual workflow.</w:t>
      </w:r>
    </w:p>
    <w:p w:rsidR="4D247B63" w:rsidP="22186FB7" w:rsidRDefault="4D247B63" w14:paraId="1C2EEAEC" w14:textId="3CDA8FB5">
      <w:pPr>
        <w:bidi w:val="0"/>
        <w:spacing w:before="240" w:beforeAutospacing="off" w:after="240" w:afterAutospacing="off"/>
      </w:pPr>
      <w:r w:rsidRPr="22186FB7" w:rsidR="4D247B63">
        <w:rPr>
          <w:rFonts w:ascii="Aptos" w:hAnsi="Aptos" w:eastAsia="Aptos" w:cs="Aptos"/>
          <w:noProof w:val="0"/>
          <w:sz w:val="22"/>
          <w:szCs w:val="22"/>
          <w:lang w:val="en-US"/>
        </w:rPr>
        <w:t>Needed decisions:</w:t>
      </w:r>
    </w:p>
    <w:tbl>
      <w:tblPr>
        <w:tblStyle w:val="TableNormal"/>
        <w:bidiVisual w:val="0"/>
        <w:tblW w:w="0" w:type="auto"/>
        <w:tblInd w:w="-525" w:type="dxa"/>
        <w:tblLook w:val="06A0" w:firstRow="1" w:lastRow="0" w:firstColumn="1" w:lastColumn="0" w:noHBand="1" w:noVBand="1"/>
      </w:tblPr>
      <w:tblGrid>
        <w:gridCol w:w="4764"/>
        <w:gridCol w:w="6554"/>
      </w:tblGrid>
      <w:tr w:rsidR="22186FB7" w:rsidTr="22186FB7" w14:paraId="78D69E7D">
        <w:trPr>
          <w:trHeight w:val="300"/>
        </w:trPr>
        <w:tc>
          <w:tcPr>
            <w:tcW w:w="4764" w:type="dxa"/>
            <w:tcMar/>
            <w:vAlign w:val="center"/>
          </w:tcPr>
          <w:p w:rsidR="22186FB7" w:rsidP="22186FB7" w:rsidRDefault="22186FB7" w14:paraId="67793B96" w14:textId="5F204772">
            <w:pPr>
              <w:bidi w:val="0"/>
              <w:spacing w:before="0" w:beforeAutospacing="off" w:after="0" w:afterAutospacing="off"/>
              <w:jc w:val="center"/>
            </w:pPr>
            <w:r w:rsidRPr="22186FB7" w:rsidR="22186FB7">
              <w:rPr>
                <w:b w:val="1"/>
                <w:bCs w:val="1"/>
              </w:rPr>
              <w:t>Workflow Question</w:t>
            </w:r>
          </w:p>
        </w:tc>
        <w:tc>
          <w:tcPr>
            <w:tcW w:w="6554" w:type="dxa"/>
            <w:tcMar/>
            <w:vAlign w:val="center"/>
          </w:tcPr>
          <w:p w:rsidR="22186FB7" w:rsidP="22186FB7" w:rsidRDefault="22186FB7" w14:paraId="62BC0B25" w14:textId="5BC73621">
            <w:pPr>
              <w:bidi w:val="0"/>
              <w:spacing w:before="0" w:beforeAutospacing="off" w:after="0" w:afterAutospacing="off"/>
              <w:jc w:val="center"/>
            </w:pPr>
            <w:r w:rsidRPr="22186FB7" w:rsidR="22186FB7">
              <w:rPr>
                <w:b w:val="1"/>
                <w:bCs w:val="1"/>
              </w:rPr>
              <w:t>Needed Answer</w:t>
            </w:r>
          </w:p>
        </w:tc>
      </w:tr>
      <w:tr w:rsidR="22186FB7" w:rsidTr="22186FB7" w14:paraId="10BE0B15">
        <w:trPr>
          <w:trHeight w:val="300"/>
        </w:trPr>
        <w:tc>
          <w:tcPr>
            <w:tcW w:w="4764" w:type="dxa"/>
            <w:tcMar/>
            <w:vAlign w:val="center"/>
          </w:tcPr>
          <w:p w:rsidR="22186FB7" w:rsidP="22186FB7" w:rsidRDefault="22186FB7" w14:paraId="5E81C570" w14:textId="5B3F503A">
            <w:pPr>
              <w:bidi w:val="0"/>
              <w:spacing w:before="0" w:beforeAutospacing="off" w:after="0" w:afterAutospacing="off"/>
            </w:pPr>
            <w:r w:rsidR="22186FB7">
              <w:rPr/>
              <w:t>Who can accept final design?</w:t>
            </w:r>
          </w:p>
        </w:tc>
        <w:tc>
          <w:tcPr>
            <w:tcW w:w="6554" w:type="dxa"/>
            <w:tcMar/>
            <w:vAlign w:val="center"/>
          </w:tcPr>
          <w:p w:rsidR="22186FB7" w:rsidP="22186FB7" w:rsidRDefault="22186FB7" w14:paraId="68011C03" w14:textId="22163EB3">
            <w:pPr>
              <w:bidi w:val="0"/>
              <w:spacing w:before="0" w:beforeAutospacing="off" w:after="0" w:afterAutospacing="off"/>
            </w:pPr>
            <w:r w:rsidR="22186FB7">
              <w:rPr/>
              <w:t>Associate? Senior attorney? Both?</w:t>
            </w:r>
          </w:p>
        </w:tc>
      </w:tr>
      <w:tr w:rsidR="22186FB7" w:rsidTr="22186FB7" w14:paraId="34FF824A">
        <w:trPr>
          <w:trHeight w:val="300"/>
        </w:trPr>
        <w:tc>
          <w:tcPr>
            <w:tcW w:w="4764" w:type="dxa"/>
            <w:tcMar/>
            <w:vAlign w:val="center"/>
          </w:tcPr>
          <w:p w:rsidR="22186FB7" w:rsidP="22186FB7" w:rsidRDefault="22186FB7" w14:paraId="382C350E" w14:textId="3974C816">
            <w:pPr>
              <w:bidi w:val="0"/>
              <w:spacing w:before="0" w:beforeAutospacing="off" w:after="0" w:afterAutospacing="off"/>
            </w:pPr>
            <w:r w:rsidR="22186FB7">
              <w:rPr/>
              <w:t>Which outputs require senior approval?</w:t>
            </w:r>
          </w:p>
        </w:tc>
        <w:tc>
          <w:tcPr>
            <w:tcW w:w="6554" w:type="dxa"/>
            <w:tcMar/>
            <w:vAlign w:val="center"/>
          </w:tcPr>
          <w:p w:rsidR="22186FB7" w:rsidP="22186FB7" w:rsidRDefault="22186FB7" w14:paraId="3749B6C9" w14:textId="592C6325">
            <w:pPr>
              <w:bidi w:val="0"/>
              <w:spacing w:before="0" w:beforeAutospacing="off" w:after="0" w:afterAutospacing="off"/>
            </w:pPr>
            <w:r w:rsidR="22186FB7">
              <w:rPr/>
              <w:t>TAX-3, blended, MAPT, SNT, disinheritance, firearms, etc.</w:t>
            </w:r>
          </w:p>
        </w:tc>
      </w:tr>
      <w:tr w:rsidR="22186FB7" w:rsidTr="22186FB7" w14:paraId="3F4C36AE">
        <w:trPr>
          <w:trHeight w:val="300"/>
        </w:trPr>
        <w:tc>
          <w:tcPr>
            <w:tcW w:w="4764" w:type="dxa"/>
            <w:tcMar/>
            <w:vAlign w:val="center"/>
          </w:tcPr>
          <w:p w:rsidR="22186FB7" w:rsidP="22186FB7" w:rsidRDefault="22186FB7" w14:paraId="23E4303D" w14:textId="7E20E9BF">
            <w:pPr>
              <w:bidi w:val="0"/>
              <w:spacing w:before="0" w:beforeAutospacing="off" w:after="0" w:afterAutospacing="off"/>
            </w:pPr>
            <w:r w:rsidR="22186FB7">
              <w:rPr/>
              <w:t>Can paralegal draft before attorney confirmation?</w:t>
            </w:r>
          </w:p>
        </w:tc>
        <w:tc>
          <w:tcPr>
            <w:tcW w:w="6554" w:type="dxa"/>
            <w:tcMar/>
            <w:vAlign w:val="center"/>
          </w:tcPr>
          <w:p w:rsidR="22186FB7" w:rsidP="22186FB7" w:rsidRDefault="22186FB7" w14:paraId="45D96A20" w14:textId="34DF76D7">
            <w:pPr>
              <w:bidi w:val="0"/>
              <w:spacing w:before="0" w:beforeAutospacing="off" w:after="0" w:afterAutospacing="off"/>
            </w:pPr>
            <w:r w:rsidR="22186FB7">
              <w:rPr/>
              <w:t>No, or only preliminary?</w:t>
            </w:r>
          </w:p>
        </w:tc>
      </w:tr>
      <w:tr w:rsidR="22186FB7" w:rsidTr="22186FB7" w14:paraId="24B23CB3">
        <w:trPr>
          <w:trHeight w:val="300"/>
        </w:trPr>
        <w:tc>
          <w:tcPr>
            <w:tcW w:w="4764" w:type="dxa"/>
            <w:tcMar/>
            <w:vAlign w:val="center"/>
          </w:tcPr>
          <w:p w:rsidR="22186FB7" w:rsidP="22186FB7" w:rsidRDefault="22186FB7" w14:paraId="502B9D2A" w14:textId="0407E453">
            <w:pPr>
              <w:bidi w:val="0"/>
              <w:spacing w:before="0" w:beforeAutospacing="off" w:after="0" w:afterAutospacing="off"/>
            </w:pPr>
            <w:r w:rsidR="22186FB7">
              <w:rPr/>
              <w:t>What statuses exist?</w:t>
            </w:r>
          </w:p>
        </w:tc>
        <w:tc>
          <w:tcPr>
            <w:tcW w:w="6554" w:type="dxa"/>
            <w:tcMar/>
            <w:vAlign w:val="center"/>
          </w:tcPr>
          <w:p w:rsidR="22186FB7" w:rsidP="22186FB7" w:rsidRDefault="22186FB7" w14:paraId="4BE758F7" w14:textId="731721D0">
            <w:pPr>
              <w:bidi w:val="0"/>
              <w:spacing w:before="0" w:beforeAutospacing="off" w:after="0" w:afterAutospacing="off"/>
            </w:pPr>
            <w:r w:rsidR="22186FB7">
              <w:rPr/>
              <w:t>Draft, Needs Info, Attorney Review, Senior Review, Drafting Ready</w:t>
            </w:r>
          </w:p>
        </w:tc>
      </w:tr>
      <w:tr w:rsidR="22186FB7" w:rsidTr="22186FB7" w14:paraId="01AC2939">
        <w:trPr>
          <w:trHeight w:val="300"/>
        </w:trPr>
        <w:tc>
          <w:tcPr>
            <w:tcW w:w="4764" w:type="dxa"/>
            <w:tcMar/>
            <w:vAlign w:val="center"/>
          </w:tcPr>
          <w:p w:rsidR="22186FB7" w:rsidP="22186FB7" w:rsidRDefault="22186FB7" w14:paraId="268A5942" w14:textId="1963266B">
            <w:pPr>
              <w:bidi w:val="0"/>
              <w:spacing w:before="0" w:beforeAutospacing="off" w:after="0" w:afterAutospacing="off"/>
            </w:pPr>
            <w:r w:rsidR="22186FB7">
              <w:rPr/>
              <w:t>What must be recorded on override?</w:t>
            </w:r>
          </w:p>
        </w:tc>
        <w:tc>
          <w:tcPr>
            <w:tcW w:w="6554" w:type="dxa"/>
            <w:tcMar/>
            <w:vAlign w:val="center"/>
          </w:tcPr>
          <w:p w:rsidR="22186FB7" w:rsidP="22186FB7" w:rsidRDefault="22186FB7" w14:paraId="5A39C6F8" w14:textId="1AB2A232">
            <w:pPr>
              <w:bidi w:val="0"/>
              <w:spacing w:before="0" w:beforeAutospacing="off" w:after="0" w:afterAutospacing="off"/>
            </w:pPr>
            <w:r w:rsidR="22186FB7">
              <w:rPr/>
              <w:t>Original recommendation, final selection, reason</w:t>
            </w:r>
          </w:p>
        </w:tc>
      </w:tr>
      <w:tr w:rsidR="22186FB7" w:rsidTr="22186FB7" w14:paraId="24CD7B8F">
        <w:trPr>
          <w:trHeight w:val="300"/>
        </w:trPr>
        <w:tc>
          <w:tcPr>
            <w:tcW w:w="4764" w:type="dxa"/>
            <w:tcMar/>
            <w:vAlign w:val="center"/>
          </w:tcPr>
          <w:p w:rsidR="22186FB7" w:rsidP="22186FB7" w:rsidRDefault="22186FB7" w14:paraId="29B6A5ED" w14:textId="17E711D8">
            <w:pPr>
              <w:bidi w:val="0"/>
              <w:spacing w:before="0" w:beforeAutospacing="off" w:after="0" w:afterAutospacing="off"/>
            </w:pPr>
            <w:r w:rsidR="22186FB7">
              <w:rPr/>
              <w:t>Can the attorney manually add clauses?</w:t>
            </w:r>
          </w:p>
        </w:tc>
        <w:tc>
          <w:tcPr>
            <w:tcW w:w="6554" w:type="dxa"/>
            <w:tcMar/>
            <w:vAlign w:val="center"/>
          </w:tcPr>
          <w:p w:rsidR="22186FB7" w:rsidP="22186FB7" w:rsidRDefault="22186FB7" w14:paraId="02ECBBC4" w14:textId="3EEEFF72">
            <w:pPr>
              <w:bidi w:val="0"/>
              <w:spacing w:before="0" w:beforeAutospacing="off" w:after="0" w:afterAutospacing="off"/>
            </w:pPr>
            <w:r w:rsidR="22186FB7">
              <w:rPr/>
              <w:t>Yes, with status and notes</w:t>
            </w:r>
          </w:p>
        </w:tc>
      </w:tr>
      <w:tr w:rsidR="22186FB7" w:rsidTr="22186FB7" w14:paraId="7FA40CB8">
        <w:trPr>
          <w:trHeight w:val="300"/>
        </w:trPr>
        <w:tc>
          <w:tcPr>
            <w:tcW w:w="4764" w:type="dxa"/>
            <w:tcMar/>
            <w:vAlign w:val="center"/>
          </w:tcPr>
          <w:p w:rsidR="22186FB7" w:rsidP="22186FB7" w:rsidRDefault="22186FB7" w14:paraId="5095DC35" w14:textId="62553066">
            <w:pPr>
              <w:bidi w:val="0"/>
              <w:spacing w:before="0" w:beforeAutospacing="off" w:after="0" w:afterAutospacing="off"/>
            </w:pPr>
            <w:r w:rsidR="22186FB7">
              <w:rPr/>
              <w:t>Can attorney bypass scoring?</w:t>
            </w:r>
          </w:p>
        </w:tc>
        <w:tc>
          <w:tcPr>
            <w:tcW w:w="6554" w:type="dxa"/>
            <w:tcMar/>
            <w:vAlign w:val="center"/>
          </w:tcPr>
          <w:p w:rsidR="22186FB7" w:rsidP="22186FB7" w:rsidRDefault="22186FB7" w14:paraId="3572EFB0" w14:textId="21AD7CAB">
            <w:pPr>
              <w:bidi w:val="0"/>
              <w:spacing w:before="0" w:beforeAutospacing="off" w:after="0" w:afterAutospacing="off"/>
            </w:pPr>
            <w:r w:rsidR="22186FB7">
              <w:rPr/>
              <w:t>Yes, but must record reason</w:t>
            </w:r>
          </w:p>
        </w:tc>
      </w:tr>
    </w:tbl>
    <w:p w:rsidR="4D247B63" w:rsidP="22186FB7" w:rsidRDefault="4D247B63" w14:paraId="017B9F3D" w14:textId="4BA8D2D6">
      <w:pPr>
        <w:bidi w:val="0"/>
        <w:spacing w:before="240" w:beforeAutospacing="off" w:after="240" w:afterAutospacing="off"/>
      </w:pPr>
      <w:r w:rsidRPr="22186FB7" w:rsidR="4D247B63">
        <w:rPr>
          <w:rFonts w:ascii="Aptos" w:hAnsi="Aptos" w:eastAsia="Aptos" w:cs="Aptos"/>
          <w:noProof w:val="0"/>
          <w:sz w:val="22"/>
          <w:szCs w:val="22"/>
          <w:lang w:val="en-US"/>
        </w:rPr>
        <w:t>The app should never allow a score alone to create a drafting instruction.</w:t>
      </w:r>
    </w:p>
    <w:p w:rsidR="4D247B63" w:rsidP="22186FB7" w:rsidRDefault="4D247B63" w14:paraId="62E0D24B" w14:textId="696A41FF">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7D44DC19" w14:textId="39C5F1C1">
      <w:pPr>
        <w:bidi w:val="0"/>
        <w:spacing w:before="240" w:beforeAutospacing="off" w:after="240" w:afterAutospacing="off"/>
      </w:pPr>
      <w:r w:rsidRPr="22186FB7" w:rsidR="4D247B63">
        <w:rPr>
          <w:rFonts w:ascii="Consolas" w:hAnsi="Consolas" w:eastAsia="Consolas" w:cs="Consolas"/>
          <w:noProof w:val="0"/>
          <w:sz w:val="22"/>
          <w:szCs w:val="22"/>
          <w:lang w:val="en-US"/>
        </w:rPr>
        <w:t>12L_Attorney_Confirmation_Workflow.xlsx</w:t>
      </w:r>
    </w:p>
    <w:p w:rsidR="22186FB7" w:rsidRDefault="22186FB7" w14:paraId="562D2F7B" w14:textId="1EA66873"/>
    <w:p w:rsidR="4D247B63" w:rsidP="22186FB7" w:rsidRDefault="4D247B63" w14:paraId="68C7C0CC" w14:textId="7593B8E5">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13. User Roles and Permissions</w:t>
      </w:r>
    </w:p>
    <w:p w:rsidR="4D247B63" w:rsidP="22186FB7" w:rsidRDefault="4D247B63" w14:paraId="1AEA39C2" w14:textId="67E07EDE">
      <w:pPr>
        <w:bidi w:val="0"/>
        <w:spacing w:before="240" w:beforeAutospacing="off" w:after="240" w:afterAutospacing="off"/>
      </w:pPr>
      <w:r w:rsidRPr="22186FB7" w:rsidR="4D247B63">
        <w:rPr>
          <w:rFonts w:ascii="Aptos" w:hAnsi="Aptos" w:eastAsia="Aptos" w:cs="Aptos"/>
          <w:noProof w:val="0"/>
          <w:sz w:val="22"/>
          <w:szCs w:val="22"/>
          <w:lang w:val="en-US"/>
        </w:rPr>
        <w:t>The engineer needs a security matrix.</w:t>
      </w:r>
    </w:p>
    <w:p w:rsidR="4D247B63" w:rsidP="22186FB7" w:rsidRDefault="4D247B63" w14:paraId="5EDFA703" w14:textId="5769884E">
      <w:pPr>
        <w:bidi w:val="0"/>
        <w:spacing w:before="240" w:beforeAutospacing="off" w:after="240" w:afterAutospacing="off"/>
      </w:pPr>
      <w:r w:rsidRPr="22186FB7" w:rsidR="4D247B63">
        <w:rPr>
          <w:rFonts w:ascii="Aptos" w:hAnsi="Aptos" w:eastAsia="Aptos" w:cs="Aptos"/>
          <w:noProof w:val="0"/>
          <w:sz w:val="22"/>
          <w:szCs w:val="22"/>
          <w:lang w:val="en-US"/>
        </w:rPr>
        <w:t>Recommended roles:</w:t>
      </w:r>
    </w:p>
    <w:tbl>
      <w:tblPr>
        <w:tblStyle w:val="TableNormal"/>
        <w:bidiVisual w:val="0"/>
        <w:tblW w:w="0" w:type="auto"/>
        <w:tblLook w:val="06A0" w:firstRow="1" w:lastRow="0" w:firstColumn="1" w:lastColumn="0" w:noHBand="1" w:noVBand="1"/>
      </w:tblPr>
      <w:tblGrid>
        <w:gridCol w:w="2260"/>
        <w:gridCol w:w="6902"/>
      </w:tblGrid>
      <w:tr w:rsidR="22186FB7" w:rsidTr="22186FB7" w14:paraId="6EF92379">
        <w:trPr>
          <w:trHeight w:val="300"/>
        </w:trPr>
        <w:tc>
          <w:tcPr>
            <w:tcW w:w="2260" w:type="dxa"/>
            <w:tcMar/>
            <w:vAlign w:val="center"/>
          </w:tcPr>
          <w:p w:rsidR="22186FB7" w:rsidP="22186FB7" w:rsidRDefault="22186FB7" w14:paraId="2CB94EF4" w14:textId="66B54D57">
            <w:pPr>
              <w:bidi w:val="0"/>
              <w:spacing w:before="0" w:beforeAutospacing="off" w:after="0" w:afterAutospacing="off"/>
              <w:jc w:val="center"/>
            </w:pPr>
            <w:r w:rsidRPr="22186FB7" w:rsidR="22186FB7">
              <w:rPr>
                <w:b w:val="1"/>
                <w:bCs w:val="1"/>
              </w:rPr>
              <w:t>Role</w:t>
            </w:r>
          </w:p>
        </w:tc>
        <w:tc>
          <w:tcPr>
            <w:tcW w:w="6902" w:type="dxa"/>
            <w:tcMar/>
            <w:vAlign w:val="center"/>
          </w:tcPr>
          <w:p w:rsidR="22186FB7" w:rsidP="22186FB7" w:rsidRDefault="22186FB7" w14:paraId="49B1BF0C" w14:textId="6976D64B">
            <w:pPr>
              <w:bidi w:val="0"/>
              <w:spacing w:before="0" w:beforeAutospacing="off" w:after="0" w:afterAutospacing="off"/>
              <w:jc w:val="center"/>
            </w:pPr>
            <w:r w:rsidRPr="22186FB7" w:rsidR="22186FB7">
              <w:rPr>
                <w:b w:val="1"/>
                <w:bCs w:val="1"/>
              </w:rPr>
              <w:t>Permissions Needed</w:t>
            </w:r>
          </w:p>
        </w:tc>
      </w:tr>
      <w:tr w:rsidR="22186FB7" w:rsidTr="22186FB7" w14:paraId="3FD59795">
        <w:trPr>
          <w:trHeight w:val="300"/>
        </w:trPr>
        <w:tc>
          <w:tcPr>
            <w:tcW w:w="2260" w:type="dxa"/>
            <w:tcMar/>
            <w:vAlign w:val="center"/>
          </w:tcPr>
          <w:p w:rsidR="22186FB7" w:rsidP="22186FB7" w:rsidRDefault="22186FB7" w14:paraId="019F26BA" w14:textId="4317FEB7">
            <w:pPr>
              <w:bidi w:val="0"/>
              <w:spacing w:before="0" w:beforeAutospacing="off" w:after="0" w:afterAutospacing="off"/>
            </w:pPr>
            <w:r w:rsidR="22186FB7">
              <w:rPr/>
              <w:t>Intake staff</w:t>
            </w:r>
          </w:p>
        </w:tc>
        <w:tc>
          <w:tcPr>
            <w:tcW w:w="6902" w:type="dxa"/>
            <w:tcMar/>
            <w:vAlign w:val="center"/>
          </w:tcPr>
          <w:p w:rsidR="22186FB7" w:rsidP="22186FB7" w:rsidRDefault="22186FB7" w14:paraId="66556A47" w14:textId="1578FBD0">
            <w:pPr>
              <w:bidi w:val="0"/>
              <w:spacing w:before="0" w:beforeAutospacing="off" w:after="0" w:afterAutospacing="off"/>
            </w:pPr>
            <w:r w:rsidR="22186FB7">
              <w:rPr/>
              <w:t>Create matter, enter intake fields, upload documents</w:t>
            </w:r>
          </w:p>
        </w:tc>
      </w:tr>
      <w:tr w:rsidR="22186FB7" w:rsidTr="22186FB7" w14:paraId="5162E8FF">
        <w:trPr>
          <w:trHeight w:val="300"/>
        </w:trPr>
        <w:tc>
          <w:tcPr>
            <w:tcW w:w="2260" w:type="dxa"/>
            <w:tcMar/>
            <w:vAlign w:val="center"/>
          </w:tcPr>
          <w:p w:rsidR="22186FB7" w:rsidP="22186FB7" w:rsidRDefault="22186FB7" w14:paraId="21441D3E" w14:textId="08565161">
            <w:pPr>
              <w:bidi w:val="0"/>
              <w:spacing w:before="0" w:beforeAutospacing="off" w:after="0" w:afterAutospacing="off"/>
            </w:pPr>
            <w:r w:rsidR="22186FB7">
              <w:rPr/>
              <w:t>Associate attorney</w:t>
            </w:r>
          </w:p>
        </w:tc>
        <w:tc>
          <w:tcPr>
            <w:tcW w:w="6902" w:type="dxa"/>
            <w:tcMar/>
            <w:vAlign w:val="center"/>
          </w:tcPr>
          <w:p w:rsidR="22186FB7" w:rsidP="22186FB7" w:rsidRDefault="22186FB7" w14:paraId="11447634" w14:textId="75BF20BE">
            <w:pPr>
              <w:bidi w:val="0"/>
              <w:spacing w:before="0" w:beforeAutospacing="off" w:after="0" w:afterAutospacing="off"/>
            </w:pPr>
            <w:r w:rsidR="22186FB7">
              <w:rPr/>
              <w:t>Conduct interview, edit answers, generate recommendations, flag issues</w:t>
            </w:r>
          </w:p>
        </w:tc>
      </w:tr>
      <w:tr w:rsidR="22186FB7" w:rsidTr="22186FB7" w14:paraId="03D31AE4">
        <w:trPr>
          <w:trHeight w:val="300"/>
        </w:trPr>
        <w:tc>
          <w:tcPr>
            <w:tcW w:w="2260" w:type="dxa"/>
            <w:tcMar/>
            <w:vAlign w:val="center"/>
          </w:tcPr>
          <w:p w:rsidR="22186FB7" w:rsidP="22186FB7" w:rsidRDefault="22186FB7" w14:paraId="1F9AAA9C" w14:textId="7146CCE5">
            <w:pPr>
              <w:bidi w:val="0"/>
              <w:spacing w:before="0" w:beforeAutospacing="off" w:after="0" w:afterAutospacing="off"/>
            </w:pPr>
            <w:r w:rsidR="22186FB7">
              <w:rPr/>
              <w:t>Senior attorney</w:t>
            </w:r>
          </w:p>
        </w:tc>
        <w:tc>
          <w:tcPr>
            <w:tcW w:w="6902" w:type="dxa"/>
            <w:tcMar/>
            <w:vAlign w:val="center"/>
          </w:tcPr>
          <w:p w:rsidR="22186FB7" w:rsidP="22186FB7" w:rsidRDefault="22186FB7" w14:paraId="03F3939A" w14:textId="49545E0A">
            <w:pPr>
              <w:bidi w:val="0"/>
              <w:spacing w:before="0" w:beforeAutospacing="off" w:after="0" w:afterAutospacing="off"/>
            </w:pPr>
            <w:r w:rsidR="22186FB7">
              <w:rPr/>
              <w:t>Override, approve senior-review items, approve final design</w:t>
            </w:r>
          </w:p>
        </w:tc>
      </w:tr>
      <w:tr w:rsidR="22186FB7" w:rsidTr="22186FB7" w14:paraId="4CFB58B6">
        <w:trPr>
          <w:trHeight w:val="300"/>
        </w:trPr>
        <w:tc>
          <w:tcPr>
            <w:tcW w:w="2260" w:type="dxa"/>
            <w:tcMar/>
            <w:vAlign w:val="center"/>
          </w:tcPr>
          <w:p w:rsidR="22186FB7" w:rsidP="22186FB7" w:rsidRDefault="22186FB7" w14:paraId="2DB540EE" w14:textId="5DC2470F">
            <w:pPr>
              <w:bidi w:val="0"/>
              <w:spacing w:before="0" w:beforeAutospacing="off" w:after="0" w:afterAutospacing="off"/>
            </w:pPr>
            <w:r w:rsidR="22186FB7">
              <w:rPr/>
              <w:t>Paralegal / drafter</w:t>
            </w:r>
          </w:p>
        </w:tc>
        <w:tc>
          <w:tcPr>
            <w:tcW w:w="6902" w:type="dxa"/>
            <w:tcMar/>
            <w:vAlign w:val="center"/>
          </w:tcPr>
          <w:p w:rsidR="22186FB7" w:rsidP="22186FB7" w:rsidRDefault="22186FB7" w14:paraId="390D4535" w14:textId="4B5C0A4B">
            <w:pPr>
              <w:bidi w:val="0"/>
              <w:spacing w:before="0" w:beforeAutospacing="off" w:after="0" w:afterAutospacing="off"/>
            </w:pPr>
            <w:r w:rsidR="22186FB7">
              <w:rPr/>
              <w:t>View confirmed handoff, update drafting status, add homework</w:t>
            </w:r>
          </w:p>
        </w:tc>
      </w:tr>
      <w:tr w:rsidR="22186FB7" w:rsidTr="22186FB7" w14:paraId="500FD9EE">
        <w:trPr>
          <w:trHeight w:val="300"/>
        </w:trPr>
        <w:tc>
          <w:tcPr>
            <w:tcW w:w="2260" w:type="dxa"/>
            <w:tcMar/>
            <w:vAlign w:val="center"/>
          </w:tcPr>
          <w:p w:rsidR="22186FB7" w:rsidP="22186FB7" w:rsidRDefault="22186FB7" w14:paraId="543A4399" w14:textId="072A884B">
            <w:pPr>
              <w:bidi w:val="0"/>
              <w:spacing w:before="0" w:beforeAutospacing="off" w:after="0" w:afterAutospacing="off"/>
            </w:pPr>
            <w:r w:rsidR="22186FB7">
              <w:rPr/>
              <w:t>Admin</w:t>
            </w:r>
          </w:p>
        </w:tc>
        <w:tc>
          <w:tcPr>
            <w:tcW w:w="6902" w:type="dxa"/>
            <w:tcMar/>
            <w:vAlign w:val="center"/>
          </w:tcPr>
          <w:p w:rsidR="22186FB7" w:rsidP="22186FB7" w:rsidRDefault="22186FB7" w14:paraId="4DFC68D0" w14:textId="48F04945">
            <w:pPr>
              <w:bidi w:val="0"/>
              <w:spacing w:before="0" w:beforeAutospacing="off" w:after="0" w:afterAutospacing="off"/>
            </w:pPr>
            <w:r w:rsidR="22186FB7">
              <w:rPr/>
              <w:t>Manage option sets, clause inventory, templates</w:t>
            </w:r>
          </w:p>
        </w:tc>
      </w:tr>
      <w:tr w:rsidR="22186FB7" w:rsidTr="22186FB7" w14:paraId="2542D5C5">
        <w:trPr>
          <w:trHeight w:val="300"/>
        </w:trPr>
        <w:tc>
          <w:tcPr>
            <w:tcW w:w="2260" w:type="dxa"/>
            <w:tcMar/>
            <w:vAlign w:val="center"/>
          </w:tcPr>
          <w:p w:rsidR="22186FB7" w:rsidP="22186FB7" w:rsidRDefault="22186FB7" w14:paraId="49FFA262" w14:textId="62E986F5">
            <w:pPr>
              <w:bidi w:val="0"/>
              <w:spacing w:before="0" w:beforeAutospacing="off" w:after="0" w:afterAutospacing="off"/>
            </w:pPr>
            <w:r w:rsidR="22186FB7">
              <w:rPr/>
              <w:t>Engineer/system admin</w:t>
            </w:r>
          </w:p>
        </w:tc>
        <w:tc>
          <w:tcPr>
            <w:tcW w:w="6902" w:type="dxa"/>
            <w:tcMar/>
            <w:vAlign w:val="center"/>
          </w:tcPr>
          <w:p w:rsidR="22186FB7" w:rsidP="22186FB7" w:rsidRDefault="22186FB7" w14:paraId="46B21A04" w14:textId="2079DF3E">
            <w:pPr>
              <w:bidi w:val="0"/>
              <w:spacing w:before="0" w:beforeAutospacing="off" w:after="0" w:afterAutospacing="off"/>
            </w:pPr>
            <w:r w:rsidR="22186FB7">
              <w:rPr/>
              <w:t>Configure app, not legal content</w:t>
            </w:r>
          </w:p>
        </w:tc>
      </w:tr>
    </w:tbl>
    <w:p w:rsidR="4D247B63" w:rsidP="22186FB7" w:rsidRDefault="4D247B63" w14:paraId="511A8836" w14:textId="47EDA6A1">
      <w:pPr>
        <w:bidi w:val="0"/>
        <w:spacing w:before="240" w:beforeAutospacing="off" w:after="240" w:afterAutospacing="off"/>
      </w:pPr>
      <w:r w:rsidRPr="22186FB7" w:rsidR="4D247B63">
        <w:rPr>
          <w:rFonts w:ascii="Aptos" w:hAnsi="Aptos" w:eastAsia="Aptos" w:cs="Aptos"/>
          <w:noProof w:val="0"/>
          <w:sz w:val="22"/>
          <w:szCs w:val="22"/>
          <w:lang w:val="en-US"/>
        </w:rPr>
        <w:t>Needed permission rules:</w:t>
      </w:r>
    </w:p>
    <w:p w:rsidR="4D247B63" w:rsidP="22186FB7" w:rsidRDefault="4D247B63" w14:paraId="3DD5D552" w14:textId="132D590E">
      <w:pPr>
        <w:pStyle w:val="ListParagraph"/>
        <w:numPr>
          <w:ilvl w:val="0"/>
          <w:numId w:val="1"/>
        </w:numPr>
        <w:bidi w:val="0"/>
        <w:spacing w:before="240" w:beforeAutospacing="off" w:after="240" w:afterAutospacing="off"/>
        <w:rPr>
          <w:rFonts w:ascii="Aptos" w:hAnsi="Aptos" w:eastAsia="Aptos" w:cs="Aptos"/>
          <w:noProof w:val="0"/>
          <w:sz w:val="22"/>
          <w:szCs w:val="22"/>
          <w:lang w:val="en-US"/>
        </w:rPr>
      </w:pPr>
      <w:r w:rsidRPr="22186FB7" w:rsidR="4D247B63">
        <w:rPr>
          <w:rFonts w:ascii="Aptos" w:hAnsi="Aptos" w:eastAsia="Aptos" w:cs="Aptos"/>
          <w:noProof w:val="0"/>
          <w:sz w:val="22"/>
          <w:szCs w:val="22"/>
          <w:lang w:val="en-US"/>
        </w:rPr>
        <w:t>Intake staff should not approve Plan/Scenario.</w:t>
      </w:r>
    </w:p>
    <w:p w:rsidR="4D247B63" w:rsidP="22186FB7" w:rsidRDefault="4D247B63" w14:paraId="6D6A5B6B" w14:textId="1FDA9461">
      <w:pPr>
        <w:pStyle w:val="ListParagraph"/>
        <w:numPr>
          <w:ilvl w:val="0"/>
          <w:numId w:val="1"/>
        </w:numPr>
        <w:bidi w:val="0"/>
        <w:spacing w:before="240" w:beforeAutospacing="off" w:after="240" w:afterAutospacing="off"/>
        <w:rPr>
          <w:rFonts w:ascii="Aptos" w:hAnsi="Aptos" w:eastAsia="Aptos" w:cs="Aptos"/>
          <w:noProof w:val="0"/>
          <w:sz w:val="22"/>
          <w:szCs w:val="22"/>
          <w:lang w:val="en-US"/>
        </w:rPr>
      </w:pPr>
      <w:r w:rsidRPr="22186FB7" w:rsidR="4D247B63">
        <w:rPr>
          <w:rFonts w:ascii="Aptos" w:hAnsi="Aptos" w:eastAsia="Aptos" w:cs="Aptos"/>
          <w:noProof w:val="0"/>
          <w:sz w:val="22"/>
          <w:szCs w:val="22"/>
          <w:lang w:val="en-US"/>
        </w:rPr>
        <w:t>Paralegal should not change attorney-confirmed design without reopening review.</w:t>
      </w:r>
    </w:p>
    <w:p w:rsidR="4D247B63" w:rsidP="22186FB7" w:rsidRDefault="4D247B63" w14:paraId="4738A6A3" w14:textId="7E12C383">
      <w:pPr>
        <w:pStyle w:val="ListParagraph"/>
        <w:numPr>
          <w:ilvl w:val="0"/>
          <w:numId w:val="1"/>
        </w:numPr>
        <w:bidi w:val="0"/>
        <w:spacing w:before="240" w:beforeAutospacing="off" w:after="240" w:afterAutospacing="off"/>
        <w:rPr>
          <w:rFonts w:ascii="Aptos" w:hAnsi="Aptos" w:eastAsia="Aptos" w:cs="Aptos"/>
          <w:noProof w:val="0"/>
          <w:sz w:val="22"/>
          <w:szCs w:val="22"/>
          <w:lang w:val="en-US"/>
        </w:rPr>
      </w:pPr>
      <w:r w:rsidRPr="22186FB7" w:rsidR="4D247B63">
        <w:rPr>
          <w:rFonts w:ascii="Aptos" w:hAnsi="Aptos" w:eastAsia="Aptos" w:cs="Aptos"/>
          <w:noProof w:val="0"/>
          <w:sz w:val="22"/>
          <w:szCs w:val="22"/>
          <w:lang w:val="en-US"/>
        </w:rPr>
        <w:t>Engineer should not edit legal scoring without version-controlled legal approval.</w:t>
      </w:r>
    </w:p>
    <w:p w:rsidR="4D247B63" w:rsidP="22186FB7" w:rsidRDefault="4D247B63" w14:paraId="4EDD543F" w14:textId="47AB5A35">
      <w:pPr>
        <w:pStyle w:val="ListParagraph"/>
        <w:numPr>
          <w:ilvl w:val="0"/>
          <w:numId w:val="1"/>
        </w:numPr>
        <w:bidi w:val="0"/>
        <w:spacing w:before="240" w:beforeAutospacing="off" w:after="240" w:afterAutospacing="off"/>
        <w:rPr>
          <w:rFonts w:ascii="Aptos" w:hAnsi="Aptos" w:eastAsia="Aptos" w:cs="Aptos"/>
          <w:noProof w:val="0"/>
          <w:sz w:val="22"/>
          <w:szCs w:val="22"/>
          <w:lang w:val="en-US"/>
        </w:rPr>
      </w:pPr>
      <w:r w:rsidRPr="22186FB7" w:rsidR="4D247B63">
        <w:rPr>
          <w:rFonts w:ascii="Aptos" w:hAnsi="Aptos" w:eastAsia="Aptos" w:cs="Aptos"/>
          <w:noProof w:val="0"/>
          <w:sz w:val="22"/>
          <w:szCs w:val="22"/>
          <w:lang w:val="en-US"/>
        </w:rPr>
        <w:t>Senior review flags should restrict final drafting-ready status until cleared.</w:t>
      </w:r>
    </w:p>
    <w:p w:rsidR="4D247B63" w:rsidP="22186FB7" w:rsidRDefault="4D247B63" w14:paraId="743BED77" w14:textId="7704D974">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5281D57E" w14:textId="60F5969E">
      <w:pPr>
        <w:bidi w:val="0"/>
        <w:spacing w:before="240" w:beforeAutospacing="off" w:after="240" w:afterAutospacing="off"/>
      </w:pPr>
      <w:r w:rsidRPr="22186FB7" w:rsidR="4D247B63">
        <w:rPr>
          <w:rFonts w:ascii="Consolas" w:hAnsi="Consolas" w:eastAsia="Consolas" w:cs="Consolas"/>
          <w:noProof w:val="0"/>
          <w:sz w:val="22"/>
          <w:szCs w:val="22"/>
          <w:lang w:val="en-US"/>
        </w:rPr>
        <w:t>12M_Roles_Permissions_Matrix.xlsx</w:t>
      </w:r>
    </w:p>
    <w:p w:rsidR="22186FB7" w:rsidRDefault="22186FB7" w14:paraId="11EF3034" w14:textId="36C3E577"/>
    <w:p w:rsidR="4D247B63" w:rsidP="22186FB7" w:rsidRDefault="4D247B63" w14:paraId="71B99560" w14:textId="71D46948">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14. UI / Screen Wireframes</w:t>
      </w:r>
    </w:p>
    <w:p w:rsidR="4D247B63" w:rsidP="22186FB7" w:rsidRDefault="4D247B63" w14:paraId="1D6E6E7C" w14:textId="101DBFAB">
      <w:pPr>
        <w:bidi w:val="0"/>
        <w:spacing w:before="240" w:beforeAutospacing="off" w:after="240" w:afterAutospacing="off"/>
      </w:pPr>
      <w:r w:rsidRPr="22186FB7" w:rsidR="4D247B63">
        <w:rPr>
          <w:rFonts w:ascii="Aptos" w:hAnsi="Aptos" w:eastAsia="Aptos" w:cs="Aptos"/>
          <w:noProof w:val="0"/>
          <w:sz w:val="22"/>
          <w:szCs w:val="22"/>
          <w:lang w:val="en-US"/>
        </w:rPr>
        <w:t>The engineer needs screen-level requirements.</w:t>
      </w:r>
    </w:p>
    <w:p w:rsidR="4D247B63" w:rsidP="22186FB7" w:rsidRDefault="4D247B63" w14:paraId="23763B8D" w14:textId="79B4AD11">
      <w:pPr>
        <w:bidi w:val="0"/>
        <w:spacing w:before="240" w:beforeAutospacing="off" w:after="240" w:afterAutospacing="off"/>
      </w:pPr>
      <w:r w:rsidRPr="22186FB7" w:rsidR="4D247B63">
        <w:rPr>
          <w:rFonts w:ascii="Aptos" w:hAnsi="Aptos" w:eastAsia="Aptos" w:cs="Aptos"/>
          <w:noProof w:val="0"/>
          <w:sz w:val="22"/>
          <w:szCs w:val="22"/>
          <w:lang w:val="en-US"/>
        </w:rPr>
        <w:t>At minimum:</w:t>
      </w:r>
    </w:p>
    <w:tbl>
      <w:tblPr>
        <w:tblStyle w:val="TableNormal"/>
        <w:bidiVisual w:val="0"/>
        <w:tblW w:w="0" w:type="auto"/>
        <w:tblLook w:val="06A0" w:firstRow="1" w:lastRow="0" w:firstColumn="1" w:lastColumn="0" w:noHBand="1" w:noVBand="1"/>
      </w:tblPr>
      <w:tblGrid>
        <w:gridCol w:w="2439"/>
        <w:gridCol w:w="6472"/>
      </w:tblGrid>
      <w:tr w:rsidR="22186FB7" w:rsidTr="22186FB7" w14:paraId="17FBCE8E">
        <w:trPr>
          <w:trHeight w:val="300"/>
        </w:trPr>
        <w:tc>
          <w:tcPr>
            <w:tcW w:w="2439" w:type="dxa"/>
            <w:tcMar/>
            <w:vAlign w:val="center"/>
          </w:tcPr>
          <w:p w:rsidR="22186FB7" w:rsidP="22186FB7" w:rsidRDefault="22186FB7" w14:paraId="575C9C4D" w14:textId="5CDA7778">
            <w:pPr>
              <w:bidi w:val="0"/>
              <w:spacing w:before="0" w:beforeAutospacing="off" w:after="0" w:afterAutospacing="off"/>
              <w:jc w:val="center"/>
            </w:pPr>
            <w:r w:rsidRPr="22186FB7" w:rsidR="22186FB7">
              <w:rPr>
                <w:b w:val="1"/>
                <w:bCs w:val="1"/>
              </w:rPr>
              <w:t>Screen</w:t>
            </w:r>
          </w:p>
        </w:tc>
        <w:tc>
          <w:tcPr>
            <w:tcW w:w="6472" w:type="dxa"/>
            <w:tcMar/>
            <w:vAlign w:val="center"/>
          </w:tcPr>
          <w:p w:rsidR="22186FB7" w:rsidP="22186FB7" w:rsidRDefault="22186FB7" w14:paraId="086D940D" w14:textId="67598993">
            <w:pPr>
              <w:bidi w:val="0"/>
              <w:spacing w:before="0" w:beforeAutospacing="off" w:after="0" w:afterAutospacing="off"/>
              <w:jc w:val="center"/>
            </w:pPr>
            <w:r w:rsidRPr="22186FB7" w:rsidR="22186FB7">
              <w:rPr>
                <w:b w:val="1"/>
                <w:bCs w:val="1"/>
              </w:rPr>
              <w:t>Purpose</w:t>
            </w:r>
          </w:p>
        </w:tc>
      </w:tr>
      <w:tr w:rsidR="22186FB7" w:rsidTr="22186FB7" w14:paraId="5B5D4796">
        <w:trPr>
          <w:trHeight w:val="300"/>
        </w:trPr>
        <w:tc>
          <w:tcPr>
            <w:tcW w:w="2439" w:type="dxa"/>
            <w:tcMar/>
            <w:vAlign w:val="center"/>
          </w:tcPr>
          <w:p w:rsidR="22186FB7" w:rsidP="22186FB7" w:rsidRDefault="22186FB7" w14:paraId="563813C5" w14:textId="43685AA0">
            <w:pPr>
              <w:bidi w:val="0"/>
              <w:spacing w:before="0" w:beforeAutospacing="off" w:after="0" w:afterAutospacing="off"/>
            </w:pPr>
            <w:r w:rsidR="22186FB7">
              <w:rPr/>
              <w:t>Matter Dashboard</w:t>
            </w:r>
          </w:p>
        </w:tc>
        <w:tc>
          <w:tcPr>
            <w:tcW w:w="6472" w:type="dxa"/>
            <w:tcMar/>
            <w:vAlign w:val="center"/>
          </w:tcPr>
          <w:p w:rsidR="22186FB7" w:rsidP="22186FB7" w:rsidRDefault="22186FB7" w14:paraId="79C39218" w14:textId="371BA8B7">
            <w:pPr>
              <w:bidi w:val="0"/>
              <w:spacing w:before="0" w:beforeAutospacing="off" w:after="0" w:afterAutospacing="off"/>
            </w:pPr>
            <w:r w:rsidR="22186FB7">
              <w:rPr/>
              <w:t>Shows matter status, family type, plan, scenario, review flags</w:t>
            </w:r>
          </w:p>
        </w:tc>
      </w:tr>
      <w:tr w:rsidR="22186FB7" w:rsidTr="22186FB7" w14:paraId="33D3E692">
        <w:trPr>
          <w:trHeight w:val="300"/>
        </w:trPr>
        <w:tc>
          <w:tcPr>
            <w:tcW w:w="2439" w:type="dxa"/>
            <w:tcMar/>
            <w:vAlign w:val="center"/>
          </w:tcPr>
          <w:p w:rsidR="22186FB7" w:rsidP="22186FB7" w:rsidRDefault="22186FB7" w14:paraId="47D4A7ED" w14:textId="5EF4E454">
            <w:pPr>
              <w:bidi w:val="0"/>
              <w:spacing w:before="0" w:beforeAutospacing="off" w:after="0" w:afterAutospacing="off"/>
            </w:pPr>
            <w:r w:rsidR="22186FB7">
              <w:rPr/>
              <w:t>Intake Review</w:t>
            </w:r>
          </w:p>
        </w:tc>
        <w:tc>
          <w:tcPr>
            <w:tcW w:w="6472" w:type="dxa"/>
            <w:tcMar/>
            <w:vAlign w:val="center"/>
          </w:tcPr>
          <w:p w:rsidR="22186FB7" w:rsidP="22186FB7" w:rsidRDefault="22186FB7" w14:paraId="1F4F6B60" w14:textId="734F6EC4">
            <w:pPr>
              <w:bidi w:val="0"/>
              <w:spacing w:before="0" w:beforeAutospacing="off" w:after="0" w:afterAutospacing="off"/>
            </w:pPr>
            <w:r w:rsidR="22186FB7">
              <w:rPr/>
              <w:t>Shows intake answers and missing fields</w:t>
            </w:r>
          </w:p>
        </w:tc>
      </w:tr>
      <w:tr w:rsidR="22186FB7" w:rsidTr="22186FB7" w14:paraId="0A15E15E">
        <w:trPr>
          <w:trHeight w:val="300"/>
        </w:trPr>
        <w:tc>
          <w:tcPr>
            <w:tcW w:w="2439" w:type="dxa"/>
            <w:tcMar/>
            <w:vAlign w:val="center"/>
          </w:tcPr>
          <w:p w:rsidR="22186FB7" w:rsidP="22186FB7" w:rsidRDefault="22186FB7" w14:paraId="7A86076B" w14:textId="040C2F70">
            <w:pPr>
              <w:bidi w:val="0"/>
              <w:spacing w:before="0" w:beforeAutospacing="off" w:after="0" w:afterAutospacing="off"/>
            </w:pPr>
            <w:r w:rsidR="22186FB7">
              <w:rPr/>
              <w:t>Priority Selection</w:t>
            </w:r>
          </w:p>
        </w:tc>
        <w:tc>
          <w:tcPr>
            <w:tcW w:w="6472" w:type="dxa"/>
            <w:tcMar/>
            <w:vAlign w:val="center"/>
          </w:tcPr>
          <w:p w:rsidR="22186FB7" w:rsidP="22186FB7" w:rsidRDefault="22186FB7" w14:paraId="1B3300B8" w14:textId="7DA4EE4A">
            <w:pPr>
              <w:bidi w:val="0"/>
              <w:spacing w:before="0" w:beforeAutospacing="off" w:after="0" w:afterAutospacing="off"/>
            </w:pPr>
            <w:r w:rsidR="22186FB7">
              <w:rPr/>
              <w:t>Shows client-facing priority choices and internal P-code translation</w:t>
            </w:r>
          </w:p>
        </w:tc>
      </w:tr>
      <w:tr w:rsidR="22186FB7" w:rsidTr="22186FB7" w14:paraId="401D3E14">
        <w:trPr>
          <w:trHeight w:val="300"/>
        </w:trPr>
        <w:tc>
          <w:tcPr>
            <w:tcW w:w="2439" w:type="dxa"/>
            <w:tcMar/>
            <w:vAlign w:val="center"/>
          </w:tcPr>
          <w:p w:rsidR="22186FB7" w:rsidP="22186FB7" w:rsidRDefault="22186FB7" w14:paraId="145A1E93" w14:textId="0BBB2223">
            <w:pPr>
              <w:bidi w:val="0"/>
              <w:spacing w:before="0" w:beforeAutospacing="off" w:after="0" w:afterAutospacing="off"/>
            </w:pPr>
            <w:r w:rsidR="22186FB7">
              <w:rPr/>
              <w:t>Interview Module Screen</w:t>
            </w:r>
          </w:p>
        </w:tc>
        <w:tc>
          <w:tcPr>
            <w:tcW w:w="6472" w:type="dxa"/>
            <w:tcMar/>
            <w:vAlign w:val="center"/>
          </w:tcPr>
          <w:p w:rsidR="22186FB7" w:rsidP="22186FB7" w:rsidRDefault="22186FB7" w14:paraId="14C4C4E9" w14:textId="6417478F">
            <w:pPr>
              <w:bidi w:val="0"/>
              <w:spacing w:before="0" w:beforeAutospacing="off" w:after="0" w:afterAutospacing="off"/>
            </w:pPr>
            <w:r w:rsidR="22186FB7">
              <w:rPr/>
              <w:t>Script, POC, questions, capture fields, alerts</w:t>
            </w:r>
          </w:p>
        </w:tc>
      </w:tr>
      <w:tr w:rsidR="22186FB7" w:rsidTr="22186FB7" w14:paraId="3BCC4DF4">
        <w:trPr>
          <w:trHeight w:val="300"/>
        </w:trPr>
        <w:tc>
          <w:tcPr>
            <w:tcW w:w="2439" w:type="dxa"/>
            <w:tcMar/>
            <w:vAlign w:val="center"/>
          </w:tcPr>
          <w:p w:rsidR="22186FB7" w:rsidP="22186FB7" w:rsidRDefault="22186FB7" w14:paraId="36448F18" w14:textId="3F5E2C97">
            <w:pPr>
              <w:bidi w:val="0"/>
              <w:spacing w:before="0" w:beforeAutospacing="off" w:after="0" w:afterAutospacing="off"/>
            </w:pPr>
            <w:r w:rsidR="22186FB7">
              <w:rPr/>
              <w:t>Scoring View</w:t>
            </w:r>
          </w:p>
        </w:tc>
        <w:tc>
          <w:tcPr>
            <w:tcW w:w="6472" w:type="dxa"/>
            <w:tcMar/>
            <w:vAlign w:val="center"/>
          </w:tcPr>
          <w:p w:rsidR="22186FB7" w:rsidP="22186FB7" w:rsidRDefault="22186FB7" w14:paraId="51F04F4A" w14:textId="7D2FF09C">
            <w:pPr>
              <w:bidi w:val="0"/>
              <w:spacing w:before="0" w:beforeAutospacing="off" w:after="0" w:afterAutospacing="off"/>
            </w:pPr>
            <w:r w:rsidR="22186FB7">
              <w:rPr/>
              <w:t>Shows recommended Plan/Scenario and why</w:t>
            </w:r>
          </w:p>
        </w:tc>
      </w:tr>
      <w:tr w:rsidR="22186FB7" w:rsidTr="22186FB7" w14:paraId="66B8133A">
        <w:trPr>
          <w:trHeight w:val="300"/>
        </w:trPr>
        <w:tc>
          <w:tcPr>
            <w:tcW w:w="2439" w:type="dxa"/>
            <w:tcMar/>
            <w:vAlign w:val="center"/>
          </w:tcPr>
          <w:p w:rsidR="22186FB7" w:rsidP="22186FB7" w:rsidRDefault="22186FB7" w14:paraId="04046E90" w14:textId="7CAA476F">
            <w:pPr>
              <w:bidi w:val="0"/>
              <w:spacing w:before="0" w:beforeAutospacing="off" w:after="0" w:afterAutospacing="off"/>
            </w:pPr>
            <w:r w:rsidR="22186FB7">
              <w:rPr/>
              <w:t>Clause Trigger View</w:t>
            </w:r>
          </w:p>
        </w:tc>
        <w:tc>
          <w:tcPr>
            <w:tcW w:w="6472" w:type="dxa"/>
            <w:tcMar/>
            <w:vAlign w:val="center"/>
          </w:tcPr>
          <w:p w:rsidR="22186FB7" w:rsidP="22186FB7" w:rsidRDefault="22186FB7" w14:paraId="44615E82" w14:textId="436FF57C">
            <w:pPr>
              <w:bidi w:val="0"/>
              <w:spacing w:before="0" w:beforeAutospacing="off" w:after="0" w:afterAutospacing="off"/>
            </w:pPr>
            <w:r w:rsidR="22186FB7">
              <w:rPr/>
              <w:t>Shows candidate clauses and status</w:t>
            </w:r>
          </w:p>
        </w:tc>
      </w:tr>
      <w:tr w:rsidR="22186FB7" w:rsidTr="22186FB7" w14:paraId="4DF2BD17">
        <w:trPr>
          <w:trHeight w:val="300"/>
        </w:trPr>
        <w:tc>
          <w:tcPr>
            <w:tcW w:w="2439" w:type="dxa"/>
            <w:tcMar/>
            <w:vAlign w:val="center"/>
          </w:tcPr>
          <w:p w:rsidR="22186FB7" w:rsidP="22186FB7" w:rsidRDefault="22186FB7" w14:paraId="68922A05" w14:textId="71D20BE3">
            <w:pPr>
              <w:bidi w:val="0"/>
              <w:spacing w:before="0" w:beforeAutospacing="off" w:after="0" w:afterAutospacing="off"/>
            </w:pPr>
            <w:r w:rsidR="22186FB7">
              <w:rPr/>
              <w:t>Attorney Confirmation</w:t>
            </w:r>
          </w:p>
        </w:tc>
        <w:tc>
          <w:tcPr>
            <w:tcW w:w="6472" w:type="dxa"/>
            <w:tcMar/>
            <w:vAlign w:val="center"/>
          </w:tcPr>
          <w:p w:rsidR="22186FB7" w:rsidP="22186FB7" w:rsidRDefault="22186FB7" w14:paraId="7B5D0703" w14:textId="68B154BC">
            <w:pPr>
              <w:bidi w:val="0"/>
              <w:spacing w:before="0" w:beforeAutospacing="off" w:after="0" w:afterAutospacing="off"/>
            </w:pPr>
            <w:r w:rsidR="22186FB7">
              <w:rPr/>
              <w:t>Accept/modify/override recommendation</w:t>
            </w:r>
          </w:p>
        </w:tc>
      </w:tr>
      <w:tr w:rsidR="22186FB7" w:rsidTr="22186FB7" w14:paraId="0D1FB3AD">
        <w:trPr>
          <w:trHeight w:val="300"/>
        </w:trPr>
        <w:tc>
          <w:tcPr>
            <w:tcW w:w="2439" w:type="dxa"/>
            <w:tcMar/>
            <w:vAlign w:val="center"/>
          </w:tcPr>
          <w:p w:rsidR="22186FB7" w:rsidP="22186FB7" w:rsidRDefault="22186FB7" w14:paraId="2FB47FF8" w14:textId="620242CA">
            <w:pPr>
              <w:bidi w:val="0"/>
              <w:spacing w:before="0" w:beforeAutospacing="off" w:after="0" w:afterAutospacing="off"/>
            </w:pPr>
            <w:r w:rsidR="22186FB7">
              <w:rPr/>
              <w:t>Drafting Handoff</w:t>
            </w:r>
          </w:p>
        </w:tc>
        <w:tc>
          <w:tcPr>
            <w:tcW w:w="6472" w:type="dxa"/>
            <w:tcMar/>
            <w:vAlign w:val="center"/>
          </w:tcPr>
          <w:p w:rsidR="22186FB7" w:rsidP="22186FB7" w:rsidRDefault="22186FB7" w14:paraId="4C664091" w14:textId="390F8324">
            <w:pPr>
              <w:bidi w:val="0"/>
              <w:spacing w:before="0" w:beforeAutospacing="off" w:after="0" w:afterAutospacing="off"/>
            </w:pPr>
            <w:r w:rsidR="22186FB7">
              <w:rPr/>
              <w:t>Final work product for drafting</w:t>
            </w:r>
          </w:p>
        </w:tc>
      </w:tr>
      <w:tr w:rsidR="22186FB7" w:rsidTr="22186FB7" w14:paraId="69BADBA7">
        <w:trPr>
          <w:trHeight w:val="300"/>
        </w:trPr>
        <w:tc>
          <w:tcPr>
            <w:tcW w:w="2439" w:type="dxa"/>
            <w:tcMar/>
            <w:vAlign w:val="center"/>
          </w:tcPr>
          <w:p w:rsidR="22186FB7" w:rsidP="22186FB7" w:rsidRDefault="22186FB7" w14:paraId="4BFD681F" w14:textId="08C7CCE6">
            <w:pPr>
              <w:bidi w:val="0"/>
              <w:spacing w:before="0" w:beforeAutospacing="off" w:after="0" w:afterAutospacing="off"/>
            </w:pPr>
            <w:r w:rsidR="22186FB7">
              <w:rPr/>
              <w:t>QC View</w:t>
            </w:r>
          </w:p>
        </w:tc>
        <w:tc>
          <w:tcPr>
            <w:tcW w:w="6472" w:type="dxa"/>
            <w:tcMar/>
            <w:vAlign w:val="center"/>
          </w:tcPr>
          <w:p w:rsidR="22186FB7" w:rsidP="22186FB7" w:rsidRDefault="22186FB7" w14:paraId="427A4EF2" w14:textId="12F7531B">
            <w:pPr>
              <w:bidi w:val="0"/>
              <w:spacing w:before="0" w:beforeAutospacing="off" w:after="0" w:afterAutospacing="off"/>
            </w:pPr>
            <w:r w:rsidR="22186FB7">
              <w:rPr/>
              <w:t>Shows incomplete fields, conflicts, blockers</w:t>
            </w:r>
          </w:p>
        </w:tc>
      </w:tr>
      <w:tr w:rsidR="22186FB7" w:rsidTr="22186FB7" w14:paraId="2AE8A55D">
        <w:trPr>
          <w:trHeight w:val="300"/>
        </w:trPr>
        <w:tc>
          <w:tcPr>
            <w:tcW w:w="2439" w:type="dxa"/>
            <w:tcMar/>
            <w:vAlign w:val="center"/>
          </w:tcPr>
          <w:p w:rsidR="22186FB7" w:rsidP="22186FB7" w:rsidRDefault="22186FB7" w14:paraId="17DA33E2" w14:textId="36560F46">
            <w:pPr>
              <w:bidi w:val="0"/>
              <w:spacing w:before="0" w:beforeAutospacing="off" w:after="0" w:afterAutospacing="off"/>
            </w:pPr>
            <w:r w:rsidR="22186FB7">
              <w:rPr/>
              <w:t>Admin Tables</w:t>
            </w:r>
          </w:p>
        </w:tc>
        <w:tc>
          <w:tcPr>
            <w:tcW w:w="6472" w:type="dxa"/>
            <w:tcMar/>
            <w:vAlign w:val="center"/>
          </w:tcPr>
          <w:p w:rsidR="22186FB7" w:rsidP="22186FB7" w:rsidRDefault="22186FB7" w14:paraId="0E000634" w14:textId="6D4C4098">
            <w:pPr>
              <w:bidi w:val="0"/>
              <w:spacing w:before="0" w:beforeAutospacing="off" w:after="0" w:afterAutospacing="off"/>
            </w:pPr>
            <w:r w:rsidR="22186FB7">
              <w:rPr/>
              <w:t>Option sets, clauses, scenarios, modules</w:t>
            </w:r>
          </w:p>
        </w:tc>
      </w:tr>
    </w:tbl>
    <w:p w:rsidR="4D247B63" w:rsidP="22186FB7" w:rsidRDefault="4D247B63" w14:paraId="1FF64FA5" w14:textId="7A975DDB">
      <w:pPr>
        <w:bidi w:val="0"/>
        <w:spacing w:before="240" w:beforeAutospacing="off" w:after="240" w:afterAutospacing="off"/>
      </w:pPr>
      <w:r w:rsidRPr="22186FB7" w:rsidR="4D247B63">
        <w:rPr>
          <w:rFonts w:ascii="Aptos" w:hAnsi="Aptos" w:eastAsia="Aptos" w:cs="Aptos"/>
          <w:noProof w:val="0"/>
          <w:sz w:val="22"/>
          <w:szCs w:val="22"/>
          <w:lang w:val="en-US"/>
        </w:rPr>
        <w:t>The engineer should not invent the UX. The legal process should determine the screens.</w:t>
      </w:r>
    </w:p>
    <w:p w:rsidR="4D247B63" w:rsidP="22186FB7" w:rsidRDefault="4D247B63" w14:paraId="07F4B6CC" w14:textId="2CC094A7">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1D3D42FE" w14:textId="7EE7A660">
      <w:pPr>
        <w:bidi w:val="0"/>
        <w:spacing w:before="240" w:beforeAutospacing="off" w:after="240" w:afterAutospacing="off"/>
      </w:pPr>
      <w:r w:rsidRPr="22186FB7" w:rsidR="4D247B63">
        <w:rPr>
          <w:rFonts w:ascii="Consolas" w:hAnsi="Consolas" w:eastAsia="Consolas" w:cs="Consolas"/>
          <w:noProof w:val="0"/>
          <w:sz w:val="22"/>
          <w:szCs w:val="22"/>
          <w:lang w:val="en-US"/>
        </w:rPr>
        <w:t>12N_App_Wireframe_Requirements.docx</w:t>
      </w:r>
    </w:p>
    <w:p w:rsidR="22186FB7" w:rsidRDefault="22186FB7" w14:paraId="696C2935" w14:textId="3E8FF482"/>
    <w:p w:rsidR="4D247B63" w:rsidP="22186FB7" w:rsidRDefault="4D247B63" w14:paraId="1C0EE1B4" w14:textId="2EC5388C">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15. Word Output Templates</w:t>
      </w:r>
    </w:p>
    <w:p w:rsidR="4D247B63" w:rsidP="22186FB7" w:rsidRDefault="4D247B63" w14:paraId="13C423C6" w14:textId="2FED7683">
      <w:pPr>
        <w:bidi w:val="0"/>
        <w:spacing w:before="240" w:beforeAutospacing="off" w:after="240" w:afterAutospacing="off"/>
      </w:pPr>
      <w:r w:rsidRPr="22186FB7" w:rsidR="4D247B63">
        <w:rPr>
          <w:rFonts w:ascii="Aptos" w:hAnsi="Aptos" w:eastAsia="Aptos" w:cs="Aptos"/>
          <w:noProof w:val="0"/>
          <w:sz w:val="22"/>
          <w:szCs w:val="22"/>
          <w:lang w:val="en-US"/>
        </w:rPr>
        <w:t>We have the Drafting Handoff Schema, but the engineer needs actual Word output templates or at least template placeholders.</w:t>
      </w:r>
    </w:p>
    <w:p w:rsidR="4D247B63" w:rsidP="22186FB7" w:rsidRDefault="4D247B63" w14:paraId="08100E79" w14:textId="2D932357">
      <w:pPr>
        <w:bidi w:val="0"/>
        <w:spacing w:before="240" w:beforeAutospacing="off" w:after="240" w:afterAutospacing="off"/>
      </w:pPr>
      <w:r w:rsidRPr="22186FB7" w:rsidR="4D247B63">
        <w:rPr>
          <w:rFonts w:ascii="Aptos" w:hAnsi="Aptos" w:eastAsia="Aptos" w:cs="Aptos"/>
          <w:noProof w:val="0"/>
          <w:sz w:val="22"/>
          <w:szCs w:val="22"/>
          <w:lang w:val="en-US"/>
        </w:rPr>
        <w:t>Needed generated outputs:</w:t>
      </w:r>
    </w:p>
    <w:tbl>
      <w:tblPr>
        <w:tblStyle w:val="TableNormal"/>
        <w:bidiVisual w:val="0"/>
        <w:tblW w:w="0" w:type="auto"/>
        <w:tblLook w:val="06A0" w:firstRow="1" w:lastRow="0" w:firstColumn="1" w:lastColumn="0" w:noHBand="1" w:noVBand="1"/>
      </w:tblPr>
      <w:tblGrid>
        <w:gridCol w:w="4593"/>
        <w:gridCol w:w="2639"/>
      </w:tblGrid>
      <w:tr w:rsidR="22186FB7" w:rsidTr="22186FB7" w14:paraId="06DC75B8">
        <w:trPr>
          <w:trHeight w:val="300"/>
        </w:trPr>
        <w:tc>
          <w:tcPr>
            <w:tcW w:w="4593" w:type="dxa"/>
            <w:tcMar/>
            <w:vAlign w:val="center"/>
          </w:tcPr>
          <w:p w:rsidR="22186FB7" w:rsidP="22186FB7" w:rsidRDefault="22186FB7" w14:paraId="31B228D6" w14:textId="217DFD31">
            <w:pPr>
              <w:bidi w:val="0"/>
              <w:spacing w:before="0" w:beforeAutospacing="off" w:after="0" w:afterAutospacing="off"/>
              <w:jc w:val="center"/>
            </w:pPr>
            <w:r w:rsidRPr="22186FB7" w:rsidR="22186FB7">
              <w:rPr>
                <w:b w:val="1"/>
                <w:bCs w:val="1"/>
              </w:rPr>
              <w:t>Output</w:t>
            </w:r>
          </w:p>
        </w:tc>
        <w:tc>
          <w:tcPr>
            <w:tcW w:w="2639" w:type="dxa"/>
            <w:tcMar/>
            <w:vAlign w:val="center"/>
          </w:tcPr>
          <w:p w:rsidR="22186FB7" w:rsidP="22186FB7" w:rsidRDefault="22186FB7" w14:paraId="56294BA3" w14:textId="75789DB1">
            <w:pPr>
              <w:bidi w:val="0"/>
              <w:spacing w:before="0" w:beforeAutospacing="off" w:after="0" w:afterAutospacing="off"/>
              <w:jc w:val="center"/>
            </w:pPr>
            <w:r w:rsidRPr="22186FB7" w:rsidR="22186FB7">
              <w:rPr>
                <w:b w:val="1"/>
                <w:bCs w:val="1"/>
              </w:rPr>
              <w:t>Audience</w:t>
            </w:r>
          </w:p>
        </w:tc>
      </w:tr>
      <w:tr w:rsidR="22186FB7" w:rsidTr="22186FB7" w14:paraId="33CFD6DE">
        <w:trPr>
          <w:trHeight w:val="300"/>
        </w:trPr>
        <w:tc>
          <w:tcPr>
            <w:tcW w:w="4593" w:type="dxa"/>
            <w:tcMar/>
            <w:vAlign w:val="center"/>
          </w:tcPr>
          <w:p w:rsidR="22186FB7" w:rsidP="22186FB7" w:rsidRDefault="22186FB7" w14:paraId="1725D6FA" w14:textId="5FE71CA8">
            <w:pPr>
              <w:bidi w:val="0"/>
              <w:spacing w:before="0" w:beforeAutospacing="off" w:after="0" w:afterAutospacing="off"/>
            </w:pPr>
            <w:r w:rsidR="22186FB7">
              <w:rPr/>
              <w:t>Attorney Design Summary</w:t>
            </w:r>
          </w:p>
        </w:tc>
        <w:tc>
          <w:tcPr>
            <w:tcW w:w="2639" w:type="dxa"/>
            <w:tcMar/>
            <w:vAlign w:val="center"/>
          </w:tcPr>
          <w:p w:rsidR="22186FB7" w:rsidP="22186FB7" w:rsidRDefault="22186FB7" w14:paraId="47CDA048" w14:textId="0A1EFA63">
            <w:pPr>
              <w:bidi w:val="0"/>
              <w:spacing w:before="0" w:beforeAutospacing="off" w:after="0" w:afterAutospacing="off"/>
            </w:pPr>
            <w:r w:rsidR="22186FB7">
              <w:rPr/>
              <w:t>Attorney / senior review</w:t>
            </w:r>
          </w:p>
        </w:tc>
      </w:tr>
      <w:tr w:rsidR="22186FB7" w:rsidTr="22186FB7" w14:paraId="154DBAD2">
        <w:trPr>
          <w:trHeight w:val="300"/>
        </w:trPr>
        <w:tc>
          <w:tcPr>
            <w:tcW w:w="4593" w:type="dxa"/>
            <w:tcMar/>
            <w:vAlign w:val="center"/>
          </w:tcPr>
          <w:p w:rsidR="22186FB7" w:rsidP="22186FB7" w:rsidRDefault="22186FB7" w14:paraId="681E9AE9" w14:textId="2FED41AE">
            <w:pPr>
              <w:bidi w:val="0"/>
              <w:spacing w:before="0" w:beforeAutospacing="off" w:after="0" w:afterAutospacing="off"/>
            </w:pPr>
            <w:r w:rsidR="22186FB7">
              <w:rPr/>
              <w:t>Paralegal Drafting Handoff</w:t>
            </w:r>
          </w:p>
        </w:tc>
        <w:tc>
          <w:tcPr>
            <w:tcW w:w="2639" w:type="dxa"/>
            <w:tcMar/>
            <w:vAlign w:val="center"/>
          </w:tcPr>
          <w:p w:rsidR="22186FB7" w:rsidP="22186FB7" w:rsidRDefault="22186FB7" w14:paraId="376343A4" w14:textId="687BED82">
            <w:pPr>
              <w:bidi w:val="0"/>
              <w:spacing w:before="0" w:beforeAutospacing="off" w:after="0" w:afterAutospacing="off"/>
            </w:pPr>
            <w:r w:rsidR="22186FB7">
              <w:rPr/>
              <w:t>Drafter</w:t>
            </w:r>
          </w:p>
        </w:tc>
      </w:tr>
      <w:tr w:rsidR="22186FB7" w:rsidTr="22186FB7" w14:paraId="35685FB9">
        <w:trPr>
          <w:trHeight w:val="300"/>
        </w:trPr>
        <w:tc>
          <w:tcPr>
            <w:tcW w:w="4593" w:type="dxa"/>
            <w:tcMar/>
            <w:vAlign w:val="center"/>
          </w:tcPr>
          <w:p w:rsidR="22186FB7" w:rsidP="22186FB7" w:rsidRDefault="22186FB7" w14:paraId="6F25E191" w14:textId="16F1242A">
            <w:pPr>
              <w:bidi w:val="0"/>
              <w:spacing w:before="0" w:beforeAutospacing="off" w:after="0" w:afterAutospacing="off"/>
            </w:pPr>
            <w:r w:rsidR="22186FB7">
              <w:rPr/>
              <w:t>Client Homework List</w:t>
            </w:r>
          </w:p>
        </w:tc>
        <w:tc>
          <w:tcPr>
            <w:tcW w:w="2639" w:type="dxa"/>
            <w:tcMar/>
            <w:vAlign w:val="center"/>
          </w:tcPr>
          <w:p w:rsidR="22186FB7" w:rsidP="22186FB7" w:rsidRDefault="22186FB7" w14:paraId="3289A1D1" w14:textId="7E7A1043">
            <w:pPr>
              <w:bidi w:val="0"/>
              <w:spacing w:before="0" w:beforeAutospacing="off" w:after="0" w:afterAutospacing="off"/>
            </w:pPr>
            <w:r w:rsidR="22186FB7">
              <w:rPr/>
              <w:t>Client / staff</w:t>
            </w:r>
          </w:p>
        </w:tc>
      </w:tr>
      <w:tr w:rsidR="22186FB7" w:rsidTr="22186FB7" w14:paraId="033BD6D7">
        <w:trPr>
          <w:trHeight w:val="300"/>
        </w:trPr>
        <w:tc>
          <w:tcPr>
            <w:tcW w:w="4593" w:type="dxa"/>
            <w:tcMar/>
            <w:vAlign w:val="center"/>
          </w:tcPr>
          <w:p w:rsidR="22186FB7" w:rsidP="22186FB7" w:rsidRDefault="22186FB7" w14:paraId="25FFB816" w14:textId="38CFCE39">
            <w:pPr>
              <w:bidi w:val="0"/>
              <w:spacing w:before="0" w:beforeAutospacing="off" w:after="0" w:afterAutospacing="off"/>
            </w:pPr>
            <w:r w:rsidR="22186FB7">
              <w:rPr/>
              <w:t>Clause Trigger Report</w:t>
            </w:r>
          </w:p>
        </w:tc>
        <w:tc>
          <w:tcPr>
            <w:tcW w:w="2639" w:type="dxa"/>
            <w:tcMar/>
            <w:vAlign w:val="center"/>
          </w:tcPr>
          <w:p w:rsidR="22186FB7" w:rsidP="22186FB7" w:rsidRDefault="22186FB7" w14:paraId="462263AC" w14:textId="60A82D06">
            <w:pPr>
              <w:bidi w:val="0"/>
              <w:spacing w:before="0" w:beforeAutospacing="off" w:after="0" w:afterAutospacing="off"/>
            </w:pPr>
            <w:r w:rsidR="22186FB7">
              <w:rPr/>
              <w:t>Attorney / drafter</w:t>
            </w:r>
          </w:p>
        </w:tc>
      </w:tr>
      <w:tr w:rsidR="22186FB7" w:rsidTr="22186FB7" w14:paraId="54181214">
        <w:trPr>
          <w:trHeight w:val="300"/>
        </w:trPr>
        <w:tc>
          <w:tcPr>
            <w:tcW w:w="4593" w:type="dxa"/>
            <w:tcMar/>
            <w:vAlign w:val="center"/>
          </w:tcPr>
          <w:p w:rsidR="22186FB7" w:rsidP="22186FB7" w:rsidRDefault="22186FB7" w14:paraId="3A2D420F" w14:textId="1770DD4E">
            <w:pPr>
              <w:bidi w:val="0"/>
              <w:spacing w:before="0" w:beforeAutospacing="off" w:after="0" w:afterAutospacing="off"/>
            </w:pPr>
            <w:r w:rsidR="22186FB7">
              <w:rPr/>
              <w:t>QC / Incomplete Design Report</w:t>
            </w:r>
          </w:p>
        </w:tc>
        <w:tc>
          <w:tcPr>
            <w:tcW w:w="2639" w:type="dxa"/>
            <w:tcMar/>
            <w:vAlign w:val="center"/>
          </w:tcPr>
          <w:p w:rsidR="22186FB7" w:rsidP="22186FB7" w:rsidRDefault="22186FB7" w14:paraId="46FC702D" w14:textId="09A14E49">
            <w:pPr>
              <w:bidi w:val="0"/>
              <w:spacing w:before="0" w:beforeAutospacing="off" w:after="0" w:afterAutospacing="off"/>
            </w:pPr>
            <w:r w:rsidR="22186FB7">
              <w:rPr/>
              <w:t>Attorney / staff</w:t>
            </w:r>
          </w:p>
        </w:tc>
      </w:tr>
      <w:tr w:rsidR="22186FB7" w:rsidTr="22186FB7" w14:paraId="7F05C963">
        <w:trPr>
          <w:trHeight w:val="300"/>
        </w:trPr>
        <w:tc>
          <w:tcPr>
            <w:tcW w:w="4593" w:type="dxa"/>
            <w:tcMar/>
            <w:vAlign w:val="center"/>
          </w:tcPr>
          <w:p w:rsidR="22186FB7" w:rsidP="22186FB7" w:rsidRDefault="22186FB7" w14:paraId="1DA36326" w14:textId="5963F7DC">
            <w:pPr>
              <w:bidi w:val="0"/>
              <w:spacing w:before="0" w:beforeAutospacing="off" w:after="0" w:afterAutospacing="off"/>
            </w:pPr>
            <w:r w:rsidR="22186FB7">
              <w:rPr/>
              <w:t>Funding / Beneficiary Designation Checklist</w:t>
            </w:r>
          </w:p>
        </w:tc>
        <w:tc>
          <w:tcPr>
            <w:tcW w:w="2639" w:type="dxa"/>
            <w:tcMar/>
            <w:vAlign w:val="center"/>
          </w:tcPr>
          <w:p w:rsidR="22186FB7" w:rsidP="22186FB7" w:rsidRDefault="22186FB7" w14:paraId="604033F8" w14:textId="61C9346D">
            <w:pPr>
              <w:bidi w:val="0"/>
              <w:spacing w:before="0" w:beforeAutospacing="off" w:after="0" w:afterAutospacing="off"/>
            </w:pPr>
            <w:r w:rsidR="22186FB7">
              <w:rPr/>
              <w:t>Paralegal / client</w:t>
            </w:r>
          </w:p>
        </w:tc>
      </w:tr>
      <w:tr w:rsidR="22186FB7" w:rsidTr="22186FB7" w14:paraId="5D1D06A3">
        <w:trPr>
          <w:trHeight w:val="300"/>
        </w:trPr>
        <w:tc>
          <w:tcPr>
            <w:tcW w:w="4593" w:type="dxa"/>
            <w:tcMar/>
            <w:vAlign w:val="center"/>
          </w:tcPr>
          <w:p w:rsidR="22186FB7" w:rsidP="22186FB7" w:rsidRDefault="22186FB7" w14:paraId="424B7D8F" w14:textId="162C87DD">
            <w:pPr>
              <w:bidi w:val="0"/>
              <w:spacing w:before="0" w:beforeAutospacing="off" w:after="0" w:afterAutospacing="off"/>
            </w:pPr>
            <w:r w:rsidR="22186FB7">
              <w:rPr/>
              <w:t>Senior Review Packet</w:t>
            </w:r>
          </w:p>
        </w:tc>
        <w:tc>
          <w:tcPr>
            <w:tcW w:w="2639" w:type="dxa"/>
            <w:tcMar/>
            <w:vAlign w:val="center"/>
          </w:tcPr>
          <w:p w:rsidR="22186FB7" w:rsidP="22186FB7" w:rsidRDefault="22186FB7" w14:paraId="36670259" w14:textId="52E7D172">
            <w:pPr>
              <w:bidi w:val="0"/>
              <w:spacing w:before="0" w:beforeAutospacing="off" w:after="0" w:afterAutospacing="off"/>
            </w:pPr>
            <w:r w:rsidR="22186FB7">
              <w:rPr/>
              <w:t>Senior attorney</w:t>
            </w:r>
          </w:p>
        </w:tc>
      </w:tr>
    </w:tbl>
    <w:p w:rsidR="4D247B63" w:rsidP="22186FB7" w:rsidRDefault="4D247B63" w14:paraId="030CFBA3" w14:textId="40DB5E9B">
      <w:pPr>
        <w:bidi w:val="0"/>
        <w:spacing w:before="240" w:beforeAutospacing="off" w:after="240" w:afterAutospacing="off"/>
      </w:pPr>
      <w:r w:rsidRPr="22186FB7" w:rsidR="4D247B63">
        <w:rPr>
          <w:rFonts w:ascii="Aptos" w:hAnsi="Aptos" w:eastAsia="Aptos" w:cs="Aptos"/>
          <w:noProof w:val="0"/>
          <w:sz w:val="22"/>
          <w:szCs w:val="22"/>
          <w:lang w:val="en-US"/>
        </w:rPr>
        <w:t>Each template needs merge fields.</w:t>
      </w:r>
    </w:p>
    <w:p w:rsidR="4D247B63" w:rsidP="22186FB7" w:rsidRDefault="4D247B63" w14:paraId="145FF0C7" w14:textId="6B1491EB">
      <w:pPr>
        <w:bidi w:val="0"/>
        <w:spacing w:before="240" w:beforeAutospacing="off" w:after="240" w:afterAutospacing="off"/>
      </w:pPr>
      <w:r w:rsidRPr="22186FB7" w:rsidR="4D247B63">
        <w:rPr>
          <w:rFonts w:ascii="Aptos" w:hAnsi="Aptos" w:eastAsia="Aptos" w:cs="Aptos"/>
          <w:noProof w:val="0"/>
          <w:sz w:val="22"/>
          <w:szCs w:val="22"/>
          <w:lang w:val="en-US"/>
        </w:rPr>
        <w:t>Example:</w:t>
      </w:r>
    </w:p>
    <w:p w:rsidR="4D247B63" w:rsidP="22186FB7" w:rsidRDefault="4D247B63" w14:paraId="76531716" w14:textId="36628E14">
      <w:pPr>
        <w:bidi w:val="0"/>
        <w:spacing w:before="240" w:beforeAutospacing="off" w:after="240" w:afterAutospacing="off"/>
      </w:pPr>
      <w:r w:rsidRPr="22186FB7" w:rsidR="4D247B63">
        <w:rPr>
          <w:rFonts w:ascii="Consolas" w:hAnsi="Consolas" w:eastAsia="Consolas" w:cs="Consolas"/>
          <w:noProof w:val="0"/>
          <w:sz w:val="22"/>
          <w:szCs w:val="22"/>
          <w:lang w:val="en-US"/>
        </w:rPr>
        <w:t>{{matter_id}}</w:t>
      </w:r>
    </w:p>
    <w:p w:rsidR="4D247B63" w:rsidP="22186FB7" w:rsidRDefault="4D247B63" w14:paraId="7C8BCB3F" w14:textId="1AAA19AC">
      <w:pPr>
        <w:bidi w:val="0"/>
        <w:spacing w:before="240" w:beforeAutospacing="off" w:after="240" w:afterAutospacing="off"/>
      </w:pPr>
      <w:r w:rsidRPr="22186FB7" w:rsidR="4D247B63">
        <w:rPr>
          <w:rFonts w:ascii="Consolas" w:hAnsi="Consolas" w:eastAsia="Consolas" w:cs="Consolas"/>
          <w:noProof w:val="0"/>
          <w:sz w:val="22"/>
          <w:szCs w:val="22"/>
          <w:lang w:val="en-US"/>
        </w:rPr>
        <w:t>{{client_1_legal_name}}</w:t>
      </w:r>
    </w:p>
    <w:p w:rsidR="4D247B63" w:rsidP="22186FB7" w:rsidRDefault="4D247B63" w14:paraId="08C154BD" w14:textId="58A25870">
      <w:pPr>
        <w:bidi w:val="0"/>
        <w:spacing w:before="240" w:beforeAutospacing="off" w:after="240" w:afterAutospacing="off"/>
      </w:pPr>
      <w:r w:rsidRPr="22186FB7" w:rsidR="4D247B63">
        <w:rPr>
          <w:rFonts w:ascii="Consolas" w:hAnsi="Consolas" w:eastAsia="Consolas" w:cs="Consolas"/>
          <w:noProof w:val="0"/>
          <w:sz w:val="22"/>
          <w:szCs w:val="22"/>
          <w:lang w:val="en-US"/>
        </w:rPr>
        <w:t>{{plan_code}}</w:t>
      </w:r>
    </w:p>
    <w:p w:rsidR="4D247B63" w:rsidP="22186FB7" w:rsidRDefault="4D247B63" w14:paraId="22D38AAB" w14:textId="220D5479">
      <w:pPr>
        <w:bidi w:val="0"/>
        <w:spacing w:before="240" w:beforeAutospacing="off" w:after="240" w:afterAutospacing="off"/>
      </w:pPr>
      <w:r w:rsidRPr="22186FB7" w:rsidR="4D247B63">
        <w:rPr>
          <w:rFonts w:ascii="Consolas" w:hAnsi="Consolas" w:eastAsia="Consolas" w:cs="Consolas"/>
          <w:noProof w:val="0"/>
          <w:sz w:val="22"/>
          <w:szCs w:val="22"/>
          <w:lang w:val="en-US"/>
        </w:rPr>
        <w:t>{{scenario_code}}</w:t>
      </w:r>
    </w:p>
    <w:p w:rsidR="4D247B63" w:rsidP="22186FB7" w:rsidRDefault="4D247B63" w14:paraId="6350178B" w14:textId="6A728982">
      <w:pPr>
        <w:bidi w:val="0"/>
        <w:spacing w:before="240" w:beforeAutospacing="off" w:after="240" w:afterAutospacing="off"/>
      </w:pPr>
      <w:r w:rsidRPr="22186FB7" w:rsidR="4D247B63">
        <w:rPr>
          <w:rFonts w:ascii="Consolas" w:hAnsi="Consolas" w:eastAsia="Consolas" w:cs="Consolas"/>
          <w:noProof w:val="0"/>
          <w:sz w:val="22"/>
          <w:szCs w:val="22"/>
          <w:lang w:val="en-US"/>
        </w:rPr>
        <w:t>{{selected_clauses}}</w:t>
      </w:r>
    </w:p>
    <w:p w:rsidR="4D247B63" w:rsidP="22186FB7" w:rsidRDefault="4D247B63" w14:paraId="1FEB2AA7" w14:textId="74D549CE">
      <w:pPr>
        <w:bidi w:val="0"/>
        <w:spacing w:before="240" w:beforeAutospacing="off" w:after="240" w:afterAutospacing="off"/>
      </w:pPr>
      <w:r w:rsidRPr="22186FB7" w:rsidR="4D247B63">
        <w:rPr>
          <w:rFonts w:ascii="Consolas" w:hAnsi="Consolas" w:eastAsia="Consolas" w:cs="Consolas"/>
          <w:noProof w:val="0"/>
          <w:sz w:val="22"/>
          <w:szCs w:val="22"/>
          <w:lang w:val="en-US"/>
        </w:rPr>
        <w:t>{{homework_items}}</w:t>
      </w:r>
    </w:p>
    <w:p w:rsidR="4D247B63" w:rsidP="22186FB7" w:rsidRDefault="4D247B63" w14:paraId="0F6EB549" w14:textId="3D09A2E0">
      <w:pPr>
        <w:bidi w:val="0"/>
        <w:spacing w:before="240" w:beforeAutospacing="off" w:after="240" w:afterAutospacing="off"/>
      </w:pPr>
      <w:r w:rsidRPr="22186FB7" w:rsidR="4D247B63">
        <w:rPr>
          <w:rFonts w:ascii="Consolas" w:hAnsi="Consolas" w:eastAsia="Consolas" w:cs="Consolas"/>
          <w:noProof w:val="0"/>
          <w:sz w:val="22"/>
          <w:szCs w:val="22"/>
          <w:lang w:val="en-US"/>
        </w:rPr>
        <w:t>{{senior_review_flags}}</w:t>
      </w:r>
    </w:p>
    <w:p w:rsidR="4D247B63" w:rsidP="22186FB7" w:rsidRDefault="4D247B63" w14:paraId="46CC025D" w14:textId="49C173D6">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26566527" w14:textId="4E8EF957">
      <w:pPr>
        <w:bidi w:val="0"/>
        <w:spacing w:before="240" w:beforeAutospacing="off" w:after="240" w:afterAutospacing="off"/>
      </w:pPr>
      <w:r w:rsidRPr="22186FB7" w:rsidR="4D247B63">
        <w:rPr>
          <w:rFonts w:ascii="Consolas" w:hAnsi="Consolas" w:eastAsia="Consolas" w:cs="Consolas"/>
          <w:noProof w:val="0"/>
          <w:sz w:val="22"/>
          <w:szCs w:val="22"/>
          <w:lang w:val="en-US"/>
        </w:rPr>
        <w:t>12O_Output_Template_Merge_Field_Map.xlsx</w:t>
      </w:r>
    </w:p>
    <w:p w:rsidR="4D247B63" w:rsidP="22186FB7" w:rsidRDefault="4D247B63" w14:paraId="37417A57" w14:textId="799CDB51">
      <w:pPr>
        <w:bidi w:val="0"/>
        <w:spacing w:before="240" w:beforeAutospacing="off" w:after="240" w:afterAutospacing="off"/>
      </w:pPr>
      <w:r w:rsidRPr="22186FB7" w:rsidR="4D247B63">
        <w:rPr>
          <w:rFonts w:ascii="Aptos" w:hAnsi="Aptos" w:eastAsia="Aptos" w:cs="Aptos"/>
          <w:noProof w:val="0"/>
          <w:sz w:val="22"/>
          <w:szCs w:val="22"/>
          <w:lang w:val="en-US"/>
        </w:rPr>
        <w:t>and Word templates for each output.</w:t>
      </w:r>
    </w:p>
    <w:p w:rsidR="22186FB7" w:rsidRDefault="22186FB7" w14:paraId="5580ACFE" w14:textId="615F9C3E"/>
    <w:p w:rsidR="4D247B63" w:rsidP="22186FB7" w:rsidRDefault="4D247B63" w14:paraId="186E7A70" w14:textId="31D05A28">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16. Test Cases / Sample Matters</w:t>
      </w:r>
    </w:p>
    <w:p w:rsidR="4D247B63" w:rsidP="22186FB7" w:rsidRDefault="4D247B63" w14:paraId="39073BCD" w14:textId="051A222F">
      <w:pPr>
        <w:bidi w:val="0"/>
        <w:spacing w:before="240" w:beforeAutospacing="off" w:after="240" w:afterAutospacing="off"/>
      </w:pPr>
      <w:r w:rsidRPr="22186FB7" w:rsidR="4D247B63">
        <w:rPr>
          <w:rFonts w:ascii="Aptos" w:hAnsi="Aptos" w:eastAsia="Aptos" w:cs="Aptos"/>
          <w:noProof w:val="0"/>
          <w:sz w:val="22"/>
          <w:szCs w:val="22"/>
          <w:lang w:val="en-US"/>
        </w:rPr>
        <w:t>The engineer needs representative sample matters to test routing, scoring, clauses, and QC.</w:t>
      </w:r>
    </w:p>
    <w:p w:rsidR="4D247B63" w:rsidP="22186FB7" w:rsidRDefault="4D247B63" w14:paraId="273142AB" w14:textId="548AA885">
      <w:pPr>
        <w:bidi w:val="0"/>
        <w:spacing w:before="240" w:beforeAutospacing="off" w:after="240" w:afterAutospacing="off"/>
      </w:pPr>
      <w:r w:rsidRPr="22186FB7" w:rsidR="4D247B63">
        <w:rPr>
          <w:rFonts w:ascii="Aptos" w:hAnsi="Aptos" w:eastAsia="Aptos" w:cs="Aptos"/>
          <w:noProof w:val="0"/>
          <w:sz w:val="22"/>
          <w:szCs w:val="22"/>
          <w:lang w:val="en-US"/>
        </w:rPr>
        <w:t>Minimum test cases:</w:t>
      </w:r>
    </w:p>
    <w:tbl>
      <w:tblPr>
        <w:tblStyle w:val="TableNormal"/>
        <w:bidiVisual w:val="0"/>
        <w:tblW w:w="0" w:type="auto"/>
        <w:tblLook w:val="06A0" w:firstRow="1" w:lastRow="0" w:firstColumn="1" w:lastColumn="0" w:noHBand="1" w:noVBand="1"/>
      </w:tblPr>
      <w:tblGrid>
        <w:gridCol w:w="5132"/>
        <w:gridCol w:w="4145"/>
      </w:tblGrid>
      <w:tr w:rsidR="22186FB7" w:rsidTr="22186FB7" w14:paraId="12594FF3">
        <w:trPr>
          <w:trHeight w:val="300"/>
        </w:trPr>
        <w:tc>
          <w:tcPr>
            <w:tcW w:w="5132" w:type="dxa"/>
            <w:tcMar/>
            <w:vAlign w:val="center"/>
          </w:tcPr>
          <w:p w:rsidR="22186FB7" w:rsidP="22186FB7" w:rsidRDefault="22186FB7" w14:paraId="4EE37DF9" w14:textId="5D37A8A4">
            <w:pPr>
              <w:bidi w:val="0"/>
              <w:spacing w:before="0" w:beforeAutospacing="off" w:after="0" w:afterAutospacing="off"/>
              <w:jc w:val="center"/>
            </w:pPr>
            <w:r w:rsidRPr="22186FB7" w:rsidR="22186FB7">
              <w:rPr>
                <w:b w:val="1"/>
                <w:bCs w:val="1"/>
              </w:rPr>
              <w:t>Test Case</w:t>
            </w:r>
          </w:p>
        </w:tc>
        <w:tc>
          <w:tcPr>
            <w:tcW w:w="4145" w:type="dxa"/>
            <w:tcMar/>
            <w:vAlign w:val="center"/>
          </w:tcPr>
          <w:p w:rsidR="22186FB7" w:rsidP="22186FB7" w:rsidRDefault="22186FB7" w14:paraId="3A1AD6DC" w14:textId="394C7AF2">
            <w:pPr>
              <w:bidi w:val="0"/>
              <w:spacing w:before="0" w:beforeAutospacing="off" w:after="0" w:afterAutospacing="off"/>
              <w:jc w:val="center"/>
            </w:pPr>
            <w:r w:rsidRPr="22186FB7" w:rsidR="22186FB7">
              <w:rPr>
                <w:b w:val="1"/>
                <w:bCs w:val="1"/>
              </w:rPr>
              <w:t>Purpose</w:t>
            </w:r>
          </w:p>
        </w:tc>
      </w:tr>
      <w:tr w:rsidR="22186FB7" w:rsidTr="22186FB7" w14:paraId="141730F9">
        <w:trPr>
          <w:trHeight w:val="300"/>
        </w:trPr>
        <w:tc>
          <w:tcPr>
            <w:tcW w:w="5132" w:type="dxa"/>
            <w:tcMar/>
            <w:vAlign w:val="center"/>
          </w:tcPr>
          <w:p w:rsidR="22186FB7" w:rsidP="22186FB7" w:rsidRDefault="22186FB7" w14:paraId="3177BEFD" w14:textId="07BAEE21">
            <w:pPr>
              <w:bidi w:val="0"/>
              <w:spacing w:before="0" w:beforeAutospacing="off" w:after="0" w:afterAutospacing="off"/>
            </w:pPr>
            <w:r w:rsidR="22186FB7">
              <w:rPr/>
              <w:t>Unified married, joint adult children, Forced SS-SNT</w:t>
            </w:r>
          </w:p>
        </w:tc>
        <w:tc>
          <w:tcPr>
            <w:tcW w:w="4145" w:type="dxa"/>
            <w:tcMar/>
            <w:vAlign w:val="center"/>
          </w:tcPr>
          <w:p w:rsidR="22186FB7" w:rsidP="22186FB7" w:rsidRDefault="22186FB7" w14:paraId="6B23A331" w14:textId="4AD76C4F">
            <w:pPr>
              <w:bidi w:val="0"/>
              <w:spacing w:before="0" w:beforeAutospacing="off" w:after="0" w:afterAutospacing="off"/>
            </w:pPr>
            <w:r w:rsidR="22186FB7">
              <w:rPr/>
              <w:t>Most common EP-LTP path</w:t>
            </w:r>
          </w:p>
        </w:tc>
      </w:tr>
      <w:tr w:rsidR="22186FB7" w:rsidTr="22186FB7" w14:paraId="204073B3">
        <w:trPr>
          <w:trHeight w:val="300"/>
        </w:trPr>
        <w:tc>
          <w:tcPr>
            <w:tcW w:w="5132" w:type="dxa"/>
            <w:tcMar/>
            <w:vAlign w:val="center"/>
          </w:tcPr>
          <w:p w:rsidR="22186FB7" w:rsidP="22186FB7" w:rsidRDefault="22186FB7" w14:paraId="3DCCD96A" w14:textId="01C83302">
            <w:pPr>
              <w:bidi w:val="0"/>
              <w:spacing w:before="0" w:beforeAutospacing="off" w:after="0" w:afterAutospacing="off"/>
            </w:pPr>
            <w:r w:rsidR="22186FB7">
              <w:rPr/>
              <w:t>Unified married, Conditional SS-SNT</w:t>
            </w:r>
          </w:p>
        </w:tc>
        <w:tc>
          <w:tcPr>
            <w:tcW w:w="4145" w:type="dxa"/>
            <w:tcMar/>
            <w:vAlign w:val="center"/>
          </w:tcPr>
          <w:p w:rsidR="22186FB7" w:rsidP="22186FB7" w:rsidRDefault="22186FB7" w14:paraId="4F3986A7" w14:textId="1FE64711">
            <w:pPr>
              <w:bidi w:val="0"/>
              <w:spacing w:before="0" w:beforeAutospacing="off" w:after="0" w:afterAutospacing="off"/>
            </w:pPr>
            <w:r w:rsidR="22186FB7">
              <w:rPr/>
              <w:t>Conditional path</w:t>
            </w:r>
          </w:p>
        </w:tc>
      </w:tr>
      <w:tr w:rsidR="22186FB7" w:rsidTr="22186FB7" w14:paraId="6BDC75BE">
        <w:trPr>
          <w:trHeight w:val="300"/>
        </w:trPr>
        <w:tc>
          <w:tcPr>
            <w:tcW w:w="5132" w:type="dxa"/>
            <w:tcMar/>
            <w:vAlign w:val="center"/>
          </w:tcPr>
          <w:p w:rsidR="22186FB7" w:rsidP="22186FB7" w:rsidRDefault="22186FB7" w14:paraId="093FD6C4" w14:textId="0A8F6A1C">
            <w:pPr>
              <w:bidi w:val="0"/>
              <w:spacing w:before="0" w:beforeAutospacing="off" w:after="0" w:afterAutospacing="off"/>
            </w:pPr>
            <w:r w:rsidR="22186FB7">
              <w:rPr/>
              <w:t>Unified married, no SS-SNT, remarriage protection</w:t>
            </w:r>
          </w:p>
        </w:tc>
        <w:tc>
          <w:tcPr>
            <w:tcW w:w="4145" w:type="dxa"/>
            <w:tcMar/>
            <w:vAlign w:val="center"/>
          </w:tcPr>
          <w:p w:rsidR="22186FB7" w:rsidP="22186FB7" w:rsidRDefault="22186FB7" w14:paraId="3F07776C" w14:textId="3B85F920">
            <w:pPr>
              <w:bidi w:val="0"/>
              <w:spacing w:before="0" w:beforeAutospacing="off" w:after="0" w:afterAutospacing="off"/>
            </w:pPr>
            <w:r w:rsidR="22186FB7">
              <w:rPr/>
              <w:t>A/B / RM path</w:t>
            </w:r>
          </w:p>
        </w:tc>
      </w:tr>
      <w:tr w:rsidR="22186FB7" w:rsidTr="22186FB7" w14:paraId="16A3C97A">
        <w:trPr>
          <w:trHeight w:val="300"/>
        </w:trPr>
        <w:tc>
          <w:tcPr>
            <w:tcW w:w="5132" w:type="dxa"/>
            <w:tcMar/>
            <w:vAlign w:val="center"/>
          </w:tcPr>
          <w:p w:rsidR="22186FB7" w:rsidP="22186FB7" w:rsidRDefault="22186FB7" w14:paraId="1896FC69" w14:textId="639D1C91">
            <w:pPr>
              <w:bidi w:val="0"/>
              <w:spacing w:before="0" w:beforeAutospacing="off" w:after="0" w:afterAutospacing="off"/>
            </w:pPr>
            <w:r w:rsidR="22186FB7">
              <w:rPr/>
              <w:t>Married no children</w:t>
            </w:r>
          </w:p>
        </w:tc>
        <w:tc>
          <w:tcPr>
            <w:tcW w:w="4145" w:type="dxa"/>
            <w:tcMar/>
            <w:vAlign w:val="center"/>
          </w:tcPr>
          <w:p w:rsidR="22186FB7" w:rsidP="22186FB7" w:rsidRDefault="22186FB7" w14:paraId="6FB0AA50" w14:textId="460D7C26">
            <w:pPr>
              <w:bidi w:val="0"/>
              <w:spacing w:before="0" w:beforeAutospacing="off" w:after="0" w:afterAutospacing="off"/>
            </w:pPr>
            <w:r w:rsidR="22186FB7">
              <w:rPr/>
              <w:t>Fiduciary scarcity and chosen beneficiaries</w:t>
            </w:r>
          </w:p>
        </w:tc>
      </w:tr>
      <w:tr w:rsidR="22186FB7" w:rsidTr="22186FB7" w14:paraId="26CCBB08">
        <w:trPr>
          <w:trHeight w:val="300"/>
        </w:trPr>
        <w:tc>
          <w:tcPr>
            <w:tcW w:w="5132" w:type="dxa"/>
            <w:tcMar/>
            <w:vAlign w:val="center"/>
          </w:tcPr>
          <w:p w:rsidR="22186FB7" w:rsidP="22186FB7" w:rsidRDefault="22186FB7" w14:paraId="7C11E172" w14:textId="4CB913E2">
            <w:pPr>
              <w:bidi w:val="0"/>
              <w:spacing w:before="0" w:beforeAutospacing="off" w:after="0" w:afterAutospacing="off"/>
            </w:pPr>
            <w:r w:rsidR="22186FB7">
              <w:rPr/>
              <w:t>Single with children, AIP Strong</w:t>
            </w:r>
          </w:p>
        </w:tc>
        <w:tc>
          <w:tcPr>
            <w:tcW w:w="4145" w:type="dxa"/>
            <w:tcMar/>
            <w:vAlign w:val="center"/>
          </w:tcPr>
          <w:p w:rsidR="22186FB7" w:rsidP="22186FB7" w:rsidRDefault="22186FB7" w14:paraId="193FAD91" w14:textId="3C31BE45">
            <w:pPr>
              <w:bidi w:val="0"/>
              <w:spacing w:before="0" w:beforeAutospacing="off" w:after="0" w:afterAutospacing="off"/>
            </w:pPr>
            <w:r w:rsidR="22186FB7">
              <w:rPr/>
              <w:t>EP-AIP single path</w:t>
            </w:r>
          </w:p>
        </w:tc>
      </w:tr>
      <w:tr w:rsidR="22186FB7" w:rsidTr="22186FB7" w14:paraId="5A7073E4">
        <w:trPr>
          <w:trHeight w:val="300"/>
        </w:trPr>
        <w:tc>
          <w:tcPr>
            <w:tcW w:w="5132" w:type="dxa"/>
            <w:tcMar/>
            <w:vAlign w:val="center"/>
          </w:tcPr>
          <w:p w:rsidR="22186FB7" w:rsidP="22186FB7" w:rsidRDefault="22186FB7" w14:paraId="27BB5FFE" w14:textId="6D25FD0A">
            <w:pPr>
              <w:bidi w:val="0"/>
              <w:spacing w:before="0" w:beforeAutospacing="off" w:after="0" w:afterAutospacing="off"/>
            </w:pPr>
            <w:r w:rsidR="22186FB7">
              <w:rPr/>
              <w:t>Single no children, professional fiduciary</w:t>
            </w:r>
          </w:p>
        </w:tc>
        <w:tc>
          <w:tcPr>
            <w:tcW w:w="4145" w:type="dxa"/>
            <w:tcMar/>
            <w:vAlign w:val="center"/>
          </w:tcPr>
          <w:p w:rsidR="22186FB7" w:rsidP="22186FB7" w:rsidRDefault="22186FB7" w14:paraId="4C361E89" w14:textId="4B22F490">
            <w:pPr>
              <w:bidi w:val="0"/>
              <w:spacing w:before="0" w:beforeAutospacing="off" w:after="0" w:afterAutospacing="off"/>
            </w:pPr>
            <w:r w:rsidR="22186FB7">
              <w:rPr/>
              <w:t>Fiduciary scarcity path</w:t>
            </w:r>
          </w:p>
        </w:tc>
      </w:tr>
      <w:tr w:rsidR="22186FB7" w:rsidTr="22186FB7" w14:paraId="431FA07E">
        <w:trPr>
          <w:trHeight w:val="300"/>
        </w:trPr>
        <w:tc>
          <w:tcPr>
            <w:tcW w:w="5132" w:type="dxa"/>
            <w:tcMar/>
            <w:vAlign w:val="center"/>
          </w:tcPr>
          <w:p w:rsidR="22186FB7" w:rsidP="22186FB7" w:rsidRDefault="22186FB7" w14:paraId="2ABCA501" w14:textId="7EA5AD8E">
            <w:pPr>
              <w:bidi w:val="0"/>
              <w:spacing w:before="0" w:beforeAutospacing="off" w:after="0" w:afterAutospacing="off"/>
            </w:pPr>
            <w:r w:rsidR="22186FB7">
              <w:rPr/>
              <w:t>Blended family, separate children</w:t>
            </w:r>
          </w:p>
        </w:tc>
        <w:tc>
          <w:tcPr>
            <w:tcW w:w="4145" w:type="dxa"/>
            <w:tcMar/>
            <w:vAlign w:val="center"/>
          </w:tcPr>
          <w:p w:rsidR="22186FB7" w:rsidP="22186FB7" w:rsidRDefault="22186FB7" w14:paraId="1BEF7368" w14:textId="67BCB196">
            <w:pPr>
              <w:bidi w:val="0"/>
              <w:spacing w:before="0" w:beforeAutospacing="off" w:after="0" w:afterAutospacing="off"/>
            </w:pPr>
            <w:r w:rsidR="22186FB7">
              <w:rPr/>
              <w:t>Senior review and protected-share logic</w:t>
            </w:r>
          </w:p>
        </w:tc>
      </w:tr>
      <w:tr w:rsidR="22186FB7" w:rsidTr="22186FB7" w14:paraId="2AB64068">
        <w:trPr>
          <w:trHeight w:val="300"/>
        </w:trPr>
        <w:tc>
          <w:tcPr>
            <w:tcW w:w="5132" w:type="dxa"/>
            <w:tcMar/>
            <w:vAlign w:val="center"/>
          </w:tcPr>
          <w:p w:rsidR="22186FB7" w:rsidP="22186FB7" w:rsidRDefault="22186FB7" w14:paraId="593E8022" w14:textId="3F075BBB">
            <w:pPr>
              <w:bidi w:val="0"/>
              <w:spacing w:before="0" w:beforeAutospacing="off" w:after="0" w:afterAutospacing="off"/>
            </w:pPr>
            <w:r w:rsidR="22186FB7">
              <w:rPr/>
              <w:t>Young family with minor children</w:t>
            </w:r>
          </w:p>
        </w:tc>
        <w:tc>
          <w:tcPr>
            <w:tcW w:w="4145" w:type="dxa"/>
            <w:tcMar/>
            <w:vAlign w:val="center"/>
          </w:tcPr>
          <w:p w:rsidR="22186FB7" w:rsidP="22186FB7" w:rsidRDefault="22186FB7" w14:paraId="7CA9B6C7" w14:textId="4D6D3249">
            <w:pPr>
              <w:bidi w:val="0"/>
              <w:spacing w:before="0" w:beforeAutospacing="off" w:after="0" w:afterAutospacing="off"/>
            </w:pPr>
            <w:r w:rsidR="22186FB7">
              <w:rPr/>
              <w:t>EP-YFP / guardian path</w:t>
            </w:r>
          </w:p>
        </w:tc>
      </w:tr>
      <w:tr w:rsidR="22186FB7" w:rsidTr="22186FB7" w14:paraId="630DE0F7">
        <w:trPr>
          <w:trHeight w:val="300"/>
        </w:trPr>
        <w:tc>
          <w:tcPr>
            <w:tcW w:w="5132" w:type="dxa"/>
            <w:tcMar/>
            <w:vAlign w:val="center"/>
          </w:tcPr>
          <w:p w:rsidR="22186FB7" w:rsidP="22186FB7" w:rsidRDefault="22186FB7" w14:paraId="0926A1DD" w14:textId="54AA58E5">
            <w:pPr>
              <w:bidi w:val="0"/>
              <w:spacing w:before="0" w:beforeAutospacing="off" w:after="0" w:afterAutospacing="off"/>
            </w:pPr>
            <w:r w:rsidR="22186FB7">
              <w:rPr/>
              <w:t>EP-APP MAPT with residence</w:t>
            </w:r>
          </w:p>
        </w:tc>
        <w:tc>
          <w:tcPr>
            <w:tcW w:w="4145" w:type="dxa"/>
            <w:tcMar/>
            <w:vAlign w:val="center"/>
          </w:tcPr>
          <w:p w:rsidR="22186FB7" w:rsidP="22186FB7" w:rsidRDefault="22186FB7" w14:paraId="3D8D086F" w14:textId="34B5AFA7">
            <w:pPr>
              <w:bidi w:val="0"/>
              <w:spacing w:before="0" w:beforeAutospacing="off" w:after="0" w:afterAutospacing="off"/>
            </w:pPr>
            <w:r w:rsidR="22186FB7">
              <w:rPr/>
              <w:t>MAPT funding path</w:t>
            </w:r>
          </w:p>
        </w:tc>
      </w:tr>
      <w:tr w:rsidR="22186FB7" w:rsidTr="22186FB7" w14:paraId="294FE1E2">
        <w:trPr>
          <w:trHeight w:val="300"/>
        </w:trPr>
        <w:tc>
          <w:tcPr>
            <w:tcW w:w="5132" w:type="dxa"/>
            <w:tcMar/>
            <w:vAlign w:val="center"/>
          </w:tcPr>
          <w:p w:rsidR="22186FB7" w:rsidP="22186FB7" w:rsidRDefault="22186FB7" w14:paraId="32F7306D" w14:textId="596FB747">
            <w:pPr>
              <w:bidi w:val="0"/>
              <w:spacing w:before="0" w:beforeAutospacing="off" w:after="0" w:afterAutospacing="off"/>
            </w:pPr>
            <w:r w:rsidR="22186FB7">
              <w:rPr/>
              <w:t>Disabled beneficiary</w:t>
            </w:r>
          </w:p>
        </w:tc>
        <w:tc>
          <w:tcPr>
            <w:tcW w:w="4145" w:type="dxa"/>
            <w:tcMar/>
            <w:vAlign w:val="center"/>
          </w:tcPr>
          <w:p w:rsidR="22186FB7" w:rsidP="22186FB7" w:rsidRDefault="22186FB7" w14:paraId="7E52EF01" w14:textId="107825CB">
            <w:pPr>
              <w:bidi w:val="0"/>
              <w:spacing w:before="0" w:beforeAutospacing="off" w:after="0" w:afterAutospacing="off"/>
            </w:pPr>
            <w:r w:rsidR="22186FB7">
              <w:rPr/>
              <w:t>Descendant SNT trigger</w:t>
            </w:r>
          </w:p>
        </w:tc>
      </w:tr>
      <w:tr w:rsidR="22186FB7" w:rsidTr="22186FB7" w14:paraId="600AFDC7">
        <w:trPr>
          <w:trHeight w:val="300"/>
        </w:trPr>
        <w:tc>
          <w:tcPr>
            <w:tcW w:w="5132" w:type="dxa"/>
            <w:tcMar/>
            <w:vAlign w:val="center"/>
          </w:tcPr>
          <w:p w:rsidR="22186FB7" w:rsidP="22186FB7" w:rsidRDefault="22186FB7" w14:paraId="7C8831E1" w14:textId="305E4E63">
            <w:pPr>
              <w:bidi w:val="0"/>
              <w:spacing w:before="0" w:beforeAutospacing="off" w:after="0" w:afterAutospacing="off"/>
            </w:pPr>
            <w:r w:rsidR="22186FB7">
              <w:rPr/>
              <w:t>Firearms / NFA concern</w:t>
            </w:r>
          </w:p>
        </w:tc>
        <w:tc>
          <w:tcPr>
            <w:tcW w:w="4145" w:type="dxa"/>
            <w:tcMar/>
            <w:vAlign w:val="center"/>
          </w:tcPr>
          <w:p w:rsidR="22186FB7" w:rsidP="22186FB7" w:rsidRDefault="22186FB7" w14:paraId="4A814595" w14:textId="0C0A5DC3">
            <w:pPr>
              <w:bidi w:val="0"/>
              <w:spacing w:before="0" w:beforeAutospacing="off" w:after="0" w:afterAutospacing="off"/>
            </w:pPr>
            <w:r w:rsidR="22186FB7">
              <w:rPr/>
              <w:t>Special asset senior review</w:t>
            </w:r>
          </w:p>
        </w:tc>
      </w:tr>
      <w:tr w:rsidR="22186FB7" w:rsidTr="22186FB7" w14:paraId="4B1C9857">
        <w:trPr>
          <w:trHeight w:val="300"/>
        </w:trPr>
        <w:tc>
          <w:tcPr>
            <w:tcW w:w="5132" w:type="dxa"/>
            <w:tcMar/>
            <w:vAlign w:val="center"/>
          </w:tcPr>
          <w:p w:rsidR="22186FB7" w:rsidP="22186FB7" w:rsidRDefault="22186FB7" w14:paraId="0074632B" w14:textId="5ABEEEA2">
            <w:pPr>
              <w:bidi w:val="0"/>
              <w:spacing w:before="0" w:beforeAutospacing="off" w:after="0" w:afterAutospacing="off"/>
            </w:pPr>
            <w:r w:rsidR="22186FB7">
              <w:rPr/>
              <w:t>TAX-3 estate</w:t>
            </w:r>
          </w:p>
        </w:tc>
        <w:tc>
          <w:tcPr>
            <w:tcW w:w="4145" w:type="dxa"/>
            <w:tcMar/>
            <w:vAlign w:val="center"/>
          </w:tcPr>
          <w:p w:rsidR="22186FB7" w:rsidP="22186FB7" w:rsidRDefault="22186FB7" w14:paraId="3DA469CD" w14:textId="460CC109">
            <w:pPr>
              <w:bidi w:val="0"/>
              <w:spacing w:before="0" w:beforeAutospacing="off" w:after="0" w:afterAutospacing="off"/>
            </w:pPr>
            <w:r w:rsidR="22186FB7">
              <w:rPr/>
              <w:t>Advanced tax review block</w:t>
            </w:r>
          </w:p>
        </w:tc>
      </w:tr>
    </w:tbl>
    <w:p w:rsidR="4D247B63" w:rsidP="22186FB7" w:rsidRDefault="4D247B63" w14:paraId="6DF8C008" w14:textId="0BDAB6E0">
      <w:pPr>
        <w:bidi w:val="0"/>
        <w:spacing w:before="240" w:beforeAutospacing="off" w:after="240" w:afterAutospacing="off"/>
      </w:pPr>
      <w:r w:rsidRPr="22186FB7" w:rsidR="4D247B63">
        <w:rPr>
          <w:rFonts w:ascii="Aptos" w:hAnsi="Aptos" w:eastAsia="Aptos" w:cs="Aptos"/>
          <w:noProof w:val="0"/>
          <w:sz w:val="22"/>
          <w:szCs w:val="22"/>
          <w:lang w:val="en-US"/>
        </w:rPr>
        <w:t>The app cannot be considered build-ready without test cases.</w:t>
      </w:r>
    </w:p>
    <w:p w:rsidR="4D247B63" w:rsidP="22186FB7" w:rsidRDefault="4D247B63" w14:paraId="112BF67D" w14:textId="708A5970">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7C365ABD" w14:textId="3A01D97E">
      <w:pPr>
        <w:bidi w:val="0"/>
        <w:spacing w:before="240" w:beforeAutospacing="off" w:after="240" w:afterAutospacing="off"/>
      </w:pPr>
      <w:r w:rsidRPr="22186FB7" w:rsidR="4D247B63">
        <w:rPr>
          <w:rFonts w:ascii="Consolas" w:hAnsi="Consolas" w:eastAsia="Consolas" w:cs="Consolas"/>
          <w:noProof w:val="0"/>
          <w:sz w:val="22"/>
          <w:szCs w:val="22"/>
          <w:lang w:val="en-US"/>
        </w:rPr>
        <w:t>12P_Test_Cases_and_Expected_Outputs.xlsx</w:t>
      </w:r>
    </w:p>
    <w:p w:rsidR="22186FB7" w:rsidRDefault="22186FB7" w14:paraId="407CCEF6" w14:textId="5F0E38EE"/>
    <w:p w:rsidR="4D247B63" w:rsidP="22186FB7" w:rsidRDefault="4D247B63" w14:paraId="39A0A555" w14:textId="7413406B">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17. Error Messages and Attorney-Facing Alerts</w:t>
      </w:r>
    </w:p>
    <w:p w:rsidR="4D247B63" w:rsidP="22186FB7" w:rsidRDefault="4D247B63" w14:paraId="0043EF5C" w14:textId="7AE1D5E6">
      <w:pPr>
        <w:bidi w:val="0"/>
        <w:spacing w:before="240" w:beforeAutospacing="off" w:after="240" w:afterAutospacing="off"/>
      </w:pPr>
      <w:r w:rsidRPr="22186FB7" w:rsidR="4D247B63">
        <w:rPr>
          <w:rFonts w:ascii="Aptos" w:hAnsi="Aptos" w:eastAsia="Aptos" w:cs="Aptos"/>
          <w:noProof w:val="0"/>
          <w:sz w:val="22"/>
          <w:szCs w:val="22"/>
          <w:lang w:val="en-US"/>
        </w:rPr>
        <w:t>The QC document identifies categories, but the engineer needs exact alert language.</w:t>
      </w:r>
    </w:p>
    <w:p w:rsidR="4D247B63" w:rsidP="22186FB7" w:rsidRDefault="4D247B63" w14:paraId="00355856" w14:textId="0375D773">
      <w:pPr>
        <w:bidi w:val="0"/>
        <w:spacing w:before="240" w:beforeAutospacing="off" w:after="240" w:afterAutospacing="off"/>
      </w:pPr>
      <w:r w:rsidRPr="22186FB7" w:rsidR="4D247B63">
        <w:rPr>
          <w:rFonts w:ascii="Aptos" w:hAnsi="Aptos" w:eastAsia="Aptos" w:cs="Aptos"/>
          <w:noProof w:val="0"/>
          <w:sz w:val="22"/>
          <w:szCs w:val="22"/>
          <w:lang w:val="en-US"/>
        </w:rPr>
        <w:t>Examples:</w:t>
      </w:r>
    </w:p>
    <w:tbl>
      <w:tblPr>
        <w:tblStyle w:val="TableNormal"/>
        <w:bidiVisual w:val="0"/>
        <w:tblW w:w="0" w:type="auto"/>
        <w:tblLook w:val="06A0" w:firstRow="1" w:lastRow="0" w:firstColumn="1" w:lastColumn="0" w:noHBand="1" w:noVBand="1"/>
      </w:tblPr>
      <w:tblGrid>
        <w:gridCol w:w="3581"/>
        <w:gridCol w:w="5779"/>
      </w:tblGrid>
      <w:tr w:rsidR="22186FB7" w:rsidTr="22186FB7" w14:paraId="4C772C60">
        <w:trPr>
          <w:trHeight w:val="300"/>
        </w:trPr>
        <w:tc>
          <w:tcPr>
            <w:tcW w:w="3581" w:type="dxa"/>
            <w:tcMar/>
            <w:vAlign w:val="center"/>
          </w:tcPr>
          <w:p w:rsidR="22186FB7" w:rsidP="22186FB7" w:rsidRDefault="22186FB7" w14:paraId="75368188" w14:textId="76DD91F0">
            <w:pPr>
              <w:bidi w:val="0"/>
              <w:spacing w:before="0" w:beforeAutospacing="off" w:after="0" w:afterAutospacing="off"/>
              <w:jc w:val="center"/>
            </w:pPr>
            <w:r w:rsidRPr="22186FB7" w:rsidR="22186FB7">
              <w:rPr>
                <w:b w:val="1"/>
                <w:bCs w:val="1"/>
              </w:rPr>
              <w:t>Condition</w:t>
            </w:r>
          </w:p>
        </w:tc>
        <w:tc>
          <w:tcPr>
            <w:tcW w:w="5779" w:type="dxa"/>
            <w:tcMar/>
            <w:vAlign w:val="center"/>
          </w:tcPr>
          <w:p w:rsidR="22186FB7" w:rsidP="22186FB7" w:rsidRDefault="22186FB7" w14:paraId="0CFAE862" w14:textId="41325A0E">
            <w:pPr>
              <w:bidi w:val="0"/>
              <w:spacing w:before="0" w:beforeAutospacing="off" w:after="0" w:afterAutospacing="off"/>
              <w:jc w:val="center"/>
            </w:pPr>
            <w:r w:rsidRPr="22186FB7" w:rsidR="22186FB7">
              <w:rPr>
                <w:b w:val="1"/>
                <w:bCs w:val="1"/>
              </w:rPr>
              <w:t>Alert</w:t>
            </w:r>
          </w:p>
        </w:tc>
      </w:tr>
      <w:tr w:rsidR="22186FB7" w:rsidTr="22186FB7" w14:paraId="01040154">
        <w:trPr>
          <w:trHeight w:val="300"/>
        </w:trPr>
        <w:tc>
          <w:tcPr>
            <w:tcW w:w="3581" w:type="dxa"/>
            <w:tcMar/>
            <w:vAlign w:val="center"/>
          </w:tcPr>
          <w:p w:rsidR="22186FB7" w:rsidP="22186FB7" w:rsidRDefault="22186FB7" w14:paraId="4AD842D1" w14:textId="1465E8F7">
            <w:pPr>
              <w:bidi w:val="0"/>
              <w:spacing w:before="0" w:beforeAutospacing="off" w:after="0" w:afterAutospacing="off"/>
            </w:pPr>
            <w:r w:rsidR="22186FB7">
              <w:rPr/>
              <w:t>Joint RLT selected but different remainder beneficiaries</w:t>
            </w:r>
          </w:p>
        </w:tc>
        <w:tc>
          <w:tcPr>
            <w:tcW w:w="5779" w:type="dxa"/>
            <w:tcMar/>
            <w:vAlign w:val="center"/>
          </w:tcPr>
          <w:p w:rsidR="22186FB7" w:rsidP="22186FB7" w:rsidRDefault="22186FB7" w14:paraId="672403C8" w14:textId="6214CA7D">
            <w:pPr>
              <w:bidi w:val="0"/>
              <w:spacing w:before="0" w:beforeAutospacing="off" w:after="0" w:afterAutospacing="off"/>
            </w:pPr>
            <w:r w:rsidR="22186FB7">
              <w:rPr/>
              <w:t>“Joint trust may be inappropriate. Separate trust or senior attorney review required.”</w:t>
            </w:r>
          </w:p>
        </w:tc>
      </w:tr>
      <w:tr w:rsidR="22186FB7" w:rsidTr="22186FB7" w14:paraId="4044FCE4">
        <w:trPr>
          <w:trHeight w:val="300"/>
        </w:trPr>
        <w:tc>
          <w:tcPr>
            <w:tcW w:w="3581" w:type="dxa"/>
            <w:tcMar/>
            <w:vAlign w:val="center"/>
          </w:tcPr>
          <w:p w:rsidR="22186FB7" w:rsidP="22186FB7" w:rsidRDefault="22186FB7" w14:paraId="52D464C0" w14:textId="46F25AFF">
            <w:pPr>
              <w:bidi w:val="0"/>
              <w:spacing w:before="0" w:beforeAutospacing="off" w:after="0" w:afterAutospacing="off"/>
            </w:pPr>
            <w:r w:rsidR="22186FB7">
              <w:rPr/>
              <w:t>EP-AIP and MAPT both selected</w:t>
            </w:r>
          </w:p>
        </w:tc>
        <w:tc>
          <w:tcPr>
            <w:tcW w:w="5779" w:type="dxa"/>
            <w:tcMar/>
            <w:vAlign w:val="center"/>
          </w:tcPr>
          <w:p w:rsidR="22186FB7" w:rsidP="22186FB7" w:rsidRDefault="22186FB7" w14:paraId="048427B4" w14:textId="3AB0DEDD">
            <w:pPr>
              <w:bidi w:val="0"/>
              <w:spacing w:before="0" w:beforeAutospacing="off" w:after="0" w:afterAutospacing="off"/>
            </w:pPr>
            <w:r w:rsidR="22186FB7">
              <w:rPr/>
              <w:t>“Conflict: EP-AIP is a revocable-plan care-spending posture. MAPT belongs to EP-APP.”</w:t>
            </w:r>
          </w:p>
        </w:tc>
      </w:tr>
      <w:tr w:rsidR="22186FB7" w:rsidTr="22186FB7" w14:paraId="3354A918">
        <w:trPr>
          <w:trHeight w:val="300"/>
        </w:trPr>
        <w:tc>
          <w:tcPr>
            <w:tcW w:w="3581" w:type="dxa"/>
            <w:tcMar/>
            <w:vAlign w:val="center"/>
          </w:tcPr>
          <w:p w:rsidR="22186FB7" w:rsidP="22186FB7" w:rsidRDefault="22186FB7" w14:paraId="480C9EDB" w14:textId="67FB66E1">
            <w:pPr>
              <w:bidi w:val="0"/>
              <w:spacing w:before="0" w:beforeAutospacing="off" w:after="0" w:afterAutospacing="off"/>
            </w:pPr>
            <w:r w:rsidR="22186FB7">
              <w:rPr/>
              <w:t>Disabled beneficiary identified but no SNT selected</w:t>
            </w:r>
          </w:p>
        </w:tc>
        <w:tc>
          <w:tcPr>
            <w:tcW w:w="5779" w:type="dxa"/>
            <w:tcMar/>
            <w:vAlign w:val="center"/>
          </w:tcPr>
          <w:p w:rsidR="22186FB7" w:rsidP="22186FB7" w:rsidRDefault="22186FB7" w14:paraId="22ADE53C" w14:textId="61A7BF8A">
            <w:pPr>
              <w:bidi w:val="0"/>
              <w:spacing w:before="0" w:beforeAutospacing="off" w:after="0" w:afterAutospacing="off"/>
            </w:pPr>
            <w:r w:rsidR="22186FB7">
              <w:rPr/>
              <w:t>“Incomplete: disabled or benefits-sensitive beneficiary requires SNT review.”</w:t>
            </w:r>
          </w:p>
        </w:tc>
      </w:tr>
      <w:tr w:rsidR="22186FB7" w:rsidTr="22186FB7" w14:paraId="541C0A42">
        <w:trPr>
          <w:trHeight w:val="300"/>
        </w:trPr>
        <w:tc>
          <w:tcPr>
            <w:tcW w:w="3581" w:type="dxa"/>
            <w:tcMar/>
            <w:vAlign w:val="center"/>
          </w:tcPr>
          <w:p w:rsidR="22186FB7" w:rsidP="22186FB7" w:rsidRDefault="22186FB7" w14:paraId="355A7351" w14:textId="564BDB55">
            <w:pPr>
              <w:bidi w:val="0"/>
              <w:spacing w:before="0" w:beforeAutospacing="off" w:after="0" w:afterAutospacing="off"/>
            </w:pPr>
            <w:r w:rsidR="22186FB7">
              <w:rPr/>
              <w:t>POA crisis powers yes, trust crisis powers no</w:t>
            </w:r>
          </w:p>
        </w:tc>
        <w:tc>
          <w:tcPr>
            <w:tcW w:w="5779" w:type="dxa"/>
            <w:tcMar/>
            <w:vAlign w:val="center"/>
          </w:tcPr>
          <w:p w:rsidR="22186FB7" w:rsidP="22186FB7" w:rsidRDefault="22186FB7" w14:paraId="1656B5BA" w14:textId="2668FFC1">
            <w:pPr>
              <w:bidi w:val="0"/>
              <w:spacing w:before="0" w:beforeAutospacing="off" w:after="0" w:afterAutospacing="off"/>
            </w:pPr>
            <w:r w:rsidR="22186FB7">
              <w:rPr/>
              <w:t>“Inconsistent crisis-powers selection. Confirm whether mismatch is intentional.”</w:t>
            </w:r>
          </w:p>
        </w:tc>
      </w:tr>
      <w:tr w:rsidR="22186FB7" w:rsidTr="22186FB7" w14:paraId="6B66E8AB">
        <w:trPr>
          <w:trHeight w:val="300"/>
        </w:trPr>
        <w:tc>
          <w:tcPr>
            <w:tcW w:w="3581" w:type="dxa"/>
            <w:tcMar/>
            <w:vAlign w:val="center"/>
          </w:tcPr>
          <w:p w:rsidR="22186FB7" w:rsidP="22186FB7" w:rsidRDefault="22186FB7" w14:paraId="03652D25" w14:textId="54CEF585">
            <w:pPr>
              <w:bidi w:val="0"/>
              <w:spacing w:before="0" w:beforeAutospacing="off" w:after="0" w:afterAutospacing="off"/>
            </w:pPr>
            <w:r w:rsidR="22186FB7">
              <w:rPr/>
              <w:t>Minor named as fiduciary</w:t>
            </w:r>
          </w:p>
        </w:tc>
        <w:tc>
          <w:tcPr>
            <w:tcW w:w="5779" w:type="dxa"/>
            <w:tcMar/>
            <w:vAlign w:val="center"/>
          </w:tcPr>
          <w:p w:rsidR="22186FB7" w:rsidP="22186FB7" w:rsidRDefault="22186FB7" w14:paraId="0E3A4AA6" w14:textId="3E15DF30">
            <w:pPr>
              <w:bidi w:val="0"/>
              <w:spacing w:before="0" w:beforeAutospacing="off" w:after="0" w:afterAutospacing="off"/>
            </w:pPr>
            <w:r w:rsidR="22186FB7">
              <w:rPr/>
              <w:t>“Invalid fiduciary nominee. Minor cannot serve in this fiduciary role.”</w:t>
            </w:r>
          </w:p>
        </w:tc>
      </w:tr>
      <w:tr w:rsidR="22186FB7" w:rsidTr="22186FB7" w14:paraId="03048648">
        <w:trPr>
          <w:trHeight w:val="300"/>
        </w:trPr>
        <w:tc>
          <w:tcPr>
            <w:tcW w:w="3581" w:type="dxa"/>
            <w:tcMar/>
            <w:vAlign w:val="center"/>
          </w:tcPr>
          <w:p w:rsidR="22186FB7" w:rsidP="22186FB7" w:rsidRDefault="22186FB7" w14:paraId="5E8C7607" w14:textId="6D1EB8E6">
            <w:pPr>
              <w:bidi w:val="0"/>
              <w:spacing w:before="0" w:beforeAutospacing="off" w:after="0" w:afterAutospacing="off"/>
            </w:pPr>
            <w:r w:rsidR="22186FB7">
              <w:rPr/>
              <w:t>Clause trigger has only legacy placeholder</w:t>
            </w:r>
          </w:p>
        </w:tc>
        <w:tc>
          <w:tcPr>
            <w:tcW w:w="5779" w:type="dxa"/>
            <w:tcMar/>
            <w:vAlign w:val="center"/>
          </w:tcPr>
          <w:p w:rsidR="22186FB7" w:rsidP="22186FB7" w:rsidRDefault="22186FB7" w14:paraId="37728968" w14:textId="0755BB7B">
            <w:pPr>
              <w:bidi w:val="0"/>
              <w:spacing w:before="0" w:beforeAutospacing="off" w:after="0" w:afterAutospacing="off"/>
            </w:pPr>
            <w:r w:rsidR="22186FB7">
              <w:rPr/>
              <w:t>“Clause exists only as legacy/placeholder. Attorney review required before drafting.”</w:t>
            </w:r>
          </w:p>
        </w:tc>
      </w:tr>
    </w:tbl>
    <w:p w:rsidR="4D247B63" w:rsidP="22186FB7" w:rsidRDefault="4D247B63" w14:paraId="4AA65C33" w14:textId="18C7F2B1">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3E1602A8" w14:textId="5508CFF6">
      <w:pPr>
        <w:bidi w:val="0"/>
        <w:spacing w:before="240" w:beforeAutospacing="off" w:after="240" w:afterAutospacing="off"/>
      </w:pPr>
      <w:r w:rsidRPr="22186FB7" w:rsidR="4D247B63">
        <w:rPr>
          <w:rFonts w:ascii="Consolas" w:hAnsi="Consolas" w:eastAsia="Consolas" w:cs="Consolas"/>
          <w:noProof w:val="0"/>
          <w:sz w:val="22"/>
          <w:szCs w:val="22"/>
          <w:lang w:val="en-US"/>
        </w:rPr>
        <w:t>12Q_Alert_Message_Library.xlsx</w:t>
      </w:r>
    </w:p>
    <w:p w:rsidR="22186FB7" w:rsidRDefault="22186FB7" w14:paraId="0D7A1689" w14:textId="738C9352"/>
    <w:p w:rsidR="4D247B63" w:rsidP="22186FB7" w:rsidRDefault="4D247B63" w14:paraId="52432FB6" w14:textId="1A789BB6">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18. Integration Decisions for Microsoft 365</w:t>
      </w:r>
    </w:p>
    <w:p w:rsidR="4D247B63" w:rsidP="22186FB7" w:rsidRDefault="4D247B63" w14:paraId="6B5810D0" w14:textId="3AA94516">
      <w:pPr>
        <w:bidi w:val="0"/>
        <w:spacing w:before="240" w:beforeAutospacing="off" w:after="240" w:afterAutospacing="off"/>
      </w:pPr>
      <w:r w:rsidRPr="22186FB7" w:rsidR="4D247B63">
        <w:rPr>
          <w:rFonts w:ascii="Aptos" w:hAnsi="Aptos" w:eastAsia="Aptos" w:cs="Aptos"/>
          <w:noProof w:val="0"/>
          <w:sz w:val="22"/>
          <w:szCs w:val="22"/>
          <w:lang w:val="en-US"/>
        </w:rPr>
        <w:t>The Copilot / MS 365 Build Spec recommends the architecture, but the engineer still needs implementation decisions.</w:t>
      </w:r>
    </w:p>
    <w:p w:rsidR="4D247B63" w:rsidP="22186FB7" w:rsidRDefault="4D247B63" w14:paraId="6C2ECCC5" w14:textId="59A696B4">
      <w:pPr>
        <w:bidi w:val="0"/>
        <w:spacing w:before="240" w:beforeAutospacing="off" w:after="240" w:afterAutospacing="off"/>
      </w:pPr>
      <w:r w:rsidRPr="22186FB7" w:rsidR="4D247B63">
        <w:rPr>
          <w:rFonts w:ascii="Aptos" w:hAnsi="Aptos" w:eastAsia="Aptos" w:cs="Aptos"/>
          <w:noProof w:val="0"/>
          <w:sz w:val="22"/>
          <w:szCs w:val="22"/>
          <w:lang w:val="en-US"/>
        </w:rPr>
        <w:t>Needed decisions:</w:t>
      </w:r>
    </w:p>
    <w:tbl>
      <w:tblPr>
        <w:tblStyle w:val="TableNormal"/>
        <w:bidiVisual w:val="0"/>
        <w:tblW w:w="0" w:type="auto"/>
        <w:tblLook w:val="06A0" w:firstRow="1" w:lastRow="0" w:firstColumn="1" w:lastColumn="0" w:noHBand="1" w:noVBand="1"/>
      </w:tblPr>
      <w:tblGrid>
        <w:gridCol w:w="2073"/>
        <w:gridCol w:w="7732"/>
      </w:tblGrid>
      <w:tr w:rsidR="22186FB7" w:rsidTr="22186FB7" w14:paraId="7BB7ABFE">
        <w:trPr>
          <w:trHeight w:val="300"/>
        </w:trPr>
        <w:tc>
          <w:tcPr>
            <w:tcW w:w="2073" w:type="dxa"/>
            <w:tcMar/>
            <w:vAlign w:val="center"/>
          </w:tcPr>
          <w:p w:rsidR="22186FB7" w:rsidP="22186FB7" w:rsidRDefault="22186FB7" w14:paraId="4B1D582E" w14:textId="4DC29DBE">
            <w:pPr>
              <w:bidi w:val="0"/>
              <w:spacing w:before="0" w:beforeAutospacing="off" w:after="0" w:afterAutospacing="off"/>
              <w:jc w:val="center"/>
            </w:pPr>
            <w:r w:rsidRPr="22186FB7" w:rsidR="22186FB7">
              <w:rPr>
                <w:b w:val="1"/>
                <w:bCs w:val="1"/>
              </w:rPr>
              <w:t>Decision</w:t>
            </w:r>
          </w:p>
        </w:tc>
        <w:tc>
          <w:tcPr>
            <w:tcW w:w="7732" w:type="dxa"/>
            <w:tcMar/>
            <w:vAlign w:val="center"/>
          </w:tcPr>
          <w:p w:rsidR="22186FB7" w:rsidP="22186FB7" w:rsidRDefault="22186FB7" w14:paraId="03A9059F" w14:textId="1755B4B8">
            <w:pPr>
              <w:bidi w:val="0"/>
              <w:spacing w:before="0" w:beforeAutospacing="off" w:after="0" w:afterAutospacing="off"/>
              <w:jc w:val="center"/>
            </w:pPr>
            <w:r w:rsidRPr="22186FB7" w:rsidR="22186FB7">
              <w:rPr>
                <w:b w:val="1"/>
                <w:bCs w:val="1"/>
              </w:rPr>
              <w:t>Options</w:t>
            </w:r>
          </w:p>
        </w:tc>
      </w:tr>
      <w:tr w:rsidR="22186FB7" w:rsidTr="22186FB7" w14:paraId="42467664">
        <w:trPr>
          <w:trHeight w:val="300"/>
        </w:trPr>
        <w:tc>
          <w:tcPr>
            <w:tcW w:w="2073" w:type="dxa"/>
            <w:tcMar/>
            <w:vAlign w:val="center"/>
          </w:tcPr>
          <w:p w:rsidR="22186FB7" w:rsidP="22186FB7" w:rsidRDefault="22186FB7" w14:paraId="30023BD4" w14:textId="31800867">
            <w:pPr>
              <w:bidi w:val="0"/>
              <w:spacing w:before="0" w:beforeAutospacing="off" w:after="0" w:afterAutospacing="off"/>
            </w:pPr>
            <w:r w:rsidR="22186FB7">
              <w:rPr/>
              <w:t>Data platform</w:t>
            </w:r>
          </w:p>
        </w:tc>
        <w:tc>
          <w:tcPr>
            <w:tcW w:w="7732" w:type="dxa"/>
            <w:tcMar/>
            <w:vAlign w:val="center"/>
          </w:tcPr>
          <w:p w:rsidR="22186FB7" w:rsidP="22186FB7" w:rsidRDefault="22186FB7" w14:paraId="5B5688CF" w14:textId="54E31B88">
            <w:pPr>
              <w:bidi w:val="0"/>
              <w:spacing w:before="0" w:beforeAutospacing="off" w:after="0" w:afterAutospacing="off"/>
            </w:pPr>
            <w:r w:rsidR="22186FB7">
              <w:rPr/>
              <w:t>Dataverse vs SharePoint Lists</w:t>
            </w:r>
          </w:p>
        </w:tc>
      </w:tr>
      <w:tr w:rsidR="22186FB7" w:rsidTr="22186FB7" w14:paraId="1AEAD82A">
        <w:trPr>
          <w:trHeight w:val="300"/>
        </w:trPr>
        <w:tc>
          <w:tcPr>
            <w:tcW w:w="2073" w:type="dxa"/>
            <w:tcMar/>
            <w:vAlign w:val="center"/>
          </w:tcPr>
          <w:p w:rsidR="22186FB7" w:rsidP="22186FB7" w:rsidRDefault="22186FB7" w14:paraId="4E073AC6" w14:textId="0AAEF4E6">
            <w:pPr>
              <w:bidi w:val="0"/>
              <w:spacing w:before="0" w:beforeAutospacing="off" w:after="0" w:afterAutospacing="off"/>
            </w:pPr>
            <w:r w:rsidR="22186FB7">
              <w:rPr/>
              <w:t>Document storage</w:t>
            </w:r>
          </w:p>
        </w:tc>
        <w:tc>
          <w:tcPr>
            <w:tcW w:w="7732" w:type="dxa"/>
            <w:tcMar/>
            <w:vAlign w:val="center"/>
          </w:tcPr>
          <w:p w:rsidR="22186FB7" w:rsidP="22186FB7" w:rsidRDefault="22186FB7" w14:paraId="691FAB1D" w14:textId="4A8D91A7">
            <w:pPr>
              <w:bidi w:val="0"/>
              <w:spacing w:before="0" w:beforeAutospacing="off" w:after="0" w:afterAutospacing="off"/>
            </w:pPr>
            <w:r w:rsidR="22186FB7">
              <w:rPr/>
              <w:t>SharePoint site/library structure</w:t>
            </w:r>
          </w:p>
        </w:tc>
      </w:tr>
      <w:tr w:rsidR="22186FB7" w:rsidTr="22186FB7" w14:paraId="6C0E9D4A">
        <w:trPr>
          <w:trHeight w:val="300"/>
        </w:trPr>
        <w:tc>
          <w:tcPr>
            <w:tcW w:w="2073" w:type="dxa"/>
            <w:tcMar/>
            <w:vAlign w:val="center"/>
          </w:tcPr>
          <w:p w:rsidR="22186FB7" w:rsidP="22186FB7" w:rsidRDefault="22186FB7" w14:paraId="048134FC" w14:textId="063C1CB0">
            <w:pPr>
              <w:bidi w:val="0"/>
              <w:spacing w:before="0" w:beforeAutospacing="off" w:after="0" w:afterAutospacing="off"/>
            </w:pPr>
            <w:r w:rsidR="22186FB7">
              <w:rPr/>
              <w:t>Interview interface</w:t>
            </w:r>
          </w:p>
        </w:tc>
        <w:tc>
          <w:tcPr>
            <w:tcW w:w="7732" w:type="dxa"/>
            <w:tcMar/>
            <w:vAlign w:val="center"/>
          </w:tcPr>
          <w:p w:rsidR="22186FB7" w:rsidP="22186FB7" w:rsidRDefault="22186FB7" w14:paraId="54618F6C" w14:textId="58899038">
            <w:pPr>
              <w:bidi w:val="0"/>
              <w:spacing w:before="0" w:beforeAutospacing="off" w:after="0" w:afterAutospacing="off"/>
            </w:pPr>
            <w:r w:rsidR="22186FB7">
              <w:rPr/>
              <w:t>Copilot Studio, Power Apps, or hybrid</w:t>
            </w:r>
          </w:p>
        </w:tc>
      </w:tr>
      <w:tr w:rsidR="22186FB7" w:rsidTr="22186FB7" w14:paraId="6A04DA0E">
        <w:trPr>
          <w:trHeight w:val="300"/>
        </w:trPr>
        <w:tc>
          <w:tcPr>
            <w:tcW w:w="2073" w:type="dxa"/>
            <w:tcMar/>
            <w:vAlign w:val="center"/>
          </w:tcPr>
          <w:p w:rsidR="22186FB7" w:rsidP="22186FB7" w:rsidRDefault="22186FB7" w14:paraId="55CBE6CD" w14:textId="6E16D0A1">
            <w:pPr>
              <w:bidi w:val="0"/>
              <w:spacing w:before="0" w:beforeAutospacing="off" w:after="0" w:afterAutospacing="off"/>
            </w:pPr>
            <w:r w:rsidR="22186FB7">
              <w:rPr/>
              <w:t>Scoring execution</w:t>
            </w:r>
          </w:p>
        </w:tc>
        <w:tc>
          <w:tcPr>
            <w:tcW w:w="7732" w:type="dxa"/>
            <w:tcMar/>
            <w:vAlign w:val="center"/>
          </w:tcPr>
          <w:p w:rsidR="22186FB7" w:rsidP="22186FB7" w:rsidRDefault="22186FB7" w14:paraId="746B2647" w14:textId="3C60AF89">
            <w:pPr>
              <w:bidi w:val="0"/>
              <w:spacing w:before="0" w:beforeAutospacing="off" w:after="0" w:afterAutospacing="off"/>
            </w:pPr>
            <w:r w:rsidR="22186FB7">
              <w:rPr/>
              <w:t>Power Automate, Dataverse formula columns, Azure Function, or Copilot action</w:t>
            </w:r>
          </w:p>
        </w:tc>
      </w:tr>
      <w:tr w:rsidR="22186FB7" w:rsidTr="22186FB7" w14:paraId="34FBFD6A">
        <w:trPr>
          <w:trHeight w:val="300"/>
        </w:trPr>
        <w:tc>
          <w:tcPr>
            <w:tcW w:w="2073" w:type="dxa"/>
            <w:tcMar/>
            <w:vAlign w:val="center"/>
          </w:tcPr>
          <w:p w:rsidR="22186FB7" w:rsidP="22186FB7" w:rsidRDefault="22186FB7" w14:paraId="4C530F5B" w14:textId="3B884B48">
            <w:pPr>
              <w:bidi w:val="0"/>
              <w:spacing w:before="0" w:beforeAutospacing="off" w:after="0" w:afterAutospacing="off"/>
            </w:pPr>
            <w:r w:rsidR="22186FB7">
              <w:rPr/>
              <w:t>Word generation</w:t>
            </w:r>
          </w:p>
        </w:tc>
        <w:tc>
          <w:tcPr>
            <w:tcW w:w="7732" w:type="dxa"/>
            <w:tcMar/>
            <w:vAlign w:val="center"/>
          </w:tcPr>
          <w:p w:rsidR="22186FB7" w:rsidP="22186FB7" w:rsidRDefault="22186FB7" w14:paraId="51CFACFD" w14:textId="7C591803">
            <w:pPr>
              <w:bidi w:val="0"/>
              <w:spacing w:before="0" w:beforeAutospacing="off" w:after="0" w:afterAutospacing="off"/>
            </w:pPr>
            <w:r w:rsidR="22186FB7">
              <w:rPr/>
              <w:t>Power Automate Word templates, Plumsail, Encodian, custom</w:t>
            </w:r>
          </w:p>
        </w:tc>
      </w:tr>
      <w:tr w:rsidR="22186FB7" w:rsidTr="22186FB7" w14:paraId="6EB52228">
        <w:trPr>
          <w:trHeight w:val="300"/>
        </w:trPr>
        <w:tc>
          <w:tcPr>
            <w:tcW w:w="2073" w:type="dxa"/>
            <w:tcMar/>
            <w:vAlign w:val="center"/>
          </w:tcPr>
          <w:p w:rsidR="22186FB7" w:rsidP="22186FB7" w:rsidRDefault="22186FB7" w14:paraId="6A4A47B8" w14:textId="2D53345A">
            <w:pPr>
              <w:bidi w:val="0"/>
              <w:spacing w:before="0" w:beforeAutospacing="off" w:after="0" w:afterAutospacing="off"/>
            </w:pPr>
            <w:r w:rsidR="22186FB7">
              <w:rPr/>
              <w:t>Authentication</w:t>
            </w:r>
          </w:p>
        </w:tc>
        <w:tc>
          <w:tcPr>
            <w:tcW w:w="7732" w:type="dxa"/>
            <w:tcMar/>
            <w:vAlign w:val="center"/>
          </w:tcPr>
          <w:p w:rsidR="22186FB7" w:rsidP="22186FB7" w:rsidRDefault="22186FB7" w14:paraId="70F8A2BD" w14:textId="7351A807">
            <w:pPr>
              <w:bidi w:val="0"/>
              <w:spacing w:before="0" w:beforeAutospacing="off" w:after="0" w:afterAutospacing="off"/>
            </w:pPr>
            <w:r w:rsidR="22186FB7">
              <w:rPr/>
              <w:t>Microsoft Entra ID</w:t>
            </w:r>
          </w:p>
        </w:tc>
      </w:tr>
      <w:tr w:rsidR="22186FB7" w:rsidTr="22186FB7" w14:paraId="668ED02A">
        <w:trPr>
          <w:trHeight w:val="300"/>
        </w:trPr>
        <w:tc>
          <w:tcPr>
            <w:tcW w:w="2073" w:type="dxa"/>
            <w:tcMar/>
            <w:vAlign w:val="center"/>
          </w:tcPr>
          <w:p w:rsidR="22186FB7" w:rsidP="22186FB7" w:rsidRDefault="22186FB7" w14:paraId="58BF15C6" w14:textId="2BE17F91">
            <w:pPr>
              <w:bidi w:val="0"/>
              <w:spacing w:before="0" w:beforeAutospacing="off" w:after="0" w:afterAutospacing="off"/>
            </w:pPr>
            <w:r w:rsidR="22186FB7">
              <w:rPr/>
              <w:t>Audit logging</w:t>
            </w:r>
          </w:p>
        </w:tc>
        <w:tc>
          <w:tcPr>
            <w:tcW w:w="7732" w:type="dxa"/>
            <w:tcMar/>
            <w:vAlign w:val="center"/>
          </w:tcPr>
          <w:p w:rsidR="22186FB7" w:rsidP="22186FB7" w:rsidRDefault="22186FB7" w14:paraId="1A277064" w14:textId="4F6E9733">
            <w:pPr>
              <w:bidi w:val="0"/>
              <w:spacing w:before="0" w:beforeAutospacing="off" w:after="0" w:afterAutospacing="off"/>
            </w:pPr>
            <w:r w:rsidR="22186FB7">
              <w:rPr/>
              <w:t>Dataverse audit, SharePoint versioning, custom log table</w:t>
            </w:r>
          </w:p>
        </w:tc>
      </w:tr>
      <w:tr w:rsidR="22186FB7" w:rsidTr="22186FB7" w14:paraId="26AB1A1E">
        <w:trPr>
          <w:trHeight w:val="300"/>
        </w:trPr>
        <w:tc>
          <w:tcPr>
            <w:tcW w:w="2073" w:type="dxa"/>
            <w:tcMar/>
            <w:vAlign w:val="center"/>
          </w:tcPr>
          <w:p w:rsidR="22186FB7" w:rsidP="22186FB7" w:rsidRDefault="22186FB7" w14:paraId="428A9C4E" w14:textId="3F788B64">
            <w:pPr>
              <w:bidi w:val="0"/>
              <w:spacing w:before="0" w:beforeAutospacing="off" w:after="0" w:afterAutospacing="off"/>
            </w:pPr>
            <w:r w:rsidR="22186FB7">
              <w:rPr/>
              <w:t>Environment strategy</w:t>
            </w:r>
          </w:p>
        </w:tc>
        <w:tc>
          <w:tcPr>
            <w:tcW w:w="7732" w:type="dxa"/>
            <w:tcMar/>
            <w:vAlign w:val="center"/>
          </w:tcPr>
          <w:p w:rsidR="22186FB7" w:rsidP="22186FB7" w:rsidRDefault="22186FB7" w14:paraId="526076B7" w14:textId="5075CBB3">
            <w:pPr>
              <w:bidi w:val="0"/>
              <w:spacing w:before="0" w:beforeAutospacing="off" w:after="0" w:afterAutospacing="off"/>
            </w:pPr>
            <w:r w:rsidR="22186FB7">
              <w:rPr/>
              <w:t>Dev / Test / Production</w:t>
            </w:r>
          </w:p>
        </w:tc>
      </w:tr>
      <w:tr w:rsidR="22186FB7" w:rsidTr="22186FB7" w14:paraId="1F9B49BD">
        <w:trPr>
          <w:trHeight w:val="300"/>
        </w:trPr>
        <w:tc>
          <w:tcPr>
            <w:tcW w:w="2073" w:type="dxa"/>
            <w:tcMar/>
            <w:vAlign w:val="center"/>
          </w:tcPr>
          <w:p w:rsidR="22186FB7" w:rsidP="22186FB7" w:rsidRDefault="22186FB7" w14:paraId="38C02892" w14:textId="67330C0B">
            <w:pPr>
              <w:bidi w:val="0"/>
              <w:spacing w:before="0" w:beforeAutospacing="off" w:after="0" w:afterAutospacing="off"/>
            </w:pPr>
            <w:r w:rsidR="22186FB7">
              <w:rPr/>
              <w:t>Backup and export</w:t>
            </w:r>
          </w:p>
        </w:tc>
        <w:tc>
          <w:tcPr>
            <w:tcW w:w="7732" w:type="dxa"/>
            <w:tcMar/>
            <w:vAlign w:val="center"/>
          </w:tcPr>
          <w:p w:rsidR="22186FB7" w:rsidP="22186FB7" w:rsidRDefault="22186FB7" w14:paraId="4E6B6A15" w14:textId="7DCF14A6">
            <w:pPr>
              <w:bidi w:val="0"/>
              <w:spacing w:before="0" w:beforeAutospacing="off" w:after="0" w:afterAutospacing="off"/>
            </w:pPr>
            <w:r w:rsidR="22186FB7">
              <w:rPr/>
              <w:t>Periodic export of Dataverse tables</w:t>
            </w:r>
          </w:p>
        </w:tc>
      </w:tr>
      <w:tr w:rsidR="22186FB7" w:rsidTr="22186FB7" w14:paraId="75CC9F09">
        <w:trPr>
          <w:trHeight w:val="300"/>
        </w:trPr>
        <w:tc>
          <w:tcPr>
            <w:tcW w:w="2073" w:type="dxa"/>
            <w:tcMar/>
            <w:vAlign w:val="center"/>
          </w:tcPr>
          <w:p w:rsidR="22186FB7" w:rsidP="22186FB7" w:rsidRDefault="22186FB7" w14:paraId="6E34EAE5" w14:textId="4656A11C">
            <w:pPr>
              <w:bidi w:val="0"/>
              <w:spacing w:before="0" w:beforeAutospacing="off" w:after="0" w:afterAutospacing="off"/>
            </w:pPr>
            <w:r w:rsidR="22186FB7">
              <w:rPr/>
              <w:t>Admin editing</w:t>
            </w:r>
          </w:p>
        </w:tc>
        <w:tc>
          <w:tcPr>
            <w:tcW w:w="7732" w:type="dxa"/>
            <w:tcMar/>
            <w:vAlign w:val="center"/>
          </w:tcPr>
          <w:p w:rsidR="22186FB7" w:rsidP="22186FB7" w:rsidRDefault="22186FB7" w14:paraId="1CF9F1DD" w14:textId="3D85B2D1">
            <w:pPr>
              <w:bidi w:val="0"/>
              <w:spacing w:before="0" w:beforeAutospacing="off" w:after="0" w:afterAutospacing="off"/>
            </w:pPr>
            <w:r w:rsidR="22186FB7">
              <w:rPr/>
              <w:t>Who can update questions, scores, clauses</w:t>
            </w:r>
          </w:p>
        </w:tc>
      </w:tr>
    </w:tbl>
    <w:p w:rsidR="4D247B63" w:rsidP="22186FB7" w:rsidRDefault="4D247B63" w14:paraId="2314D65E" w14:textId="116B8ABB">
      <w:pPr>
        <w:bidi w:val="0"/>
        <w:spacing w:before="240" w:beforeAutospacing="off" w:after="240" w:afterAutospacing="off"/>
      </w:pPr>
      <w:r w:rsidRPr="22186FB7" w:rsidR="4D247B63">
        <w:rPr>
          <w:rFonts w:ascii="Aptos" w:hAnsi="Aptos" w:eastAsia="Aptos" w:cs="Aptos"/>
          <w:noProof w:val="0"/>
          <w:sz w:val="22"/>
          <w:szCs w:val="22"/>
          <w:lang w:val="en-US"/>
        </w:rPr>
        <w:t>The engineer may propose solutions, but the legal team must approve the operational consequences.</w:t>
      </w:r>
    </w:p>
    <w:p w:rsidR="4D247B63" w:rsidP="22186FB7" w:rsidRDefault="4D247B63" w14:paraId="044386DF" w14:textId="11F85F0A">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160C3BAE" w14:textId="3D2FCC5E">
      <w:pPr>
        <w:bidi w:val="0"/>
        <w:spacing w:before="240" w:beforeAutospacing="off" w:after="240" w:afterAutospacing="off"/>
      </w:pPr>
      <w:r w:rsidRPr="22186FB7" w:rsidR="4D247B63">
        <w:rPr>
          <w:rFonts w:ascii="Consolas" w:hAnsi="Consolas" w:eastAsia="Consolas" w:cs="Consolas"/>
          <w:noProof w:val="0"/>
          <w:sz w:val="22"/>
          <w:szCs w:val="22"/>
          <w:lang w:val="en-US"/>
        </w:rPr>
        <w:t>12R_MS365_Implementation_Decisions_Log.docx</w:t>
      </w:r>
    </w:p>
    <w:p w:rsidR="22186FB7" w:rsidRDefault="22186FB7" w14:paraId="0D94AF93" w14:textId="187564C8"/>
    <w:p w:rsidR="4D247B63" w:rsidP="22186FB7" w:rsidRDefault="4D247B63" w14:paraId="1FCC00C1" w14:textId="5FEC6A0E">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19. Version Control and Change Management</w:t>
      </w:r>
    </w:p>
    <w:p w:rsidR="4D247B63" w:rsidP="22186FB7" w:rsidRDefault="4D247B63" w14:paraId="7EDA527E" w14:textId="61A10509">
      <w:pPr>
        <w:bidi w:val="0"/>
        <w:spacing w:before="240" w:beforeAutospacing="off" w:after="240" w:afterAutospacing="off"/>
      </w:pPr>
      <w:r w:rsidRPr="22186FB7" w:rsidR="4D247B63">
        <w:rPr>
          <w:rFonts w:ascii="Aptos" w:hAnsi="Aptos" w:eastAsia="Aptos" w:cs="Aptos"/>
          <w:noProof w:val="0"/>
          <w:sz w:val="22"/>
          <w:szCs w:val="22"/>
          <w:lang w:val="en-US"/>
        </w:rPr>
        <w:t>Because this is a legal decision system, the engineer needs a change-control process.</w:t>
      </w:r>
    </w:p>
    <w:p w:rsidR="4D247B63" w:rsidP="22186FB7" w:rsidRDefault="4D247B63" w14:paraId="292B6926" w14:textId="4B045E4F">
      <w:pPr>
        <w:bidi w:val="0"/>
        <w:spacing w:before="240" w:beforeAutospacing="off" w:after="240" w:afterAutospacing="off"/>
      </w:pPr>
      <w:r w:rsidRPr="22186FB7" w:rsidR="4D247B63">
        <w:rPr>
          <w:rFonts w:ascii="Aptos" w:hAnsi="Aptos" w:eastAsia="Aptos" w:cs="Aptos"/>
          <w:noProof w:val="0"/>
          <w:sz w:val="22"/>
          <w:szCs w:val="22"/>
          <w:lang w:val="en-US"/>
        </w:rPr>
        <w:t>Needed rules:</w:t>
      </w:r>
    </w:p>
    <w:tbl>
      <w:tblPr>
        <w:tblStyle w:val="TableNormal"/>
        <w:bidiVisual w:val="0"/>
        <w:tblW w:w="0" w:type="auto"/>
        <w:tblLook w:val="06A0" w:firstRow="1" w:lastRow="0" w:firstColumn="1" w:lastColumn="0" w:noHBand="1" w:noVBand="1"/>
      </w:tblPr>
      <w:tblGrid>
        <w:gridCol w:w="6672"/>
      </w:tblGrid>
      <w:tr w:rsidR="22186FB7" w:rsidTr="22186FB7" w14:paraId="571EAC77">
        <w:trPr>
          <w:trHeight w:val="300"/>
        </w:trPr>
        <w:tc>
          <w:tcPr>
            <w:tcW w:w="6672" w:type="dxa"/>
            <w:tcMar/>
            <w:vAlign w:val="center"/>
          </w:tcPr>
          <w:p w:rsidR="22186FB7" w:rsidP="22186FB7" w:rsidRDefault="22186FB7" w14:paraId="6DEF21B8" w14:textId="4E4865C1">
            <w:pPr>
              <w:bidi w:val="0"/>
              <w:spacing w:before="0" w:beforeAutospacing="off" w:after="0" w:afterAutospacing="off"/>
              <w:jc w:val="center"/>
            </w:pPr>
            <w:r w:rsidRPr="22186FB7" w:rsidR="22186FB7">
              <w:rPr>
                <w:b w:val="1"/>
                <w:bCs w:val="1"/>
              </w:rPr>
              <w:t>Rule</w:t>
            </w:r>
          </w:p>
        </w:tc>
      </w:tr>
      <w:tr w:rsidR="22186FB7" w:rsidTr="22186FB7" w14:paraId="2011B0B6">
        <w:trPr>
          <w:trHeight w:val="300"/>
        </w:trPr>
        <w:tc>
          <w:tcPr>
            <w:tcW w:w="6672" w:type="dxa"/>
            <w:tcMar/>
            <w:vAlign w:val="center"/>
          </w:tcPr>
          <w:p w:rsidR="22186FB7" w:rsidP="22186FB7" w:rsidRDefault="22186FB7" w14:paraId="71D227FC" w14:textId="0238E906">
            <w:pPr>
              <w:bidi w:val="0"/>
              <w:spacing w:before="0" w:beforeAutospacing="off" w:after="0" w:afterAutospacing="off"/>
            </w:pPr>
            <w:r w:rsidR="22186FB7">
              <w:rPr/>
              <w:t>Scoring changes require legal approval.</w:t>
            </w:r>
          </w:p>
        </w:tc>
      </w:tr>
      <w:tr w:rsidR="22186FB7" w:rsidTr="22186FB7" w14:paraId="34F24528">
        <w:trPr>
          <w:trHeight w:val="300"/>
        </w:trPr>
        <w:tc>
          <w:tcPr>
            <w:tcW w:w="6672" w:type="dxa"/>
            <w:tcMar/>
            <w:vAlign w:val="center"/>
          </w:tcPr>
          <w:p w:rsidR="22186FB7" w:rsidP="22186FB7" w:rsidRDefault="22186FB7" w14:paraId="0C85E823" w14:textId="37F347D2">
            <w:pPr>
              <w:bidi w:val="0"/>
              <w:spacing w:before="0" w:beforeAutospacing="off" w:after="0" w:afterAutospacing="off"/>
            </w:pPr>
            <w:r w:rsidR="22186FB7">
              <w:rPr/>
              <w:t>Clause mapping changes require legal approval.</w:t>
            </w:r>
          </w:p>
        </w:tc>
      </w:tr>
      <w:tr w:rsidR="22186FB7" w:rsidTr="22186FB7" w14:paraId="0AC3DA1D">
        <w:trPr>
          <w:trHeight w:val="300"/>
        </w:trPr>
        <w:tc>
          <w:tcPr>
            <w:tcW w:w="6672" w:type="dxa"/>
            <w:tcMar/>
            <w:vAlign w:val="center"/>
          </w:tcPr>
          <w:p w:rsidR="22186FB7" w:rsidP="22186FB7" w:rsidRDefault="22186FB7" w14:paraId="629F5C38" w14:textId="2CC8EC01">
            <w:pPr>
              <w:bidi w:val="0"/>
              <w:spacing w:before="0" w:beforeAutospacing="off" w:after="0" w:afterAutospacing="off"/>
            </w:pPr>
            <w:r w:rsidR="22186FB7">
              <w:rPr/>
              <w:t>Client-facing script changes require attorney approval.</w:t>
            </w:r>
          </w:p>
        </w:tc>
      </w:tr>
      <w:tr w:rsidR="22186FB7" w:rsidTr="22186FB7" w14:paraId="1E0E0F91">
        <w:trPr>
          <w:trHeight w:val="300"/>
        </w:trPr>
        <w:tc>
          <w:tcPr>
            <w:tcW w:w="6672" w:type="dxa"/>
            <w:tcMar/>
            <w:vAlign w:val="center"/>
          </w:tcPr>
          <w:p w:rsidR="22186FB7" w:rsidP="22186FB7" w:rsidRDefault="22186FB7" w14:paraId="20E42010" w14:textId="079F937E">
            <w:pPr>
              <w:bidi w:val="0"/>
              <w:spacing w:before="0" w:beforeAutospacing="off" w:after="0" w:afterAutospacing="off"/>
            </w:pPr>
            <w:r w:rsidR="22186FB7">
              <w:rPr/>
              <w:t>Option-set changes cannot break historical matters.</w:t>
            </w:r>
          </w:p>
        </w:tc>
      </w:tr>
      <w:tr w:rsidR="22186FB7" w:rsidTr="22186FB7" w14:paraId="53EB5E86">
        <w:trPr>
          <w:trHeight w:val="300"/>
        </w:trPr>
        <w:tc>
          <w:tcPr>
            <w:tcW w:w="6672" w:type="dxa"/>
            <w:tcMar/>
            <w:vAlign w:val="center"/>
          </w:tcPr>
          <w:p w:rsidR="22186FB7" w:rsidP="22186FB7" w:rsidRDefault="22186FB7" w14:paraId="71429770" w14:textId="69718CD7">
            <w:pPr>
              <w:bidi w:val="0"/>
              <w:spacing w:before="0" w:beforeAutospacing="off" w:after="0" w:afterAutospacing="off"/>
            </w:pPr>
            <w:r w:rsidR="22186FB7">
              <w:rPr/>
              <w:t>Retired clauses remain in legacy records.</w:t>
            </w:r>
          </w:p>
        </w:tc>
      </w:tr>
      <w:tr w:rsidR="22186FB7" w:rsidTr="22186FB7" w14:paraId="21983DF9">
        <w:trPr>
          <w:trHeight w:val="300"/>
        </w:trPr>
        <w:tc>
          <w:tcPr>
            <w:tcW w:w="6672" w:type="dxa"/>
            <w:tcMar/>
            <w:vAlign w:val="center"/>
          </w:tcPr>
          <w:p w:rsidR="22186FB7" w:rsidP="22186FB7" w:rsidRDefault="22186FB7" w14:paraId="36DC38A2" w14:textId="0789CEF4">
            <w:pPr>
              <w:bidi w:val="0"/>
              <w:spacing w:before="0" w:beforeAutospacing="off" w:after="0" w:afterAutospacing="off"/>
            </w:pPr>
            <w:r w:rsidR="22186FB7">
              <w:rPr/>
              <w:t>Matter outputs preserve the version of the system used at the time.</w:t>
            </w:r>
          </w:p>
        </w:tc>
      </w:tr>
      <w:tr w:rsidR="22186FB7" w:rsidTr="22186FB7" w14:paraId="52673607">
        <w:trPr>
          <w:trHeight w:val="300"/>
        </w:trPr>
        <w:tc>
          <w:tcPr>
            <w:tcW w:w="6672" w:type="dxa"/>
            <w:tcMar/>
            <w:vAlign w:val="center"/>
          </w:tcPr>
          <w:p w:rsidR="22186FB7" w:rsidP="22186FB7" w:rsidRDefault="22186FB7" w14:paraId="08BDEC98" w14:textId="5BC774FD">
            <w:pPr>
              <w:bidi w:val="0"/>
              <w:spacing w:before="0" w:beforeAutospacing="off" w:after="0" w:afterAutospacing="off"/>
            </w:pPr>
            <w:r w:rsidR="22186FB7">
              <w:rPr/>
              <w:t>Attorney overrides are never overwritten by later scoring updates.</w:t>
            </w:r>
          </w:p>
        </w:tc>
      </w:tr>
    </w:tbl>
    <w:p w:rsidR="4D247B63" w:rsidP="22186FB7" w:rsidRDefault="4D247B63" w14:paraId="1018FC29" w14:textId="0E4F91A8">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08EAA7DF" w14:textId="545BCD59">
      <w:pPr>
        <w:bidi w:val="0"/>
        <w:spacing w:before="240" w:beforeAutospacing="off" w:after="240" w:afterAutospacing="off"/>
      </w:pPr>
      <w:r w:rsidRPr="22186FB7" w:rsidR="4D247B63">
        <w:rPr>
          <w:rFonts w:ascii="Consolas" w:hAnsi="Consolas" w:eastAsia="Consolas" w:cs="Consolas"/>
          <w:noProof w:val="0"/>
          <w:sz w:val="22"/>
          <w:szCs w:val="22"/>
          <w:lang w:val="en-US"/>
        </w:rPr>
        <w:t>12S_Version_Control_and_Change_Management.docx</w:t>
      </w:r>
    </w:p>
    <w:p w:rsidR="22186FB7" w:rsidRDefault="22186FB7" w14:paraId="217391DE" w14:textId="42C854D1"/>
    <w:p w:rsidR="4D247B63" w:rsidP="22186FB7" w:rsidRDefault="4D247B63" w14:paraId="23A2BB60" w14:textId="728EDB80">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20. Final Legal Content Reconciliation</w:t>
      </w:r>
    </w:p>
    <w:p w:rsidR="4D247B63" w:rsidP="22186FB7" w:rsidRDefault="4D247B63" w14:paraId="16C411F2" w14:textId="676FE704">
      <w:pPr>
        <w:bidi w:val="0"/>
        <w:spacing w:before="240" w:beforeAutospacing="off" w:after="240" w:afterAutospacing="off"/>
      </w:pPr>
      <w:r w:rsidRPr="22186FB7" w:rsidR="4D247B63">
        <w:rPr>
          <w:rFonts w:ascii="Aptos" w:hAnsi="Aptos" w:eastAsia="Aptos" w:cs="Aptos"/>
          <w:noProof w:val="0"/>
          <w:sz w:val="22"/>
          <w:szCs w:val="22"/>
          <w:lang w:val="en-US"/>
        </w:rPr>
        <w:t>Before build, the engineer needs confirmation that certain legal-design corrections are globally applied.</w:t>
      </w:r>
    </w:p>
    <w:p w:rsidR="4D247B63" w:rsidP="22186FB7" w:rsidRDefault="4D247B63" w14:paraId="5AB12B3F" w14:textId="05213BED">
      <w:pPr>
        <w:bidi w:val="0"/>
        <w:spacing w:before="240" w:beforeAutospacing="off" w:after="240" w:afterAutospacing="off"/>
      </w:pPr>
      <w:r w:rsidRPr="22186FB7" w:rsidR="4D247B63">
        <w:rPr>
          <w:rFonts w:ascii="Aptos" w:hAnsi="Aptos" w:eastAsia="Aptos" w:cs="Aptos"/>
          <w:noProof w:val="0"/>
          <w:sz w:val="22"/>
          <w:szCs w:val="22"/>
          <w:lang w:val="en-US"/>
        </w:rPr>
        <w:t>These include:</w:t>
      </w:r>
    </w:p>
    <w:p w:rsidR="4D247B63" w:rsidP="22186FB7" w:rsidRDefault="4D247B63" w14:paraId="07FE6363" w14:textId="48E92A33">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EP-AIP.0, EP-AIP.1, EP-AIP.2 do not include MAPT planning.</w:t>
      </w:r>
    </w:p>
    <w:p w:rsidR="4D247B63" w:rsidP="22186FB7" w:rsidRDefault="4D247B63" w14:paraId="04C86577" w14:textId="4AF49D3C">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MAPT belongs only to EP-APP.</w:t>
      </w:r>
    </w:p>
    <w:p w:rsidR="4D247B63" w:rsidP="22186FB7" w:rsidRDefault="4D247B63" w14:paraId="5FDCC218" w14:textId="330645B7">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MAPT is used to preserve assets for someone other than the settlor or spouse, typically descendants / next generation.</w:t>
      </w:r>
    </w:p>
    <w:p w:rsidR="4D247B63" w:rsidP="22186FB7" w:rsidRDefault="4D247B63" w14:paraId="21BC65BE" w14:textId="703A6024">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P11 is omitted. Clients are not asked whether they want to keep the plan simple.</w:t>
      </w:r>
    </w:p>
    <w:p w:rsidR="4D247B63" w:rsidP="22186FB7" w:rsidRDefault="4D247B63" w14:paraId="5507015E" w14:textId="12FC14C3">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Old clause-library names are legacy references only.</w:t>
      </w:r>
    </w:p>
    <w:p w:rsidR="4D247B63" w:rsidP="22186FB7" w:rsidRDefault="4D247B63" w14:paraId="1F07724B" w14:textId="47C14F2A">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Forced SS-SNT and Conditional SS-SNT are primary first-death EP-LTP paths.</w:t>
      </w:r>
    </w:p>
    <w:p w:rsidR="4D247B63" w:rsidP="22186FB7" w:rsidRDefault="4D247B63" w14:paraId="7E33DC77" w14:textId="39F21375">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Layer 4 attorney confirmation is mandatory.</w:t>
      </w:r>
    </w:p>
    <w:p w:rsidR="4D247B63" w:rsidP="22186FB7" w:rsidRDefault="4D247B63" w14:paraId="28A63018" w14:textId="3410BC8E">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Scores recommend; they do not finalize.</w:t>
      </w:r>
    </w:p>
    <w:p w:rsidR="4D247B63" w:rsidP="22186FB7" w:rsidRDefault="4D247B63" w14:paraId="40E5A209" w14:textId="47EDC135">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Hard gates override scoring.</w:t>
      </w:r>
    </w:p>
    <w:p w:rsidR="4D247B63" w:rsidP="22186FB7" w:rsidRDefault="4D247B63" w14:paraId="3211ADB2" w14:textId="5909F661">
      <w:pPr>
        <w:pStyle w:val="ListParagraph"/>
        <w:numPr>
          <w:ilvl w:val="0"/>
          <w:numId w:val="2"/>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Clause placeholders do not equal approved clauses.</w:t>
      </w:r>
    </w:p>
    <w:p w:rsidR="4D247B63" w:rsidP="22186FB7" w:rsidRDefault="4D247B63" w14:paraId="626935D0" w14:textId="515966B8">
      <w:pPr>
        <w:bidi w:val="0"/>
        <w:spacing w:before="240" w:beforeAutospacing="off" w:after="240" w:afterAutospacing="off"/>
      </w:pPr>
      <w:r w:rsidRPr="22186FB7" w:rsidR="4D247B63">
        <w:rPr>
          <w:rFonts w:ascii="Aptos" w:hAnsi="Aptos" w:eastAsia="Aptos" w:cs="Aptos"/>
          <w:b w:val="1"/>
          <w:bCs w:val="1"/>
          <w:noProof w:val="0"/>
          <w:sz w:val="22"/>
          <w:szCs w:val="22"/>
          <w:lang w:val="en-US"/>
        </w:rPr>
        <w:t>Missing deliverable:</w:t>
      </w:r>
    </w:p>
    <w:p w:rsidR="4D247B63" w:rsidP="22186FB7" w:rsidRDefault="4D247B63" w14:paraId="0835F4C8" w14:textId="03328D7F">
      <w:pPr>
        <w:bidi w:val="0"/>
        <w:spacing w:before="240" w:beforeAutospacing="off" w:after="240" w:afterAutospacing="off"/>
      </w:pPr>
      <w:r w:rsidRPr="22186FB7" w:rsidR="4D247B63">
        <w:rPr>
          <w:rFonts w:ascii="Consolas" w:hAnsi="Consolas" w:eastAsia="Consolas" w:cs="Consolas"/>
          <w:noProof w:val="0"/>
          <w:sz w:val="22"/>
          <w:szCs w:val="22"/>
          <w:lang w:val="en-US"/>
        </w:rPr>
        <w:t>12T_Legal_Content_Reconciliation_Checklist.docx</w:t>
      </w:r>
    </w:p>
    <w:p w:rsidR="22186FB7" w:rsidRDefault="22186FB7" w14:paraId="5A15A31C" w14:textId="20E86926"/>
    <w:p w:rsidR="4D247B63" w:rsidP="22186FB7" w:rsidRDefault="4D247B63" w14:paraId="1E989CD1" w14:textId="0EFB689E">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Priority order for the engineer</w:t>
      </w:r>
    </w:p>
    <w:p w:rsidR="4D247B63" w:rsidP="22186FB7" w:rsidRDefault="4D247B63" w14:paraId="30D6B8C8" w14:textId="39C337AD">
      <w:pPr>
        <w:bidi w:val="0"/>
        <w:spacing w:before="240" w:beforeAutospacing="off" w:after="240" w:afterAutospacing="off"/>
      </w:pPr>
      <w:r w:rsidRPr="22186FB7" w:rsidR="4D247B63">
        <w:rPr>
          <w:rFonts w:ascii="Aptos" w:hAnsi="Aptos" w:eastAsia="Aptos" w:cs="Aptos"/>
          <w:noProof w:val="0"/>
          <w:sz w:val="22"/>
          <w:szCs w:val="22"/>
          <w:lang w:val="en-US"/>
        </w:rPr>
        <w:t>I would give the engineer the next build package in this order:</w:t>
      </w:r>
    </w:p>
    <w:tbl>
      <w:tblPr>
        <w:tblStyle w:val="TableNormal"/>
        <w:bidiVisual w:val="0"/>
        <w:tblW w:w="0" w:type="auto"/>
        <w:tblLook w:val="06A0" w:firstRow="1" w:lastRow="0" w:firstColumn="1" w:lastColumn="0" w:noHBand="1" w:noVBand="1"/>
      </w:tblPr>
      <w:tblGrid>
        <w:gridCol w:w="813"/>
        <w:gridCol w:w="3433"/>
        <w:gridCol w:w="4506"/>
      </w:tblGrid>
      <w:tr w:rsidR="22186FB7" w:rsidTr="22186FB7" w14:paraId="66ED4E7A">
        <w:trPr>
          <w:trHeight w:val="300"/>
        </w:trPr>
        <w:tc>
          <w:tcPr>
            <w:tcW w:w="813" w:type="dxa"/>
            <w:tcMar/>
            <w:vAlign w:val="center"/>
          </w:tcPr>
          <w:p w:rsidR="22186FB7" w:rsidP="22186FB7" w:rsidRDefault="22186FB7" w14:paraId="3B1ABE31" w14:textId="432E029D">
            <w:pPr>
              <w:bidi w:val="0"/>
              <w:spacing w:before="0" w:beforeAutospacing="off" w:after="0" w:afterAutospacing="off"/>
              <w:jc w:val="center"/>
            </w:pPr>
            <w:r w:rsidRPr="22186FB7" w:rsidR="22186FB7">
              <w:rPr>
                <w:b w:val="1"/>
                <w:bCs w:val="1"/>
              </w:rPr>
              <w:t>Priority</w:t>
            </w:r>
          </w:p>
        </w:tc>
        <w:tc>
          <w:tcPr>
            <w:tcW w:w="3433" w:type="dxa"/>
            <w:tcMar/>
            <w:vAlign w:val="center"/>
          </w:tcPr>
          <w:p w:rsidR="22186FB7" w:rsidP="22186FB7" w:rsidRDefault="22186FB7" w14:paraId="7A8275C2" w14:textId="39A487B7">
            <w:pPr>
              <w:bidi w:val="0"/>
              <w:spacing w:before="0" w:beforeAutospacing="off" w:after="0" w:afterAutospacing="off"/>
              <w:jc w:val="center"/>
            </w:pPr>
            <w:r w:rsidRPr="22186FB7" w:rsidR="22186FB7">
              <w:rPr>
                <w:b w:val="1"/>
                <w:bCs w:val="1"/>
              </w:rPr>
              <w:t>Deliverable</w:t>
            </w:r>
          </w:p>
        </w:tc>
        <w:tc>
          <w:tcPr>
            <w:tcW w:w="4506" w:type="dxa"/>
            <w:tcMar/>
            <w:vAlign w:val="center"/>
          </w:tcPr>
          <w:p w:rsidR="22186FB7" w:rsidP="22186FB7" w:rsidRDefault="22186FB7" w14:paraId="7A93DA7B" w14:textId="77157AD8">
            <w:pPr>
              <w:bidi w:val="0"/>
              <w:spacing w:before="0" w:beforeAutospacing="off" w:after="0" w:afterAutospacing="off"/>
              <w:jc w:val="center"/>
            </w:pPr>
            <w:r w:rsidRPr="22186FB7" w:rsidR="22186FB7">
              <w:rPr>
                <w:b w:val="1"/>
                <w:bCs w:val="1"/>
              </w:rPr>
              <w:t>Why</w:t>
            </w:r>
          </w:p>
        </w:tc>
      </w:tr>
      <w:tr w:rsidR="22186FB7" w:rsidTr="22186FB7" w14:paraId="7F8E4B17">
        <w:trPr>
          <w:trHeight w:val="300"/>
        </w:trPr>
        <w:tc>
          <w:tcPr>
            <w:tcW w:w="813" w:type="dxa"/>
            <w:tcMar/>
            <w:vAlign w:val="center"/>
          </w:tcPr>
          <w:p w:rsidR="22186FB7" w:rsidP="22186FB7" w:rsidRDefault="22186FB7" w14:paraId="4CCDCF80" w14:textId="739D50CC">
            <w:pPr>
              <w:bidi w:val="0"/>
              <w:spacing w:before="0" w:beforeAutospacing="off" w:after="0" w:afterAutospacing="off"/>
              <w:jc w:val="right"/>
            </w:pPr>
            <w:r w:rsidR="22186FB7">
              <w:rPr/>
              <w:t>1</w:t>
            </w:r>
          </w:p>
        </w:tc>
        <w:tc>
          <w:tcPr>
            <w:tcW w:w="3433" w:type="dxa"/>
            <w:tcMar/>
            <w:vAlign w:val="center"/>
          </w:tcPr>
          <w:p w:rsidR="22186FB7" w:rsidP="22186FB7" w:rsidRDefault="22186FB7" w14:paraId="75C01D88" w14:textId="766D17A9">
            <w:pPr>
              <w:bidi w:val="0"/>
              <w:spacing w:before="0" w:beforeAutospacing="off" w:after="0" w:afterAutospacing="off"/>
            </w:pPr>
            <w:r w:rsidR="22186FB7">
              <w:rPr/>
              <w:t>Master Field Data Dictionary</w:t>
            </w:r>
          </w:p>
        </w:tc>
        <w:tc>
          <w:tcPr>
            <w:tcW w:w="4506" w:type="dxa"/>
            <w:tcMar/>
            <w:vAlign w:val="center"/>
          </w:tcPr>
          <w:p w:rsidR="22186FB7" w:rsidP="22186FB7" w:rsidRDefault="22186FB7" w14:paraId="00F59E5E" w14:textId="23F811C5">
            <w:pPr>
              <w:bidi w:val="0"/>
              <w:spacing w:before="0" w:beforeAutospacing="off" w:after="0" w:afterAutospacing="off"/>
            </w:pPr>
            <w:r w:rsidR="22186FB7">
              <w:rPr/>
              <w:t>Required before database/app build</w:t>
            </w:r>
          </w:p>
        </w:tc>
      </w:tr>
      <w:tr w:rsidR="22186FB7" w:rsidTr="22186FB7" w14:paraId="1F0D4DF5">
        <w:trPr>
          <w:trHeight w:val="300"/>
        </w:trPr>
        <w:tc>
          <w:tcPr>
            <w:tcW w:w="813" w:type="dxa"/>
            <w:tcMar/>
            <w:vAlign w:val="center"/>
          </w:tcPr>
          <w:p w:rsidR="22186FB7" w:rsidP="22186FB7" w:rsidRDefault="22186FB7" w14:paraId="56DE9AC1" w14:textId="26D0BD21">
            <w:pPr>
              <w:bidi w:val="0"/>
              <w:spacing w:before="0" w:beforeAutospacing="off" w:after="0" w:afterAutospacing="off"/>
              <w:jc w:val="right"/>
            </w:pPr>
            <w:r w:rsidR="22186FB7">
              <w:rPr/>
              <w:t>2</w:t>
            </w:r>
          </w:p>
        </w:tc>
        <w:tc>
          <w:tcPr>
            <w:tcW w:w="3433" w:type="dxa"/>
            <w:tcMar/>
            <w:vAlign w:val="center"/>
          </w:tcPr>
          <w:p w:rsidR="22186FB7" w:rsidP="22186FB7" w:rsidRDefault="22186FB7" w14:paraId="267D37DC" w14:textId="3AC73D48">
            <w:pPr>
              <w:bidi w:val="0"/>
              <w:spacing w:before="0" w:beforeAutospacing="off" w:after="0" w:afterAutospacing="off"/>
            </w:pPr>
            <w:r w:rsidR="22186FB7">
              <w:rPr/>
              <w:t>Controlled Option Sets</w:t>
            </w:r>
          </w:p>
        </w:tc>
        <w:tc>
          <w:tcPr>
            <w:tcW w:w="4506" w:type="dxa"/>
            <w:tcMar/>
            <w:vAlign w:val="center"/>
          </w:tcPr>
          <w:p w:rsidR="22186FB7" w:rsidP="22186FB7" w:rsidRDefault="22186FB7" w14:paraId="43128FDF" w14:textId="524D59B7">
            <w:pPr>
              <w:bidi w:val="0"/>
              <w:spacing w:before="0" w:beforeAutospacing="off" w:after="0" w:afterAutospacing="off"/>
            </w:pPr>
            <w:r w:rsidR="22186FB7">
              <w:rPr/>
              <w:t>Required before tables/forms</w:t>
            </w:r>
          </w:p>
        </w:tc>
      </w:tr>
      <w:tr w:rsidR="22186FB7" w:rsidTr="22186FB7" w14:paraId="7C2AA7CA">
        <w:trPr>
          <w:trHeight w:val="300"/>
        </w:trPr>
        <w:tc>
          <w:tcPr>
            <w:tcW w:w="813" w:type="dxa"/>
            <w:tcMar/>
            <w:vAlign w:val="center"/>
          </w:tcPr>
          <w:p w:rsidR="22186FB7" w:rsidP="22186FB7" w:rsidRDefault="22186FB7" w14:paraId="3BA4430B" w14:textId="7A8D440B">
            <w:pPr>
              <w:bidi w:val="0"/>
              <w:spacing w:before="0" w:beforeAutospacing="off" w:after="0" w:afterAutospacing="off"/>
              <w:jc w:val="right"/>
            </w:pPr>
            <w:r w:rsidR="22186FB7">
              <w:rPr/>
              <w:t>3</w:t>
            </w:r>
          </w:p>
        </w:tc>
        <w:tc>
          <w:tcPr>
            <w:tcW w:w="3433" w:type="dxa"/>
            <w:tcMar/>
            <w:vAlign w:val="center"/>
          </w:tcPr>
          <w:p w:rsidR="22186FB7" w:rsidP="22186FB7" w:rsidRDefault="22186FB7" w14:paraId="39CA0AD8" w14:textId="1DEFF287">
            <w:pPr>
              <w:bidi w:val="0"/>
              <w:spacing w:before="0" w:beforeAutospacing="off" w:after="0" w:afterAutospacing="off"/>
            </w:pPr>
            <w:r w:rsidR="22186FB7">
              <w:rPr/>
              <w:t>Question / Answer / Scoring Matrix</w:t>
            </w:r>
          </w:p>
        </w:tc>
        <w:tc>
          <w:tcPr>
            <w:tcW w:w="4506" w:type="dxa"/>
            <w:tcMar/>
            <w:vAlign w:val="center"/>
          </w:tcPr>
          <w:p w:rsidR="22186FB7" w:rsidP="22186FB7" w:rsidRDefault="22186FB7" w14:paraId="5A7DAC05" w14:textId="5D5CEFEF">
            <w:pPr>
              <w:bidi w:val="0"/>
              <w:spacing w:before="0" w:beforeAutospacing="off" w:after="0" w:afterAutospacing="off"/>
            </w:pPr>
            <w:r w:rsidR="22186FB7">
              <w:rPr/>
              <w:t>Required before Copilot topics or interview UI</w:t>
            </w:r>
          </w:p>
        </w:tc>
      </w:tr>
      <w:tr w:rsidR="22186FB7" w:rsidTr="22186FB7" w14:paraId="7A9F16C5">
        <w:trPr>
          <w:trHeight w:val="300"/>
        </w:trPr>
        <w:tc>
          <w:tcPr>
            <w:tcW w:w="813" w:type="dxa"/>
            <w:tcMar/>
            <w:vAlign w:val="center"/>
          </w:tcPr>
          <w:p w:rsidR="22186FB7" w:rsidP="22186FB7" w:rsidRDefault="22186FB7" w14:paraId="1922EE17" w14:textId="789AB019">
            <w:pPr>
              <w:bidi w:val="0"/>
              <w:spacing w:before="0" w:beforeAutospacing="off" w:after="0" w:afterAutospacing="off"/>
              <w:jc w:val="right"/>
            </w:pPr>
            <w:r w:rsidR="22186FB7">
              <w:rPr/>
              <w:t>4</w:t>
            </w:r>
          </w:p>
        </w:tc>
        <w:tc>
          <w:tcPr>
            <w:tcW w:w="3433" w:type="dxa"/>
            <w:tcMar/>
            <w:vAlign w:val="center"/>
          </w:tcPr>
          <w:p w:rsidR="22186FB7" w:rsidP="22186FB7" w:rsidRDefault="22186FB7" w14:paraId="68D9AC11" w14:textId="69A4C9BF">
            <w:pPr>
              <w:bidi w:val="0"/>
              <w:spacing w:before="0" w:beforeAutospacing="off" w:after="0" w:afterAutospacing="off"/>
            </w:pPr>
            <w:r w:rsidR="22186FB7">
              <w:rPr/>
              <w:t>Routing Rules Table</w:t>
            </w:r>
          </w:p>
        </w:tc>
        <w:tc>
          <w:tcPr>
            <w:tcW w:w="4506" w:type="dxa"/>
            <w:tcMar/>
            <w:vAlign w:val="center"/>
          </w:tcPr>
          <w:p w:rsidR="22186FB7" w:rsidP="22186FB7" w:rsidRDefault="22186FB7" w14:paraId="1C8B587E" w14:textId="0C929713">
            <w:pPr>
              <w:bidi w:val="0"/>
              <w:spacing w:before="0" w:beforeAutospacing="off" w:after="0" w:afterAutospacing="off"/>
            </w:pPr>
            <w:r w:rsidR="22186FB7">
              <w:rPr/>
              <w:t>Required before family-track logic</w:t>
            </w:r>
          </w:p>
        </w:tc>
      </w:tr>
      <w:tr w:rsidR="22186FB7" w:rsidTr="22186FB7" w14:paraId="4436178B">
        <w:trPr>
          <w:trHeight w:val="300"/>
        </w:trPr>
        <w:tc>
          <w:tcPr>
            <w:tcW w:w="813" w:type="dxa"/>
            <w:tcMar/>
            <w:vAlign w:val="center"/>
          </w:tcPr>
          <w:p w:rsidR="22186FB7" w:rsidP="22186FB7" w:rsidRDefault="22186FB7" w14:paraId="16B180D6" w14:textId="0BB831C5">
            <w:pPr>
              <w:bidi w:val="0"/>
              <w:spacing w:before="0" w:beforeAutospacing="off" w:after="0" w:afterAutospacing="off"/>
              <w:jc w:val="right"/>
            </w:pPr>
            <w:r w:rsidR="22186FB7">
              <w:rPr/>
              <w:t>5</w:t>
            </w:r>
          </w:p>
        </w:tc>
        <w:tc>
          <w:tcPr>
            <w:tcW w:w="3433" w:type="dxa"/>
            <w:tcMar/>
            <w:vAlign w:val="center"/>
          </w:tcPr>
          <w:p w:rsidR="22186FB7" w:rsidP="22186FB7" w:rsidRDefault="22186FB7" w14:paraId="42B4E47C" w14:textId="00AC0319">
            <w:pPr>
              <w:bidi w:val="0"/>
              <w:spacing w:before="0" w:beforeAutospacing="off" w:after="0" w:afterAutospacing="off"/>
            </w:pPr>
            <w:r w:rsidR="22186FB7">
              <w:rPr/>
              <w:t>Module State Machine</w:t>
            </w:r>
          </w:p>
        </w:tc>
        <w:tc>
          <w:tcPr>
            <w:tcW w:w="4506" w:type="dxa"/>
            <w:tcMar/>
            <w:vAlign w:val="center"/>
          </w:tcPr>
          <w:p w:rsidR="22186FB7" w:rsidP="22186FB7" w:rsidRDefault="22186FB7" w14:paraId="4953EA2E" w14:textId="3366BDE4">
            <w:pPr>
              <w:bidi w:val="0"/>
              <w:spacing w:before="0" w:beforeAutospacing="off" w:after="0" w:afterAutospacing="off"/>
            </w:pPr>
            <w:r w:rsidR="22186FB7">
              <w:rPr/>
              <w:t>Required before app navigation</w:t>
            </w:r>
          </w:p>
        </w:tc>
      </w:tr>
      <w:tr w:rsidR="22186FB7" w:rsidTr="22186FB7" w14:paraId="10A5A673">
        <w:trPr>
          <w:trHeight w:val="300"/>
        </w:trPr>
        <w:tc>
          <w:tcPr>
            <w:tcW w:w="813" w:type="dxa"/>
            <w:tcMar/>
            <w:vAlign w:val="center"/>
          </w:tcPr>
          <w:p w:rsidR="22186FB7" w:rsidP="22186FB7" w:rsidRDefault="22186FB7" w14:paraId="73F4F203" w14:textId="29F7887A">
            <w:pPr>
              <w:bidi w:val="0"/>
              <w:spacing w:before="0" w:beforeAutospacing="off" w:after="0" w:afterAutospacing="off"/>
              <w:jc w:val="right"/>
            </w:pPr>
            <w:r w:rsidR="22186FB7">
              <w:rPr/>
              <w:t>6</w:t>
            </w:r>
          </w:p>
        </w:tc>
        <w:tc>
          <w:tcPr>
            <w:tcW w:w="3433" w:type="dxa"/>
            <w:tcMar/>
            <w:vAlign w:val="center"/>
          </w:tcPr>
          <w:p w:rsidR="22186FB7" w:rsidP="22186FB7" w:rsidRDefault="22186FB7" w14:paraId="1721832F" w14:textId="1580E8A5">
            <w:pPr>
              <w:bidi w:val="0"/>
              <w:spacing w:before="0" w:beforeAutospacing="off" w:after="0" w:afterAutospacing="off"/>
            </w:pPr>
            <w:r w:rsidR="22186FB7">
              <w:rPr/>
              <w:t>Scenario-Clause Mapping Table</w:t>
            </w:r>
          </w:p>
        </w:tc>
        <w:tc>
          <w:tcPr>
            <w:tcW w:w="4506" w:type="dxa"/>
            <w:tcMar/>
            <w:vAlign w:val="center"/>
          </w:tcPr>
          <w:p w:rsidR="22186FB7" w:rsidP="22186FB7" w:rsidRDefault="22186FB7" w14:paraId="22C99700" w14:textId="001FE012">
            <w:pPr>
              <w:bidi w:val="0"/>
              <w:spacing w:before="0" w:beforeAutospacing="off" w:after="0" w:afterAutospacing="off"/>
            </w:pPr>
            <w:r w:rsidR="22186FB7">
              <w:rPr/>
              <w:t>Required before drafting handoff</w:t>
            </w:r>
          </w:p>
        </w:tc>
      </w:tr>
      <w:tr w:rsidR="22186FB7" w:rsidTr="22186FB7" w14:paraId="5DE8969A">
        <w:trPr>
          <w:trHeight w:val="300"/>
        </w:trPr>
        <w:tc>
          <w:tcPr>
            <w:tcW w:w="813" w:type="dxa"/>
            <w:tcMar/>
            <w:vAlign w:val="center"/>
          </w:tcPr>
          <w:p w:rsidR="22186FB7" w:rsidP="22186FB7" w:rsidRDefault="22186FB7" w14:paraId="1EAC3FA5" w14:textId="18CD6F50">
            <w:pPr>
              <w:bidi w:val="0"/>
              <w:spacing w:before="0" w:beforeAutospacing="off" w:after="0" w:afterAutospacing="off"/>
              <w:jc w:val="right"/>
            </w:pPr>
            <w:r w:rsidR="22186FB7">
              <w:rPr/>
              <w:t>7</w:t>
            </w:r>
          </w:p>
        </w:tc>
        <w:tc>
          <w:tcPr>
            <w:tcW w:w="3433" w:type="dxa"/>
            <w:tcMar/>
            <w:vAlign w:val="center"/>
          </w:tcPr>
          <w:p w:rsidR="22186FB7" w:rsidP="22186FB7" w:rsidRDefault="22186FB7" w14:paraId="38640B2F" w14:textId="7B9C079A">
            <w:pPr>
              <w:bidi w:val="0"/>
              <w:spacing w:before="0" w:beforeAutospacing="off" w:after="0" w:afterAutospacing="off"/>
            </w:pPr>
            <w:r w:rsidR="22186FB7">
              <w:rPr/>
              <w:t>Attorney Confirmation Workflow</w:t>
            </w:r>
          </w:p>
        </w:tc>
        <w:tc>
          <w:tcPr>
            <w:tcW w:w="4506" w:type="dxa"/>
            <w:tcMar/>
            <w:vAlign w:val="center"/>
          </w:tcPr>
          <w:p w:rsidR="22186FB7" w:rsidP="22186FB7" w:rsidRDefault="22186FB7" w14:paraId="5C8825BD" w14:textId="4C3CB27D">
            <w:pPr>
              <w:bidi w:val="0"/>
              <w:spacing w:before="0" w:beforeAutospacing="off" w:after="0" w:afterAutospacing="off"/>
            </w:pPr>
            <w:r w:rsidR="22186FB7">
              <w:rPr/>
              <w:t>Required before safe outputs</w:t>
            </w:r>
          </w:p>
        </w:tc>
      </w:tr>
      <w:tr w:rsidR="22186FB7" w:rsidTr="22186FB7" w14:paraId="67313F53">
        <w:trPr>
          <w:trHeight w:val="300"/>
        </w:trPr>
        <w:tc>
          <w:tcPr>
            <w:tcW w:w="813" w:type="dxa"/>
            <w:tcMar/>
            <w:vAlign w:val="center"/>
          </w:tcPr>
          <w:p w:rsidR="22186FB7" w:rsidP="22186FB7" w:rsidRDefault="22186FB7" w14:paraId="126DC211" w14:textId="25028CD9">
            <w:pPr>
              <w:bidi w:val="0"/>
              <w:spacing w:before="0" w:beforeAutospacing="off" w:after="0" w:afterAutospacing="off"/>
              <w:jc w:val="right"/>
            </w:pPr>
            <w:r w:rsidR="22186FB7">
              <w:rPr/>
              <w:t>8</w:t>
            </w:r>
          </w:p>
        </w:tc>
        <w:tc>
          <w:tcPr>
            <w:tcW w:w="3433" w:type="dxa"/>
            <w:tcMar/>
            <w:vAlign w:val="center"/>
          </w:tcPr>
          <w:p w:rsidR="22186FB7" w:rsidP="22186FB7" w:rsidRDefault="22186FB7" w14:paraId="5AF718EB" w14:textId="5C7CEB1E">
            <w:pPr>
              <w:bidi w:val="0"/>
              <w:spacing w:before="0" w:beforeAutospacing="off" w:after="0" w:afterAutospacing="off"/>
            </w:pPr>
            <w:r w:rsidR="22186FB7">
              <w:rPr/>
              <w:t>QC Alert Message Library</w:t>
            </w:r>
          </w:p>
        </w:tc>
        <w:tc>
          <w:tcPr>
            <w:tcW w:w="4506" w:type="dxa"/>
            <w:tcMar/>
            <w:vAlign w:val="center"/>
          </w:tcPr>
          <w:p w:rsidR="22186FB7" w:rsidP="22186FB7" w:rsidRDefault="22186FB7" w14:paraId="0F407993" w14:textId="663E0ABD">
            <w:pPr>
              <w:bidi w:val="0"/>
              <w:spacing w:before="0" w:beforeAutospacing="off" w:after="0" w:afterAutospacing="off"/>
            </w:pPr>
            <w:r w:rsidR="22186FB7">
              <w:rPr/>
              <w:t>Required before validation</w:t>
            </w:r>
          </w:p>
        </w:tc>
      </w:tr>
      <w:tr w:rsidR="22186FB7" w:rsidTr="22186FB7" w14:paraId="7AA4827E">
        <w:trPr>
          <w:trHeight w:val="300"/>
        </w:trPr>
        <w:tc>
          <w:tcPr>
            <w:tcW w:w="813" w:type="dxa"/>
            <w:tcMar/>
            <w:vAlign w:val="center"/>
          </w:tcPr>
          <w:p w:rsidR="22186FB7" w:rsidP="22186FB7" w:rsidRDefault="22186FB7" w14:paraId="2C79B1EF" w14:textId="764936A8">
            <w:pPr>
              <w:bidi w:val="0"/>
              <w:spacing w:before="0" w:beforeAutospacing="off" w:after="0" w:afterAutospacing="off"/>
              <w:jc w:val="right"/>
            </w:pPr>
            <w:r w:rsidR="22186FB7">
              <w:rPr/>
              <w:t>9</w:t>
            </w:r>
          </w:p>
        </w:tc>
        <w:tc>
          <w:tcPr>
            <w:tcW w:w="3433" w:type="dxa"/>
            <w:tcMar/>
            <w:vAlign w:val="center"/>
          </w:tcPr>
          <w:p w:rsidR="22186FB7" w:rsidP="22186FB7" w:rsidRDefault="22186FB7" w14:paraId="398F82EB" w14:textId="0692C9DC">
            <w:pPr>
              <w:bidi w:val="0"/>
              <w:spacing w:before="0" w:beforeAutospacing="off" w:after="0" w:afterAutospacing="off"/>
            </w:pPr>
            <w:r w:rsidR="22186FB7">
              <w:rPr/>
              <w:t>Word Output Merge Field Map</w:t>
            </w:r>
          </w:p>
        </w:tc>
        <w:tc>
          <w:tcPr>
            <w:tcW w:w="4506" w:type="dxa"/>
            <w:tcMar/>
            <w:vAlign w:val="center"/>
          </w:tcPr>
          <w:p w:rsidR="22186FB7" w:rsidP="22186FB7" w:rsidRDefault="22186FB7" w14:paraId="3C3389AB" w14:textId="326B3EB8">
            <w:pPr>
              <w:bidi w:val="0"/>
              <w:spacing w:before="0" w:beforeAutospacing="off" w:after="0" w:afterAutospacing="off"/>
            </w:pPr>
            <w:r w:rsidR="22186FB7">
              <w:rPr/>
              <w:t>Required before document generation</w:t>
            </w:r>
          </w:p>
        </w:tc>
      </w:tr>
      <w:tr w:rsidR="22186FB7" w:rsidTr="22186FB7" w14:paraId="6EC04B58">
        <w:trPr>
          <w:trHeight w:val="300"/>
        </w:trPr>
        <w:tc>
          <w:tcPr>
            <w:tcW w:w="813" w:type="dxa"/>
            <w:tcMar/>
            <w:vAlign w:val="center"/>
          </w:tcPr>
          <w:p w:rsidR="22186FB7" w:rsidP="22186FB7" w:rsidRDefault="22186FB7" w14:paraId="789781F1" w14:textId="72F30E1F">
            <w:pPr>
              <w:bidi w:val="0"/>
              <w:spacing w:before="0" w:beforeAutospacing="off" w:after="0" w:afterAutospacing="off"/>
              <w:jc w:val="right"/>
            </w:pPr>
            <w:r w:rsidR="22186FB7">
              <w:rPr/>
              <w:t>10</w:t>
            </w:r>
          </w:p>
        </w:tc>
        <w:tc>
          <w:tcPr>
            <w:tcW w:w="3433" w:type="dxa"/>
            <w:tcMar/>
            <w:vAlign w:val="center"/>
          </w:tcPr>
          <w:p w:rsidR="22186FB7" w:rsidP="22186FB7" w:rsidRDefault="22186FB7" w14:paraId="37783BF4" w14:textId="0302781C">
            <w:pPr>
              <w:bidi w:val="0"/>
              <w:spacing w:before="0" w:beforeAutospacing="off" w:after="0" w:afterAutospacing="off"/>
            </w:pPr>
            <w:r w:rsidR="22186FB7">
              <w:rPr/>
              <w:t>Test Cases and Expected Outputs</w:t>
            </w:r>
          </w:p>
        </w:tc>
        <w:tc>
          <w:tcPr>
            <w:tcW w:w="4506" w:type="dxa"/>
            <w:tcMar/>
            <w:vAlign w:val="center"/>
          </w:tcPr>
          <w:p w:rsidR="22186FB7" w:rsidP="22186FB7" w:rsidRDefault="22186FB7" w14:paraId="7E1432DE" w14:textId="71461819">
            <w:pPr>
              <w:bidi w:val="0"/>
              <w:spacing w:before="0" w:beforeAutospacing="off" w:after="0" w:afterAutospacing="off"/>
            </w:pPr>
            <w:r w:rsidR="22186FB7">
              <w:rPr/>
              <w:t>Required before acceptance testing</w:t>
            </w:r>
          </w:p>
        </w:tc>
      </w:tr>
    </w:tbl>
    <w:p w:rsidR="22186FB7" w:rsidRDefault="22186FB7" w14:paraId="32F314C2" w14:textId="49F4ABBA"/>
    <w:p w:rsidR="4D247B63" w:rsidP="22186FB7" w:rsidRDefault="4D247B63" w14:paraId="4F2F54A5" w14:textId="6006919E">
      <w:pPr>
        <w:pStyle w:val="Heading1"/>
        <w:bidi w:val="0"/>
        <w:spacing w:before="322" w:beforeAutospacing="off" w:after="322" w:afterAutospacing="off"/>
      </w:pPr>
      <w:r w:rsidRPr="22186FB7" w:rsidR="4D247B63">
        <w:rPr>
          <w:rFonts w:ascii="Aptos" w:hAnsi="Aptos" w:eastAsia="Aptos" w:cs="Aptos"/>
          <w:b w:val="1"/>
          <w:bCs w:val="1"/>
          <w:noProof w:val="0"/>
          <w:sz w:val="48"/>
          <w:szCs w:val="48"/>
          <w:lang w:val="en-US"/>
        </w:rPr>
        <w:t>My recommended next document</w:t>
      </w:r>
    </w:p>
    <w:p w:rsidR="4D247B63" w:rsidP="22186FB7" w:rsidRDefault="4D247B63" w14:paraId="6EDF62C8" w14:textId="21ACF28E">
      <w:pPr>
        <w:bidi w:val="0"/>
        <w:spacing w:before="240" w:beforeAutospacing="off" w:after="240" w:afterAutospacing="off"/>
      </w:pPr>
      <w:r w:rsidRPr="22186FB7" w:rsidR="4D247B63">
        <w:rPr>
          <w:rFonts w:ascii="Aptos" w:hAnsi="Aptos" w:eastAsia="Aptos" w:cs="Aptos"/>
          <w:noProof w:val="0"/>
          <w:sz w:val="22"/>
          <w:szCs w:val="22"/>
          <w:lang w:val="en-US"/>
        </w:rPr>
        <w:t>The next document should be:</w:t>
      </w:r>
    </w:p>
    <w:p w:rsidR="4D247B63" w:rsidP="22186FB7" w:rsidRDefault="4D247B63" w14:paraId="3738DD05" w14:textId="1FB64E70">
      <w:pPr>
        <w:pStyle w:val="Heading2"/>
        <w:bidi w:val="0"/>
        <w:spacing w:before="299" w:beforeAutospacing="off" w:after="299" w:afterAutospacing="off"/>
      </w:pPr>
      <w:r w:rsidRPr="22186FB7" w:rsidR="4D247B63">
        <w:rPr>
          <w:rFonts w:ascii="Consolas" w:hAnsi="Consolas" w:eastAsia="Consolas" w:cs="Consolas"/>
          <w:b w:val="1"/>
          <w:bCs w:val="1"/>
          <w:noProof w:val="0"/>
          <w:sz w:val="36"/>
          <w:szCs w:val="36"/>
          <w:lang w:val="en-US"/>
        </w:rPr>
        <w:t>12A_Master_Field_Data_Dictionary.xlsx</w:t>
      </w:r>
    </w:p>
    <w:p w:rsidR="4D247B63" w:rsidP="22186FB7" w:rsidRDefault="4D247B63" w14:paraId="3C17FC2C" w14:textId="4170D008">
      <w:pPr>
        <w:bidi w:val="0"/>
        <w:spacing w:before="240" w:beforeAutospacing="off" w:after="240" w:afterAutospacing="off"/>
      </w:pPr>
      <w:r w:rsidRPr="22186FB7" w:rsidR="4D247B63">
        <w:rPr>
          <w:rFonts w:ascii="Aptos" w:hAnsi="Aptos" w:eastAsia="Aptos" w:cs="Aptos"/>
          <w:noProof w:val="0"/>
          <w:sz w:val="22"/>
          <w:szCs w:val="22"/>
          <w:lang w:val="en-US"/>
        </w:rPr>
        <w:t>That is the most important bridge from legal design to engineering. Once that exists, the engineer can build the data layer correctly. After that, create the controlled option sets and the question/answer/scoring matrix.</w:t>
      </w:r>
    </w:p>
    <w:p w:rsidR="4D247B63" w:rsidP="22186FB7" w:rsidRDefault="4D247B63" w14:paraId="452A9DE8" w14:textId="5986CBC2">
      <w:pPr>
        <w:bidi w:val="0"/>
        <w:spacing w:before="240" w:beforeAutospacing="off" w:after="240" w:afterAutospacing="off"/>
      </w:pPr>
      <w:r w:rsidRPr="22186FB7" w:rsidR="4D247B63">
        <w:rPr>
          <w:rFonts w:ascii="Aptos" w:hAnsi="Aptos" w:eastAsia="Aptos" w:cs="Aptos"/>
          <w:noProof w:val="0"/>
          <w:sz w:val="22"/>
          <w:szCs w:val="22"/>
          <w:lang w:val="en-US"/>
        </w:rPr>
        <w:t>In practical terms, the next three work products should be:</w:t>
      </w:r>
    </w:p>
    <w:p w:rsidR="4D247B63" w:rsidP="22186FB7" w:rsidRDefault="4D247B63" w14:paraId="4998568C" w14:textId="7E6BD55E">
      <w:pPr>
        <w:pStyle w:val="ListParagraph"/>
        <w:numPr>
          <w:ilvl w:val="0"/>
          <w:numId w:val="3"/>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Master Field Data Dictionary</w:t>
      </w:r>
    </w:p>
    <w:p w:rsidR="4D247B63" w:rsidP="22186FB7" w:rsidRDefault="4D247B63" w14:paraId="1E0645C8" w14:textId="5E7AE263">
      <w:pPr>
        <w:pStyle w:val="ListParagraph"/>
        <w:numPr>
          <w:ilvl w:val="0"/>
          <w:numId w:val="3"/>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Controlled Option Sets</w:t>
      </w:r>
    </w:p>
    <w:p w:rsidR="4D247B63" w:rsidP="22186FB7" w:rsidRDefault="4D247B63" w14:paraId="3227E49C" w14:textId="6784CF6F">
      <w:pPr>
        <w:pStyle w:val="ListParagraph"/>
        <w:numPr>
          <w:ilvl w:val="0"/>
          <w:numId w:val="3"/>
        </w:numPr>
        <w:bidi w:val="0"/>
        <w:spacing w:before="240" w:beforeAutospacing="off" w:after="240" w:afterAutospacing="off"/>
        <w:rPr>
          <w:rFonts w:ascii="Aptos" w:hAnsi="Aptos" w:eastAsia="Aptos" w:cs="Aptos"/>
          <w:b w:val="1"/>
          <w:bCs w:val="1"/>
          <w:noProof w:val="0"/>
          <w:sz w:val="22"/>
          <w:szCs w:val="22"/>
          <w:lang w:val="en-US"/>
        </w:rPr>
      </w:pPr>
      <w:r w:rsidRPr="22186FB7" w:rsidR="4D247B63">
        <w:rPr>
          <w:rFonts w:ascii="Aptos" w:hAnsi="Aptos" w:eastAsia="Aptos" w:cs="Aptos"/>
          <w:b w:val="1"/>
          <w:bCs w:val="1"/>
          <w:noProof w:val="0"/>
          <w:sz w:val="22"/>
          <w:szCs w:val="22"/>
          <w:lang w:val="en-US"/>
        </w:rPr>
        <w:t>Master Question / Answer / Scoring Matrix</w:t>
      </w:r>
    </w:p>
    <w:p w:rsidR="4D247B63" w:rsidP="22186FB7" w:rsidRDefault="4D247B63" w14:paraId="5E5C4210" w14:textId="29003E68">
      <w:pPr>
        <w:bidi w:val="0"/>
        <w:spacing w:before="240" w:beforeAutospacing="off" w:after="240" w:afterAutospacing="off"/>
      </w:pPr>
      <w:r w:rsidRPr="22186FB7" w:rsidR="4D247B63">
        <w:rPr>
          <w:rFonts w:ascii="Aptos" w:hAnsi="Aptos" w:eastAsia="Aptos" w:cs="Aptos"/>
          <w:noProof w:val="0"/>
          <w:sz w:val="22"/>
          <w:szCs w:val="22"/>
          <w:lang w:val="en-US"/>
        </w:rPr>
        <w:t>Those three will let the engineer start designing the Dataverse or SharePoint schema, the Power Apps/Copilot screens, and the scoring workflow without guessing.</w:t>
      </w:r>
    </w:p>
    <w:p w:rsidR="22186FB7" w:rsidRDefault="22186FB7" w14:paraId="7A7EBEE5" w14:textId="7BF460A5"/>
    <w:sectPr w:rsidR="005A48C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c11f8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fca5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023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AD"/>
    <w:rsid w:val="0005773A"/>
    <w:rsid w:val="000E3BE4"/>
    <w:rsid w:val="002054C0"/>
    <w:rsid w:val="002A2557"/>
    <w:rsid w:val="003448B0"/>
    <w:rsid w:val="0050125F"/>
    <w:rsid w:val="005A48CA"/>
    <w:rsid w:val="005E00D0"/>
    <w:rsid w:val="00794041"/>
    <w:rsid w:val="00867207"/>
    <w:rsid w:val="008E066E"/>
    <w:rsid w:val="00957DB6"/>
    <w:rsid w:val="00A12705"/>
    <w:rsid w:val="00AA64AD"/>
    <w:rsid w:val="00AD1152"/>
    <w:rsid w:val="00B52F84"/>
    <w:rsid w:val="00BC3CAB"/>
    <w:rsid w:val="00F016B7"/>
    <w:rsid w:val="00F276D8"/>
    <w:rsid w:val="00F812FF"/>
    <w:rsid w:val="00FE535E"/>
    <w:rsid w:val="22186FB7"/>
    <w:rsid w:val="4D24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50570"/>
  <w15:chartTrackingRefBased/>
  <w15:docId w15:val="{BEAA397D-D1CF-48AB-8C51-AFED7490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448B0"/>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A64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4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signSheet" w:customStyle="1">
    <w:name w:val="Design Sheet"/>
    <w:basedOn w:val="Heading1"/>
    <w:next w:val="Heading1"/>
    <w:link w:val="DesignSheetChar"/>
    <w:autoRedefine/>
    <w:qFormat/>
    <w:rsid w:val="003448B0"/>
    <w:rPr>
      <w:rFonts w:ascii="Sans Serif Collection" w:hAnsi="Sans Serif Collection"/>
      <w:b/>
    </w:rPr>
  </w:style>
  <w:style w:type="character" w:styleId="DesignSheetChar" w:customStyle="1">
    <w:name w:val="Design Sheet Char"/>
    <w:basedOn w:val="Heading1Char"/>
    <w:link w:val="DesignSheet"/>
    <w:rsid w:val="003448B0"/>
    <w:rPr>
      <w:rFonts w:ascii="Sans Serif Collection" w:hAnsi="Sans Serif Collection" w:eastAsiaTheme="majorEastAsia" w:cstheme="majorBidi"/>
      <w:b/>
      <w:color w:val="0F4761" w:themeColor="accent1" w:themeShade="BF"/>
      <w:sz w:val="32"/>
      <w:szCs w:val="32"/>
    </w:rPr>
  </w:style>
  <w:style w:type="character" w:styleId="Heading1Char" w:customStyle="1">
    <w:name w:val="Heading 1 Char"/>
    <w:basedOn w:val="DefaultParagraphFont"/>
    <w:link w:val="Heading1"/>
    <w:uiPriority w:val="9"/>
    <w:rsid w:val="003448B0"/>
    <w:rPr>
      <w:rFonts w:asciiTheme="majorHAnsi" w:hAnsiTheme="majorHAnsi" w:eastAsiaTheme="majorEastAsia" w:cstheme="majorBidi"/>
      <w:color w:val="0F4761" w:themeColor="accent1" w:themeShade="BF"/>
      <w:sz w:val="32"/>
      <w:szCs w:val="32"/>
    </w:rPr>
  </w:style>
  <w:style w:type="paragraph" w:styleId="RedUnderlinedAnswers" w:customStyle="1">
    <w:name w:val="Red Underlined Answers"/>
    <w:basedOn w:val="Normal"/>
    <w:link w:val="RedUnderlinedAnswersChar"/>
    <w:autoRedefine/>
    <w:qFormat/>
    <w:rsid w:val="00957DB6"/>
    <w:rPr>
      <w:color w:val="C00000"/>
      <w:kern w:val="0"/>
      <w:u w:val="single"/>
      <w14:ligatures w14:val="none"/>
    </w:rPr>
  </w:style>
  <w:style w:type="character" w:styleId="RedUnderlinedAnswersChar" w:customStyle="1">
    <w:name w:val="Red Underlined Answers Char"/>
    <w:basedOn w:val="DefaultParagraphFont"/>
    <w:link w:val="RedUnderlinedAnswers"/>
    <w:rsid w:val="00957DB6"/>
    <w:rPr>
      <w:color w:val="C00000"/>
      <w:kern w:val="0"/>
      <w:u w:val="single"/>
      <w14:ligatures w14:val="none"/>
    </w:rPr>
  </w:style>
  <w:style w:type="character" w:styleId="Heading2Char" w:customStyle="1">
    <w:name w:val="Heading 2 Char"/>
    <w:basedOn w:val="DefaultParagraphFont"/>
    <w:link w:val="Heading2"/>
    <w:uiPriority w:val="9"/>
    <w:semiHidden/>
    <w:rsid w:val="00AA64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A64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A64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A64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A64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A64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A64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A64AD"/>
    <w:rPr>
      <w:rFonts w:eastAsiaTheme="majorEastAsia" w:cstheme="majorBidi"/>
      <w:color w:val="272727" w:themeColor="text1" w:themeTint="D8"/>
    </w:rPr>
  </w:style>
  <w:style w:type="paragraph" w:styleId="Title">
    <w:name w:val="Title"/>
    <w:basedOn w:val="Normal"/>
    <w:next w:val="Normal"/>
    <w:link w:val="TitleChar"/>
    <w:uiPriority w:val="10"/>
    <w:qFormat/>
    <w:rsid w:val="00AA64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A64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A64A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A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4AD"/>
    <w:pPr>
      <w:spacing w:before="160"/>
      <w:jc w:val="center"/>
    </w:pPr>
    <w:rPr>
      <w:i/>
      <w:iCs/>
      <w:color w:val="404040" w:themeColor="text1" w:themeTint="BF"/>
    </w:rPr>
  </w:style>
  <w:style w:type="character" w:styleId="QuoteChar" w:customStyle="1">
    <w:name w:val="Quote Char"/>
    <w:basedOn w:val="DefaultParagraphFont"/>
    <w:link w:val="Quote"/>
    <w:uiPriority w:val="29"/>
    <w:rsid w:val="00AA64AD"/>
    <w:rPr>
      <w:i/>
      <w:iCs/>
      <w:color w:val="404040" w:themeColor="text1" w:themeTint="BF"/>
    </w:rPr>
  </w:style>
  <w:style w:type="paragraph" w:styleId="ListParagraph">
    <w:name w:val="List Paragraph"/>
    <w:basedOn w:val="Normal"/>
    <w:uiPriority w:val="34"/>
    <w:qFormat/>
    <w:rsid w:val="00AA64AD"/>
    <w:pPr>
      <w:ind w:left="720"/>
      <w:contextualSpacing/>
    </w:pPr>
  </w:style>
  <w:style w:type="character" w:styleId="IntenseEmphasis">
    <w:name w:val="Intense Emphasis"/>
    <w:basedOn w:val="DefaultParagraphFont"/>
    <w:uiPriority w:val="21"/>
    <w:qFormat/>
    <w:rsid w:val="00AA64AD"/>
    <w:rPr>
      <w:i/>
      <w:iCs/>
      <w:color w:val="0F4761" w:themeColor="accent1" w:themeShade="BF"/>
    </w:rPr>
  </w:style>
  <w:style w:type="paragraph" w:styleId="IntenseQuote">
    <w:name w:val="Intense Quote"/>
    <w:basedOn w:val="Normal"/>
    <w:next w:val="Normal"/>
    <w:link w:val="IntenseQuoteChar"/>
    <w:uiPriority w:val="30"/>
    <w:qFormat/>
    <w:rsid w:val="00AA64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A64AD"/>
    <w:rPr>
      <w:i/>
      <w:iCs/>
      <w:color w:val="0F4761" w:themeColor="accent1" w:themeShade="BF"/>
    </w:rPr>
  </w:style>
  <w:style w:type="character" w:styleId="IntenseReference">
    <w:name w:val="Intense Reference"/>
    <w:basedOn w:val="DefaultParagraphFont"/>
    <w:uiPriority w:val="32"/>
    <w:qFormat/>
    <w:rsid w:val="00AA64AD"/>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00 – Governing Design System</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3F78DC64-2B5A-4383-8DCA-177C6DC6B8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8D747-3C04-4479-B2C0-6C5356921EAC}">
  <ds:schemaRefs>
    <ds:schemaRef ds:uri="http://schemas.microsoft.com/sharepoint/v3/contenttype/forms"/>
  </ds:schemaRefs>
</ds:datastoreItem>
</file>

<file path=customXml/itemProps3.xml><?xml version="1.0" encoding="utf-8"?>
<ds:datastoreItem xmlns:ds="http://schemas.openxmlformats.org/officeDocument/2006/customXml" ds:itemID="{0EF5A5CF-A85D-4FE8-9967-24DCD05F455A}">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Governing Document List</dc:title>
  <dc:subject/>
  <dc:creator>Jesse Bifulco</dc:creator>
  <keywords/>
  <dc:description/>
  <lastModifiedBy>Jesse Bifulco</lastModifiedBy>
  <revision>14</revision>
  <dcterms:created xsi:type="dcterms:W3CDTF">2026-05-04T08:54:00.0000000Z</dcterms:created>
  <dcterms:modified xsi:type="dcterms:W3CDTF">2026-05-05T10:24:49.7342403Z</dcterms:modified>
  <category/>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y fmtid="{D5CDD505-2E9C-101B-9397-08002B2CF9AE}" pid="5" name="docLang">
    <vt:lpwstr>en</vt:lpwstr>
  </property>
</Properties>
</file>