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DAB2A" w14:textId="34B7FA15" w:rsidR="004621D2" w:rsidRPr="004621D2" w:rsidRDefault="00477D5E" w:rsidP="004621D2">
      <w:pPr>
        <w:tabs>
          <w:tab w:val="left" w:pos="0"/>
        </w:tabs>
        <w:spacing w:after="0" w:line="240" w:lineRule="auto"/>
        <w:jc w:val="both"/>
        <w:outlineLvl w:val="0"/>
        <w:rPr>
          <w:rFonts w:cstheme="majorHAnsi"/>
          <w:bCs/>
          <w:sz w:val="28"/>
          <w:szCs w:val="20"/>
          <w:lang w:val="en-SG"/>
        </w:rPr>
      </w:pPr>
      <w:r w:rsidRPr="00A461EF">
        <w:rPr>
          <w:rFonts w:asciiTheme="majorHAnsi" w:hAnsiTheme="majorHAnsi" w:cstheme="majorHAnsi"/>
          <w:b/>
          <w:bCs/>
          <w:sz w:val="20"/>
          <w:szCs w:val="20"/>
          <w:lang w:val="id-ID"/>
        </w:rPr>
        <w:softHyphen/>
      </w:r>
      <w:r w:rsidRPr="00A461EF">
        <w:rPr>
          <w:rFonts w:asciiTheme="majorHAnsi" w:hAnsiTheme="majorHAnsi" w:cstheme="majorHAnsi"/>
          <w:b/>
          <w:bCs/>
          <w:sz w:val="20"/>
          <w:szCs w:val="20"/>
          <w:lang w:val="id-ID"/>
        </w:rPr>
        <w:softHyphen/>
      </w:r>
      <w:r w:rsidRPr="004621D2">
        <w:rPr>
          <w:rFonts w:cstheme="majorHAnsi"/>
          <w:bCs/>
          <w:sz w:val="28"/>
          <w:szCs w:val="20"/>
          <w:lang w:val="id-ID"/>
        </w:rPr>
        <w:t>[201</w:t>
      </w:r>
      <w:r w:rsidR="000C3F6B" w:rsidRPr="004621D2">
        <w:rPr>
          <w:rFonts w:cstheme="majorHAnsi"/>
          <w:bCs/>
          <w:sz w:val="28"/>
          <w:szCs w:val="20"/>
          <w:lang w:val="en-SG"/>
        </w:rPr>
        <w:t>9</w:t>
      </w:r>
      <w:r w:rsidR="002807AC" w:rsidRPr="004621D2">
        <w:rPr>
          <w:rFonts w:cstheme="majorHAnsi"/>
          <w:bCs/>
          <w:sz w:val="28"/>
          <w:szCs w:val="20"/>
          <w:lang w:val="id-ID"/>
        </w:rPr>
        <w:t>] Ses</w:t>
      </w:r>
      <w:r w:rsidR="00D021BD">
        <w:rPr>
          <w:rFonts w:cstheme="majorHAnsi"/>
          <w:bCs/>
          <w:sz w:val="28"/>
          <w:szCs w:val="20"/>
          <w:lang w:val="id-ID"/>
        </w:rPr>
        <w:t xml:space="preserve">i 22 </w:t>
      </w:r>
      <w:r w:rsidRPr="004621D2">
        <w:rPr>
          <w:rFonts w:cstheme="majorHAnsi"/>
          <w:bCs/>
          <w:sz w:val="28"/>
          <w:szCs w:val="20"/>
          <w:lang w:val="id-ID"/>
        </w:rPr>
        <w:t xml:space="preserve">- Week of </w:t>
      </w:r>
      <w:r w:rsidR="00D021BD">
        <w:rPr>
          <w:rFonts w:cstheme="majorHAnsi"/>
          <w:bCs/>
          <w:sz w:val="28"/>
          <w:szCs w:val="20"/>
          <w:lang w:val="en-SG"/>
        </w:rPr>
        <w:t>21</w:t>
      </w:r>
      <w:r w:rsidR="009E2EE7" w:rsidRPr="004621D2">
        <w:rPr>
          <w:rFonts w:cstheme="majorHAnsi"/>
          <w:bCs/>
          <w:sz w:val="28"/>
          <w:szCs w:val="20"/>
          <w:lang w:val="en-SG"/>
        </w:rPr>
        <w:t xml:space="preserve"> Apr</w:t>
      </w:r>
      <w:r w:rsidR="004621D2" w:rsidRPr="004621D2">
        <w:rPr>
          <w:rFonts w:cstheme="majorHAnsi"/>
          <w:bCs/>
          <w:sz w:val="28"/>
          <w:szCs w:val="20"/>
          <w:lang w:val="en-SG"/>
        </w:rPr>
        <w:t>il</w:t>
      </w:r>
      <w:r w:rsidR="009E2EE7" w:rsidRPr="004621D2">
        <w:rPr>
          <w:rFonts w:cstheme="majorHAnsi"/>
          <w:bCs/>
          <w:sz w:val="28"/>
          <w:szCs w:val="20"/>
          <w:lang w:val="en-SG"/>
        </w:rPr>
        <w:t xml:space="preserve"> </w:t>
      </w:r>
      <w:r w:rsidR="00F31563" w:rsidRPr="004621D2">
        <w:rPr>
          <w:rFonts w:cstheme="majorHAnsi"/>
          <w:bCs/>
          <w:sz w:val="28"/>
          <w:szCs w:val="20"/>
          <w:lang w:val="id-ID"/>
        </w:rPr>
        <w:t>201</w:t>
      </w:r>
      <w:r w:rsidR="000C3F6B" w:rsidRPr="004621D2">
        <w:rPr>
          <w:rFonts w:cstheme="majorHAnsi"/>
          <w:bCs/>
          <w:sz w:val="28"/>
          <w:szCs w:val="20"/>
          <w:lang w:val="en-SG"/>
        </w:rPr>
        <w:t>9</w:t>
      </w:r>
      <w:r w:rsidR="00EC7DC6" w:rsidRPr="004621D2">
        <w:rPr>
          <w:rFonts w:cstheme="majorHAnsi"/>
          <w:bCs/>
          <w:sz w:val="28"/>
          <w:szCs w:val="20"/>
          <w:lang w:val="en-SG"/>
        </w:rPr>
        <w:t xml:space="preserve"> </w:t>
      </w:r>
    </w:p>
    <w:p w14:paraId="6B79F633" w14:textId="054E7E9E" w:rsidR="004621D2" w:rsidRDefault="004621D2" w:rsidP="004621D2">
      <w:pPr>
        <w:tabs>
          <w:tab w:val="left" w:pos="0"/>
        </w:tabs>
        <w:spacing w:after="0" w:line="240" w:lineRule="auto"/>
        <w:jc w:val="both"/>
        <w:outlineLvl w:val="0"/>
        <w:rPr>
          <w:rFonts w:cstheme="majorHAnsi"/>
          <w:bCs/>
          <w:sz w:val="28"/>
          <w:szCs w:val="20"/>
          <w:lang w:val="en-SG"/>
        </w:rPr>
      </w:pPr>
      <w:r w:rsidRPr="004621D2">
        <w:rPr>
          <w:rFonts w:cstheme="majorHAnsi"/>
          <w:bCs/>
          <w:sz w:val="28"/>
          <w:szCs w:val="20"/>
          <w:lang w:val="en-SG"/>
        </w:rPr>
        <w:t>The Ressurection of the Body</w:t>
      </w:r>
      <w:r w:rsidR="00D021BD">
        <w:rPr>
          <w:rFonts w:cstheme="majorHAnsi"/>
          <w:bCs/>
          <w:sz w:val="28"/>
          <w:szCs w:val="20"/>
          <w:lang w:val="en-SG"/>
        </w:rPr>
        <w:t xml:space="preserve"> – Part 1 (Death)</w:t>
      </w:r>
    </w:p>
    <w:p w14:paraId="544CA9C1" w14:textId="77777777" w:rsidR="004621D2" w:rsidRDefault="004621D2" w:rsidP="004621D2">
      <w:pPr>
        <w:tabs>
          <w:tab w:val="left" w:pos="0"/>
        </w:tabs>
        <w:spacing w:after="0" w:line="240" w:lineRule="auto"/>
        <w:jc w:val="both"/>
        <w:outlineLvl w:val="0"/>
        <w:rPr>
          <w:rFonts w:cstheme="majorHAnsi"/>
          <w:bCs/>
          <w:szCs w:val="20"/>
          <w:lang w:val="en-SG"/>
        </w:rPr>
      </w:pPr>
    </w:p>
    <w:p w14:paraId="31305FB0" w14:textId="27D3B49C" w:rsidR="000E1EC8" w:rsidRPr="00495C7B" w:rsidRDefault="000E1EC8" w:rsidP="004621D2">
      <w:pPr>
        <w:tabs>
          <w:tab w:val="left" w:pos="0"/>
        </w:tabs>
        <w:spacing w:after="0" w:line="240" w:lineRule="auto"/>
        <w:jc w:val="both"/>
        <w:outlineLvl w:val="0"/>
        <w:rPr>
          <w:rFonts w:cstheme="majorHAnsi"/>
          <w:b/>
          <w:bCs/>
          <w:sz w:val="32"/>
          <w:szCs w:val="20"/>
          <w:lang w:val="en-SG"/>
        </w:rPr>
      </w:pPr>
      <w:r w:rsidRPr="00495C7B">
        <w:rPr>
          <w:rFonts w:cstheme="majorHAnsi"/>
          <w:b/>
          <w:bCs/>
          <w:sz w:val="32"/>
          <w:szCs w:val="20"/>
          <w:lang w:val="en-SG"/>
        </w:rPr>
        <w:t>Intro</w:t>
      </w:r>
    </w:p>
    <w:p w14:paraId="1D647C47" w14:textId="596D8D82" w:rsidR="00747248" w:rsidRPr="006D589B" w:rsidRDefault="006D589B" w:rsidP="004621D2">
      <w:pPr>
        <w:tabs>
          <w:tab w:val="left" w:pos="0"/>
        </w:tabs>
        <w:spacing w:after="0" w:line="240" w:lineRule="auto"/>
        <w:jc w:val="both"/>
        <w:outlineLvl w:val="0"/>
        <w:rPr>
          <w:rFonts w:cstheme="majorHAnsi"/>
          <w:bCs/>
          <w:szCs w:val="20"/>
          <w:lang w:val="en-SG"/>
        </w:rPr>
      </w:pPr>
      <w:r>
        <w:rPr>
          <w:rFonts w:cstheme="majorHAnsi"/>
          <w:bCs/>
          <w:szCs w:val="20"/>
          <w:lang w:val="en-SG"/>
        </w:rPr>
        <w:t xml:space="preserve"> </w:t>
      </w:r>
      <w:r w:rsidR="004621D2">
        <w:rPr>
          <w:rFonts w:cstheme="majorHAnsi"/>
          <w:bCs/>
          <w:szCs w:val="20"/>
          <w:lang w:val="en-SG"/>
        </w:rPr>
        <w:t xml:space="preserve">“Aku percaya akan Roh Kudus, Gereja Katolik yang Kudus, Persekutuan Para Kudus, </w:t>
      </w:r>
      <w:r w:rsidR="004621D2" w:rsidRPr="004621D2">
        <w:rPr>
          <w:rFonts w:cstheme="majorHAnsi"/>
          <w:b/>
          <w:bCs/>
          <w:i/>
          <w:szCs w:val="20"/>
          <w:lang w:val="en-SG"/>
        </w:rPr>
        <w:t>Kebangkitan Badan</w:t>
      </w:r>
      <w:r w:rsidR="004621D2">
        <w:rPr>
          <w:rFonts w:cstheme="majorHAnsi"/>
          <w:bCs/>
          <w:szCs w:val="20"/>
          <w:lang w:val="en-SG"/>
        </w:rPr>
        <w:t>, Kehidupan Kekal”. Setiap hari minggu kita mengucapkan kata-kata ini. Tetapi, apakah kita memahami makna im</w:t>
      </w:r>
      <w:r w:rsidR="00747248">
        <w:rPr>
          <w:rFonts w:cstheme="majorHAnsi"/>
          <w:bCs/>
          <w:szCs w:val="20"/>
          <w:lang w:val="en-SG"/>
        </w:rPr>
        <w:t>an kita yang kita ucapkan setiap minggu?</w:t>
      </w:r>
    </w:p>
    <w:p w14:paraId="6FA0A466" w14:textId="62FAAF5D" w:rsidR="00747248" w:rsidRDefault="00D021BD" w:rsidP="004621D2">
      <w:pPr>
        <w:tabs>
          <w:tab w:val="left" w:pos="0"/>
        </w:tabs>
        <w:spacing w:after="0" w:line="240" w:lineRule="auto"/>
        <w:jc w:val="both"/>
        <w:outlineLvl w:val="0"/>
        <w:rPr>
          <w:rFonts w:cstheme="majorHAnsi"/>
          <w:bCs/>
          <w:szCs w:val="20"/>
          <w:lang w:val="en-SG"/>
        </w:rPr>
      </w:pPr>
      <w:r>
        <w:rPr>
          <w:rFonts w:cstheme="majorHAnsi"/>
          <w:bCs/>
          <w:szCs w:val="20"/>
          <w:lang w:val="en-SG"/>
        </w:rPr>
        <w:t xml:space="preserve">Pada CG minggu ini dan minggu depan </w:t>
      </w:r>
      <w:r w:rsidR="00747248">
        <w:rPr>
          <w:rFonts w:cstheme="majorHAnsi"/>
          <w:bCs/>
          <w:szCs w:val="20"/>
          <w:lang w:val="en-SG"/>
        </w:rPr>
        <w:t xml:space="preserve">kita akan mendalami makna dibalik kata-kata </w:t>
      </w:r>
      <w:r w:rsidR="00747248" w:rsidRPr="00747248">
        <w:rPr>
          <w:rFonts w:cstheme="majorHAnsi"/>
          <w:bCs/>
          <w:i/>
          <w:szCs w:val="20"/>
          <w:lang w:val="en-SG"/>
        </w:rPr>
        <w:t>Kebangkitan Badan</w:t>
      </w:r>
      <w:r w:rsidR="00747248">
        <w:rPr>
          <w:rFonts w:cstheme="majorHAnsi"/>
          <w:bCs/>
          <w:szCs w:val="20"/>
          <w:lang w:val="en-SG"/>
        </w:rPr>
        <w:t xml:space="preserve"> (The resurrection of the body). Mengapa kebangkitan badan ini begitu penting sehingga kita menyatakannya dalam pernyataan iman </w:t>
      </w:r>
      <w:r w:rsidR="00747248" w:rsidRPr="00747248">
        <w:rPr>
          <w:rFonts w:cstheme="majorHAnsi"/>
          <w:bCs/>
          <w:i/>
          <w:szCs w:val="20"/>
          <w:lang w:val="en-SG"/>
        </w:rPr>
        <w:t>Aku Percaya</w:t>
      </w:r>
      <w:r w:rsidR="00747248">
        <w:rPr>
          <w:rFonts w:cstheme="majorHAnsi"/>
          <w:bCs/>
          <w:szCs w:val="20"/>
          <w:lang w:val="en-SG"/>
        </w:rPr>
        <w:t>.</w:t>
      </w:r>
    </w:p>
    <w:p w14:paraId="00CFDD56" w14:textId="77777777" w:rsidR="00747248" w:rsidRDefault="00747248" w:rsidP="004621D2">
      <w:pPr>
        <w:tabs>
          <w:tab w:val="left" w:pos="0"/>
        </w:tabs>
        <w:spacing w:after="0" w:line="240" w:lineRule="auto"/>
        <w:jc w:val="both"/>
        <w:outlineLvl w:val="0"/>
        <w:rPr>
          <w:rFonts w:cstheme="majorHAnsi"/>
          <w:bCs/>
          <w:szCs w:val="20"/>
          <w:lang w:val="en-SG"/>
        </w:rPr>
      </w:pPr>
    </w:p>
    <w:p w14:paraId="7BABD809" w14:textId="7FC49E0F" w:rsidR="00747248" w:rsidRPr="00495C7B" w:rsidRDefault="000E1EC8" w:rsidP="004621D2">
      <w:pPr>
        <w:tabs>
          <w:tab w:val="left" w:pos="0"/>
        </w:tabs>
        <w:spacing w:after="0" w:line="240" w:lineRule="auto"/>
        <w:jc w:val="both"/>
        <w:outlineLvl w:val="0"/>
        <w:rPr>
          <w:rFonts w:cstheme="majorHAnsi"/>
          <w:b/>
          <w:bCs/>
          <w:sz w:val="32"/>
          <w:szCs w:val="20"/>
          <w:lang w:val="en-SG"/>
        </w:rPr>
      </w:pPr>
      <w:r w:rsidRPr="00495C7B">
        <w:rPr>
          <w:rFonts w:cstheme="majorHAnsi"/>
          <w:b/>
          <w:bCs/>
          <w:sz w:val="32"/>
          <w:szCs w:val="20"/>
          <w:lang w:val="en-SG"/>
        </w:rPr>
        <w:t>Pembahasan</w:t>
      </w:r>
    </w:p>
    <w:p w14:paraId="69B541F4" w14:textId="5CF8D66E" w:rsidR="0056579E" w:rsidRDefault="0056579E" w:rsidP="004621D2">
      <w:pPr>
        <w:tabs>
          <w:tab w:val="left" w:pos="0"/>
        </w:tabs>
        <w:spacing w:after="0" w:line="240" w:lineRule="auto"/>
        <w:jc w:val="both"/>
        <w:outlineLvl w:val="0"/>
        <w:rPr>
          <w:rFonts w:cstheme="majorHAnsi"/>
          <w:bCs/>
          <w:szCs w:val="20"/>
          <w:lang w:val="en-SG"/>
        </w:rPr>
      </w:pPr>
      <w:r w:rsidRPr="0056579E">
        <w:rPr>
          <w:rFonts w:cstheme="majorHAnsi"/>
          <w:bCs/>
          <w:szCs w:val="20"/>
          <w:lang w:val="en-SG"/>
        </w:rPr>
        <w:t>Iman akan kebangkitan orang-orang mati sejak aw</w:t>
      </w:r>
      <w:r>
        <w:rPr>
          <w:rFonts w:cstheme="majorHAnsi"/>
          <w:bCs/>
          <w:szCs w:val="20"/>
          <w:lang w:val="en-SG"/>
        </w:rPr>
        <w:t>al merupakan satu bagian yang sangat penting</w:t>
      </w:r>
      <w:r w:rsidRPr="0056579E">
        <w:rPr>
          <w:rFonts w:cstheme="majorHAnsi"/>
          <w:bCs/>
          <w:szCs w:val="20"/>
          <w:lang w:val="en-SG"/>
        </w:rPr>
        <w:t xml:space="preserve"> </w:t>
      </w:r>
      <w:r>
        <w:rPr>
          <w:rFonts w:cstheme="majorHAnsi"/>
          <w:bCs/>
          <w:szCs w:val="20"/>
          <w:lang w:val="en-SG"/>
        </w:rPr>
        <w:t>dalam iman Kristiani</w:t>
      </w:r>
      <w:r w:rsidRPr="0056579E">
        <w:rPr>
          <w:rFonts w:cstheme="majorHAnsi"/>
          <w:bCs/>
          <w:szCs w:val="20"/>
          <w:lang w:val="en-SG"/>
        </w:rPr>
        <w:t>.</w:t>
      </w:r>
      <w:r>
        <w:rPr>
          <w:rFonts w:cstheme="majorHAnsi"/>
          <w:bCs/>
          <w:szCs w:val="20"/>
          <w:lang w:val="en-SG"/>
        </w:rPr>
        <w:t xml:space="preserve"> Orang yang tidak percaya akan kebangkitan badan, tidak percaya akan Kristus yang telah bangkit. St Paulus </w:t>
      </w:r>
      <w:r w:rsidR="0092450A">
        <w:rPr>
          <w:rFonts w:cstheme="majorHAnsi"/>
          <w:bCs/>
          <w:szCs w:val="20"/>
          <w:lang w:val="en-SG"/>
        </w:rPr>
        <w:t>kepada</w:t>
      </w:r>
      <w:r>
        <w:rPr>
          <w:rFonts w:cstheme="majorHAnsi"/>
          <w:bCs/>
          <w:szCs w:val="20"/>
          <w:lang w:val="en-SG"/>
        </w:rPr>
        <w:t xml:space="preserve"> jemaat di Korintus mengatakan:</w:t>
      </w:r>
    </w:p>
    <w:p w14:paraId="2FEC28C4" w14:textId="42D08775" w:rsidR="0056579E" w:rsidRDefault="0056579E" w:rsidP="004621D2">
      <w:pPr>
        <w:tabs>
          <w:tab w:val="left" w:pos="0"/>
        </w:tabs>
        <w:spacing w:after="0" w:line="240" w:lineRule="auto"/>
        <w:jc w:val="both"/>
        <w:outlineLvl w:val="0"/>
        <w:rPr>
          <w:rFonts w:cstheme="majorHAnsi"/>
          <w:bCs/>
          <w:szCs w:val="20"/>
          <w:lang w:val="en-SG"/>
        </w:rPr>
      </w:pPr>
      <w:r w:rsidRPr="0056579E">
        <w:rPr>
          <w:rFonts w:cstheme="majorHAnsi"/>
          <w:bCs/>
          <w:i/>
          <w:szCs w:val="20"/>
          <w:lang w:val="en-SG"/>
        </w:rPr>
        <w:t>"Bagaimana mungkin ada di antara kamu yang mengatakan, bahwa tidak ada kebangkitan orang mati. Kalau tidak ada kebangkitan orang mati maka Kristus juga tidak dibangkitkan. Tetapi andaikata Kristus tidak dibangkitkan, maka sia-sialah pemberitaan kami dan sia-sialah juga kepercayaan kamu. ... Tetapi yang benar ialah bahwa Kristus telah dibangkitkan dari antara orang mati, sebagai yang sulung dari orang-orang yang telah meninggal"</w:t>
      </w:r>
      <w:r w:rsidRPr="0056579E">
        <w:rPr>
          <w:rFonts w:cstheme="majorHAnsi"/>
          <w:bCs/>
          <w:szCs w:val="20"/>
          <w:lang w:val="en-SG"/>
        </w:rPr>
        <w:t xml:space="preserve"> (1 Kor</w:t>
      </w:r>
      <w:r w:rsidR="00ED4807">
        <w:rPr>
          <w:rFonts w:cstheme="majorHAnsi"/>
          <w:bCs/>
          <w:szCs w:val="20"/>
          <w:lang w:val="en-SG"/>
        </w:rPr>
        <w:t>intus</w:t>
      </w:r>
      <w:r w:rsidRPr="0056579E">
        <w:rPr>
          <w:rFonts w:cstheme="majorHAnsi"/>
          <w:bCs/>
          <w:szCs w:val="20"/>
          <w:lang w:val="en-SG"/>
        </w:rPr>
        <w:t xml:space="preserve"> 15:12-14.20).</w:t>
      </w:r>
    </w:p>
    <w:p w14:paraId="0DBACC99" w14:textId="71347747" w:rsidR="0056579E" w:rsidRPr="0056579E" w:rsidRDefault="0056579E" w:rsidP="004621D2">
      <w:pPr>
        <w:tabs>
          <w:tab w:val="left" w:pos="0"/>
        </w:tabs>
        <w:spacing w:after="0" w:line="240" w:lineRule="auto"/>
        <w:jc w:val="both"/>
        <w:outlineLvl w:val="0"/>
        <w:rPr>
          <w:rFonts w:cstheme="majorHAnsi"/>
          <w:bCs/>
          <w:szCs w:val="20"/>
          <w:lang w:val="en-SG"/>
        </w:rPr>
      </w:pPr>
      <w:r>
        <w:rPr>
          <w:rFonts w:cstheme="majorHAnsi"/>
          <w:bCs/>
          <w:szCs w:val="20"/>
          <w:lang w:val="en-SG"/>
        </w:rPr>
        <w:t xml:space="preserve">Iman akan kebangkitan badan </w:t>
      </w:r>
      <w:r w:rsidR="00E255C7">
        <w:rPr>
          <w:rFonts w:cstheme="majorHAnsi"/>
          <w:bCs/>
          <w:szCs w:val="20"/>
          <w:lang w:val="en-SG"/>
        </w:rPr>
        <w:t xml:space="preserve">sangat </w:t>
      </w:r>
      <w:r>
        <w:rPr>
          <w:rFonts w:cstheme="majorHAnsi"/>
          <w:bCs/>
          <w:szCs w:val="20"/>
          <w:lang w:val="en-SG"/>
        </w:rPr>
        <w:t>berhubungan erat dengan iman akan Kristus yang bangkit</w:t>
      </w:r>
      <w:r w:rsidR="00E255C7">
        <w:rPr>
          <w:rFonts w:cstheme="majorHAnsi"/>
          <w:bCs/>
          <w:szCs w:val="20"/>
          <w:lang w:val="en-SG"/>
        </w:rPr>
        <w:t>.</w:t>
      </w:r>
    </w:p>
    <w:p w14:paraId="4A62EF95" w14:textId="5247B7BD" w:rsidR="0056579E" w:rsidRDefault="0056579E" w:rsidP="0056579E">
      <w:pPr>
        <w:tabs>
          <w:tab w:val="left" w:pos="0"/>
        </w:tabs>
        <w:spacing w:after="0" w:line="240" w:lineRule="auto"/>
        <w:jc w:val="both"/>
        <w:outlineLvl w:val="0"/>
        <w:rPr>
          <w:rFonts w:cstheme="majorHAnsi"/>
          <w:bCs/>
          <w:szCs w:val="20"/>
          <w:lang w:val="en-SG"/>
        </w:rPr>
      </w:pPr>
    </w:p>
    <w:p w14:paraId="4B0025F8" w14:textId="179F97A6" w:rsidR="00E255C7" w:rsidRDefault="00E255C7" w:rsidP="0056579E">
      <w:pPr>
        <w:tabs>
          <w:tab w:val="left" w:pos="0"/>
        </w:tabs>
        <w:spacing w:after="0" w:line="240" w:lineRule="auto"/>
        <w:jc w:val="both"/>
        <w:outlineLvl w:val="0"/>
        <w:rPr>
          <w:rFonts w:cstheme="majorHAnsi"/>
          <w:bCs/>
          <w:szCs w:val="20"/>
          <w:lang w:val="en-SG"/>
        </w:rPr>
      </w:pPr>
      <w:r>
        <w:rPr>
          <w:rFonts w:cstheme="majorHAnsi"/>
          <w:bCs/>
          <w:szCs w:val="20"/>
          <w:lang w:val="en-SG"/>
        </w:rPr>
        <w:t xml:space="preserve">Di dalam bunyi rumusan asli </w:t>
      </w:r>
      <w:r w:rsidRPr="00E255C7">
        <w:rPr>
          <w:rFonts w:cstheme="majorHAnsi"/>
          <w:bCs/>
          <w:i/>
          <w:szCs w:val="20"/>
          <w:lang w:val="en-SG"/>
        </w:rPr>
        <w:t>Aku Percaya</w:t>
      </w:r>
      <w:r>
        <w:rPr>
          <w:rFonts w:cstheme="majorHAnsi"/>
          <w:bCs/>
          <w:szCs w:val="20"/>
          <w:lang w:val="en-SG"/>
        </w:rPr>
        <w:t xml:space="preserve"> (</w:t>
      </w:r>
      <w:r w:rsidRPr="0024333E">
        <w:rPr>
          <w:rFonts w:cstheme="majorHAnsi"/>
          <w:bCs/>
          <w:i/>
          <w:szCs w:val="20"/>
          <w:lang w:val="en-SG"/>
        </w:rPr>
        <w:t>the Apostles’ Creed</w:t>
      </w:r>
      <w:r>
        <w:rPr>
          <w:rFonts w:cstheme="majorHAnsi"/>
          <w:bCs/>
          <w:szCs w:val="20"/>
          <w:lang w:val="en-SG"/>
        </w:rPr>
        <w:t>), kata yang dipakai adalah daging (</w:t>
      </w:r>
      <w:r w:rsidRPr="0024333E">
        <w:rPr>
          <w:rFonts w:cstheme="majorHAnsi"/>
          <w:bCs/>
          <w:i/>
          <w:szCs w:val="20"/>
          <w:lang w:val="en-SG"/>
        </w:rPr>
        <w:t>flesh</w:t>
      </w:r>
      <w:r>
        <w:rPr>
          <w:rFonts w:cstheme="majorHAnsi"/>
          <w:bCs/>
          <w:szCs w:val="20"/>
          <w:lang w:val="en-SG"/>
        </w:rPr>
        <w:t>), “Kebangkitan dagin</w:t>
      </w:r>
      <w:r w:rsidR="00657F57">
        <w:rPr>
          <w:rFonts w:cstheme="majorHAnsi"/>
          <w:bCs/>
          <w:szCs w:val="20"/>
          <w:lang w:val="en-SG"/>
        </w:rPr>
        <w:t xml:space="preserve">g”. Ungkapan daging di sini </w:t>
      </w:r>
      <w:r>
        <w:rPr>
          <w:rFonts w:cstheme="majorHAnsi"/>
          <w:bCs/>
          <w:szCs w:val="20"/>
          <w:lang w:val="en-SG"/>
        </w:rPr>
        <w:t>mengacu kepada manusia dalam kelemahan dan keadaannya yang fana. Ungkapan kebangkitan daging ini berarti bahwa sesudah kematian tidak hanya jiwa kita yang hidup terus, tet</w:t>
      </w:r>
      <w:r w:rsidR="00F72BA9">
        <w:rPr>
          <w:rFonts w:cstheme="majorHAnsi"/>
          <w:bCs/>
          <w:szCs w:val="20"/>
          <w:lang w:val="en-SG"/>
        </w:rPr>
        <w:t>api juga “tubuh kita yang fana” ini juga akan hidup kembali seperti kata St Paulus dalam suratnya kepada umat di Roma:</w:t>
      </w:r>
    </w:p>
    <w:p w14:paraId="0D523D64" w14:textId="6A685865" w:rsidR="000E1EC8" w:rsidRDefault="00F72BA9" w:rsidP="004621D2">
      <w:pPr>
        <w:tabs>
          <w:tab w:val="left" w:pos="0"/>
        </w:tabs>
        <w:spacing w:after="0" w:line="240" w:lineRule="auto"/>
        <w:jc w:val="both"/>
        <w:outlineLvl w:val="0"/>
        <w:rPr>
          <w:rFonts w:cstheme="majorHAnsi"/>
          <w:bCs/>
          <w:szCs w:val="20"/>
          <w:lang w:val="en-SG"/>
        </w:rPr>
      </w:pPr>
      <w:r w:rsidRPr="0056579E">
        <w:rPr>
          <w:rFonts w:cstheme="majorHAnsi"/>
          <w:bCs/>
          <w:i/>
          <w:szCs w:val="20"/>
          <w:lang w:val="en-SG"/>
        </w:rPr>
        <w:t>"Dan jika Roh Dia yang telah membangkitkan Yesus dari antara orang mati, diam di dalam kamu, maka Ia, yang telah membangkitkan Yesus Kristus dari antara orang mati, akan menghidupkan juga tubuhmu yang fana itu oleh Roh-Nya, yang diam di dalam kamu"</w:t>
      </w:r>
      <w:r w:rsidRPr="000E1EC8">
        <w:rPr>
          <w:rFonts w:cstheme="majorHAnsi"/>
          <w:bCs/>
          <w:szCs w:val="20"/>
          <w:lang w:val="en-SG"/>
        </w:rPr>
        <w:t xml:space="preserve"> (R</w:t>
      </w:r>
      <w:r w:rsidR="00ED4807">
        <w:rPr>
          <w:rFonts w:cstheme="majorHAnsi"/>
          <w:bCs/>
          <w:szCs w:val="20"/>
          <w:lang w:val="en-SG"/>
        </w:rPr>
        <w:t>o</w:t>
      </w:r>
      <w:r w:rsidRPr="000E1EC8">
        <w:rPr>
          <w:rFonts w:cstheme="majorHAnsi"/>
          <w:bCs/>
          <w:szCs w:val="20"/>
          <w:lang w:val="en-SG"/>
        </w:rPr>
        <w:t>m</w:t>
      </w:r>
      <w:r w:rsidR="00ED4807">
        <w:rPr>
          <w:rFonts w:cstheme="majorHAnsi"/>
          <w:bCs/>
          <w:szCs w:val="20"/>
          <w:lang w:val="en-SG"/>
        </w:rPr>
        <w:t>a</w:t>
      </w:r>
      <w:r w:rsidRPr="000E1EC8">
        <w:rPr>
          <w:rFonts w:cstheme="majorHAnsi"/>
          <w:bCs/>
          <w:szCs w:val="20"/>
          <w:lang w:val="en-SG"/>
        </w:rPr>
        <w:t xml:space="preserve"> 8:11)</w:t>
      </w:r>
    </w:p>
    <w:p w14:paraId="137A1CEA" w14:textId="6156865B" w:rsidR="000E1EC8" w:rsidRDefault="00F4642E" w:rsidP="004621D2">
      <w:pPr>
        <w:tabs>
          <w:tab w:val="left" w:pos="0"/>
        </w:tabs>
        <w:spacing w:after="0" w:line="240" w:lineRule="auto"/>
        <w:jc w:val="both"/>
        <w:outlineLvl w:val="0"/>
        <w:rPr>
          <w:rFonts w:cstheme="majorHAnsi"/>
          <w:bCs/>
          <w:szCs w:val="20"/>
          <w:lang w:val="en-SG"/>
        </w:rPr>
      </w:pPr>
      <w:r>
        <w:rPr>
          <w:rFonts w:cstheme="majorHAnsi"/>
          <w:bCs/>
          <w:szCs w:val="20"/>
          <w:lang w:val="en-SG"/>
        </w:rPr>
        <w:t>Pada minggu ini, m</w:t>
      </w:r>
      <w:r w:rsidR="00E97F7C">
        <w:rPr>
          <w:rFonts w:cstheme="majorHAnsi"/>
          <w:bCs/>
          <w:szCs w:val="20"/>
          <w:lang w:val="en-SG"/>
        </w:rPr>
        <w:t>ari kita memahami pentingnya kematian dan apa yang Gereja ketahui tentang kematian.</w:t>
      </w:r>
      <w:r w:rsidR="00973506">
        <w:rPr>
          <w:rFonts w:cstheme="majorHAnsi"/>
          <w:bCs/>
          <w:szCs w:val="20"/>
          <w:lang w:val="en-SG"/>
        </w:rPr>
        <w:t xml:space="preserve"> </w:t>
      </w:r>
      <w:r>
        <w:rPr>
          <w:rFonts w:cstheme="majorHAnsi"/>
          <w:bCs/>
          <w:szCs w:val="20"/>
          <w:lang w:val="en-SG"/>
        </w:rPr>
        <w:t>K</w:t>
      </w:r>
      <w:r w:rsidR="00973506">
        <w:rPr>
          <w:rFonts w:cstheme="majorHAnsi"/>
          <w:bCs/>
          <w:szCs w:val="20"/>
          <w:lang w:val="en-SG"/>
        </w:rPr>
        <w:t>ita akan bahas</w:t>
      </w:r>
      <w:r>
        <w:rPr>
          <w:rFonts w:cstheme="majorHAnsi"/>
          <w:bCs/>
          <w:szCs w:val="20"/>
          <w:lang w:val="en-SG"/>
        </w:rPr>
        <w:t xml:space="preserve"> lebih mendalam</w:t>
      </w:r>
      <w:r w:rsidR="00973506">
        <w:rPr>
          <w:rFonts w:cstheme="majorHAnsi"/>
          <w:bCs/>
          <w:szCs w:val="20"/>
          <w:lang w:val="en-SG"/>
        </w:rPr>
        <w:t xml:space="preserve"> tentang kebangkitan badan</w:t>
      </w:r>
      <w:r>
        <w:rPr>
          <w:rFonts w:cstheme="majorHAnsi"/>
          <w:bCs/>
          <w:szCs w:val="20"/>
          <w:lang w:val="en-SG"/>
        </w:rPr>
        <w:t xml:space="preserve"> di sesi CG minggu depan</w:t>
      </w:r>
      <w:r w:rsidR="00973506">
        <w:rPr>
          <w:rFonts w:cstheme="majorHAnsi"/>
          <w:bCs/>
          <w:szCs w:val="20"/>
          <w:lang w:val="en-SG"/>
        </w:rPr>
        <w:t>.</w:t>
      </w:r>
    </w:p>
    <w:p w14:paraId="5417C869" w14:textId="77777777" w:rsidR="003C6D05" w:rsidRDefault="003C6D05" w:rsidP="004621D2">
      <w:pPr>
        <w:tabs>
          <w:tab w:val="left" w:pos="0"/>
        </w:tabs>
        <w:spacing w:after="0" w:line="240" w:lineRule="auto"/>
        <w:jc w:val="both"/>
        <w:outlineLvl w:val="0"/>
        <w:rPr>
          <w:rFonts w:cstheme="majorHAnsi"/>
          <w:bCs/>
          <w:szCs w:val="20"/>
          <w:lang w:val="en-SG"/>
        </w:rPr>
      </w:pPr>
    </w:p>
    <w:p w14:paraId="43AC95C4" w14:textId="3B1D19D1" w:rsidR="000E1EC8" w:rsidRDefault="000E1EC8" w:rsidP="000E1EC8">
      <w:pPr>
        <w:tabs>
          <w:tab w:val="left" w:pos="0"/>
        </w:tabs>
        <w:spacing w:after="0" w:line="240" w:lineRule="auto"/>
        <w:jc w:val="both"/>
        <w:outlineLvl w:val="0"/>
        <w:rPr>
          <w:rFonts w:cstheme="majorHAnsi"/>
          <w:bCs/>
          <w:sz w:val="28"/>
          <w:szCs w:val="20"/>
          <w:lang w:val="en-SG"/>
        </w:rPr>
      </w:pPr>
      <w:r>
        <w:rPr>
          <w:rFonts w:cstheme="majorHAnsi"/>
          <w:bCs/>
          <w:sz w:val="28"/>
          <w:szCs w:val="20"/>
          <w:lang w:val="en-SG"/>
        </w:rPr>
        <w:t>Pentingnya kematian</w:t>
      </w:r>
    </w:p>
    <w:p w14:paraId="73C37D14" w14:textId="383E7634" w:rsidR="00495C7B" w:rsidRDefault="00940B23" w:rsidP="00940B23">
      <w:pPr>
        <w:tabs>
          <w:tab w:val="left" w:pos="0"/>
        </w:tabs>
        <w:spacing w:after="0" w:line="240" w:lineRule="auto"/>
        <w:jc w:val="both"/>
        <w:outlineLvl w:val="0"/>
        <w:rPr>
          <w:rFonts w:cstheme="majorHAnsi"/>
          <w:bCs/>
          <w:szCs w:val="20"/>
          <w:lang w:val="en-SG"/>
        </w:rPr>
      </w:pPr>
      <w:r w:rsidRPr="00940B23">
        <w:rPr>
          <w:rFonts w:cstheme="majorHAnsi"/>
          <w:bCs/>
          <w:szCs w:val="20"/>
          <w:lang w:val="en-SG"/>
        </w:rPr>
        <w:t>Tidak ada yang membawa</w:t>
      </w:r>
      <w:r>
        <w:rPr>
          <w:rFonts w:cstheme="majorHAnsi"/>
          <w:bCs/>
          <w:szCs w:val="20"/>
          <w:lang w:val="en-SG"/>
        </w:rPr>
        <w:t xml:space="preserve"> kita pada pentingnya dan nilai hidup manusia lebih tajam dari</w:t>
      </w:r>
      <w:r w:rsidRPr="00940B23">
        <w:rPr>
          <w:rFonts w:cstheme="majorHAnsi"/>
          <w:bCs/>
          <w:szCs w:val="20"/>
          <w:lang w:val="en-SG"/>
        </w:rPr>
        <w:t xml:space="preserve">pada </w:t>
      </w:r>
      <w:r>
        <w:rPr>
          <w:rFonts w:cstheme="majorHAnsi"/>
          <w:bCs/>
          <w:szCs w:val="20"/>
          <w:lang w:val="en-SG"/>
        </w:rPr>
        <w:t>ke</w:t>
      </w:r>
      <w:r w:rsidRPr="00940B23">
        <w:rPr>
          <w:rFonts w:cstheme="majorHAnsi"/>
          <w:bCs/>
          <w:szCs w:val="20"/>
          <w:lang w:val="en-SG"/>
        </w:rPr>
        <w:t>mati</w:t>
      </w:r>
      <w:r>
        <w:rPr>
          <w:rFonts w:cstheme="majorHAnsi"/>
          <w:bCs/>
          <w:szCs w:val="20"/>
          <w:lang w:val="en-SG"/>
        </w:rPr>
        <w:t xml:space="preserve">an. Kita </w:t>
      </w:r>
      <w:r w:rsidRPr="00940B23">
        <w:rPr>
          <w:rFonts w:cstheme="majorHAnsi"/>
          <w:bCs/>
          <w:szCs w:val="20"/>
          <w:lang w:val="en-SG"/>
        </w:rPr>
        <w:t>jarang menghargai hidup</w:t>
      </w:r>
      <w:r>
        <w:rPr>
          <w:rFonts w:cstheme="majorHAnsi"/>
          <w:bCs/>
          <w:szCs w:val="20"/>
          <w:lang w:val="en-SG"/>
        </w:rPr>
        <w:t xml:space="preserve"> kita </w:t>
      </w:r>
      <w:r w:rsidRPr="00940B23">
        <w:rPr>
          <w:rFonts w:cstheme="majorHAnsi"/>
          <w:bCs/>
          <w:szCs w:val="20"/>
          <w:lang w:val="en-SG"/>
        </w:rPr>
        <w:t>sampai kita menyadari betapa rapuhnya</w:t>
      </w:r>
      <w:r>
        <w:rPr>
          <w:rFonts w:cstheme="majorHAnsi"/>
          <w:bCs/>
          <w:szCs w:val="20"/>
          <w:lang w:val="en-SG"/>
        </w:rPr>
        <w:t xml:space="preserve"> hidup</w:t>
      </w:r>
      <w:r w:rsidRPr="00940B23">
        <w:rPr>
          <w:rFonts w:cstheme="majorHAnsi"/>
          <w:bCs/>
          <w:szCs w:val="20"/>
          <w:lang w:val="en-SG"/>
        </w:rPr>
        <w:t xml:space="preserve"> itu, </w:t>
      </w:r>
      <w:r w:rsidR="009961B0">
        <w:rPr>
          <w:rFonts w:cstheme="majorHAnsi"/>
          <w:bCs/>
          <w:szCs w:val="20"/>
          <w:lang w:val="en-SG"/>
        </w:rPr>
        <w:t xml:space="preserve">terutama di </w:t>
      </w:r>
      <w:r>
        <w:rPr>
          <w:rFonts w:cstheme="majorHAnsi"/>
          <w:bCs/>
          <w:szCs w:val="20"/>
          <w:lang w:val="en-SG"/>
        </w:rPr>
        <w:t>saat</w:t>
      </w:r>
      <w:r w:rsidRPr="00940B23">
        <w:rPr>
          <w:rFonts w:cstheme="majorHAnsi"/>
          <w:bCs/>
          <w:szCs w:val="20"/>
          <w:lang w:val="en-SG"/>
        </w:rPr>
        <w:t xml:space="preserve"> teman dan keluarga</w:t>
      </w:r>
      <w:r>
        <w:rPr>
          <w:rFonts w:cstheme="majorHAnsi"/>
          <w:bCs/>
          <w:szCs w:val="20"/>
          <w:lang w:val="en-SG"/>
        </w:rPr>
        <w:t xml:space="preserve"> diambil dari kita</w:t>
      </w:r>
      <w:r w:rsidRPr="00940B23">
        <w:rPr>
          <w:rFonts w:cstheme="majorHAnsi"/>
          <w:bCs/>
          <w:szCs w:val="20"/>
          <w:lang w:val="en-SG"/>
        </w:rPr>
        <w:t xml:space="preserve"> oleh kematian.</w:t>
      </w:r>
      <w:r w:rsidR="006D589B">
        <w:rPr>
          <w:rFonts w:cstheme="majorHAnsi"/>
          <w:bCs/>
          <w:szCs w:val="20"/>
          <w:lang w:val="en-SG"/>
        </w:rPr>
        <w:t xml:space="preserve"> </w:t>
      </w:r>
      <w:r w:rsidR="00495C7B" w:rsidRPr="00495C7B">
        <w:rPr>
          <w:rFonts w:cstheme="majorHAnsi"/>
          <w:bCs/>
          <w:szCs w:val="20"/>
          <w:lang w:val="en-SG"/>
        </w:rPr>
        <w:t xml:space="preserve">Aspek kematian ini memberi kepada kehidupan kita </w:t>
      </w:r>
      <w:r w:rsidR="00495C7B" w:rsidRPr="00495C7B">
        <w:rPr>
          <w:rFonts w:cstheme="majorHAnsi"/>
          <w:bCs/>
          <w:szCs w:val="20"/>
          <w:u w:val="single"/>
          <w:lang w:val="en-SG"/>
        </w:rPr>
        <w:t>sesuatu yang mendesak</w:t>
      </w:r>
      <w:r w:rsidR="00495C7B" w:rsidRPr="00495C7B">
        <w:rPr>
          <w:rFonts w:cstheme="majorHAnsi"/>
          <w:bCs/>
          <w:szCs w:val="20"/>
          <w:lang w:val="en-SG"/>
        </w:rPr>
        <w:t xml:space="preserve">: keyakinan akan kefanaan mengingatkan kita bahwa </w:t>
      </w:r>
      <w:r w:rsidR="00495C7B" w:rsidRPr="00495C7B">
        <w:rPr>
          <w:rFonts w:cstheme="majorHAnsi"/>
          <w:bCs/>
          <w:szCs w:val="20"/>
          <w:u w:val="single"/>
          <w:lang w:val="en-SG"/>
        </w:rPr>
        <w:t>hanya tersedia bagi kita suatu jangka waktu terbatas</w:t>
      </w:r>
      <w:r w:rsidR="009961B0">
        <w:rPr>
          <w:rFonts w:cstheme="majorHAnsi"/>
          <w:bCs/>
          <w:szCs w:val="20"/>
          <w:lang w:val="en-SG"/>
        </w:rPr>
        <w:t xml:space="preserve"> </w:t>
      </w:r>
      <w:r w:rsidR="009961B0" w:rsidRPr="00495C7B">
        <w:rPr>
          <w:rFonts w:cstheme="majorHAnsi"/>
          <w:bCs/>
          <w:szCs w:val="20"/>
          <w:lang w:val="en-SG"/>
        </w:rPr>
        <w:t>untuk menjalankan kehidupan kita</w:t>
      </w:r>
      <w:r w:rsidR="009961B0">
        <w:rPr>
          <w:rFonts w:cstheme="majorHAnsi"/>
          <w:bCs/>
          <w:szCs w:val="20"/>
          <w:lang w:val="en-SG"/>
        </w:rPr>
        <w:t xml:space="preserve"> </w:t>
      </w:r>
      <w:r w:rsidR="00495C7B">
        <w:rPr>
          <w:rFonts w:cstheme="majorHAnsi"/>
          <w:bCs/>
          <w:szCs w:val="20"/>
          <w:lang w:val="en-SG"/>
        </w:rPr>
        <w:t>(KGK 1007). Di saat kita menyadari bahwa waktu kematian kita akan datang dengan pasti, hal-hal yang penting (</w:t>
      </w:r>
      <w:r w:rsidR="00495C7B" w:rsidRPr="00495C7B">
        <w:rPr>
          <w:rFonts w:cstheme="majorHAnsi"/>
          <w:bCs/>
          <w:i/>
          <w:szCs w:val="20"/>
          <w:lang w:val="en-SG"/>
        </w:rPr>
        <w:t>essensial</w:t>
      </w:r>
      <w:r w:rsidR="00495C7B">
        <w:rPr>
          <w:rFonts w:cstheme="majorHAnsi"/>
          <w:bCs/>
          <w:szCs w:val="20"/>
          <w:lang w:val="en-SG"/>
        </w:rPr>
        <w:t>) tidak akan nampak sepele lagi. Seperti kata pemazmur di Mazmur 90:12, “</w:t>
      </w:r>
      <w:r w:rsidR="00495C7B" w:rsidRPr="00495C7B">
        <w:rPr>
          <w:rFonts w:cstheme="majorHAnsi"/>
          <w:bCs/>
          <w:szCs w:val="20"/>
          <w:lang w:val="en-SG"/>
        </w:rPr>
        <w:t>Ajarlah kami menghitung hari-hari kami sedemikian, hingga k</w:t>
      </w:r>
      <w:r w:rsidR="00495C7B">
        <w:rPr>
          <w:rFonts w:cstheme="majorHAnsi"/>
          <w:bCs/>
          <w:szCs w:val="20"/>
          <w:lang w:val="en-SG"/>
        </w:rPr>
        <w:t>ami beroleh hati yang bijaksana” (</w:t>
      </w:r>
      <w:r w:rsidR="00495C7B" w:rsidRPr="008C5AC8">
        <w:rPr>
          <w:rFonts w:cstheme="majorHAnsi"/>
          <w:bCs/>
          <w:i/>
          <w:szCs w:val="20"/>
          <w:lang w:val="en-SG"/>
        </w:rPr>
        <w:t>Teach us to number our days, that we may get a heart of wisdom</w:t>
      </w:r>
      <w:r w:rsidR="00495C7B">
        <w:rPr>
          <w:rFonts w:cstheme="majorHAnsi"/>
          <w:bCs/>
          <w:szCs w:val="20"/>
          <w:lang w:val="en-SG"/>
        </w:rPr>
        <w:t>).</w:t>
      </w:r>
    </w:p>
    <w:p w14:paraId="12F54472" w14:textId="77777777" w:rsidR="00495C7B" w:rsidRDefault="00495C7B" w:rsidP="00940B23">
      <w:pPr>
        <w:tabs>
          <w:tab w:val="left" w:pos="0"/>
        </w:tabs>
        <w:spacing w:after="0" w:line="240" w:lineRule="auto"/>
        <w:jc w:val="both"/>
        <w:outlineLvl w:val="0"/>
        <w:rPr>
          <w:rFonts w:cstheme="majorHAnsi"/>
          <w:bCs/>
          <w:szCs w:val="20"/>
          <w:lang w:val="en-SG"/>
        </w:rPr>
      </w:pPr>
    </w:p>
    <w:p w14:paraId="2A2B4DD3" w14:textId="3A15EE88" w:rsidR="00F3706E" w:rsidRDefault="00495C7B" w:rsidP="00940B23">
      <w:pPr>
        <w:tabs>
          <w:tab w:val="left" w:pos="0"/>
        </w:tabs>
        <w:spacing w:after="0" w:line="240" w:lineRule="auto"/>
        <w:jc w:val="both"/>
        <w:outlineLvl w:val="0"/>
        <w:rPr>
          <w:rFonts w:cstheme="majorHAnsi"/>
          <w:bCs/>
          <w:szCs w:val="20"/>
          <w:lang w:val="en-SG"/>
        </w:rPr>
      </w:pPr>
      <w:r w:rsidRPr="00495C7B">
        <w:rPr>
          <w:rFonts w:cstheme="majorHAnsi"/>
          <w:bCs/>
          <w:szCs w:val="20"/>
          <w:lang w:val="en-SG"/>
        </w:rPr>
        <w:t>Kematian mempertajam pandangan kita, dan membawa seluruh hidup kita ke suat</w:t>
      </w:r>
      <w:r>
        <w:rPr>
          <w:rFonts w:cstheme="majorHAnsi"/>
          <w:bCs/>
          <w:szCs w:val="20"/>
          <w:lang w:val="en-SG"/>
        </w:rPr>
        <w:t>u titik</w:t>
      </w:r>
      <w:r w:rsidRPr="00495C7B">
        <w:rPr>
          <w:rFonts w:cstheme="majorHAnsi"/>
          <w:bCs/>
          <w:szCs w:val="20"/>
          <w:lang w:val="en-SG"/>
        </w:rPr>
        <w:t>. Kematian mengajarkan kepada kita kebenaran kata-kata Yesus: “Marta, Marta, kamu khawatir dan cemas tentang banyak hal. Tetapi hanya satu hal yang perlu ”(Lukas 10:41).</w:t>
      </w:r>
      <w:r>
        <w:rPr>
          <w:rFonts w:cstheme="majorHAnsi"/>
          <w:bCs/>
          <w:szCs w:val="20"/>
          <w:lang w:val="en-SG"/>
        </w:rPr>
        <w:t xml:space="preserve"> </w:t>
      </w:r>
      <w:r w:rsidRPr="00495C7B">
        <w:rPr>
          <w:rFonts w:cstheme="majorHAnsi"/>
          <w:bCs/>
          <w:szCs w:val="20"/>
          <w:lang w:val="en-SG"/>
        </w:rPr>
        <w:t xml:space="preserve">"Satu hal" </w:t>
      </w:r>
      <w:r w:rsidR="007867F1">
        <w:rPr>
          <w:rFonts w:cstheme="majorHAnsi"/>
          <w:bCs/>
          <w:szCs w:val="20"/>
          <w:lang w:val="en-SG"/>
        </w:rPr>
        <w:t xml:space="preserve">tersebut adalah Allah, dan </w:t>
      </w:r>
      <w:r w:rsidRPr="00495C7B">
        <w:rPr>
          <w:rFonts w:cstheme="majorHAnsi"/>
          <w:bCs/>
          <w:szCs w:val="20"/>
          <w:lang w:val="en-SG"/>
        </w:rPr>
        <w:t>hubungan kita dengan Allah. Hanya Tuhan yang abadi, dan hanya hubungan kita dengan Tuhan yang abadi. Hanya Tuhan yang penting dalam keberadaan</w:t>
      </w:r>
      <w:r>
        <w:rPr>
          <w:rFonts w:cstheme="majorHAnsi"/>
          <w:bCs/>
          <w:szCs w:val="20"/>
          <w:lang w:val="en-SG"/>
        </w:rPr>
        <w:t>-N</w:t>
      </w:r>
      <w:r w:rsidRPr="00495C7B">
        <w:rPr>
          <w:rFonts w:cstheme="majorHAnsi"/>
          <w:bCs/>
          <w:szCs w:val="20"/>
          <w:lang w:val="en-SG"/>
        </w:rPr>
        <w:t>ya, dan hanya hubungan kita dengan Tuhan yang mutlak diperlukan bagi keberadaan kita. Dari semua</w:t>
      </w:r>
      <w:r w:rsidR="00CB7E8C">
        <w:rPr>
          <w:rFonts w:cstheme="majorHAnsi"/>
          <w:bCs/>
          <w:szCs w:val="20"/>
          <w:lang w:val="en-SG"/>
        </w:rPr>
        <w:t xml:space="preserve"> hal</w:t>
      </w:r>
      <w:r w:rsidRPr="00495C7B">
        <w:rPr>
          <w:rFonts w:cstheme="majorHAnsi"/>
          <w:bCs/>
          <w:szCs w:val="20"/>
          <w:lang w:val="en-SG"/>
        </w:rPr>
        <w:t xml:space="preserve"> yang lain, memang benar untuk mengatakan, “ini juga akan berlalu.” Hanya Allah yang </w:t>
      </w:r>
      <w:r>
        <w:rPr>
          <w:rFonts w:cstheme="majorHAnsi"/>
          <w:bCs/>
          <w:szCs w:val="20"/>
          <w:lang w:val="en-SG"/>
        </w:rPr>
        <w:t>tetap ada</w:t>
      </w:r>
      <w:r w:rsidRPr="00495C7B">
        <w:rPr>
          <w:rFonts w:cstheme="majorHAnsi"/>
          <w:bCs/>
          <w:szCs w:val="20"/>
          <w:lang w:val="en-SG"/>
        </w:rPr>
        <w:t>.</w:t>
      </w:r>
    </w:p>
    <w:p w14:paraId="4013FA13" w14:textId="77777777" w:rsidR="006D589B" w:rsidRDefault="006D589B" w:rsidP="00940B23">
      <w:pPr>
        <w:tabs>
          <w:tab w:val="left" w:pos="0"/>
        </w:tabs>
        <w:spacing w:after="0" w:line="240" w:lineRule="auto"/>
        <w:jc w:val="both"/>
        <w:outlineLvl w:val="0"/>
        <w:rPr>
          <w:rFonts w:cstheme="majorHAnsi"/>
          <w:bCs/>
          <w:szCs w:val="20"/>
          <w:lang w:val="en-SG"/>
        </w:rPr>
      </w:pPr>
    </w:p>
    <w:p w14:paraId="7D0B8AEE" w14:textId="184BACA7" w:rsidR="00F3706E" w:rsidRDefault="00F3706E" w:rsidP="00F3706E">
      <w:pPr>
        <w:tabs>
          <w:tab w:val="left" w:pos="0"/>
        </w:tabs>
        <w:spacing w:after="0" w:line="240" w:lineRule="auto"/>
        <w:jc w:val="both"/>
        <w:outlineLvl w:val="0"/>
        <w:rPr>
          <w:rFonts w:cstheme="majorHAnsi"/>
          <w:bCs/>
          <w:sz w:val="28"/>
          <w:szCs w:val="20"/>
          <w:lang w:val="en-SG"/>
        </w:rPr>
      </w:pPr>
      <w:r>
        <w:rPr>
          <w:rFonts w:cstheme="majorHAnsi"/>
          <w:bCs/>
          <w:sz w:val="28"/>
          <w:szCs w:val="20"/>
          <w:lang w:val="en-SG"/>
        </w:rPr>
        <w:t>Apa yang Gereja ketahui tentang kematian</w:t>
      </w:r>
      <w:r w:rsidRPr="004621D2">
        <w:rPr>
          <w:rFonts w:cstheme="majorHAnsi"/>
          <w:bCs/>
          <w:sz w:val="28"/>
          <w:szCs w:val="20"/>
          <w:lang w:val="en-SG"/>
        </w:rPr>
        <w:t>?</w:t>
      </w:r>
    </w:p>
    <w:p w14:paraId="3EDDD11F" w14:textId="4830573A" w:rsidR="00F3706E" w:rsidRDefault="00F3706E" w:rsidP="00F3706E">
      <w:pPr>
        <w:tabs>
          <w:tab w:val="left" w:pos="0"/>
        </w:tabs>
        <w:spacing w:after="0" w:line="240" w:lineRule="auto"/>
        <w:jc w:val="both"/>
        <w:outlineLvl w:val="0"/>
        <w:rPr>
          <w:rFonts w:cstheme="majorHAnsi"/>
          <w:bCs/>
          <w:szCs w:val="20"/>
          <w:lang w:val="en-SG"/>
        </w:rPr>
      </w:pPr>
      <w:r w:rsidRPr="00F3706E">
        <w:rPr>
          <w:rFonts w:cstheme="majorHAnsi"/>
          <w:bCs/>
          <w:szCs w:val="20"/>
          <w:lang w:val="en-SG"/>
        </w:rPr>
        <w:t xml:space="preserve">Gereja </w:t>
      </w:r>
      <w:r>
        <w:rPr>
          <w:rFonts w:cstheme="majorHAnsi"/>
          <w:bCs/>
          <w:szCs w:val="20"/>
          <w:lang w:val="en-SG"/>
        </w:rPr>
        <w:t xml:space="preserve">datang </w:t>
      </w:r>
      <w:r w:rsidRPr="00F3706E">
        <w:rPr>
          <w:rFonts w:cstheme="majorHAnsi"/>
          <w:bCs/>
          <w:szCs w:val="20"/>
          <w:lang w:val="en-SG"/>
        </w:rPr>
        <w:t xml:space="preserve">sebagai </w:t>
      </w:r>
      <w:r>
        <w:rPr>
          <w:rFonts w:cstheme="majorHAnsi"/>
          <w:bCs/>
          <w:szCs w:val="20"/>
          <w:lang w:val="en-SG"/>
        </w:rPr>
        <w:t>saksi</w:t>
      </w:r>
      <w:r w:rsidRPr="00F3706E">
        <w:rPr>
          <w:rFonts w:cstheme="majorHAnsi"/>
          <w:bCs/>
          <w:szCs w:val="20"/>
          <w:lang w:val="en-SG"/>
        </w:rPr>
        <w:t xml:space="preserve"> kabar baik tentang kematian dan kehidupan </w:t>
      </w:r>
      <w:r>
        <w:rPr>
          <w:rFonts w:cstheme="majorHAnsi"/>
          <w:bCs/>
          <w:szCs w:val="20"/>
          <w:lang w:val="en-SG"/>
        </w:rPr>
        <w:t xml:space="preserve">setelah </w:t>
      </w:r>
      <w:r w:rsidRPr="00F3706E">
        <w:rPr>
          <w:rFonts w:cstheme="majorHAnsi"/>
          <w:bCs/>
          <w:szCs w:val="20"/>
          <w:lang w:val="en-SG"/>
        </w:rPr>
        <w:t>kematian dari Manusia yang mengaku sebagai Tuhan</w:t>
      </w:r>
      <w:r>
        <w:rPr>
          <w:rFonts w:cstheme="majorHAnsi"/>
          <w:bCs/>
          <w:szCs w:val="20"/>
          <w:lang w:val="en-SG"/>
        </w:rPr>
        <w:t>. Dia</w:t>
      </w:r>
      <w:r w:rsidRPr="00F3706E">
        <w:rPr>
          <w:rFonts w:cstheme="majorHAnsi"/>
          <w:bCs/>
          <w:szCs w:val="20"/>
          <w:lang w:val="en-SG"/>
        </w:rPr>
        <w:t xml:space="preserve"> membuktikannya dengan bangkit dari kematian. Orang yang skeptis bertanya, “Apa yang Anda ketahui tentang kehidupan setelah mati? Apakah Anda pernah ke sana? ”Dan jawaban Katolik adalah:“ Tidak, tetapi saya tahu </w:t>
      </w:r>
      <w:r w:rsidRPr="00E775B7">
        <w:rPr>
          <w:rFonts w:cstheme="majorHAnsi"/>
          <w:bCs/>
          <w:i/>
          <w:szCs w:val="20"/>
          <w:lang w:val="en-SG"/>
        </w:rPr>
        <w:t>Seseorang</w:t>
      </w:r>
      <w:r w:rsidRPr="00F3706E">
        <w:rPr>
          <w:rFonts w:cstheme="majorHAnsi"/>
          <w:bCs/>
          <w:szCs w:val="20"/>
          <w:lang w:val="en-SG"/>
        </w:rPr>
        <w:t xml:space="preserve"> yang </w:t>
      </w:r>
      <w:r>
        <w:rPr>
          <w:rFonts w:cstheme="majorHAnsi"/>
          <w:bCs/>
          <w:szCs w:val="20"/>
          <w:lang w:val="en-SG"/>
        </w:rPr>
        <w:t>pernah</w:t>
      </w:r>
      <w:r w:rsidRPr="00F3706E">
        <w:rPr>
          <w:rFonts w:cstheme="majorHAnsi"/>
          <w:bCs/>
          <w:szCs w:val="20"/>
          <w:lang w:val="en-SG"/>
        </w:rPr>
        <w:t>, dan saya percaya kepada</w:t>
      </w:r>
      <w:r w:rsidR="00E775B7">
        <w:rPr>
          <w:rFonts w:cstheme="majorHAnsi"/>
          <w:bCs/>
          <w:szCs w:val="20"/>
          <w:lang w:val="en-SG"/>
        </w:rPr>
        <w:t>-N</w:t>
      </w:r>
      <w:r w:rsidRPr="00F3706E">
        <w:rPr>
          <w:rFonts w:cstheme="majorHAnsi"/>
          <w:bCs/>
          <w:szCs w:val="20"/>
          <w:lang w:val="en-SG"/>
        </w:rPr>
        <w:t>ya</w:t>
      </w:r>
      <w:r w:rsidR="00E775B7">
        <w:rPr>
          <w:rFonts w:cstheme="majorHAnsi"/>
          <w:bCs/>
          <w:szCs w:val="20"/>
          <w:lang w:val="en-SG"/>
        </w:rPr>
        <w:t>. ”</w:t>
      </w:r>
      <w:r w:rsidR="00463FA9">
        <w:rPr>
          <w:rFonts w:cstheme="majorHAnsi"/>
          <w:bCs/>
          <w:szCs w:val="20"/>
          <w:lang w:val="en-SG"/>
        </w:rPr>
        <w:t>Kita</w:t>
      </w:r>
      <w:r w:rsidR="00E775B7">
        <w:rPr>
          <w:rFonts w:cstheme="majorHAnsi"/>
          <w:bCs/>
          <w:szCs w:val="20"/>
          <w:lang w:val="en-SG"/>
        </w:rPr>
        <w:t xml:space="preserve"> umat Katolik mengenal-</w:t>
      </w:r>
      <w:r w:rsidR="00E775B7" w:rsidRPr="00E775B7">
        <w:rPr>
          <w:rFonts w:cstheme="majorHAnsi"/>
          <w:bCs/>
          <w:i/>
          <w:szCs w:val="20"/>
          <w:lang w:val="en-SG"/>
        </w:rPr>
        <w:t>Nya</w:t>
      </w:r>
      <w:r w:rsidRPr="00F3706E">
        <w:rPr>
          <w:rFonts w:cstheme="majorHAnsi"/>
          <w:bCs/>
          <w:szCs w:val="20"/>
          <w:lang w:val="en-SG"/>
        </w:rPr>
        <w:t xml:space="preserve"> - itu adalah hal penting yang </w:t>
      </w:r>
      <w:r w:rsidR="00463FA9">
        <w:rPr>
          <w:rFonts w:cstheme="majorHAnsi"/>
          <w:bCs/>
          <w:szCs w:val="20"/>
          <w:lang w:val="en-SG"/>
        </w:rPr>
        <w:t>kita</w:t>
      </w:r>
      <w:r w:rsidRPr="00F3706E">
        <w:rPr>
          <w:rFonts w:cstheme="majorHAnsi"/>
          <w:bCs/>
          <w:szCs w:val="20"/>
          <w:lang w:val="en-SG"/>
        </w:rPr>
        <w:t xml:space="preserve"> </w:t>
      </w:r>
      <w:r w:rsidRPr="00F3706E">
        <w:rPr>
          <w:rFonts w:cstheme="majorHAnsi"/>
          <w:bCs/>
          <w:szCs w:val="20"/>
          <w:lang w:val="en-SG"/>
        </w:rPr>
        <w:lastRenderedPageBreak/>
        <w:t>tahu, dan alasan penting untuk menjadi seorang Katolik - dan karena itu kita tahu ar</w:t>
      </w:r>
      <w:r w:rsidR="00E775B7">
        <w:rPr>
          <w:rFonts w:cstheme="majorHAnsi"/>
          <w:bCs/>
          <w:szCs w:val="20"/>
          <w:lang w:val="en-SG"/>
        </w:rPr>
        <w:t>ti kematian, melalui para saksi-Nya, para rasul-Nya dan penerus-N</w:t>
      </w:r>
      <w:r w:rsidRPr="00F3706E">
        <w:rPr>
          <w:rFonts w:cstheme="majorHAnsi"/>
          <w:bCs/>
          <w:szCs w:val="20"/>
          <w:lang w:val="en-SG"/>
        </w:rPr>
        <w:t xml:space="preserve">ya, </w:t>
      </w:r>
      <w:r>
        <w:rPr>
          <w:rFonts w:cstheme="majorHAnsi"/>
          <w:bCs/>
          <w:szCs w:val="20"/>
          <w:lang w:val="en-SG"/>
        </w:rPr>
        <w:t xml:space="preserve">yaitu </w:t>
      </w:r>
      <w:r w:rsidRPr="00F3706E">
        <w:rPr>
          <w:rFonts w:cstheme="majorHAnsi"/>
          <w:bCs/>
          <w:szCs w:val="20"/>
          <w:lang w:val="en-SG"/>
        </w:rPr>
        <w:t>Gereja.</w:t>
      </w:r>
    </w:p>
    <w:p w14:paraId="006599F5" w14:textId="77777777" w:rsidR="003C6D05" w:rsidRDefault="003C6D05" w:rsidP="00940B23">
      <w:pPr>
        <w:tabs>
          <w:tab w:val="left" w:pos="0"/>
        </w:tabs>
        <w:spacing w:after="0" w:line="240" w:lineRule="auto"/>
        <w:jc w:val="both"/>
        <w:outlineLvl w:val="0"/>
        <w:rPr>
          <w:rFonts w:cstheme="majorHAnsi"/>
          <w:bCs/>
          <w:szCs w:val="20"/>
          <w:lang w:val="en-SG"/>
        </w:rPr>
      </w:pPr>
    </w:p>
    <w:p w14:paraId="44EA7CA0" w14:textId="3B90F433" w:rsidR="003C4C91" w:rsidRDefault="003C4C91" w:rsidP="003C4C91">
      <w:pPr>
        <w:tabs>
          <w:tab w:val="left" w:pos="0"/>
        </w:tabs>
        <w:spacing w:after="0" w:line="240" w:lineRule="auto"/>
        <w:jc w:val="both"/>
        <w:outlineLvl w:val="0"/>
        <w:rPr>
          <w:rFonts w:cstheme="majorHAnsi"/>
          <w:bCs/>
          <w:sz w:val="28"/>
          <w:szCs w:val="20"/>
          <w:lang w:val="en-SG"/>
        </w:rPr>
      </w:pPr>
      <w:r>
        <w:rPr>
          <w:rFonts w:cstheme="majorHAnsi"/>
          <w:bCs/>
          <w:sz w:val="28"/>
          <w:szCs w:val="20"/>
          <w:lang w:val="en-SG"/>
        </w:rPr>
        <w:t>Mengapa kita mati</w:t>
      </w:r>
      <w:r w:rsidRPr="004621D2">
        <w:rPr>
          <w:rFonts w:cstheme="majorHAnsi"/>
          <w:bCs/>
          <w:sz w:val="28"/>
          <w:szCs w:val="20"/>
          <w:lang w:val="en-SG"/>
        </w:rPr>
        <w:t>?</w:t>
      </w:r>
    </w:p>
    <w:p w14:paraId="4E71DEED" w14:textId="58D74AFF" w:rsidR="006D4DAA" w:rsidRPr="006D4DAA" w:rsidRDefault="006D4DAA" w:rsidP="006D4DAA">
      <w:pPr>
        <w:tabs>
          <w:tab w:val="left" w:pos="0"/>
        </w:tabs>
        <w:spacing w:after="0" w:line="240" w:lineRule="auto"/>
        <w:jc w:val="both"/>
        <w:outlineLvl w:val="0"/>
        <w:rPr>
          <w:rFonts w:cstheme="majorHAnsi"/>
          <w:bCs/>
          <w:szCs w:val="20"/>
          <w:lang w:val="en-SG"/>
        </w:rPr>
      </w:pPr>
      <w:r>
        <w:rPr>
          <w:rFonts w:cstheme="majorHAnsi"/>
          <w:bCs/>
          <w:szCs w:val="20"/>
          <w:lang w:val="en-SG"/>
        </w:rPr>
        <w:t xml:space="preserve">Kematian </w:t>
      </w:r>
      <w:r w:rsidRPr="006D4DAA">
        <w:rPr>
          <w:rFonts w:cstheme="majorHAnsi"/>
          <w:bCs/>
          <w:szCs w:val="20"/>
          <w:lang w:val="en-SG"/>
        </w:rPr>
        <w:t xml:space="preserve">adalah "berita buruk" dari masa lalu, yang datang sebelum Injil, </w:t>
      </w:r>
      <w:r>
        <w:rPr>
          <w:rFonts w:cstheme="majorHAnsi"/>
          <w:bCs/>
          <w:szCs w:val="20"/>
          <w:lang w:val="en-SG"/>
        </w:rPr>
        <w:t>dan juga</w:t>
      </w:r>
      <w:r w:rsidRPr="006D4DAA">
        <w:rPr>
          <w:rFonts w:cstheme="majorHAnsi"/>
          <w:bCs/>
          <w:szCs w:val="20"/>
          <w:lang w:val="en-SG"/>
        </w:rPr>
        <w:t xml:space="preserve"> merupakan "kabar baik" tentang masa depan, tentang penaklukan kematian melalui Kristus.</w:t>
      </w:r>
      <w:r w:rsidR="003E280A">
        <w:rPr>
          <w:rFonts w:cstheme="majorHAnsi"/>
          <w:bCs/>
          <w:szCs w:val="20"/>
          <w:lang w:val="en-SG"/>
        </w:rPr>
        <w:t xml:space="preserve"> </w:t>
      </w:r>
      <w:r w:rsidRPr="006D4DAA">
        <w:rPr>
          <w:rFonts w:cstheme="majorHAnsi"/>
          <w:bCs/>
          <w:szCs w:val="20"/>
          <w:lang w:val="en-SG"/>
        </w:rPr>
        <w:t>Kabar baiknya adalah bahwa Kristus adalah Juru Selamat dari dosa dan kematian, Juru</w:t>
      </w:r>
      <w:r>
        <w:rPr>
          <w:rFonts w:cstheme="majorHAnsi"/>
          <w:bCs/>
          <w:szCs w:val="20"/>
          <w:lang w:val="en-SG"/>
        </w:rPr>
        <w:t xml:space="preserve"> </w:t>
      </w:r>
      <w:r w:rsidRPr="006D4DAA">
        <w:rPr>
          <w:rFonts w:cstheme="majorHAnsi"/>
          <w:bCs/>
          <w:szCs w:val="20"/>
          <w:lang w:val="en-SG"/>
        </w:rPr>
        <w:t xml:space="preserve">selamat jiwa dan tubuh. Tetapi sama seperti "kabar baik" keselamatan dari dosa </w:t>
      </w:r>
      <w:r>
        <w:rPr>
          <w:rFonts w:cstheme="majorHAnsi"/>
          <w:bCs/>
          <w:szCs w:val="20"/>
          <w:lang w:val="en-SG"/>
        </w:rPr>
        <w:t>mensyaratkan</w:t>
      </w:r>
      <w:r w:rsidRPr="006D4DAA">
        <w:rPr>
          <w:rFonts w:cstheme="majorHAnsi"/>
          <w:bCs/>
          <w:szCs w:val="20"/>
          <w:lang w:val="en-SG"/>
        </w:rPr>
        <w:t xml:space="preserve"> "kabar buruk" dosa, demikian pula "kabar baik" keselamatan dari kematian </w:t>
      </w:r>
      <w:r>
        <w:rPr>
          <w:rFonts w:cstheme="majorHAnsi"/>
          <w:bCs/>
          <w:szCs w:val="20"/>
          <w:lang w:val="en-SG"/>
        </w:rPr>
        <w:t>mensyaratkan</w:t>
      </w:r>
      <w:r w:rsidRPr="006D4DAA">
        <w:rPr>
          <w:rFonts w:cstheme="majorHAnsi"/>
          <w:bCs/>
          <w:szCs w:val="20"/>
          <w:lang w:val="en-SG"/>
        </w:rPr>
        <w:t xml:space="preserve"> "kabar buruk" kematian.</w:t>
      </w:r>
    </w:p>
    <w:p w14:paraId="018219D2" w14:textId="77777777" w:rsidR="006D4DAA" w:rsidRPr="006D4DAA" w:rsidRDefault="006D4DAA" w:rsidP="006D4DAA">
      <w:pPr>
        <w:tabs>
          <w:tab w:val="left" w:pos="0"/>
        </w:tabs>
        <w:spacing w:after="0" w:line="240" w:lineRule="auto"/>
        <w:jc w:val="both"/>
        <w:outlineLvl w:val="0"/>
        <w:rPr>
          <w:rFonts w:cstheme="majorHAnsi"/>
          <w:bCs/>
          <w:szCs w:val="20"/>
          <w:lang w:val="en-SG"/>
        </w:rPr>
      </w:pPr>
    </w:p>
    <w:p w14:paraId="77253A18" w14:textId="6690196B" w:rsidR="006D4DAA" w:rsidRPr="006D4DAA" w:rsidRDefault="006D4DAA" w:rsidP="006D4DAA">
      <w:pPr>
        <w:tabs>
          <w:tab w:val="left" w:pos="0"/>
        </w:tabs>
        <w:spacing w:after="0" w:line="240" w:lineRule="auto"/>
        <w:jc w:val="both"/>
        <w:outlineLvl w:val="0"/>
        <w:rPr>
          <w:rFonts w:cstheme="majorHAnsi"/>
          <w:bCs/>
          <w:szCs w:val="20"/>
          <w:lang w:val="en-SG"/>
        </w:rPr>
      </w:pPr>
      <w:r w:rsidRPr="006D4DAA">
        <w:rPr>
          <w:rFonts w:cstheme="majorHAnsi"/>
          <w:bCs/>
          <w:szCs w:val="20"/>
          <w:lang w:val="en-SG"/>
        </w:rPr>
        <w:t>Gereja memberi tahu kita tiga alasan</w:t>
      </w:r>
      <w:r>
        <w:rPr>
          <w:rFonts w:cstheme="majorHAnsi"/>
          <w:bCs/>
          <w:szCs w:val="20"/>
          <w:lang w:val="en-SG"/>
        </w:rPr>
        <w:t xml:space="preserve"> mengapa kita mati</w:t>
      </w:r>
      <w:r w:rsidRPr="006D4DAA">
        <w:rPr>
          <w:rFonts w:cstheme="majorHAnsi"/>
          <w:bCs/>
          <w:szCs w:val="20"/>
          <w:lang w:val="en-SG"/>
        </w:rPr>
        <w:t>. Yang pertama adalah</w:t>
      </w:r>
      <w:r>
        <w:rPr>
          <w:rFonts w:cstheme="majorHAnsi"/>
          <w:bCs/>
          <w:szCs w:val="20"/>
          <w:lang w:val="en-SG"/>
        </w:rPr>
        <w:t xml:space="preserve"> alasan </w:t>
      </w:r>
      <w:r w:rsidRPr="006D4DAA">
        <w:rPr>
          <w:rFonts w:cstheme="majorHAnsi"/>
          <w:bCs/>
          <w:i/>
          <w:szCs w:val="20"/>
          <w:lang w:val="en-SG"/>
        </w:rPr>
        <w:t>natural</w:t>
      </w:r>
      <w:r w:rsidRPr="006D4DAA">
        <w:rPr>
          <w:rFonts w:cstheme="majorHAnsi"/>
          <w:bCs/>
          <w:szCs w:val="20"/>
          <w:lang w:val="en-SG"/>
        </w:rPr>
        <w:t xml:space="preserve">, yang kedua </w:t>
      </w:r>
      <w:r w:rsidRPr="006D4DAA">
        <w:rPr>
          <w:rFonts w:cstheme="majorHAnsi"/>
          <w:bCs/>
          <w:i/>
          <w:szCs w:val="20"/>
          <w:lang w:val="en-SG"/>
        </w:rPr>
        <w:t>unnatural</w:t>
      </w:r>
      <w:r w:rsidRPr="006D4DAA">
        <w:rPr>
          <w:rFonts w:cstheme="majorHAnsi"/>
          <w:bCs/>
          <w:szCs w:val="20"/>
          <w:lang w:val="en-SG"/>
        </w:rPr>
        <w:t xml:space="preserve">, dan yang ketiga </w:t>
      </w:r>
      <w:r w:rsidRPr="006D4DAA">
        <w:rPr>
          <w:rFonts w:cstheme="majorHAnsi"/>
          <w:bCs/>
          <w:i/>
          <w:szCs w:val="20"/>
          <w:lang w:val="en-SG"/>
        </w:rPr>
        <w:t>supernatural</w:t>
      </w:r>
      <w:r w:rsidRPr="006D4DAA">
        <w:rPr>
          <w:rFonts w:cstheme="majorHAnsi"/>
          <w:bCs/>
          <w:szCs w:val="20"/>
          <w:lang w:val="en-SG"/>
        </w:rPr>
        <w:t>.</w:t>
      </w:r>
    </w:p>
    <w:p w14:paraId="6A329C62" w14:textId="6E4E06BF" w:rsidR="006D4DAA" w:rsidRPr="006D4DAA" w:rsidRDefault="006D4DAA" w:rsidP="006D4DAA">
      <w:pPr>
        <w:pStyle w:val="ListParagraph"/>
        <w:numPr>
          <w:ilvl w:val="0"/>
          <w:numId w:val="34"/>
        </w:numPr>
        <w:tabs>
          <w:tab w:val="left" w:pos="0"/>
        </w:tabs>
        <w:spacing w:after="0" w:line="240" w:lineRule="auto"/>
        <w:jc w:val="both"/>
        <w:outlineLvl w:val="0"/>
        <w:rPr>
          <w:rFonts w:cstheme="majorHAnsi"/>
          <w:bCs/>
          <w:szCs w:val="20"/>
          <w:lang w:val="en-SG"/>
        </w:rPr>
      </w:pPr>
      <w:r w:rsidRPr="006D4DAA">
        <w:rPr>
          <w:rFonts w:cstheme="majorHAnsi"/>
          <w:b/>
          <w:bCs/>
          <w:szCs w:val="20"/>
          <w:lang w:val="en-SG"/>
        </w:rPr>
        <w:t>Natural.</w:t>
      </w:r>
      <w:r>
        <w:rPr>
          <w:rFonts w:cstheme="majorHAnsi"/>
          <w:bCs/>
          <w:szCs w:val="20"/>
          <w:lang w:val="en-SG"/>
        </w:rPr>
        <w:t xml:space="preserve"> </w:t>
      </w:r>
      <w:r w:rsidRPr="006D4DAA">
        <w:rPr>
          <w:rFonts w:cstheme="majorHAnsi"/>
          <w:bCs/>
          <w:szCs w:val="20"/>
          <w:lang w:val="en-SG"/>
        </w:rPr>
        <w:t>"Dalam arti tertentu, kematian tubuh adalah alami ..." (</w:t>
      </w:r>
      <w:r w:rsidR="003C0D5A">
        <w:rPr>
          <w:rFonts w:cstheme="majorHAnsi"/>
          <w:bCs/>
          <w:szCs w:val="20"/>
          <w:lang w:val="en-SG"/>
        </w:rPr>
        <w:t>KGK</w:t>
      </w:r>
      <w:r w:rsidRPr="006D4DAA">
        <w:rPr>
          <w:rFonts w:cstheme="majorHAnsi"/>
          <w:bCs/>
          <w:szCs w:val="20"/>
          <w:lang w:val="en-SG"/>
        </w:rPr>
        <w:t xml:space="preserve"> 1006), karena kita memiliki tubuh. </w:t>
      </w:r>
      <w:r>
        <w:rPr>
          <w:rFonts w:cstheme="majorHAnsi"/>
          <w:bCs/>
          <w:szCs w:val="20"/>
          <w:lang w:val="en-SG"/>
        </w:rPr>
        <w:t>Kita bukan malaikat yang</w:t>
      </w:r>
      <w:r w:rsidRPr="006D4DAA">
        <w:rPr>
          <w:rFonts w:cstheme="majorHAnsi"/>
          <w:bCs/>
          <w:szCs w:val="20"/>
          <w:lang w:val="en-SG"/>
        </w:rPr>
        <w:t xml:space="preserve"> </w:t>
      </w:r>
      <w:r>
        <w:rPr>
          <w:rFonts w:cstheme="majorHAnsi"/>
          <w:bCs/>
          <w:szCs w:val="20"/>
          <w:lang w:val="en-SG"/>
        </w:rPr>
        <w:t xml:space="preserve">murni </w:t>
      </w:r>
      <w:r w:rsidRPr="006D4DAA">
        <w:rPr>
          <w:rFonts w:cstheme="majorHAnsi"/>
          <w:bCs/>
          <w:szCs w:val="20"/>
          <w:lang w:val="en-SG"/>
        </w:rPr>
        <w:t>roh</w:t>
      </w:r>
      <w:r>
        <w:rPr>
          <w:rFonts w:cstheme="majorHAnsi"/>
          <w:bCs/>
          <w:szCs w:val="20"/>
          <w:lang w:val="en-SG"/>
        </w:rPr>
        <w:t>.</w:t>
      </w:r>
    </w:p>
    <w:p w14:paraId="53847F6A" w14:textId="4315A49C" w:rsidR="006367BC" w:rsidRDefault="006D4DAA" w:rsidP="006D4DAA">
      <w:pPr>
        <w:pStyle w:val="ListParagraph"/>
        <w:numPr>
          <w:ilvl w:val="0"/>
          <w:numId w:val="34"/>
        </w:numPr>
        <w:tabs>
          <w:tab w:val="left" w:pos="0"/>
        </w:tabs>
        <w:spacing w:after="0" w:line="240" w:lineRule="auto"/>
        <w:jc w:val="both"/>
        <w:outlineLvl w:val="0"/>
        <w:rPr>
          <w:rFonts w:cstheme="majorHAnsi"/>
          <w:bCs/>
          <w:szCs w:val="20"/>
          <w:lang w:val="en-SG"/>
        </w:rPr>
      </w:pPr>
      <w:r w:rsidRPr="006D4DAA">
        <w:rPr>
          <w:rFonts w:cstheme="majorHAnsi"/>
          <w:b/>
          <w:bCs/>
          <w:szCs w:val="20"/>
          <w:lang w:val="en-SG"/>
        </w:rPr>
        <w:t>Unnatural.</w:t>
      </w:r>
      <w:r>
        <w:rPr>
          <w:rFonts w:cstheme="majorHAnsi"/>
          <w:bCs/>
          <w:szCs w:val="20"/>
          <w:lang w:val="en-SG"/>
        </w:rPr>
        <w:t xml:space="preserve"> </w:t>
      </w:r>
      <w:r w:rsidRPr="006D4DAA">
        <w:rPr>
          <w:rFonts w:cstheme="majorHAnsi"/>
          <w:bCs/>
          <w:szCs w:val="20"/>
          <w:lang w:val="en-SG"/>
        </w:rPr>
        <w:t>“[</w:t>
      </w:r>
      <w:r>
        <w:rPr>
          <w:rFonts w:cstheme="majorHAnsi"/>
          <w:bCs/>
          <w:szCs w:val="20"/>
          <w:lang w:val="en-SG"/>
        </w:rPr>
        <w:t>untuk</w:t>
      </w:r>
      <w:r w:rsidRPr="006D4DAA">
        <w:rPr>
          <w:rFonts w:cstheme="majorHAnsi"/>
          <w:bCs/>
          <w:szCs w:val="20"/>
          <w:lang w:val="en-SG"/>
        </w:rPr>
        <w:t xml:space="preserve"> iman] [kematian] </w:t>
      </w:r>
      <w:r>
        <w:rPr>
          <w:rFonts w:cstheme="majorHAnsi"/>
          <w:bCs/>
          <w:szCs w:val="20"/>
          <w:lang w:val="en-SG"/>
        </w:rPr>
        <w:t>itu</w:t>
      </w:r>
      <w:r w:rsidR="000E094C">
        <w:rPr>
          <w:rFonts w:cstheme="majorHAnsi"/>
          <w:bCs/>
          <w:szCs w:val="20"/>
          <w:lang w:val="en-SG"/>
        </w:rPr>
        <w:t xml:space="preserve"> adalah </w:t>
      </w:r>
      <w:r w:rsidR="006367BC">
        <w:rPr>
          <w:rFonts w:cstheme="majorHAnsi"/>
          <w:bCs/>
          <w:szCs w:val="20"/>
          <w:lang w:val="en-SG"/>
        </w:rPr>
        <w:t>upah dosa</w:t>
      </w:r>
      <w:r w:rsidRPr="006D4DAA">
        <w:rPr>
          <w:rFonts w:cstheme="majorHAnsi"/>
          <w:bCs/>
          <w:szCs w:val="20"/>
          <w:lang w:val="en-SG"/>
        </w:rPr>
        <w:t>” (</w:t>
      </w:r>
      <w:r w:rsidR="003C0D5A">
        <w:rPr>
          <w:rFonts w:cstheme="majorHAnsi"/>
          <w:bCs/>
          <w:szCs w:val="20"/>
          <w:lang w:val="en-SG"/>
        </w:rPr>
        <w:t>KGK</w:t>
      </w:r>
      <w:r w:rsidR="003C0D5A" w:rsidRPr="006D4DAA">
        <w:rPr>
          <w:rFonts w:cstheme="majorHAnsi"/>
          <w:bCs/>
          <w:szCs w:val="20"/>
          <w:lang w:val="en-SG"/>
        </w:rPr>
        <w:t xml:space="preserve"> </w:t>
      </w:r>
      <w:r w:rsidRPr="006D4DAA">
        <w:rPr>
          <w:rFonts w:cstheme="majorHAnsi"/>
          <w:bCs/>
          <w:szCs w:val="20"/>
          <w:lang w:val="en-SG"/>
        </w:rPr>
        <w:t xml:space="preserve">1006), dan karenanya </w:t>
      </w:r>
      <w:r w:rsidRPr="006D4DAA">
        <w:rPr>
          <w:rFonts w:cstheme="majorHAnsi"/>
          <w:bCs/>
          <w:i/>
          <w:szCs w:val="20"/>
          <w:lang w:val="en-SG"/>
        </w:rPr>
        <w:t>unnatural</w:t>
      </w:r>
      <w:r w:rsidRPr="006D4DAA">
        <w:rPr>
          <w:rFonts w:cstheme="majorHAnsi"/>
          <w:bCs/>
          <w:szCs w:val="20"/>
          <w:lang w:val="en-SG"/>
        </w:rPr>
        <w:t>. “Allah tidak membuat maut, dan Ia tidak senang akan kematian orang yang hidup” (</w:t>
      </w:r>
      <w:r w:rsidR="00285DFC">
        <w:rPr>
          <w:rFonts w:cstheme="majorHAnsi"/>
          <w:bCs/>
          <w:szCs w:val="20"/>
          <w:lang w:val="en-SG"/>
        </w:rPr>
        <w:t>Kebijaksanaan</w:t>
      </w:r>
      <w:r w:rsidRPr="006D4DAA">
        <w:rPr>
          <w:rFonts w:cstheme="majorHAnsi"/>
          <w:bCs/>
          <w:szCs w:val="20"/>
          <w:lang w:val="en-SG"/>
        </w:rPr>
        <w:t xml:space="preserve"> 1:13). Awalnya Allah </w:t>
      </w:r>
      <w:r w:rsidR="006367BC">
        <w:rPr>
          <w:rFonts w:cstheme="majorHAnsi"/>
          <w:bCs/>
          <w:szCs w:val="20"/>
          <w:lang w:val="en-SG"/>
        </w:rPr>
        <w:t>menciptakan</w:t>
      </w:r>
      <w:r w:rsidRPr="006D4DAA">
        <w:rPr>
          <w:rFonts w:cstheme="majorHAnsi"/>
          <w:bCs/>
          <w:szCs w:val="20"/>
          <w:lang w:val="en-SG"/>
        </w:rPr>
        <w:t xml:space="preserve"> manusia</w:t>
      </w:r>
      <w:r w:rsidR="006367BC">
        <w:rPr>
          <w:rFonts w:cstheme="majorHAnsi"/>
          <w:bCs/>
          <w:szCs w:val="20"/>
          <w:lang w:val="en-SG"/>
        </w:rPr>
        <w:t xml:space="preserve"> bebas</w:t>
      </w:r>
      <w:r w:rsidRPr="006D4DAA">
        <w:rPr>
          <w:rFonts w:cstheme="majorHAnsi"/>
          <w:bCs/>
          <w:szCs w:val="20"/>
          <w:lang w:val="en-SG"/>
        </w:rPr>
        <w:t xml:space="preserve"> dari kematian, tetapi ketika ia menguji manusia dan manusia gagal dalam ujian, manusia jatu</w:t>
      </w:r>
      <w:r w:rsidR="006367BC">
        <w:rPr>
          <w:rFonts w:cstheme="majorHAnsi"/>
          <w:bCs/>
          <w:szCs w:val="20"/>
          <w:lang w:val="en-SG"/>
        </w:rPr>
        <w:t>h ke dalam maut (Kejadian 3:34,</w:t>
      </w:r>
      <w:r w:rsidRPr="006D4DAA">
        <w:rPr>
          <w:rFonts w:cstheme="majorHAnsi"/>
          <w:bCs/>
          <w:szCs w:val="20"/>
          <w:lang w:val="en-SG"/>
        </w:rPr>
        <w:t>19). Penyebab kematian adalah dosa (Roma 6:23).</w:t>
      </w:r>
    </w:p>
    <w:p w14:paraId="221533D6" w14:textId="3F423E1A" w:rsidR="006D4DAA" w:rsidRPr="006D4DAA" w:rsidRDefault="006367BC" w:rsidP="006367BC">
      <w:pPr>
        <w:pStyle w:val="ListParagraph"/>
        <w:tabs>
          <w:tab w:val="left" w:pos="0"/>
        </w:tabs>
        <w:spacing w:after="0" w:line="240" w:lineRule="auto"/>
        <w:ind w:left="360"/>
        <w:jc w:val="both"/>
        <w:outlineLvl w:val="0"/>
        <w:rPr>
          <w:rFonts w:cstheme="majorHAnsi"/>
          <w:bCs/>
          <w:szCs w:val="20"/>
          <w:lang w:val="en-SG"/>
        </w:rPr>
      </w:pPr>
      <w:r w:rsidRPr="006367BC">
        <w:rPr>
          <w:rFonts w:cstheme="majorHAnsi"/>
          <w:bCs/>
          <w:szCs w:val="20"/>
          <w:lang w:val="en-SG"/>
        </w:rPr>
        <w:t>D</w:t>
      </w:r>
      <w:r w:rsidR="006D4DAA" w:rsidRPr="006367BC">
        <w:rPr>
          <w:rFonts w:cstheme="majorHAnsi"/>
          <w:bCs/>
          <w:szCs w:val="20"/>
          <w:lang w:val="en-SG"/>
        </w:rPr>
        <w:t>osa adalah pemisahan dari Tuhan</w:t>
      </w:r>
      <w:r>
        <w:rPr>
          <w:rFonts w:cstheme="majorHAnsi"/>
          <w:bCs/>
          <w:szCs w:val="20"/>
          <w:lang w:val="en-SG"/>
        </w:rPr>
        <w:t xml:space="preserve"> (dimana</w:t>
      </w:r>
      <w:r w:rsidR="006D4DAA" w:rsidRPr="006367BC">
        <w:rPr>
          <w:rFonts w:cstheme="majorHAnsi"/>
          <w:bCs/>
          <w:szCs w:val="20"/>
          <w:lang w:val="en-SG"/>
        </w:rPr>
        <w:t xml:space="preserve"> Tuhan adalah sumber dari semua kehidupan</w:t>
      </w:r>
      <w:r>
        <w:rPr>
          <w:rFonts w:cstheme="majorHAnsi"/>
          <w:bCs/>
          <w:szCs w:val="20"/>
          <w:lang w:val="en-SG"/>
        </w:rPr>
        <w:t>)</w:t>
      </w:r>
      <w:r w:rsidR="006D4DAA" w:rsidRPr="006367BC">
        <w:rPr>
          <w:rFonts w:cstheme="majorHAnsi"/>
          <w:bCs/>
          <w:szCs w:val="20"/>
          <w:lang w:val="en-SG"/>
        </w:rPr>
        <w:t xml:space="preserve">. </w:t>
      </w:r>
      <w:r>
        <w:rPr>
          <w:rFonts w:cstheme="majorHAnsi"/>
          <w:bCs/>
          <w:szCs w:val="20"/>
          <w:lang w:val="en-SG"/>
        </w:rPr>
        <w:t>T</w:t>
      </w:r>
      <w:r w:rsidR="006D4DAA" w:rsidRPr="006367BC">
        <w:rPr>
          <w:rFonts w:cstheme="majorHAnsi"/>
          <w:bCs/>
          <w:szCs w:val="20"/>
          <w:lang w:val="en-SG"/>
        </w:rPr>
        <w:t>ubuh dan jiwa bukanlah dua makhluk yang independen tetapi dua dimensi yang saling bergantung dari s</w:t>
      </w:r>
      <w:r>
        <w:rPr>
          <w:rFonts w:cstheme="majorHAnsi"/>
          <w:bCs/>
          <w:szCs w:val="20"/>
          <w:lang w:val="en-SG"/>
        </w:rPr>
        <w:t>atu makhluk</w:t>
      </w:r>
      <w:r w:rsidR="006D4DAA" w:rsidRPr="006367BC">
        <w:rPr>
          <w:rFonts w:cstheme="majorHAnsi"/>
          <w:bCs/>
          <w:szCs w:val="20"/>
          <w:lang w:val="en-SG"/>
        </w:rPr>
        <w:t>. Jadi ke</w:t>
      </w:r>
      <w:r>
        <w:rPr>
          <w:rFonts w:cstheme="majorHAnsi"/>
          <w:bCs/>
          <w:szCs w:val="20"/>
          <w:lang w:val="en-SG"/>
        </w:rPr>
        <w:t>matian rohani dalam jiwa (yaitu</w:t>
      </w:r>
      <w:r w:rsidR="006D4DAA" w:rsidRPr="006367BC">
        <w:rPr>
          <w:rFonts w:cstheme="majorHAnsi"/>
          <w:bCs/>
          <w:szCs w:val="20"/>
          <w:lang w:val="en-SG"/>
        </w:rPr>
        <w:t xml:space="preserve"> dosa) secara alami terhubung dengan kematian fisik dalam tubuh.</w:t>
      </w:r>
    </w:p>
    <w:p w14:paraId="72BBD2C6" w14:textId="5B029D3C" w:rsidR="003C4C91" w:rsidRPr="006D4DAA" w:rsidRDefault="006D4DAA" w:rsidP="006D4DAA">
      <w:pPr>
        <w:pStyle w:val="ListParagraph"/>
        <w:numPr>
          <w:ilvl w:val="0"/>
          <w:numId w:val="34"/>
        </w:numPr>
        <w:tabs>
          <w:tab w:val="left" w:pos="0"/>
        </w:tabs>
        <w:spacing w:after="0" w:line="240" w:lineRule="auto"/>
        <w:jc w:val="both"/>
        <w:outlineLvl w:val="0"/>
        <w:rPr>
          <w:rFonts w:cstheme="majorHAnsi"/>
          <w:bCs/>
          <w:szCs w:val="20"/>
          <w:lang w:val="en-SG"/>
        </w:rPr>
      </w:pPr>
      <w:r w:rsidRPr="006D4DAA">
        <w:rPr>
          <w:rFonts w:cstheme="majorHAnsi"/>
          <w:b/>
          <w:bCs/>
          <w:szCs w:val="20"/>
          <w:lang w:val="en-SG"/>
        </w:rPr>
        <w:t>Supernatural.</w:t>
      </w:r>
      <w:r>
        <w:rPr>
          <w:rFonts w:cstheme="majorHAnsi"/>
          <w:bCs/>
          <w:szCs w:val="20"/>
          <w:lang w:val="en-SG"/>
        </w:rPr>
        <w:t xml:space="preserve"> </w:t>
      </w:r>
      <w:r w:rsidRPr="006D4DAA">
        <w:rPr>
          <w:rFonts w:cstheme="majorHAnsi"/>
          <w:bCs/>
          <w:szCs w:val="20"/>
          <w:lang w:val="en-SG"/>
        </w:rPr>
        <w:t>Akhirnya, kematian sekarang menjadi peristiwa supernatural, jalan raya menuju Surga. Karena Kristus telah mem</w:t>
      </w:r>
      <w:r w:rsidR="006367BC">
        <w:rPr>
          <w:rFonts w:cstheme="majorHAnsi"/>
          <w:bCs/>
          <w:szCs w:val="20"/>
          <w:lang w:val="en-SG"/>
        </w:rPr>
        <w:t>berikan kematian makna baru ini:</w:t>
      </w:r>
      <w:r w:rsidRPr="006D4DAA">
        <w:rPr>
          <w:rFonts w:cstheme="majorHAnsi"/>
          <w:bCs/>
          <w:szCs w:val="20"/>
          <w:lang w:val="en-SG"/>
        </w:rPr>
        <w:t xml:space="preserve"> “</w:t>
      </w:r>
      <w:r w:rsidR="006367BC" w:rsidRPr="006367BC">
        <w:rPr>
          <w:rFonts w:cstheme="majorHAnsi"/>
          <w:bCs/>
          <w:szCs w:val="20"/>
          <w:lang w:val="en-SG"/>
        </w:rPr>
        <w:t>Dan untuk mereka yang mati dalam rahmat Kristus, kematian adalah "keikut-sertaan" dalam kematian Kristus, supaya dapat juga mengambil bagian dalam kebangkitan-Nya</w:t>
      </w:r>
      <w:r w:rsidRPr="006D4DAA">
        <w:rPr>
          <w:rFonts w:cstheme="majorHAnsi"/>
          <w:bCs/>
          <w:szCs w:val="20"/>
          <w:lang w:val="en-SG"/>
        </w:rPr>
        <w:t>” (</w:t>
      </w:r>
      <w:r w:rsidR="003C0D5A">
        <w:rPr>
          <w:rFonts w:cstheme="majorHAnsi"/>
          <w:bCs/>
          <w:szCs w:val="20"/>
          <w:lang w:val="en-SG"/>
        </w:rPr>
        <w:t>KGK</w:t>
      </w:r>
      <w:r w:rsidR="003C0D5A" w:rsidRPr="006D4DAA">
        <w:rPr>
          <w:rFonts w:cstheme="majorHAnsi"/>
          <w:bCs/>
          <w:szCs w:val="20"/>
          <w:lang w:val="en-SG"/>
        </w:rPr>
        <w:t xml:space="preserve"> </w:t>
      </w:r>
      <w:r w:rsidRPr="006D4DAA">
        <w:rPr>
          <w:rFonts w:cstheme="majorHAnsi"/>
          <w:bCs/>
          <w:szCs w:val="20"/>
          <w:lang w:val="en-SG"/>
        </w:rPr>
        <w:t>1006).</w:t>
      </w:r>
      <w:r w:rsidR="0070324D">
        <w:rPr>
          <w:rFonts w:cstheme="majorHAnsi"/>
          <w:bCs/>
          <w:szCs w:val="20"/>
          <w:lang w:val="en-SG"/>
        </w:rPr>
        <w:t xml:space="preserve"> </w:t>
      </w:r>
      <w:r w:rsidR="0070324D" w:rsidRPr="006D1B72">
        <w:rPr>
          <w:rFonts w:cstheme="majorHAnsi"/>
          <w:bCs/>
          <w:szCs w:val="20"/>
          <w:u w:val="single"/>
          <w:lang w:val="en-SG"/>
        </w:rPr>
        <w:t>Kita harus mati di dalam Kristus supaya</w:t>
      </w:r>
      <w:r w:rsidR="006D1B72" w:rsidRPr="006D1B72">
        <w:rPr>
          <w:rFonts w:cstheme="majorHAnsi"/>
          <w:bCs/>
          <w:szCs w:val="20"/>
          <w:u w:val="single"/>
          <w:lang w:val="en-SG"/>
        </w:rPr>
        <w:t xml:space="preserve"> kita dapat mengambil bagian dalam kebangkitan-Nya</w:t>
      </w:r>
      <w:r w:rsidR="006D1B72">
        <w:rPr>
          <w:rFonts w:cstheme="majorHAnsi"/>
          <w:bCs/>
          <w:szCs w:val="20"/>
          <w:lang w:val="en-SG"/>
        </w:rPr>
        <w:t>.</w:t>
      </w:r>
    </w:p>
    <w:p w14:paraId="54CFEA20" w14:textId="77777777" w:rsidR="003C6D05" w:rsidRDefault="003C6D05" w:rsidP="00940B23">
      <w:pPr>
        <w:tabs>
          <w:tab w:val="left" w:pos="0"/>
        </w:tabs>
        <w:spacing w:after="0" w:line="240" w:lineRule="auto"/>
        <w:jc w:val="both"/>
        <w:outlineLvl w:val="0"/>
        <w:rPr>
          <w:rFonts w:cstheme="majorHAnsi"/>
          <w:bCs/>
          <w:szCs w:val="20"/>
          <w:lang w:val="en-SG"/>
        </w:rPr>
      </w:pPr>
    </w:p>
    <w:p w14:paraId="532B4B30" w14:textId="3DFC6904" w:rsidR="003C4C91" w:rsidRDefault="003C4C91" w:rsidP="003C4C91">
      <w:pPr>
        <w:tabs>
          <w:tab w:val="left" w:pos="0"/>
        </w:tabs>
        <w:spacing w:after="0" w:line="240" w:lineRule="auto"/>
        <w:jc w:val="both"/>
        <w:outlineLvl w:val="0"/>
        <w:rPr>
          <w:rFonts w:cstheme="majorHAnsi"/>
          <w:bCs/>
          <w:sz w:val="28"/>
          <w:szCs w:val="20"/>
          <w:lang w:val="en-SG"/>
        </w:rPr>
      </w:pPr>
      <w:r>
        <w:rPr>
          <w:rFonts w:cstheme="majorHAnsi"/>
          <w:bCs/>
          <w:sz w:val="28"/>
          <w:szCs w:val="20"/>
          <w:lang w:val="en-SG"/>
        </w:rPr>
        <w:t>Apakah kematian itu baik atau buruk</w:t>
      </w:r>
      <w:r w:rsidRPr="004621D2">
        <w:rPr>
          <w:rFonts w:cstheme="majorHAnsi"/>
          <w:bCs/>
          <w:sz w:val="28"/>
          <w:szCs w:val="20"/>
          <w:lang w:val="en-SG"/>
        </w:rPr>
        <w:t>?</w:t>
      </w:r>
    </w:p>
    <w:p w14:paraId="21869E14" w14:textId="08B3B0EA" w:rsidR="005547B4" w:rsidRPr="005547B4" w:rsidRDefault="005547B4" w:rsidP="005547B4">
      <w:pPr>
        <w:tabs>
          <w:tab w:val="left" w:pos="0"/>
        </w:tabs>
        <w:spacing w:after="0" w:line="240" w:lineRule="auto"/>
        <w:jc w:val="both"/>
        <w:outlineLvl w:val="0"/>
        <w:rPr>
          <w:rFonts w:cstheme="majorHAnsi"/>
          <w:bCs/>
          <w:szCs w:val="20"/>
          <w:lang w:val="en-SG"/>
        </w:rPr>
      </w:pPr>
      <w:r w:rsidRPr="005547B4">
        <w:rPr>
          <w:rFonts w:cstheme="majorHAnsi"/>
          <w:bCs/>
          <w:szCs w:val="20"/>
          <w:lang w:val="en-SG"/>
        </w:rPr>
        <w:t>Keduanya. Sama seperti Tuhan membuat kejahatan spiritual terburuk</w:t>
      </w:r>
      <w:r>
        <w:rPr>
          <w:rFonts w:cstheme="majorHAnsi"/>
          <w:bCs/>
          <w:szCs w:val="20"/>
          <w:lang w:val="en-SG"/>
        </w:rPr>
        <w:t xml:space="preserve"> (yaitu</w:t>
      </w:r>
      <w:r w:rsidRPr="005547B4">
        <w:rPr>
          <w:rFonts w:cstheme="majorHAnsi"/>
          <w:bCs/>
          <w:szCs w:val="20"/>
          <w:lang w:val="en-SG"/>
        </w:rPr>
        <w:t xml:space="preserve"> dosa manusia yang membunuh Tuhan</w:t>
      </w:r>
      <w:r>
        <w:rPr>
          <w:rFonts w:cstheme="majorHAnsi"/>
          <w:bCs/>
          <w:szCs w:val="20"/>
          <w:lang w:val="en-SG"/>
        </w:rPr>
        <w:t xml:space="preserve">) </w:t>
      </w:r>
      <w:r w:rsidRPr="005547B4">
        <w:rPr>
          <w:rFonts w:cstheme="majorHAnsi"/>
          <w:bCs/>
          <w:szCs w:val="20"/>
          <w:lang w:val="en-SG"/>
        </w:rPr>
        <w:t>menjadi hal terbaik yang pernah terjadi pada</w:t>
      </w:r>
      <w:r>
        <w:rPr>
          <w:rFonts w:cstheme="majorHAnsi"/>
          <w:bCs/>
          <w:szCs w:val="20"/>
          <w:lang w:val="en-SG"/>
        </w:rPr>
        <w:t xml:space="preserve"> kita di dunia ini. P</w:t>
      </w:r>
      <w:r w:rsidRPr="005547B4">
        <w:rPr>
          <w:rFonts w:cstheme="majorHAnsi"/>
          <w:bCs/>
          <w:szCs w:val="20"/>
          <w:lang w:val="en-SG"/>
        </w:rPr>
        <w:t>eristiwa yang menyelamatkan manusia dari dosa, sehingga kita merayakan per</w:t>
      </w:r>
      <w:r>
        <w:rPr>
          <w:rFonts w:cstheme="majorHAnsi"/>
          <w:bCs/>
          <w:szCs w:val="20"/>
          <w:lang w:val="en-SG"/>
        </w:rPr>
        <w:t>istiwa ini sebagai “Jumat Agung</w:t>
      </w:r>
      <w:r w:rsidRPr="005547B4">
        <w:rPr>
          <w:rFonts w:cstheme="majorHAnsi"/>
          <w:bCs/>
          <w:szCs w:val="20"/>
          <w:lang w:val="en-SG"/>
        </w:rPr>
        <w:t>”</w:t>
      </w:r>
      <w:r>
        <w:rPr>
          <w:rFonts w:cstheme="majorHAnsi"/>
          <w:bCs/>
          <w:szCs w:val="20"/>
          <w:lang w:val="en-SG"/>
        </w:rPr>
        <w:t xml:space="preserve"> (</w:t>
      </w:r>
      <w:r w:rsidRPr="005547B4">
        <w:rPr>
          <w:rFonts w:cstheme="majorHAnsi"/>
          <w:bCs/>
          <w:i/>
          <w:szCs w:val="20"/>
          <w:lang w:val="en-SG"/>
        </w:rPr>
        <w:t>Good  Friday</w:t>
      </w:r>
      <w:r>
        <w:rPr>
          <w:rFonts w:cstheme="majorHAnsi"/>
          <w:bCs/>
          <w:szCs w:val="20"/>
          <w:lang w:val="en-SG"/>
        </w:rPr>
        <w:t>).</w:t>
      </w:r>
      <w:r w:rsidRPr="005547B4">
        <w:rPr>
          <w:rFonts w:cstheme="majorHAnsi"/>
          <w:bCs/>
          <w:szCs w:val="20"/>
          <w:lang w:val="en-SG"/>
        </w:rPr>
        <w:t xml:space="preserve"> Tuhan juga mem</w:t>
      </w:r>
      <w:r>
        <w:rPr>
          <w:rFonts w:cstheme="majorHAnsi"/>
          <w:bCs/>
          <w:szCs w:val="20"/>
          <w:lang w:val="en-SG"/>
        </w:rPr>
        <w:t>buat kejahatan fisik terburuk (kematian, yang meng</w:t>
      </w:r>
      <w:r w:rsidRPr="005547B4">
        <w:rPr>
          <w:rFonts w:cstheme="majorHAnsi"/>
          <w:bCs/>
          <w:szCs w:val="20"/>
          <w:lang w:val="en-SG"/>
        </w:rPr>
        <w:t>hilang</w:t>
      </w:r>
      <w:r>
        <w:rPr>
          <w:rFonts w:cstheme="majorHAnsi"/>
          <w:bCs/>
          <w:szCs w:val="20"/>
          <w:lang w:val="en-SG"/>
        </w:rPr>
        <w:t>k</w:t>
      </w:r>
      <w:r w:rsidRPr="005547B4">
        <w:rPr>
          <w:rFonts w:cstheme="majorHAnsi"/>
          <w:bCs/>
          <w:szCs w:val="20"/>
          <w:lang w:val="en-SG"/>
        </w:rPr>
        <w:t xml:space="preserve">an semua </w:t>
      </w:r>
      <w:r>
        <w:rPr>
          <w:rFonts w:cstheme="majorHAnsi"/>
          <w:bCs/>
          <w:szCs w:val="20"/>
          <w:lang w:val="en-SG"/>
        </w:rPr>
        <w:t xml:space="preserve">hal fisik), </w:t>
      </w:r>
      <w:r w:rsidRPr="005547B4">
        <w:rPr>
          <w:rFonts w:cstheme="majorHAnsi"/>
          <w:bCs/>
          <w:szCs w:val="20"/>
          <w:lang w:val="en-SG"/>
        </w:rPr>
        <w:t xml:space="preserve">menjadi hal terbaik yang pernah terjadi pada kita dalam hidup ini: pintu menuju kehidupan kekal, melalui kebangkitan tubuh Kristus, yang juga milik kita </w:t>
      </w:r>
      <w:r w:rsidR="003E67DD">
        <w:rPr>
          <w:rFonts w:cstheme="majorHAnsi"/>
          <w:bCs/>
          <w:szCs w:val="20"/>
          <w:lang w:val="en-SG"/>
        </w:rPr>
        <w:t>(</w:t>
      </w:r>
      <w:r w:rsidRPr="005547B4">
        <w:rPr>
          <w:rFonts w:cstheme="majorHAnsi"/>
          <w:bCs/>
          <w:szCs w:val="20"/>
          <w:lang w:val="en-SG"/>
        </w:rPr>
        <w:t xml:space="preserve">jika kita dimasukkan ke dalam Tubuh itu </w:t>
      </w:r>
      <w:r w:rsidR="003E67DD">
        <w:rPr>
          <w:rFonts w:cstheme="majorHAnsi"/>
          <w:bCs/>
          <w:szCs w:val="20"/>
          <w:lang w:val="en-SG"/>
        </w:rPr>
        <w:t>melalui</w:t>
      </w:r>
      <w:r w:rsidRPr="005547B4">
        <w:rPr>
          <w:rFonts w:cstheme="majorHAnsi"/>
          <w:bCs/>
          <w:szCs w:val="20"/>
          <w:lang w:val="en-SG"/>
        </w:rPr>
        <w:t xml:space="preserve"> iman dan baptisan</w:t>
      </w:r>
      <w:r w:rsidR="003E67DD">
        <w:rPr>
          <w:rFonts w:cstheme="majorHAnsi"/>
          <w:bCs/>
          <w:szCs w:val="20"/>
          <w:lang w:val="en-SG"/>
        </w:rPr>
        <w:t>)</w:t>
      </w:r>
      <w:r w:rsidRPr="005547B4">
        <w:rPr>
          <w:rFonts w:cstheme="majorHAnsi"/>
          <w:bCs/>
          <w:szCs w:val="20"/>
          <w:lang w:val="en-SG"/>
        </w:rPr>
        <w:t>.</w:t>
      </w:r>
    </w:p>
    <w:p w14:paraId="446B3570" w14:textId="77777777" w:rsidR="005547B4" w:rsidRPr="005547B4" w:rsidRDefault="005547B4" w:rsidP="005547B4">
      <w:pPr>
        <w:tabs>
          <w:tab w:val="left" w:pos="0"/>
        </w:tabs>
        <w:spacing w:after="0" w:line="240" w:lineRule="auto"/>
        <w:jc w:val="both"/>
        <w:outlineLvl w:val="0"/>
        <w:rPr>
          <w:rFonts w:cstheme="majorHAnsi"/>
          <w:bCs/>
          <w:szCs w:val="20"/>
          <w:lang w:val="en-SG"/>
        </w:rPr>
      </w:pPr>
    </w:p>
    <w:p w14:paraId="21C77EEF" w14:textId="5B1793E0" w:rsidR="004A7DD7" w:rsidRDefault="006B1A4F" w:rsidP="005547B4">
      <w:pPr>
        <w:tabs>
          <w:tab w:val="left" w:pos="0"/>
        </w:tabs>
        <w:spacing w:after="0" w:line="240" w:lineRule="auto"/>
        <w:jc w:val="both"/>
        <w:outlineLvl w:val="0"/>
        <w:rPr>
          <w:rFonts w:cstheme="majorHAnsi"/>
          <w:bCs/>
          <w:szCs w:val="20"/>
          <w:lang w:val="en-SG"/>
        </w:rPr>
      </w:pPr>
      <w:r>
        <w:rPr>
          <w:rFonts w:cstheme="majorHAnsi"/>
          <w:bCs/>
          <w:szCs w:val="20"/>
          <w:lang w:val="en-SG"/>
        </w:rPr>
        <w:t>Karena itu, k</w:t>
      </w:r>
      <w:r w:rsidR="005547B4" w:rsidRPr="005547B4">
        <w:rPr>
          <w:rFonts w:cstheme="majorHAnsi"/>
          <w:bCs/>
          <w:szCs w:val="20"/>
          <w:lang w:val="en-SG"/>
        </w:rPr>
        <w:t xml:space="preserve">ematian sangat buruk dan sangat baik (jika kita ada di dalam Kristus). Itu sangat buruk karena apa yang hilang itu sangat berharga: kehidupan, tubuh, </w:t>
      </w:r>
      <w:r>
        <w:rPr>
          <w:rFonts w:cstheme="majorHAnsi"/>
          <w:bCs/>
          <w:szCs w:val="20"/>
          <w:lang w:val="en-SG"/>
        </w:rPr>
        <w:t xml:space="preserve">dan </w:t>
      </w:r>
      <w:r w:rsidR="005547B4" w:rsidRPr="005547B4">
        <w:rPr>
          <w:rFonts w:cstheme="majorHAnsi"/>
          <w:bCs/>
          <w:szCs w:val="20"/>
          <w:lang w:val="en-SG"/>
        </w:rPr>
        <w:t xml:space="preserve">seluruh dunia bagi individu yang mati. Kristus menangis di kuburan temannya Lazarus, dan kita juga harus demikian jika kita mencintai kehidupan seperti dia. Tetapi kematian juga sangat baik jika kita mati di dalam Kristus, karena apa yang diperoleh lebih dari apa yang hilang. </w:t>
      </w:r>
      <w:r w:rsidR="003C6D05" w:rsidRPr="005547B4">
        <w:rPr>
          <w:rFonts w:cstheme="majorHAnsi"/>
          <w:bCs/>
          <w:szCs w:val="20"/>
          <w:lang w:val="en-SG"/>
        </w:rPr>
        <w:t>Tubuh ini mati, seperti benih kecil yang berharga, tetapi tubuh yang lebih besar bangkit, seperti tanaman yang lebih besar dan mulia.</w:t>
      </w:r>
    </w:p>
    <w:p w14:paraId="0CAC5E57" w14:textId="77777777" w:rsidR="003C6D05" w:rsidRDefault="003C6D05" w:rsidP="005547B4">
      <w:pPr>
        <w:tabs>
          <w:tab w:val="left" w:pos="0"/>
        </w:tabs>
        <w:spacing w:after="0" w:line="240" w:lineRule="auto"/>
        <w:jc w:val="both"/>
        <w:outlineLvl w:val="0"/>
        <w:rPr>
          <w:rFonts w:cstheme="majorHAnsi"/>
          <w:bCs/>
          <w:szCs w:val="20"/>
          <w:lang w:val="en-SG"/>
        </w:rPr>
      </w:pPr>
    </w:p>
    <w:p w14:paraId="077DA0CC" w14:textId="0D00004A" w:rsidR="003C6D05" w:rsidRDefault="003C6D05" w:rsidP="005547B4">
      <w:pPr>
        <w:tabs>
          <w:tab w:val="left" w:pos="0"/>
        </w:tabs>
        <w:spacing w:after="0" w:line="240" w:lineRule="auto"/>
        <w:jc w:val="both"/>
        <w:outlineLvl w:val="0"/>
        <w:rPr>
          <w:rFonts w:cstheme="majorHAnsi"/>
          <w:bCs/>
          <w:szCs w:val="20"/>
          <w:lang w:val="en-SG"/>
        </w:rPr>
      </w:pPr>
      <w:r>
        <w:rPr>
          <w:rFonts w:cstheme="majorHAnsi"/>
          <w:bCs/>
          <w:szCs w:val="20"/>
          <w:lang w:val="en-SG"/>
        </w:rPr>
        <w:t>St Paulus merasa bahwa mati adalah keuntungan dan jauh lebih baik karena lewat kematian dia akan diam bersama-sama dengan Kristus.</w:t>
      </w:r>
      <w:r w:rsidR="004A7DD7">
        <w:rPr>
          <w:rFonts w:cstheme="majorHAnsi"/>
          <w:bCs/>
          <w:szCs w:val="20"/>
          <w:lang w:val="en-SG"/>
        </w:rPr>
        <w:t xml:space="preserve"> </w:t>
      </w:r>
      <w:r w:rsidR="005547B4" w:rsidRPr="005547B4">
        <w:rPr>
          <w:rFonts w:cstheme="majorHAnsi"/>
          <w:bCs/>
          <w:szCs w:val="20"/>
          <w:lang w:val="en-SG"/>
        </w:rPr>
        <w:t>“</w:t>
      </w:r>
      <w:r w:rsidR="002627F2" w:rsidRPr="002627F2">
        <w:rPr>
          <w:rFonts w:cstheme="majorHAnsi"/>
          <w:bCs/>
          <w:szCs w:val="20"/>
          <w:lang w:val="en-SG"/>
        </w:rPr>
        <w:t>Karena</w:t>
      </w:r>
      <w:r>
        <w:rPr>
          <w:rFonts w:cstheme="majorHAnsi"/>
          <w:bCs/>
          <w:szCs w:val="20"/>
          <w:lang w:val="en-SG"/>
        </w:rPr>
        <w:t xml:space="preserve"> bagiku hidup adalah Kristus </w:t>
      </w:r>
      <w:r w:rsidR="002627F2" w:rsidRPr="002627F2">
        <w:rPr>
          <w:rFonts w:cstheme="majorHAnsi"/>
          <w:bCs/>
          <w:szCs w:val="20"/>
          <w:lang w:val="en-SG"/>
        </w:rPr>
        <w:t xml:space="preserve">dan </w:t>
      </w:r>
      <w:r w:rsidRPr="003C6D05">
        <w:rPr>
          <w:rFonts w:cstheme="majorHAnsi"/>
          <w:bCs/>
          <w:szCs w:val="20"/>
          <w:u w:val="single"/>
          <w:lang w:val="en-SG"/>
        </w:rPr>
        <w:t>mati adalah keuntungan</w:t>
      </w:r>
      <w:r>
        <w:rPr>
          <w:rFonts w:cstheme="majorHAnsi"/>
          <w:bCs/>
          <w:szCs w:val="20"/>
          <w:lang w:val="en-SG"/>
        </w:rPr>
        <w:t>. T</w:t>
      </w:r>
      <w:r w:rsidR="002627F2" w:rsidRPr="002627F2">
        <w:rPr>
          <w:rFonts w:cstheme="majorHAnsi"/>
          <w:bCs/>
          <w:szCs w:val="20"/>
          <w:lang w:val="en-SG"/>
        </w:rPr>
        <w:t xml:space="preserve">etapi jika aku harus hidup di dunia ini, itu berarti bagiku bekerja memberi buah. Jadi mana yang harus kupilih, aku tidak tahu. Aku didesak dari dua pihak: </w:t>
      </w:r>
      <w:r w:rsidR="002627F2" w:rsidRPr="003C6D05">
        <w:rPr>
          <w:rFonts w:cstheme="majorHAnsi"/>
          <w:bCs/>
          <w:szCs w:val="20"/>
          <w:u w:val="single"/>
          <w:lang w:val="en-SG"/>
        </w:rPr>
        <w:t>aku ingin pergi</w:t>
      </w:r>
      <w:r w:rsidRPr="003C6D05">
        <w:rPr>
          <w:rFonts w:cstheme="majorHAnsi"/>
          <w:bCs/>
          <w:szCs w:val="20"/>
          <w:u w:val="single"/>
          <w:lang w:val="en-SG"/>
        </w:rPr>
        <w:t xml:space="preserve">, </w:t>
      </w:r>
      <w:r w:rsidR="002627F2" w:rsidRPr="003C6D05">
        <w:rPr>
          <w:rFonts w:cstheme="majorHAnsi"/>
          <w:bCs/>
          <w:szCs w:val="20"/>
          <w:u w:val="single"/>
          <w:lang w:val="en-SG"/>
        </w:rPr>
        <w:t>dan di</w:t>
      </w:r>
      <w:r w:rsidRPr="003C6D05">
        <w:rPr>
          <w:rFonts w:cstheme="majorHAnsi"/>
          <w:bCs/>
          <w:szCs w:val="20"/>
          <w:u w:val="single"/>
          <w:lang w:val="en-SG"/>
        </w:rPr>
        <w:t xml:space="preserve">am bersama-sama dengan Kristus </w:t>
      </w:r>
      <w:r w:rsidR="002627F2" w:rsidRPr="003C6D05">
        <w:rPr>
          <w:rFonts w:cstheme="majorHAnsi"/>
          <w:bCs/>
          <w:szCs w:val="20"/>
          <w:u w:val="single"/>
          <w:lang w:val="en-SG"/>
        </w:rPr>
        <w:t>--</w:t>
      </w:r>
      <w:r w:rsidRPr="003C6D05">
        <w:rPr>
          <w:rFonts w:cstheme="majorHAnsi"/>
          <w:bCs/>
          <w:szCs w:val="20"/>
          <w:u w:val="single"/>
          <w:lang w:val="en-SG"/>
        </w:rPr>
        <w:t xml:space="preserve"> </w:t>
      </w:r>
      <w:r w:rsidR="002627F2" w:rsidRPr="003C6D05">
        <w:rPr>
          <w:rFonts w:cstheme="majorHAnsi"/>
          <w:bCs/>
          <w:szCs w:val="20"/>
          <w:u w:val="single"/>
          <w:lang w:val="en-SG"/>
        </w:rPr>
        <w:t>itu memang jauh lebih baik</w:t>
      </w:r>
      <w:r w:rsidR="002627F2" w:rsidRPr="002627F2">
        <w:rPr>
          <w:rFonts w:cstheme="majorHAnsi"/>
          <w:bCs/>
          <w:szCs w:val="20"/>
          <w:lang w:val="en-SG"/>
        </w:rPr>
        <w:t>; tetapi lebih perlu untuk tinggal di dunia ini karena kamu. Dan dalam keyakinan ini tahulah aku: aku akan tinggal dan akan bersama-sama lagi dengan kamu sekalian supaya kamu makin maju dan bersukacita dalam iman</w:t>
      </w:r>
      <w:r>
        <w:rPr>
          <w:rFonts w:cstheme="majorHAnsi"/>
          <w:bCs/>
          <w:szCs w:val="20"/>
          <w:lang w:val="en-SG"/>
        </w:rPr>
        <w:t>” (Filipi 1:21-24).</w:t>
      </w:r>
      <w:r w:rsidR="005547B4" w:rsidRPr="005547B4">
        <w:rPr>
          <w:rFonts w:cstheme="majorHAnsi"/>
          <w:bCs/>
          <w:szCs w:val="20"/>
          <w:lang w:val="en-SG"/>
        </w:rPr>
        <w:t xml:space="preserve"> </w:t>
      </w:r>
    </w:p>
    <w:p w14:paraId="4BABF523" w14:textId="77777777" w:rsidR="003C6D05" w:rsidRDefault="003C6D05" w:rsidP="005547B4">
      <w:pPr>
        <w:tabs>
          <w:tab w:val="left" w:pos="0"/>
        </w:tabs>
        <w:spacing w:after="0" w:line="240" w:lineRule="auto"/>
        <w:jc w:val="both"/>
        <w:outlineLvl w:val="0"/>
        <w:rPr>
          <w:rFonts w:cstheme="majorHAnsi"/>
          <w:bCs/>
          <w:szCs w:val="20"/>
          <w:lang w:val="en-SG"/>
        </w:rPr>
      </w:pPr>
    </w:p>
    <w:p w14:paraId="705340D1" w14:textId="77777777" w:rsidR="003C4C91" w:rsidRDefault="003C4C91" w:rsidP="00940B23">
      <w:pPr>
        <w:tabs>
          <w:tab w:val="left" w:pos="0"/>
        </w:tabs>
        <w:spacing w:after="0" w:line="240" w:lineRule="auto"/>
        <w:jc w:val="both"/>
        <w:outlineLvl w:val="0"/>
        <w:rPr>
          <w:rFonts w:cstheme="majorHAnsi"/>
          <w:bCs/>
          <w:szCs w:val="20"/>
          <w:lang w:val="en-SG"/>
        </w:rPr>
      </w:pPr>
    </w:p>
    <w:p w14:paraId="27BD2671" w14:textId="4A2B8F6B" w:rsidR="003E280A" w:rsidRDefault="003E280A" w:rsidP="003E280A">
      <w:pPr>
        <w:tabs>
          <w:tab w:val="left" w:pos="0"/>
        </w:tabs>
        <w:spacing w:after="0" w:line="240" w:lineRule="auto"/>
        <w:jc w:val="both"/>
        <w:outlineLvl w:val="0"/>
        <w:rPr>
          <w:rFonts w:cstheme="majorHAnsi"/>
          <w:bCs/>
          <w:sz w:val="28"/>
          <w:szCs w:val="20"/>
          <w:lang w:val="en-SG"/>
        </w:rPr>
      </w:pPr>
      <w:r>
        <w:rPr>
          <w:rFonts w:cstheme="majorHAnsi"/>
          <w:bCs/>
          <w:sz w:val="28"/>
          <w:szCs w:val="20"/>
          <w:lang w:val="en-SG"/>
        </w:rPr>
        <w:t>Sikap Kristiani terhadap kematian</w:t>
      </w:r>
    </w:p>
    <w:p w14:paraId="3CB11AAC" w14:textId="02AB4859" w:rsidR="003E280A" w:rsidRPr="003E280A" w:rsidRDefault="003E280A" w:rsidP="003E280A">
      <w:pPr>
        <w:tabs>
          <w:tab w:val="left" w:pos="0"/>
        </w:tabs>
        <w:spacing w:after="0" w:line="240" w:lineRule="auto"/>
        <w:jc w:val="both"/>
        <w:outlineLvl w:val="0"/>
        <w:rPr>
          <w:rFonts w:cstheme="majorHAnsi"/>
          <w:bCs/>
          <w:szCs w:val="20"/>
          <w:lang w:val="en-SG"/>
        </w:rPr>
      </w:pPr>
      <w:r w:rsidRPr="003E280A">
        <w:rPr>
          <w:rFonts w:cstheme="majorHAnsi"/>
          <w:bCs/>
          <w:szCs w:val="20"/>
          <w:lang w:val="en-SG"/>
        </w:rPr>
        <w:t xml:space="preserve">Karena kematian itu </w:t>
      </w:r>
      <w:r w:rsidRPr="003E280A">
        <w:rPr>
          <w:rFonts w:cstheme="majorHAnsi"/>
          <w:bCs/>
          <w:i/>
          <w:szCs w:val="20"/>
          <w:lang w:val="en-SG"/>
        </w:rPr>
        <w:t>natural</w:t>
      </w:r>
      <w:r w:rsidRPr="003E280A">
        <w:rPr>
          <w:rFonts w:cstheme="majorHAnsi"/>
          <w:bCs/>
          <w:szCs w:val="20"/>
          <w:lang w:val="en-SG"/>
        </w:rPr>
        <w:t xml:space="preserve">, </w:t>
      </w:r>
      <w:r w:rsidRPr="003E280A">
        <w:rPr>
          <w:rFonts w:cstheme="majorHAnsi"/>
          <w:bCs/>
          <w:i/>
          <w:szCs w:val="20"/>
          <w:lang w:val="en-SG"/>
        </w:rPr>
        <w:t>unnatural</w:t>
      </w:r>
      <w:r w:rsidRPr="003E280A">
        <w:rPr>
          <w:rFonts w:cstheme="majorHAnsi"/>
          <w:bCs/>
          <w:szCs w:val="20"/>
          <w:lang w:val="en-SG"/>
        </w:rPr>
        <w:t xml:space="preserve">, dan </w:t>
      </w:r>
      <w:r w:rsidRPr="003E280A">
        <w:rPr>
          <w:rFonts w:cstheme="majorHAnsi"/>
          <w:bCs/>
          <w:i/>
          <w:szCs w:val="20"/>
          <w:lang w:val="en-SG"/>
        </w:rPr>
        <w:t>supernatural</w:t>
      </w:r>
      <w:r w:rsidRPr="003E280A">
        <w:rPr>
          <w:rFonts w:cstheme="majorHAnsi"/>
          <w:bCs/>
          <w:szCs w:val="20"/>
          <w:lang w:val="en-SG"/>
        </w:rPr>
        <w:t>, kita harus memiliki tiga sikap yang sesuai terhadapnya.</w:t>
      </w:r>
      <w:r>
        <w:rPr>
          <w:rFonts w:cstheme="majorHAnsi"/>
          <w:bCs/>
          <w:szCs w:val="20"/>
          <w:lang w:val="en-SG"/>
        </w:rPr>
        <w:t xml:space="preserve"> </w:t>
      </w:r>
      <w:r w:rsidRPr="003E280A">
        <w:rPr>
          <w:rFonts w:cstheme="majorHAnsi"/>
          <w:bCs/>
          <w:szCs w:val="20"/>
          <w:lang w:val="en-SG"/>
        </w:rPr>
        <w:t>Karena</w:t>
      </w:r>
      <w:r>
        <w:rPr>
          <w:rFonts w:cstheme="majorHAnsi"/>
          <w:bCs/>
          <w:szCs w:val="20"/>
          <w:lang w:val="en-SG"/>
        </w:rPr>
        <w:t xml:space="preserve"> kematian</w:t>
      </w:r>
      <w:r w:rsidRPr="003E280A">
        <w:rPr>
          <w:rFonts w:cstheme="majorHAnsi"/>
          <w:bCs/>
          <w:szCs w:val="20"/>
          <w:lang w:val="en-SG"/>
        </w:rPr>
        <w:t xml:space="preserve"> itu </w:t>
      </w:r>
      <w:r w:rsidRPr="003E280A">
        <w:rPr>
          <w:rFonts w:cstheme="majorHAnsi"/>
          <w:bCs/>
          <w:i/>
          <w:szCs w:val="20"/>
          <w:lang w:val="en-SG"/>
        </w:rPr>
        <w:t>natural</w:t>
      </w:r>
      <w:r w:rsidRPr="003E280A">
        <w:rPr>
          <w:rFonts w:cstheme="majorHAnsi"/>
          <w:bCs/>
          <w:szCs w:val="20"/>
          <w:lang w:val="en-SG"/>
        </w:rPr>
        <w:t>, kita</w:t>
      </w:r>
      <w:r>
        <w:rPr>
          <w:rFonts w:cstheme="majorHAnsi"/>
          <w:bCs/>
          <w:szCs w:val="20"/>
          <w:lang w:val="en-SG"/>
        </w:rPr>
        <w:t xml:space="preserve"> harus</w:t>
      </w:r>
      <w:r w:rsidRPr="003E280A">
        <w:rPr>
          <w:rFonts w:cstheme="majorHAnsi"/>
          <w:bCs/>
          <w:szCs w:val="20"/>
          <w:lang w:val="en-SG"/>
        </w:rPr>
        <w:t xml:space="preserve"> jujur ​​menghadapinya dan menerimanya sebagai </w:t>
      </w:r>
      <w:r>
        <w:rPr>
          <w:rFonts w:cstheme="majorHAnsi"/>
          <w:bCs/>
          <w:szCs w:val="20"/>
          <w:lang w:val="en-SG"/>
        </w:rPr>
        <w:t>fakta, daripada</w:t>
      </w:r>
      <w:r w:rsidRPr="003E280A">
        <w:rPr>
          <w:rFonts w:cstheme="majorHAnsi"/>
          <w:bCs/>
          <w:szCs w:val="20"/>
          <w:lang w:val="en-SG"/>
        </w:rPr>
        <w:t xml:space="preserve"> menghindarinya dengan pengalihan perhatian kita yang tak ada habisnya, atau dengan hidup dalam penyangkalan, berpura-pura </w:t>
      </w:r>
      <w:r w:rsidR="00464C0E">
        <w:rPr>
          <w:rFonts w:cstheme="majorHAnsi"/>
          <w:bCs/>
          <w:szCs w:val="20"/>
          <w:lang w:val="en-SG"/>
        </w:rPr>
        <w:t xml:space="preserve">bahwa kematian </w:t>
      </w:r>
      <w:r w:rsidRPr="003E280A">
        <w:rPr>
          <w:rFonts w:cstheme="majorHAnsi"/>
          <w:bCs/>
          <w:szCs w:val="20"/>
          <w:lang w:val="en-SG"/>
        </w:rPr>
        <w:t>itu tidak ada.</w:t>
      </w:r>
      <w:r w:rsidR="00016B03">
        <w:rPr>
          <w:rFonts w:cstheme="majorHAnsi"/>
          <w:bCs/>
          <w:szCs w:val="20"/>
          <w:lang w:val="en-SG"/>
        </w:rPr>
        <w:t xml:space="preserve"> </w:t>
      </w:r>
      <w:r w:rsidRPr="003E280A">
        <w:rPr>
          <w:rFonts w:cstheme="majorHAnsi"/>
          <w:bCs/>
          <w:szCs w:val="20"/>
          <w:lang w:val="en-SG"/>
        </w:rPr>
        <w:t>Karena</w:t>
      </w:r>
      <w:r w:rsidR="00464C0E">
        <w:rPr>
          <w:rFonts w:cstheme="majorHAnsi"/>
          <w:bCs/>
          <w:szCs w:val="20"/>
          <w:lang w:val="en-SG"/>
        </w:rPr>
        <w:t xml:space="preserve"> kematian</w:t>
      </w:r>
      <w:r w:rsidRPr="003E280A">
        <w:rPr>
          <w:rFonts w:cstheme="majorHAnsi"/>
          <w:bCs/>
          <w:szCs w:val="20"/>
          <w:lang w:val="en-SG"/>
        </w:rPr>
        <w:t xml:space="preserve"> itu </w:t>
      </w:r>
      <w:r w:rsidR="00464C0E" w:rsidRPr="00464C0E">
        <w:rPr>
          <w:rFonts w:cstheme="majorHAnsi"/>
          <w:bCs/>
          <w:i/>
          <w:szCs w:val="20"/>
          <w:lang w:val="en-SG"/>
        </w:rPr>
        <w:t>unnatural</w:t>
      </w:r>
      <w:r w:rsidRPr="003E280A">
        <w:rPr>
          <w:rFonts w:cstheme="majorHAnsi"/>
          <w:bCs/>
          <w:szCs w:val="20"/>
          <w:lang w:val="en-SG"/>
        </w:rPr>
        <w:t xml:space="preserve">, hukuman yang tidak terhindarkan untuk dosa, kita </w:t>
      </w:r>
      <w:r w:rsidR="00464C0E">
        <w:rPr>
          <w:rFonts w:cstheme="majorHAnsi"/>
          <w:bCs/>
          <w:szCs w:val="20"/>
          <w:lang w:val="en-SG"/>
        </w:rPr>
        <w:t xml:space="preserve">harus </w:t>
      </w:r>
      <w:r w:rsidRPr="003E280A">
        <w:rPr>
          <w:rFonts w:cstheme="majorHAnsi"/>
          <w:bCs/>
          <w:szCs w:val="20"/>
          <w:lang w:val="en-SG"/>
        </w:rPr>
        <w:t>membenci</w:t>
      </w:r>
      <w:r w:rsidR="00464C0E">
        <w:rPr>
          <w:rFonts w:cstheme="majorHAnsi"/>
          <w:bCs/>
          <w:szCs w:val="20"/>
          <w:lang w:val="en-SG"/>
        </w:rPr>
        <w:t xml:space="preserve"> dosa</w:t>
      </w:r>
      <w:r w:rsidRPr="003E280A">
        <w:rPr>
          <w:rFonts w:cstheme="majorHAnsi"/>
          <w:bCs/>
          <w:szCs w:val="20"/>
          <w:lang w:val="en-SG"/>
        </w:rPr>
        <w:t xml:space="preserve"> dan melawannya sebagai musuh kita, “musuh terakhir” (</w:t>
      </w:r>
      <w:r w:rsidR="00464C0E">
        <w:rPr>
          <w:rFonts w:cstheme="majorHAnsi"/>
          <w:bCs/>
          <w:szCs w:val="20"/>
          <w:lang w:val="en-SG"/>
        </w:rPr>
        <w:t>“</w:t>
      </w:r>
      <w:r w:rsidR="00464C0E" w:rsidRPr="00464C0E">
        <w:rPr>
          <w:rFonts w:cstheme="majorHAnsi"/>
          <w:bCs/>
          <w:szCs w:val="20"/>
          <w:lang w:val="en-SG"/>
        </w:rPr>
        <w:t>Musuh yang terakhir, yang dibinasakan ialah maut</w:t>
      </w:r>
      <w:r w:rsidR="00464C0E">
        <w:rPr>
          <w:rFonts w:cstheme="majorHAnsi"/>
          <w:bCs/>
          <w:szCs w:val="20"/>
          <w:lang w:val="en-SG"/>
        </w:rPr>
        <w:t xml:space="preserve">” -- </w:t>
      </w:r>
      <w:r w:rsidRPr="003E280A">
        <w:rPr>
          <w:rFonts w:cstheme="majorHAnsi"/>
          <w:bCs/>
          <w:szCs w:val="20"/>
          <w:lang w:val="en-SG"/>
        </w:rPr>
        <w:t>1 Korintus 15:26).</w:t>
      </w:r>
      <w:r w:rsidR="00016B03">
        <w:rPr>
          <w:rFonts w:cstheme="majorHAnsi"/>
          <w:bCs/>
          <w:szCs w:val="20"/>
          <w:lang w:val="en-SG"/>
        </w:rPr>
        <w:t xml:space="preserve"> </w:t>
      </w:r>
      <w:r w:rsidRPr="003E280A">
        <w:rPr>
          <w:rFonts w:cstheme="majorHAnsi"/>
          <w:bCs/>
          <w:szCs w:val="20"/>
          <w:lang w:val="en-SG"/>
        </w:rPr>
        <w:t>Akhirnya, karena</w:t>
      </w:r>
      <w:r w:rsidR="00016B03">
        <w:rPr>
          <w:rFonts w:cstheme="majorHAnsi"/>
          <w:bCs/>
          <w:szCs w:val="20"/>
          <w:lang w:val="en-SG"/>
        </w:rPr>
        <w:t xml:space="preserve"> kematian itu juga </w:t>
      </w:r>
      <w:r w:rsidR="00016B03" w:rsidRPr="00016B03">
        <w:rPr>
          <w:rFonts w:cstheme="majorHAnsi"/>
          <w:bCs/>
          <w:i/>
          <w:szCs w:val="20"/>
          <w:lang w:val="en-SG"/>
        </w:rPr>
        <w:t>super</w:t>
      </w:r>
      <w:r w:rsidRPr="00016B03">
        <w:rPr>
          <w:rFonts w:cstheme="majorHAnsi"/>
          <w:bCs/>
          <w:i/>
          <w:szCs w:val="20"/>
          <w:lang w:val="en-SG"/>
        </w:rPr>
        <w:t>natural</w:t>
      </w:r>
      <w:r w:rsidRPr="003E280A">
        <w:rPr>
          <w:rFonts w:cstheme="majorHAnsi"/>
          <w:bCs/>
          <w:szCs w:val="20"/>
          <w:lang w:val="en-SG"/>
        </w:rPr>
        <w:t xml:space="preserve"> </w:t>
      </w:r>
      <w:r w:rsidR="00016B03">
        <w:rPr>
          <w:rFonts w:cstheme="majorHAnsi"/>
          <w:bCs/>
          <w:szCs w:val="20"/>
          <w:lang w:val="en-SG"/>
        </w:rPr>
        <w:t>(karena diubah oleh Kebangkitan Kristus),</w:t>
      </w:r>
      <w:r w:rsidRPr="003E280A">
        <w:rPr>
          <w:rFonts w:cstheme="majorHAnsi"/>
          <w:bCs/>
          <w:szCs w:val="20"/>
          <w:lang w:val="en-SG"/>
        </w:rPr>
        <w:t xml:space="preserve"> k</w:t>
      </w:r>
      <w:r w:rsidR="00016B03">
        <w:rPr>
          <w:rFonts w:cstheme="majorHAnsi"/>
          <w:bCs/>
          <w:szCs w:val="20"/>
          <w:lang w:val="en-SG"/>
        </w:rPr>
        <w:t>ita semua</w:t>
      </w:r>
      <w:r w:rsidRPr="003E280A">
        <w:rPr>
          <w:rFonts w:cstheme="majorHAnsi"/>
          <w:bCs/>
          <w:szCs w:val="20"/>
          <w:lang w:val="en-SG"/>
        </w:rPr>
        <w:t xml:space="preserve"> menyambutnya. </w:t>
      </w:r>
    </w:p>
    <w:p w14:paraId="71591CF6" w14:textId="77777777" w:rsidR="003E280A" w:rsidRPr="003E280A" w:rsidRDefault="003E280A" w:rsidP="003E280A">
      <w:pPr>
        <w:tabs>
          <w:tab w:val="left" w:pos="0"/>
        </w:tabs>
        <w:spacing w:after="0" w:line="240" w:lineRule="auto"/>
        <w:jc w:val="both"/>
        <w:outlineLvl w:val="0"/>
        <w:rPr>
          <w:rFonts w:cstheme="majorHAnsi"/>
          <w:bCs/>
          <w:szCs w:val="20"/>
          <w:lang w:val="en-SG"/>
        </w:rPr>
      </w:pPr>
    </w:p>
    <w:p w14:paraId="10B96BE4" w14:textId="35F1BF04" w:rsidR="003E280A" w:rsidRPr="003E280A" w:rsidRDefault="003E280A" w:rsidP="003E280A">
      <w:pPr>
        <w:tabs>
          <w:tab w:val="left" w:pos="0"/>
        </w:tabs>
        <w:spacing w:after="0" w:line="240" w:lineRule="auto"/>
        <w:jc w:val="both"/>
        <w:outlineLvl w:val="0"/>
        <w:rPr>
          <w:rFonts w:cstheme="majorHAnsi"/>
          <w:bCs/>
          <w:szCs w:val="20"/>
          <w:lang w:val="en-SG"/>
        </w:rPr>
      </w:pPr>
      <w:r w:rsidRPr="003E280A">
        <w:rPr>
          <w:rFonts w:cstheme="majorHAnsi"/>
          <w:bCs/>
          <w:szCs w:val="20"/>
          <w:lang w:val="en-SG"/>
        </w:rPr>
        <w:t>Elemen yang m</w:t>
      </w:r>
      <w:r w:rsidR="00ED4807">
        <w:rPr>
          <w:rFonts w:cstheme="majorHAnsi"/>
          <w:bCs/>
          <w:szCs w:val="20"/>
          <w:lang w:val="en-SG"/>
        </w:rPr>
        <w:t xml:space="preserve">eliputi ketiga sikap ini adalah </w:t>
      </w:r>
      <w:r w:rsidRPr="00ED4807">
        <w:rPr>
          <w:rFonts w:cstheme="majorHAnsi"/>
          <w:bCs/>
          <w:szCs w:val="20"/>
          <w:u w:val="single"/>
          <w:lang w:val="en-SG"/>
        </w:rPr>
        <w:t>kesiapan</w:t>
      </w:r>
      <w:r w:rsidRPr="003E280A">
        <w:rPr>
          <w:rFonts w:cstheme="majorHAnsi"/>
          <w:bCs/>
          <w:szCs w:val="20"/>
          <w:lang w:val="en-SG"/>
        </w:rPr>
        <w:t>. “</w:t>
      </w:r>
      <w:r w:rsidR="000316E5" w:rsidRPr="000316E5">
        <w:rPr>
          <w:rFonts w:cstheme="majorHAnsi"/>
          <w:bCs/>
          <w:szCs w:val="20"/>
          <w:lang w:val="en-SG"/>
        </w:rPr>
        <w:t>Gereja mengajak kita, supaya kita mempersiapkan diri menghadapi saat kematian ("Luputkanlah kami dari kematian yang mendadak ya Tuhan" - Litani semua orang kudus), supaya mohon kepada Bunda Allah agar ia mendoakan kita "pada waktu kita mati" (doa "Salam Maria") dan mempercayakan diri kepada santo Yosef, pelindung orang-orang yang menghadapi kematian</w:t>
      </w:r>
      <w:r w:rsidR="000316E5">
        <w:rPr>
          <w:rFonts w:cstheme="majorHAnsi"/>
          <w:bCs/>
          <w:szCs w:val="20"/>
          <w:lang w:val="en-SG"/>
        </w:rPr>
        <w:t>.</w:t>
      </w:r>
      <w:r w:rsidRPr="003E280A">
        <w:rPr>
          <w:rFonts w:cstheme="majorHAnsi"/>
          <w:bCs/>
          <w:szCs w:val="20"/>
          <w:lang w:val="en-SG"/>
        </w:rPr>
        <w:t>”</w:t>
      </w:r>
      <w:r w:rsidR="000316E5">
        <w:rPr>
          <w:rFonts w:cstheme="majorHAnsi"/>
          <w:bCs/>
          <w:szCs w:val="20"/>
          <w:lang w:val="en-SG"/>
        </w:rPr>
        <w:t xml:space="preserve"> </w:t>
      </w:r>
      <w:r w:rsidRPr="003E280A">
        <w:rPr>
          <w:rFonts w:cstheme="majorHAnsi"/>
          <w:bCs/>
          <w:szCs w:val="20"/>
          <w:lang w:val="en-SG"/>
        </w:rPr>
        <w:t>(</w:t>
      </w:r>
      <w:r w:rsidR="003C0D5A">
        <w:rPr>
          <w:rFonts w:cstheme="majorHAnsi"/>
          <w:bCs/>
          <w:szCs w:val="20"/>
          <w:lang w:val="en-SG"/>
        </w:rPr>
        <w:t>KGK</w:t>
      </w:r>
      <w:r w:rsidR="003C0D5A" w:rsidRPr="006D4DAA">
        <w:rPr>
          <w:rFonts w:cstheme="majorHAnsi"/>
          <w:bCs/>
          <w:szCs w:val="20"/>
          <w:lang w:val="en-SG"/>
        </w:rPr>
        <w:t xml:space="preserve"> </w:t>
      </w:r>
      <w:r w:rsidRPr="003E280A">
        <w:rPr>
          <w:rFonts w:cstheme="majorHAnsi"/>
          <w:bCs/>
          <w:szCs w:val="20"/>
          <w:lang w:val="en-SG"/>
        </w:rPr>
        <w:t>1014).</w:t>
      </w:r>
    </w:p>
    <w:p w14:paraId="346CC852" w14:textId="77777777" w:rsidR="003E280A" w:rsidRPr="003E280A" w:rsidRDefault="003E280A" w:rsidP="003E280A">
      <w:pPr>
        <w:tabs>
          <w:tab w:val="left" w:pos="0"/>
        </w:tabs>
        <w:spacing w:after="0" w:line="240" w:lineRule="auto"/>
        <w:jc w:val="both"/>
        <w:outlineLvl w:val="0"/>
        <w:rPr>
          <w:rFonts w:cstheme="majorHAnsi"/>
          <w:bCs/>
          <w:szCs w:val="20"/>
          <w:lang w:val="en-SG"/>
        </w:rPr>
      </w:pPr>
    </w:p>
    <w:p w14:paraId="24C4AA11" w14:textId="766C99F1" w:rsidR="003E280A" w:rsidRPr="006D589B" w:rsidRDefault="000316E5" w:rsidP="00495C7B">
      <w:pPr>
        <w:tabs>
          <w:tab w:val="left" w:pos="0"/>
        </w:tabs>
        <w:spacing w:after="0" w:line="240" w:lineRule="auto"/>
        <w:jc w:val="both"/>
        <w:outlineLvl w:val="0"/>
        <w:rPr>
          <w:rFonts w:cstheme="majorHAnsi"/>
          <w:bCs/>
          <w:szCs w:val="20"/>
          <w:lang w:val="en-SG"/>
        </w:rPr>
      </w:pPr>
      <w:r>
        <w:rPr>
          <w:rFonts w:cstheme="majorHAnsi"/>
          <w:bCs/>
          <w:szCs w:val="20"/>
          <w:lang w:val="en-SG"/>
        </w:rPr>
        <w:t>“</w:t>
      </w:r>
      <w:r w:rsidRPr="000316E5">
        <w:rPr>
          <w:rFonts w:cstheme="majorHAnsi"/>
          <w:bCs/>
          <w:szCs w:val="20"/>
          <w:lang w:val="en-SG"/>
        </w:rPr>
        <w:t>Dalam segala perbuatanmu, dalam segala pikiranmu, hendaklah kamu bertindak seakan-akan hari ini kamu akan mati. Jika kamu mempunyai hati nurani yang bersih, kamu tidak akan terlalu takut mati. Lebih baik menjauhkan diri dari dosa, daripada menghindari kematian. Jika hari ini kamu tidak siap, apakah besok kamu akan siap?</w:t>
      </w:r>
      <w:r w:rsidR="003E280A" w:rsidRPr="003E280A">
        <w:rPr>
          <w:rFonts w:cstheme="majorHAnsi"/>
          <w:bCs/>
          <w:szCs w:val="20"/>
          <w:lang w:val="en-SG"/>
        </w:rPr>
        <w:t xml:space="preserve">'' (The Imitation of Christ, I, 23, 1; </w:t>
      </w:r>
      <w:r w:rsidR="003C0D5A">
        <w:rPr>
          <w:rFonts w:cstheme="majorHAnsi"/>
          <w:bCs/>
          <w:szCs w:val="20"/>
          <w:lang w:val="en-SG"/>
        </w:rPr>
        <w:t>KGK</w:t>
      </w:r>
      <w:r w:rsidR="003C0D5A" w:rsidRPr="006D4DAA">
        <w:rPr>
          <w:rFonts w:cstheme="majorHAnsi"/>
          <w:bCs/>
          <w:szCs w:val="20"/>
          <w:lang w:val="en-SG"/>
        </w:rPr>
        <w:t xml:space="preserve"> </w:t>
      </w:r>
      <w:r w:rsidR="003E280A" w:rsidRPr="003E280A">
        <w:rPr>
          <w:rFonts w:cstheme="majorHAnsi"/>
          <w:bCs/>
          <w:szCs w:val="20"/>
          <w:lang w:val="en-SG"/>
        </w:rPr>
        <w:t>1014).</w:t>
      </w:r>
    </w:p>
    <w:p w14:paraId="4755A837" w14:textId="77777777" w:rsidR="003C6D05" w:rsidRDefault="003C6D05" w:rsidP="00495C7B">
      <w:pPr>
        <w:tabs>
          <w:tab w:val="left" w:pos="0"/>
        </w:tabs>
        <w:spacing w:after="0" w:line="240" w:lineRule="auto"/>
        <w:jc w:val="both"/>
        <w:outlineLvl w:val="0"/>
        <w:rPr>
          <w:rFonts w:cstheme="majorHAnsi"/>
          <w:bCs/>
          <w:sz w:val="28"/>
          <w:szCs w:val="20"/>
          <w:lang w:val="en-SG"/>
        </w:rPr>
      </w:pPr>
    </w:p>
    <w:p w14:paraId="70A63362" w14:textId="6F4A2C4E" w:rsidR="00B1503B" w:rsidRDefault="00B1503B" w:rsidP="00B1503B">
      <w:pPr>
        <w:tabs>
          <w:tab w:val="left" w:pos="0"/>
        </w:tabs>
        <w:spacing w:after="0" w:line="240" w:lineRule="auto"/>
        <w:jc w:val="both"/>
        <w:outlineLvl w:val="0"/>
        <w:rPr>
          <w:rFonts w:cstheme="majorHAnsi"/>
          <w:bCs/>
          <w:sz w:val="28"/>
          <w:szCs w:val="20"/>
          <w:lang w:val="en-SG"/>
        </w:rPr>
      </w:pPr>
      <w:r>
        <w:rPr>
          <w:rFonts w:cstheme="majorHAnsi"/>
          <w:bCs/>
          <w:sz w:val="28"/>
          <w:szCs w:val="20"/>
          <w:lang w:val="en-SG"/>
        </w:rPr>
        <w:t>Apa yang terjadi pada saat kematian</w:t>
      </w:r>
      <w:r w:rsidRPr="004621D2">
        <w:rPr>
          <w:rFonts w:cstheme="majorHAnsi"/>
          <w:bCs/>
          <w:sz w:val="28"/>
          <w:szCs w:val="20"/>
          <w:lang w:val="en-SG"/>
        </w:rPr>
        <w:t>?</w:t>
      </w:r>
    </w:p>
    <w:p w14:paraId="36C724C9" w14:textId="7086AC65" w:rsidR="00B1503B" w:rsidRPr="00B1503B" w:rsidRDefault="00B1503B" w:rsidP="00B1503B">
      <w:pPr>
        <w:tabs>
          <w:tab w:val="left" w:pos="0"/>
        </w:tabs>
        <w:spacing w:after="0" w:line="240" w:lineRule="auto"/>
        <w:jc w:val="both"/>
        <w:outlineLvl w:val="0"/>
        <w:rPr>
          <w:rFonts w:cstheme="majorHAnsi"/>
          <w:bCs/>
          <w:szCs w:val="20"/>
          <w:lang w:val="en-SG"/>
        </w:rPr>
      </w:pPr>
      <w:r w:rsidRPr="00B1503B">
        <w:rPr>
          <w:rFonts w:cstheme="majorHAnsi"/>
          <w:bCs/>
          <w:szCs w:val="20"/>
          <w:lang w:val="en-SG"/>
        </w:rPr>
        <w:t xml:space="preserve">Kita secara alami takut mati karena kita </w:t>
      </w:r>
      <w:r>
        <w:rPr>
          <w:rFonts w:cstheme="majorHAnsi"/>
          <w:bCs/>
          <w:szCs w:val="20"/>
          <w:lang w:val="en-SG"/>
        </w:rPr>
        <w:t xml:space="preserve">tidak tahu apa yang terjadi setelah kematian. Kita </w:t>
      </w:r>
      <w:r w:rsidRPr="00B1503B">
        <w:rPr>
          <w:rFonts w:cstheme="majorHAnsi"/>
          <w:bCs/>
          <w:szCs w:val="20"/>
          <w:lang w:val="en-SG"/>
        </w:rPr>
        <w:t xml:space="preserve">takut pada </w:t>
      </w:r>
      <w:r>
        <w:rPr>
          <w:rFonts w:cstheme="majorHAnsi"/>
          <w:bCs/>
          <w:szCs w:val="20"/>
          <w:lang w:val="en-SG"/>
        </w:rPr>
        <w:t xml:space="preserve">apa </w:t>
      </w:r>
      <w:r w:rsidRPr="00B1503B">
        <w:rPr>
          <w:rFonts w:cstheme="majorHAnsi"/>
          <w:bCs/>
          <w:szCs w:val="20"/>
          <w:lang w:val="en-SG"/>
        </w:rPr>
        <w:t>yang tidak diketahui, dan kematian tampak bagi kita sebagai yang tidak diketahui, kegelapan yang luar biasa.</w:t>
      </w:r>
      <w:r w:rsidR="006D589B">
        <w:rPr>
          <w:rFonts w:cstheme="majorHAnsi"/>
          <w:bCs/>
          <w:szCs w:val="20"/>
          <w:lang w:val="en-SG"/>
        </w:rPr>
        <w:t xml:space="preserve"> </w:t>
      </w:r>
      <w:r w:rsidRPr="00B1503B">
        <w:rPr>
          <w:rFonts w:cstheme="majorHAnsi"/>
          <w:bCs/>
          <w:szCs w:val="20"/>
          <w:lang w:val="en-SG"/>
        </w:rPr>
        <w:t xml:space="preserve">Gereja memberi kita terang dari Kristus dalam kegelapan ini, sehingga kita dapat </w:t>
      </w:r>
      <w:r w:rsidR="00973C3D">
        <w:rPr>
          <w:rFonts w:cstheme="majorHAnsi"/>
          <w:bCs/>
          <w:szCs w:val="20"/>
          <w:lang w:val="en-SG"/>
        </w:rPr>
        <w:t xml:space="preserve">benar-benar berdoa, </w:t>
      </w:r>
      <w:r w:rsidR="001D6E6F">
        <w:rPr>
          <w:rFonts w:cstheme="majorHAnsi"/>
          <w:bCs/>
          <w:szCs w:val="20"/>
          <w:lang w:val="en-SG"/>
        </w:rPr>
        <w:t xml:space="preserve">seperti </w:t>
      </w:r>
      <w:r w:rsidR="00973C3D" w:rsidRPr="00B1503B">
        <w:rPr>
          <w:rFonts w:cstheme="majorHAnsi"/>
          <w:bCs/>
          <w:szCs w:val="20"/>
          <w:lang w:val="en-SG"/>
        </w:rPr>
        <w:t xml:space="preserve">Daud </w:t>
      </w:r>
      <w:r w:rsidRPr="00B1503B">
        <w:rPr>
          <w:rFonts w:cstheme="majorHAnsi"/>
          <w:bCs/>
          <w:szCs w:val="20"/>
          <w:lang w:val="en-SG"/>
        </w:rPr>
        <w:t>dalam Mazmur 23, “</w:t>
      </w:r>
      <w:r w:rsidR="001D6E6F" w:rsidRPr="001D6E6F">
        <w:rPr>
          <w:rFonts w:cstheme="majorHAnsi"/>
          <w:bCs/>
          <w:szCs w:val="20"/>
          <w:lang w:val="en-SG"/>
        </w:rPr>
        <w:t xml:space="preserve">Sekalipun aku berjalan dalam lembah kekelaman, </w:t>
      </w:r>
      <w:r w:rsidR="001D6E6F">
        <w:rPr>
          <w:rFonts w:cstheme="majorHAnsi"/>
          <w:bCs/>
          <w:szCs w:val="20"/>
          <w:lang w:val="en-SG"/>
        </w:rPr>
        <w:t xml:space="preserve">aku tidak takut bahaya, </w:t>
      </w:r>
      <w:r w:rsidR="001D6E6F" w:rsidRPr="001D6E6F">
        <w:rPr>
          <w:rFonts w:cstheme="majorHAnsi"/>
          <w:bCs/>
          <w:szCs w:val="20"/>
          <w:lang w:val="en-SG"/>
        </w:rPr>
        <w:t>sebab Engkau besertaku</w:t>
      </w:r>
      <w:r w:rsidRPr="00B1503B">
        <w:rPr>
          <w:rFonts w:cstheme="majorHAnsi"/>
          <w:bCs/>
          <w:szCs w:val="20"/>
          <w:lang w:val="en-SG"/>
        </w:rPr>
        <w:t>"</w:t>
      </w:r>
      <w:r w:rsidR="00304E09">
        <w:rPr>
          <w:rFonts w:cstheme="majorHAnsi"/>
          <w:bCs/>
          <w:szCs w:val="20"/>
          <w:lang w:val="en-SG"/>
        </w:rPr>
        <w:t>.</w:t>
      </w:r>
    </w:p>
    <w:p w14:paraId="10DB09CA" w14:textId="77777777" w:rsidR="00B1503B" w:rsidRPr="00B1503B" w:rsidRDefault="00B1503B" w:rsidP="00B1503B">
      <w:pPr>
        <w:tabs>
          <w:tab w:val="left" w:pos="0"/>
        </w:tabs>
        <w:spacing w:after="0" w:line="240" w:lineRule="auto"/>
        <w:jc w:val="both"/>
        <w:outlineLvl w:val="0"/>
        <w:rPr>
          <w:rFonts w:cstheme="majorHAnsi"/>
          <w:bCs/>
          <w:szCs w:val="20"/>
          <w:lang w:val="en-SG"/>
        </w:rPr>
      </w:pPr>
    </w:p>
    <w:p w14:paraId="7659F357" w14:textId="77777777" w:rsidR="00304E09" w:rsidRDefault="00B1503B" w:rsidP="00B1503B">
      <w:pPr>
        <w:pStyle w:val="ListParagraph"/>
        <w:numPr>
          <w:ilvl w:val="0"/>
          <w:numId w:val="36"/>
        </w:numPr>
        <w:tabs>
          <w:tab w:val="left" w:pos="0"/>
        </w:tabs>
        <w:spacing w:after="0" w:line="240" w:lineRule="auto"/>
        <w:jc w:val="both"/>
        <w:outlineLvl w:val="0"/>
        <w:rPr>
          <w:rFonts w:cstheme="majorHAnsi"/>
          <w:bCs/>
          <w:szCs w:val="20"/>
          <w:lang w:val="en-SG"/>
        </w:rPr>
      </w:pPr>
      <w:r w:rsidRPr="00304E09">
        <w:rPr>
          <w:rFonts w:cstheme="majorHAnsi"/>
          <w:bCs/>
          <w:szCs w:val="20"/>
          <w:lang w:val="en-SG"/>
        </w:rPr>
        <w:t xml:space="preserve">Apa yang terjadi pada saat kematian </w:t>
      </w:r>
      <w:r w:rsidRPr="00304E09">
        <w:rPr>
          <w:rFonts w:cstheme="majorHAnsi"/>
          <w:bCs/>
          <w:i/>
          <w:szCs w:val="20"/>
          <w:lang w:val="en-SG"/>
        </w:rPr>
        <w:t>bukanlah kepunahan</w:t>
      </w:r>
      <w:r w:rsidRPr="00304E09">
        <w:rPr>
          <w:rFonts w:cstheme="majorHAnsi"/>
          <w:bCs/>
          <w:szCs w:val="20"/>
          <w:lang w:val="en-SG"/>
        </w:rPr>
        <w:t>. Jiwa tidak bisa dihancurkan sebagaimana tubuh bisa.</w:t>
      </w:r>
    </w:p>
    <w:p w14:paraId="244F6BD2" w14:textId="77777777" w:rsidR="00304E09" w:rsidRDefault="00B1503B" w:rsidP="00B1503B">
      <w:pPr>
        <w:pStyle w:val="ListParagraph"/>
        <w:numPr>
          <w:ilvl w:val="0"/>
          <w:numId w:val="36"/>
        </w:numPr>
        <w:tabs>
          <w:tab w:val="left" w:pos="0"/>
        </w:tabs>
        <w:spacing w:after="0" w:line="240" w:lineRule="auto"/>
        <w:jc w:val="both"/>
        <w:outlineLvl w:val="0"/>
        <w:rPr>
          <w:rFonts w:cstheme="majorHAnsi"/>
          <w:bCs/>
          <w:szCs w:val="20"/>
          <w:lang w:val="en-SG"/>
        </w:rPr>
      </w:pPr>
      <w:r w:rsidRPr="00304E09">
        <w:rPr>
          <w:rFonts w:cstheme="majorHAnsi"/>
          <w:bCs/>
          <w:szCs w:val="20"/>
          <w:lang w:val="en-SG"/>
        </w:rPr>
        <w:t xml:space="preserve">Apa yang terjadi pada saat kematian </w:t>
      </w:r>
      <w:r w:rsidRPr="00304E09">
        <w:rPr>
          <w:rFonts w:cstheme="majorHAnsi"/>
          <w:bCs/>
          <w:i/>
          <w:szCs w:val="20"/>
          <w:lang w:val="en-SG"/>
        </w:rPr>
        <w:t>bukanlah reinkarnasi</w:t>
      </w:r>
      <w:r w:rsidRPr="00304E09">
        <w:rPr>
          <w:rFonts w:cstheme="majorHAnsi"/>
          <w:bCs/>
          <w:szCs w:val="20"/>
          <w:lang w:val="en-SG"/>
        </w:rPr>
        <w:t xml:space="preserve"> ke dalam tubuh duniawi lain dan kehidupan duniawi lainnya. “Manusia ditetapkan untuk mati hanya satu kali dan sesudah itu dihakimi,” (Ibrani 9:27).</w:t>
      </w:r>
    </w:p>
    <w:p w14:paraId="1D64B6B5" w14:textId="77777777" w:rsidR="00304E09" w:rsidRDefault="00B1503B" w:rsidP="00B1503B">
      <w:pPr>
        <w:pStyle w:val="ListParagraph"/>
        <w:numPr>
          <w:ilvl w:val="0"/>
          <w:numId w:val="36"/>
        </w:numPr>
        <w:tabs>
          <w:tab w:val="left" w:pos="0"/>
        </w:tabs>
        <w:spacing w:after="0" w:line="240" w:lineRule="auto"/>
        <w:jc w:val="both"/>
        <w:outlineLvl w:val="0"/>
        <w:rPr>
          <w:rFonts w:cstheme="majorHAnsi"/>
          <w:bCs/>
          <w:szCs w:val="20"/>
          <w:lang w:val="en-SG"/>
        </w:rPr>
      </w:pPr>
      <w:r w:rsidRPr="00304E09">
        <w:rPr>
          <w:rFonts w:cstheme="majorHAnsi"/>
          <w:bCs/>
          <w:szCs w:val="20"/>
          <w:lang w:val="en-SG"/>
        </w:rPr>
        <w:t xml:space="preserve">Apa yang terjadi saat kematian </w:t>
      </w:r>
      <w:r w:rsidRPr="00304E09">
        <w:rPr>
          <w:rFonts w:cstheme="majorHAnsi"/>
          <w:bCs/>
          <w:i/>
          <w:szCs w:val="20"/>
          <w:lang w:val="en-SG"/>
        </w:rPr>
        <w:t>bukanlah perubahan menjadi malaikat</w:t>
      </w:r>
      <w:r w:rsidRPr="00304E09">
        <w:rPr>
          <w:rFonts w:cstheme="majorHAnsi"/>
          <w:bCs/>
          <w:szCs w:val="20"/>
          <w:lang w:val="en-SG"/>
        </w:rPr>
        <w:t>. Tuhan menciptakan malaikat, manusia, dan hewan untuk menjadi berbeda, tidak perlu bingung. Malaikat tidak memiliki tubuh fana, hewan tidak memiliki roh abadi; manusia memiliki keduanya.</w:t>
      </w:r>
    </w:p>
    <w:p w14:paraId="795D6D9A" w14:textId="4B285304" w:rsidR="00B1503B" w:rsidRPr="00304E09" w:rsidRDefault="00B1503B" w:rsidP="00B1503B">
      <w:pPr>
        <w:pStyle w:val="ListParagraph"/>
        <w:numPr>
          <w:ilvl w:val="0"/>
          <w:numId w:val="36"/>
        </w:numPr>
        <w:tabs>
          <w:tab w:val="left" w:pos="0"/>
        </w:tabs>
        <w:spacing w:after="0" w:line="240" w:lineRule="auto"/>
        <w:jc w:val="both"/>
        <w:outlineLvl w:val="0"/>
        <w:rPr>
          <w:rFonts w:cstheme="majorHAnsi"/>
          <w:bCs/>
          <w:szCs w:val="20"/>
          <w:lang w:val="en-SG"/>
        </w:rPr>
      </w:pPr>
      <w:r w:rsidRPr="00304E09">
        <w:rPr>
          <w:rFonts w:cstheme="majorHAnsi"/>
          <w:bCs/>
          <w:szCs w:val="20"/>
          <w:lang w:val="en-SG"/>
        </w:rPr>
        <w:t xml:space="preserve">Apa yang terjadi pada saat kematian </w:t>
      </w:r>
      <w:r w:rsidRPr="00304E09">
        <w:rPr>
          <w:rFonts w:cstheme="majorHAnsi"/>
          <w:bCs/>
          <w:i/>
          <w:szCs w:val="20"/>
          <w:lang w:val="en-SG"/>
        </w:rPr>
        <w:t>bukanlah perubahan menjadi hantu</w:t>
      </w:r>
      <w:r w:rsidRPr="00304E09">
        <w:rPr>
          <w:rFonts w:cstheme="majorHAnsi"/>
          <w:bCs/>
          <w:szCs w:val="20"/>
          <w:lang w:val="en-SG"/>
        </w:rPr>
        <w:t xml:space="preserve">. Tuhan memiliki sesuatu yang lebih substansial, yang tersedia bagi kita. </w:t>
      </w:r>
    </w:p>
    <w:p w14:paraId="1042AD13" w14:textId="77777777" w:rsidR="00B1503B" w:rsidRPr="00B1503B" w:rsidRDefault="00B1503B" w:rsidP="00B1503B">
      <w:pPr>
        <w:tabs>
          <w:tab w:val="left" w:pos="0"/>
        </w:tabs>
        <w:spacing w:after="0" w:line="240" w:lineRule="auto"/>
        <w:jc w:val="both"/>
        <w:outlineLvl w:val="0"/>
        <w:rPr>
          <w:rFonts w:cstheme="majorHAnsi"/>
          <w:bCs/>
          <w:szCs w:val="20"/>
          <w:lang w:val="en-SG"/>
        </w:rPr>
      </w:pPr>
    </w:p>
    <w:p w14:paraId="1652D0EC" w14:textId="1D07AD46" w:rsidR="00B1503B" w:rsidRPr="00B1503B" w:rsidRDefault="00B1503B" w:rsidP="00B1503B">
      <w:pPr>
        <w:tabs>
          <w:tab w:val="left" w:pos="0"/>
        </w:tabs>
        <w:spacing w:after="0" w:line="240" w:lineRule="auto"/>
        <w:jc w:val="both"/>
        <w:outlineLvl w:val="0"/>
        <w:rPr>
          <w:rFonts w:cstheme="majorHAnsi"/>
          <w:bCs/>
          <w:szCs w:val="20"/>
          <w:lang w:val="en-SG"/>
        </w:rPr>
      </w:pPr>
      <w:r w:rsidRPr="00B1503B">
        <w:rPr>
          <w:rFonts w:cstheme="majorHAnsi"/>
          <w:bCs/>
          <w:szCs w:val="20"/>
          <w:lang w:val="en-SG"/>
        </w:rPr>
        <w:t>Apa yang terjadi pada saat kematian adalah “Penghakiman Khusus</w:t>
      </w:r>
      <w:r w:rsidR="00876DB1">
        <w:rPr>
          <w:rStyle w:val="FootnoteReference"/>
          <w:rFonts w:cstheme="majorHAnsi"/>
          <w:bCs/>
          <w:szCs w:val="20"/>
          <w:lang w:val="en-SG"/>
        </w:rPr>
        <w:footnoteReference w:id="1"/>
      </w:r>
      <w:r w:rsidRPr="00B1503B">
        <w:rPr>
          <w:rFonts w:cstheme="majorHAnsi"/>
          <w:bCs/>
          <w:szCs w:val="20"/>
          <w:lang w:val="en-SG"/>
        </w:rPr>
        <w:t>”</w:t>
      </w:r>
      <w:r w:rsidR="00987C29">
        <w:rPr>
          <w:rFonts w:cstheme="majorHAnsi"/>
          <w:bCs/>
          <w:szCs w:val="20"/>
          <w:lang w:val="en-SG"/>
        </w:rPr>
        <w:t xml:space="preserve">. </w:t>
      </w:r>
      <w:r w:rsidRPr="00B1503B">
        <w:rPr>
          <w:rFonts w:cstheme="majorHAnsi"/>
          <w:bCs/>
          <w:szCs w:val="20"/>
          <w:lang w:val="en-SG"/>
        </w:rPr>
        <w:t xml:space="preserve">Allah secara sempurna mengetahui dan menilai setiap jiwa sebagai 1) dapat memasuki Surga dengan segera, atau 2) perlu dimurnikan di Api Penyucian terlebih dahulu, dan kemudian dapat memasuki Surga, atau 3) </w:t>
      </w:r>
      <w:r w:rsidR="00304E09">
        <w:rPr>
          <w:rFonts w:cstheme="majorHAnsi"/>
          <w:bCs/>
          <w:szCs w:val="20"/>
          <w:lang w:val="en-SG"/>
        </w:rPr>
        <w:t xml:space="preserve">berada di Neraka di </w:t>
      </w:r>
      <w:r w:rsidRPr="00B1503B">
        <w:rPr>
          <w:rFonts w:cstheme="majorHAnsi"/>
          <w:bCs/>
          <w:szCs w:val="20"/>
          <w:lang w:val="en-SG"/>
        </w:rPr>
        <w:t xml:space="preserve">dalam dosa yang tidak bertobat </w:t>
      </w:r>
      <w:r w:rsidR="00304E09" w:rsidRPr="00B1503B">
        <w:rPr>
          <w:rFonts w:cstheme="majorHAnsi"/>
          <w:bCs/>
          <w:szCs w:val="20"/>
          <w:lang w:val="en-SG"/>
        </w:rPr>
        <w:t>(karena waktu hidup kita telah berakhir)</w:t>
      </w:r>
      <w:r w:rsidRPr="00B1503B">
        <w:rPr>
          <w:rFonts w:cstheme="majorHAnsi"/>
          <w:bCs/>
          <w:szCs w:val="20"/>
          <w:lang w:val="en-SG"/>
        </w:rPr>
        <w:t>.</w:t>
      </w:r>
      <w:r w:rsidR="006D589B">
        <w:rPr>
          <w:rFonts w:cstheme="majorHAnsi"/>
          <w:bCs/>
          <w:szCs w:val="20"/>
          <w:lang w:val="en-SG"/>
        </w:rPr>
        <w:t xml:space="preserve"> </w:t>
      </w:r>
      <w:r w:rsidRPr="00B1503B">
        <w:rPr>
          <w:rFonts w:cstheme="majorHAnsi"/>
          <w:bCs/>
          <w:szCs w:val="20"/>
          <w:lang w:val="en-SG"/>
        </w:rPr>
        <w:t xml:space="preserve">Kemudian, pada "Penghakiman Umum" di akhir zaman, ada "Kebangkitan Umum" tubuh, </w:t>
      </w:r>
      <w:r w:rsidR="00304E09">
        <w:rPr>
          <w:rFonts w:cstheme="majorHAnsi"/>
          <w:bCs/>
          <w:szCs w:val="20"/>
          <w:lang w:val="en-SG"/>
        </w:rPr>
        <w:t>dimana tubuh akan berbagi dalam apa yang dialami oleh</w:t>
      </w:r>
      <w:r w:rsidRPr="00B1503B">
        <w:rPr>
          <w:rFonts w:cstheme="majorHAnsi"/>
          <w:bCs/>
          <w:szCs w:val="20"/>
          <w:lang w:val="en-SG"/>
        </w:rPr>
        <w:t xml:space="preserve"> jiwa.</w:t>
      </w:r>
    </w:p>
    <w:p w14:paraId="0225BDC3" w14:textId="77777777" w:rsidR="00B1503B" w:rsidRPr="00B1503B" w:rsidRDefault="00B1503B" w:rsidP="00B1503B">
      <w:pPr>
        <w:tabs>
          <w:tab w:val="left" w:pos="0"/>
        </w:tabs>
        <w:spacing w:after="0" w:line="240" w:lineRule="auto"/>
        <w:jc w:val="both"/>
        <w:outlineLvl w:val="0"/>
        <w:rPr>
          <w:rFonts w:cstheme="majorHAnsi"/>
          <w:bCs/>
          <w:szCs w:val="20"/>
          <w:lang w:val="en-SG"/>
        </w:rPr>
      </w:pPr>
    </w:p>
    <w:p w14:paraId="7CED9503" w14:textId="77777777" w:rsidR="00B1503B" w:rsidRPr="00B1503B" w:rsidRDefault="00B1503B" w:rsidP="00B1503B">
      <w:pPr>
        <w:tabs>
          <w:tab w:val="left" w:pos="0"/>
        </w:tabs>
        <w:spacing w:after="0" w:line="240" w:lineRule="auto"/>
        <w:jc w:val="both"/>
        <w:outlineLvl w:val="0"/>
        <w:rPr>
          <w:rFonts w:cstheme="majorHAnsi"/>
          <w:bCs/>
          <w:szCs w:val="20"/>
          <w:lang w:val="en-SG"/>
        </w:rPr>
      </w:pPr>
      <w:r w:rsidRPr="00B1503B">
        <w:rPr>
          <w:rFonts w:cstheme="majorHAnsi"/>
          <w:bCs/>
          <w:szCs w:val="20"/>
          <w:lang w:val="en-SG"/>
        </w:rPr>
        <w:t>Jawaban untuk "Apa yang terjadi pada saat kematian?" Tergantung pada tiga hal.</w:t>
      </w:r>
    </w:p>
    <w:p w14:paraId="16F105FD" w14:textId="3EE849A1" w:rsidR="00B1503B" w:rsidRPr="00EA6B2F" w:rsidRDefault="00BF08EA" w:rsidP="00B1503B">
      <w:pPr>
        <w:pStyle w:val="ListParagraph"/>
        <w:numPr>
          <w:ilvl w:val="0"/>
          <w:numId w:val="37"/>
        </w:numPr>
        <w:tabs>
          <w:tab w:val="left" w:pos="0"/>
        </w:tabs>
        <w:spacing w:after="0" w:line="240" w:lineRule="auto"/>
        <w:jc w:val="both"/>
        <w:outlineLvl w:val="0"/>
        <w:rPr>
          <w:rFonts w:cstheme="majorHAnsi"/>
          <w:bCs/>
          <w:szCs w:val="20"/>
          <w:lang w:val="en-SG"/>
        </w:rPr>
      </w:pPr>
      <w:r w:rsidRPr="00EA6B2F">
        <w:rPr>
          <w:rFonts w:cstheme="majorHAnsi"/>
          <w:bCs/>
          <w:szCs w:val="20"/>
          <w:lang w:val="en-SG"/>
        </w:rPr>
        <w:t>T</w:t>
      </w:r>
      <w:r w:rsidR="00B1503B" w:rsidRPr="00EA6B2F">
        <w:rPr>
          <w:rFonts w:cstheme="majorHAnsi"/>
          <w:bCs/>
          <w:szCs w:val="20"/>
          <w:lang w:val="en-SG"/>
        </w:rPr>
        <w:t>ergantung pada kita: pada pilihan bebas kita untuk</w:t>
      </w:r>
      <w:r w:rsidRPr="00EA6B2F">
        <w:rPr>
          <w:rFonts w:cstheme="majorHAnsi"/>
          <w:bCs/>
          <w:szCs w:val="20"/>
          <w:lang w:val="en-SG"/>
        </w:rPr>
        <w:t xml:space="preserve"> Allah</w:t>
      </w:r>
      <w:r w:rsidR="00B1503B" w:rsidRPr="00EA6B2F">
        <w:rPr>
          <w:rFonts w:cstheme="majorHAnsi"/>
          <w:bCs/>
          <w:szCs w:val="20"/>
          <w:lang w:val="en-SG"/>
        </w:rPr>
        <w:t xml:space="preserve"> atau melawan Allah, dan pada tingkat kekudusan kita. Ada dua jalan: menuju kehidupan dan kematian (Mazmur 1; Kebijaksanaan 3: 1-8), dan Allah memberi ki</w:t>
      </w:r>
      <w:r w:rsidR="00AF7DA3">
        <w:rPr>
          <w:rFonts w:cstheme="majorHAnsi"/>
          <w:bCs/>
          <w:szCs w:val="20"/>
          <w:lang w:val="en-SG"/>
        </w:rPr>
        <w:t xml:space="preserve">ta martabat yang luar biasa </w:t>
      </w:r>
      <w:r w:rsidR="00B1503B" w:rsidRPr="00EA6B2F">
        <w:rPr>
          <w:rFonts w:cstheme="majorHAnsi"/>
          <w:bCs/>
          <w:szCs w:val="20"/>
          <w:lang w:val="en-SG"/>
        </w:rPr>
        <w:t>untuk me</w:t>
      </w:r>
      <w:bookmarkStart w:id="0" w:name="_GoBack"/>
      <w:bookmarkEnd w:id="0"/>
      <w:r w:rsidR="00B1503B" w:rsidRPr="00EA6B2F">
        <w:rPr>
          <w:rFonts w:cstheme="majorHAnsi"/>
          <w:bCs/>
          <w:szCs w:val="20"/>
          <w:lang w:val="en-SG"/>
        </w:rPr>
        <w:t>nentukan nasib kekal kita sendiri.</w:t>
      </w:r>
    </w:p>
    <w:p w14:paraId="3232D5AD" w14:textId="57086448" w:rsidR="00B1503B" w:rsidRPr="00EA6B2F" w:rsidRDefault="00B1503B" w:rsidP="00B1503B">
      <w:pPr>
        <w:pStyle w:val="ListParagraph"/>
        <w:numPr>
          <w:ilvl w:val="0"/>
          <w:numId w:val="37"/>
        </w:numPr>
        <w:tabs>
          <w:tab w:val="left" w:pos="0"/>
        </w:tabs>
        <w:spacing w:after="0" w:line="240" w:lineRule="auto"/>
        <w:jc w:val="both"/>
        <w:outlineLvl w:val="0"/>
        <w:rPr>
          <w:rFonts w:cstheme="majorHAnsi"/>
          <w:bCs/>
          <w:szCs w:val="20"/>
          <w:lang w:val="en-SG"/>
        </w:rPr>
      </w:pPr>
      <w:r w:rsidRPr="00EA6B2F">
        <w:rPr>
          <w:rFonts w:cstheme="majorHAnsi"/>
          <w:bCs/>
          <w:szCs w:val="20"/>
          <w:lang w:val="en-SG"/>
        </w:rPr>
        <w:t>Tetapi itu tidak sepenuhnya bergantung pada kita, karena itu tergantung pada keadilan dan kebenaran abadi</w:t>
      </w:r>
      <w:r w:rsidR="00091B1D">
        <w:rPr>
          <w:rFonts w:cstheme="majorHAnsi"/>
          <w:bCs/>
          <w:szCs w:val="20"/>
          <w:lang w:val="en-SG"/>
        </w:rPr>
        <w:t xml:space="preserve"> (</w:t>
      </w:r>
      <w:r w:rsidR="00091B1D" w:rsidRPr="00091B1D">
        <w:rPr>
          <w:rFonts w:cstheme="majorHAnsi"/>
          <w:bCs/>
          <w:i/>
          <w:szCs w:val="20"/>
          <w:lang w:val="en-SG"/>
        </w:rPr>
        <w:t>eternal justice and truth</w:t>
      </w:r>
      <w:r w:rsidR="00091B1D">
        <w:rPr>
          <w:rFonts w:cstheme="majorHAnsi"/>
          <w:bCs/>
          <w:szCs w:val="20"/>
          <w:lang w:val="en-SG"/>
        </w:rPr>
        <w:t>)</w:t>
      </w:r>
      <w:r w:rsidRPr="00EA6B2F">
        <w:rPr>
          <w:rFonts w:cstheme="majorHAnsi"/>
          <w:bCs/>
          <w:szCs w:val="20"/>
          <w:lang w:val="en-SG"/>
        </w:rPr>
        <w:t xml:space="preserve">, yang tidak dapat kita ubah. </w:t>
      </w:r>
    </w:p>
    <w:p w14:paraId="71F06B6E" w14:textId="5699EEBB" w:rsidR="000E1EC8" w:rsidRPr="006D589B" w:rsidRDefault="009E767B" w:rsidP="004621D2">
      <w:pPr>
        <w:pStyle w:val="ListParagraph"/>
        <w:numPr>
          <w:ilvl w:val="0"/>
          <w:numId w:val="37"/>
        </w:numPr>
        <w:tabs>
          <w:tab w:val="left" w:pos="0"/>
        </w:tabs>
        <w:spacing w:after="0" w:line="240" w:lineRule="auto"/>
        <w:jc w:val="both"/>
        <w:outlineLvl w:val="0"/>
        <w:rPr>
          <w:rFonts w:cstheme="majorHAnsi"/>
          <w:bCs/>
          <w:szCs w:val="20"/>
          <w:lang w:val="en-SG"/>
        </w:rPr>
      </w:pPr>
      <w:r w:rsidRPr="00EA6B2F">
        <w:rPr>
          <w:rFonts w:cstheme="majorHAnsi"/>
          <w:bCs/>
          <w:szCs w:val="20"/>
          <w:lang w:val="en-SG"/>
        </w:rPr>
        <w:t>T</w:t>
      </w:r>
      <w:r w:rsidR="00B1503B" w:rsidRPr="00EA6B2F">
        <w:rPr>
          <w:rFonts w:cstheme="majorHAnsi"/>
          <w:bCs/>
          <w:szCs w:val="20"/>
          <w:lang w:val="en-SG"/>
        </w:rPr>
        <w:t>ergantung pada rahmat dan belas kasihan Tuhan. Tidak ada yang bisa membeli Surga, atau memaksa tangan Tuhan. Semua yang diselamatkan, diselamatkan oleh pilihan bebas Allah untuk berbelas kasih. Kita diselamatkan oleh belas kasihan, bukan oleh keadilan. Warga neraka berdiri di atas keadilan</w:t>
      </w:r>
      <w:r w:rsidRPr="00EA6B2F">
        <w:rPr>
          <w:rFonts w:cstheme="majorHAnsi"/>
          <w:bCs/>
          <w:szCs w:val="20"/>
          <w:lang w:val="en-SG"/>
        </w:rPr>
        <w:t xml:space="preserve"> (</w:t>
      </w:r>
      <w:r w:rsidRPr="00EA6B2F">
        <w:rPr>
          <w:rFonts w:cstheme="majorHAnsi"/>
          <w:bCs/>
          <w:i/>
          <w:szCs w:val="20"/>
          <w:lang w:val="en-SG"/>
        </w:rPr>
        <w:t>justice</w:t>
      </w:r>
      <w:r w:rsidRPr="00EA6B2F">
        <w:rPr>
          <w:rFonts w:cstheme="majorHAnsi"/>
          <w:bCs/>
          <w:szCs w:val="20"/>
          <w:lang w:val="en-SG"/>
        </w:rPr>
        <w:t>)</w:t>
      </w:r>
      <w:r w:rsidR="00B1503B" w:rsidRPr="00EA6B2F">
        <w:rPr>
          <w:rFonts w:cstheme="majorHAnsi"/>
          <w:bCs/>
          <w:szCs w:val="20"/>
          <w:lang w:val="en-SG"/>
        </w:rPr>
        <w:t>, dan mendapatkannya. Warga surga berdiri di bawah</w:t>
      </w:r>
      <w:r w:rsidRPr="00EA6B2F">
        <w:rPr>
          <w:rFonts w:cstheme="majorHAnsi"/>
          <w:bCs/>
          <w:szCs w:val="20"/>
          <w:lang w:val="en-SG"/>
        </w:rPr>
        <w:t xml:space="preserve"> belas kasihan (</w:t>
      </w:r>
      <w:r w:rsidRPr="00EA6B2F">
        <w:rPr>
          <w:rFonts w:cstheme="majorHAnsi"/>
          <w:bCs/>
          <w:i/>
          <w:szCs w:val="20"/>
          <w:lang w:val="en-SG"/>
        </w:rPr>
        <w:t xml:space="preserve">The </w:t>
      </w:r>
      <w:r w:rsidR="00B1503B" w:rsidRPr="00EA6B2F">
        <w:rPr>
          <w:rFonts w:cstheme="majorHAnsi"/>
          <w:bCs/>
          <w:i/>
          <w:szCs w:val="20"/>
          <w:lang w:val="en-SG"/>
        </w:rPr>
        <w:t>Mercy</w:t>
      </w:r>
      <w:r w:rsidRPr="00EA6B2F">
        <w:rPr>
          <w:rFonts w:cstheme="majorHAnsi"/>
          <w:bCs/>
          <w:szCs w:val="20"/>
          <w:lang w:val="en-SG"/>
        </w:rPr>
        <w:t>)</w:t>
      </w:r>
      <w:r w:rsidR="00B1503B" w:rsidRPr="00EA6B2F">
        <w:rPr>
          <w:rFonts w:cstheme="majorHAnsi"/>
          <w:bCs/>
          <w:szCs w:val="20"/>
          <w:lang w:val="en-SG"/>
        </w:rPr>
        <w:t>.</w:t>
      </w:r>
    </w:p>
    <w:p w14:paraId="0EE51454" w14:textId="77777777" w:rsidR="004621D2" w:rsidRDefault="004621D2" w:rsidP="004621D2">
      <w:pPr>
        <w:tabs>
          <w:tab w:val="left" w:pos="0"/>
        </w:tabs>
        <w:spacing w:after="0" w:line="240" w:lineRule="auto"/>
        <w:jc w:val="both"/>
        <w:outlineLvl w:val="0"/>
        <w:rPr>
          <w:rFonts w:cstheme="majorHAnsi"/>
          <w:bCs/>
          <w:szCs w:val="20"/>
          <w:lang w:val="en-SG"/>
        </w:rPr>
      </w:pPr>
    </w:p>
    <w:p w14:paraId="26FD02F3" w14:textId="6CCB8426" w:rsidR="00495C7B" w:rsidRDefault="00495C7B" w:rsidP="00495C7B">
      <w:pPr>
        <w:tabs>
          <w:tab w:val="left" w:pos="0"/>
        </w:tabs>
        <w:spacing w:after="0" w:line="240" w:lineRule="auto"/>
        <w:jc w:val="both"/>
        <w:outlineLvl w:val="0"/>
        <w:rPr>
          <w:rFonts w:cstheme="majorHAnsi"/>
          <w:bCs/>
          <w:sz w:val="28"/>
          <w:szCs w:val="20"/>
          <w:lang w:val="en-SG"/>
        </w:rPr>
      </w:pPr>
      <w:r>
        <w:rPr>
          <w:rFonts w:cstheme="majorHAnsi"/>
          <w:bCs/>
          <w:sz w:val="28"/>
          <w:szCs w:val="20"/>
          <w:lang w:val="en-SG"/>
        </w:rPr>
        <w:t>Pertanyaan Sharing</w:t>
      </w:r>
    </w:p>
    <w:p w14:paraId="3AAF2BD6" w14:textId="33456D8F" w:rsidR="0052183B" w:rsidRDefault="003C0D5A" w:rsidP="0052183B">
      <w:pPr>
        <w:pStyle w:val="ListParagraph"/>
        <w:numPr>
          <w:ilvl w:val="0"/>
          <w:numId w:val="32"/>
        </w:numPr>
        <w:tabs>
          <w:tab w:val="left" w:pos="0"/>
        </w:tabs>
        <w:spacing w:after="0" w:line="240" w:lineRule="auto"/>
        <w:jc w:val="both"/>
        <w:outlineLvl w:val="0"/>
        <w:rPr>
          <w:rFonts w:cstheme="majorHAnsi"/>
          <w:bCs/>
          <w:szCs w:val="20"/>
          <w:lang w:val="en-SG"/>
        </w:rPr>
      </w:pPr>
      <w:r>
        <w:rPr>
          <w:rFonts w:cstheme="majorHAnsi"/>
          <w:bCs/>
          <w:szCs w:val="20"/>
          <w:lang w:val="en-SG"/>
        </w:rPr>
        <w:t>Sharingkan pengalaman kalian saat seseorang yang kalian kenal meninggal dunia.</w:t>
      </w:r>
      <w:r w:rsidR="008841C0">
        <w:rPr>
          <w:rFonts w:cstheme="majorHAnsi"/>
          <w:bCs/>
          <w:szCs w:val="20"/>
          <w:lang w:val="en-SG"/>
        </w:rPr>
        <w:t xml:space="preserve"> Apa yang kamu rasakan saat itu?</w:t>
      </w:r>
    </w:p>
    <w:p w14:paraId="5366E444" w14:textId="0988D34E" w:rsidR="00495C7B" w:rsidRDefault="00495C7B" w:rsidP="0052183B">
      <w:pPr>
        <w:pStyle w:val="ListParagraph"/>
        <w:numPr>
          <w:ilvl w:val="0"/>
          <w:numId w:val="32"/>
        </w:numPr>
        <w:tabs>
          <w:tab w:val="left" w:pos="0"/>
        </w:tabs>
        <w:spacing w:after="0" w:line="240" w:lineRule="auto"/>
        <w:jc w:val="both"/>
        <w:outlineLvl w:val="0"/>
        <w:rPr>
          <w:rFonts w:cstheme="majorHAnsi"/>
          <w:bCs/>
          <w:szCs w:val="20"/>
          <w:lang w:val="en-SG"/>
        </w:rPr>
      </w:pPr>
      <w:r w:rsidRPr="0052183B">
        <w:rPr>
          <w:rFonts w:cstheme="majorHAnsi"/>
          <w:bCs/>
          <w:szCs w:val="20"/>
          <w:lang w:val="en-SG"/>
        </w:rPr>
        <w:t>Jika kamu mengetahui bahwa kamu memiliki waktu satu tahun lagi untuk hidup di dunia ini, apa yang akan kamu lakukan?</w:t>
      </w:r>
      <w:r w:rsidR="008841C0">
        <w:rPr>
          <w:rFonts w:cstheme="majorHAnsi"/>
          <w:bCs/>
          <w:szCs w:val="20"/>
          <w:lang w:val="en-SG"/>
        </w:rPr>
        <w:t xml:space="preserve"> Sharingkan.</w:t>
      </w:r>
    </w:p>
    <w:p w14:paraId="0B0CD043" w14:textId="158F8E23" w:rsidR="00876DB1" w:rsidRDefault="0074624C" w:rsidP="004621D2">
      <w:pPr>
        <w:pStyle w:val="ListParagraph"/>
        <w:numPr>
          <w:ilvl w:val="0"/>
          <w:numId w:val="32"/>
        </w:numPr>
        <w:tabs>
          <w:tab w:val="left" w:pos="0"/>
        </w:tabs>
        <w:spacing w:after="0" w:line="240" w:lineRule="auto"/>
        <w:jc w:val="both"/>
        <w:outlineLvl w:val="0"/>
        <w:rPr>
          <w:rFonts w:cstheme="majorHAnsi"/>
          <w:bCs/>
          <w:szCs w:val="20"/>
          <w:lang w:val="en-SG"/>
        </w:rPr>
      </w:pPr>
      <w:r>
        <w:rPr>
          <w:rFonts w:cstheme="majorHAnsi"/>
          <w:bCs/>
          <w:szCs w:val="20"/>
          <w:lang w:val="en-SG"/>
        </w:rPr>
        <w:t xml:space="preserve">Peninggalan (legacy) apa yang kalian ingin tinggalkan </w:t>
      </w:r>
      <w:r w:rsidR="002811B4">
        <w:rPr>
          <w:rFonts w:cstheme="majorHAnsi"/>
          <w:bCs/>
          <w:szCs w:val="20"/>
          <w:lang w:val="en-SG"/>
        </w:rPr>
        <w:t>setelah</w:t>
      </w:r>
      <w:r>
        <w:rPr>
          <w:rFonts w:cstheme="majorHAnsi"/>
          <w:bCs/>
          <w:szCs w:val="20"/>
          <w:lang w:val="en-SG"/>
        </w:rPr>
        <w:t xml:space="preserve"> kalian meninggal?</w:t>
      </w:r>
    </w:p>
    <w:p w14:paraId="4C4C5E63" w14:textId="77777777" w:rsidR="00647849" w:rsidRPr="00647849" w:rsidRDefault="00647849" w:rsidP="00647849">
      <w:pPr>
        <w:tabs>
          <w:tab w:val="left" w:pos="0"/>
        </w:tabs>
        <w:spacing w:after="0" w:line="240" w:lineRule="auto"/>
        <w:jc w:val="both"/>
        <w:outlineLvl w:val="0"/>
        <w:rPr>
          <w:rFonts w:cstheme="majorHAnsi"/>
          <w:bCs/>
          <w:sz w:val="20"/>
          <w:szCs w:val="20"/>
          <w:lang w:val="en-SG"/>
        </w:rPr>
      </w:pPr>
    </w:p>
    <w:p w14:paraId="16A5036C" w14:textId="1AAD5804" w:rsidR="00D93F9A" w:rsidRDefault="00FE49A9" w:rsidP="00816859">
      <w:pPr>
        <w:spacing w:after="0" w:line="240" w:lineRule="auto"/>
        <w:jc w:val="both"/>
        <w:rPr>
          <w:rFonts w:cstheme="majorHAnsi"/>
          <w:bCs/>
          <w:sz w:val="28"/>
          <w:szCs w:val="20"/>
          <w:lang w:val="en-SG"/>
        </w:rPr>
      </w:pPr>
      <w:r w:rsidRPr="004621D2">
        <w:rPr>
          <w:rFonts w:cstheme="majorHAnsi"/>
          <w:bCs/>
          <w:sz w:val="28"/>
          <w:szCs w:val="20"/>
          <w:lang w:val="en-SG"/>
        </w:rPr>
        <w:t>Reference</w:t>
      </w:r>
      <w:r w:rsidR="00647849">
        <w:rPr>
          <w:rFonts w:cstheme="majorHAnsi"/>
          <w:bCs/>
          <w:sz w:val="28"/>
          <w:szCs w:val="20"/>
          <w:lang w:val="en-SG"/>
        </w:rPr>
        <w:t xml:space="preserve"> :</w:t>
      </w:r>
    </w:p>
    <w:p w14:paraId="329B213C" w14:textId="5FC60F78" w:rsidR="00747248" w:rsidRPr="0017579C" w:rsidRDefault="000E1EC8" w:rsidP="0017579C">
      <w:pPr>
        <w:pStyle w:val="ListParagraph"/>
        <w:numPr>
          <w:ilvl w:val="0"/>
          <w:numId w:val="31"/>
        </w:numPr>
        <w:spacing w:after="0" w:line="240" w:lineRule="auto"/>
        <w:jc w:val="both"/>
        <w:rPr>
          <w:rFonts w:cstheme="majorHAnsi"/>
          <w:bCs/>
          <w:szCs w:val="20"/>
          <w:lang w:val="en-SG"/>
        </w:rPr>
      </w:pPr>
      <w:r>
        <w:rPr>
          <w:rFonts w:cstheme="majorHAnsi"/>
          <w:bCs/>
          <w:szCs w:val="20"/>
          <w:lang w:val="en-SG"/>
        </w:rPr>
        <w:t xml:space="preserve">Luke E. Hart. The Resurrection of the Body. </w:t>
      </w:r>
      <w:hyperlink r:id="rId8" w:history="1">
        <w:r w:rsidRPr="00AD5045">
          <w:rPr>
            <w:rStyle w:val="Hyperlink"/>
            <w:rFonts w:cstheme="majorHAnsi"/>
            <w:bCs/>
            <w:szCs w:val="20"/>
            <w:lang w:val="en-SG"/>
          </w:rPr>
          <w:t>http://www.kofc.org/en/resources/cis/cis109.pdf</w:t>
        </w:r>
      </w:hyperlink>
    </w:p>
    <w:sectPr w:rsidR="00747248" w:rsidRPr="0017579C" w:rsidSect="00647849">
      <w:type w:val="continuous"/>
      <w:pgSz w:w="12240" w:h="15840"/>
      <w:pgMar w:top="454" w:right="510" w:bottom="454" w:left="51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D383ED" w14:textId="77777777" w:rsidR="00FC1DC7" w:rsidRDefault="00FC1DC7" w:rsidP="00FE49A9">
      <w:pPr>
        <w:spacing w:after="0" w:line="240" w:lineRule="auto"/>
      </w:pPr>
      <w:r>
        <w:separator/>
      </w:r>
    </w:p>
  </w:endnote>
  <w:endnote w:type="continuationSeparator" w:id="0">
    <w:p w14:paraId="1858BED2" w14:textId="77777777" w:rsidR="00FC1DC7" w:rsidRDefault="00FC1DC7" w:rsidP="00FE4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新細明體">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0CFDEE" w14:textId="77777777" w:rsidR="00FC1DC7" w:rsidRDefault="00FC1DC7" w:rsidP="00FE49A9">
      <w:pPr>
        <w:spacing w:after="0" w:line="240" w:lineRule="auto"/>
      </w:pPr>
      <w:r>
        <w:separator/>
      </w:r>
    </w:p>
  </w:footnote>
  <w:footnote w:type="continuationSeparator" w:id="0">
    <w:p w14:paraId="1F4C2028" w14:textId="77777777" w:rsidR="00FC1DC7" w:rsidRDefault="00FC1DC7" w:rsidP="00FE49A9">
      <w:pPr>
        <w:spacing w:after="0" w:line="240" w:lineRule="auto"/>
      </w:pPr>
      <w:r>
        <w:continuationSeparator/>
      </w:r>
    </w:p>
  </w:footnote>
  <w:footnote w:id="1">
    <w:p w14:paraId="29C78B7B" w14:textId="33B4FC03" w:rsidR="00091B1D" w:rsidRDefault="00091B1D">
      <w:pPr>
        <w:pStyle w:val="FootnoteText"/>
      </w:pPr>
      <w:r>
        <w:rPr>
          <w:rStyle w:val="FootnoteReference"/>
        </w:rPr>
        <w:footnoteRef/>
      </w:r>
      <w:r>
        <w:t xml:space="preserve"> Pembahasan lebih dalam tentang penghakiman khusus dan penghakiman umum, dapat dilihat pada materi CG yang lalu tentang Akhir Zaman. </w:t>
      </w:r>
      <w:hyperlink r:id="rId1" w:history="1">
        <w:r w:rsidRPr="00952B51">
          <w:rPr>
            <w:rStyle w:val="Hyperlink"/>
          </w:rPr>
          <w:t>http://cg.amoredio.</w:t>
        </w:r>
        <w:r w:rsidRPr="00952B51">
          <w:rPr>
            <w:rStyle w:val="Hyperlink"/>
          </w:rPr>
          <w:t>o</w:t>
        </w:r>
        <w:r w:rsidRPr="00952B51">
          <w:rPr>
            <w:rStyle w:val="Hyperlink"/>
          </w:rPr>
          <w:t>rg/cg-reading/akhir-jaman-menurut-ajaran-gereja-katolik-bagian-ke-2-the-second-coming/</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F00CE"/>
    <w:multiLevelType w:val="hybridMultilevel"/>
    <w:tmpl w:val="0BFAC506"/>
    <w:lvl w:ilvl="0" w:tplc="1512958A">
      <w:start w:val="1"/>
      <w:numFmt w:val="decimal"/>
      <w:lvlText w:val="%1."/>
      <w:lvlJc w:val="left"/>
      <w:pPr>
        <w:ind w:left="360" w:hanging="360"/>
      </w:pPr>
      <w:rPr>
        <w:b/>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nsid w:val="02760964"/>
    <w:multiLevelType w:val="hybridMultilevel"/>
    <w:tmpl w:val="4C722938"/>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06453712"/>
    <w:multiLevelType w:val="hybridMultilevel"/>
    <w:tmpl w:val="3B9AFF9C"/>
    <w:lvl w:ilvl="0" w:tplc="0A024D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int="eastAsia"/>
      </w:rPr>
    </w:lvl>
    <w:lvl w:ilvl="8" w:tplc="0409001B" w:tentative="1">
      <w:start w:val="1"/>
      <w:numFmt w:val="lowerRoman"/>
      <w:lvlText w:val="%9."/>
      <w:lvlJc w:val="right"/>
      <w:pPr>
        <w:ind w:left="4320" w:hanging="480"/>
      </w:pPr>
    </w:lvl>
  </w:abstractNum>
  <w:abstractNum w:abstractNumId="3">
    <w:nsid w:val="06AD3862"/>
    <w:multiLevelType w:val="multilevel"/>
    <w:tmpl w:val="F6BE8646"/>
    <w:lvl w:ilvl="0">
      <w:start w:val="1"/>
      <w:numFmt w:val="decimal"/>
      <w:lvlText w:val="%1)"/>
      <w:lvlJc w:val="left"/>
      <w:pPr>
        <w:ind w:left="360" w:hanging="360"/>
      </w:pPr>
      <w:rPr>
        <w:rFonts w:hint="default"/>
        <w:b w:val="0"/>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A8B329E"/>
    <w:multiLevelType w:val="hybridMultilevel"/>
    <w:tmpl w:val="359CEC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D3B49F4"/>
    <w:multiLevelType w:val="hybridMultilevel"/>
    <w:tmpl w:val="B3AE9348"/>
    <w:lvl w:ilvl="0" w:tplc="31C8500A">
      <w:start w:val="1"/>
      <w:numFmt w:val="decimal"/>
      <w:lvlText w:val="%1."/>
      <w:lvlJc w:val="left"/>
      <w:pPr>
        <w:ind w:left="360" w:hanging="360"/>
      </w:pPr>
      <w:rPr>
        <w:rFonts w:hint="default"/>
        <w:b/>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nsid w:val="1A3516E8"/>
    <w:multiLevelType w:val="hybridMultilevel"/>
    <w:tmpl w:val="6DD634CE"/>
    <w:lvl w:ilvl="0" w:tplc="65B8C380">
      <w:start w:val="1"/>
      <w:numFmt w:val="decimal"/>
      <w:lvlText w:val="%1."/>
      <w:lvlJc w:val="left"/>
      <w:pPr>
        <w:ind w:left="72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1CE6676C"/>
    <w:multiLevelType w:val="hybridMultilevel"/>
    <w:tmpl w:val="D2267D4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1E63B68"/>
    <w:multiLevelType w:val="multilevel"/>
    <w:tmpl w:val="06BA857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5585411"/>
    <w:multiLevelType w:val="hybridMultilevel"/>
    <w:tmpl w:val="F7E22CEE"/>
    <w:lvl w:ilvl="0" w:tplc="0A024D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int="eastAsia"/>
      </w:rPr>
    </w:lvl>
    <w:lvl w:ilvl="8" w:tplc="0409001B" w:tentative="1">
      <w:start w:val="1"/>
      <w:numFmt w:val="lowerRoman"/>
      <w:lvlText w:val="%9."/>
      <w:lvlJc w:val="right"/>
      <w:pPr>
        <w:ind w:left="4320" w:hanging="480"/>
      </w:pPr>
    </w:lvl>
  </w:abstractNum>
  <w:abstractNum w:abstractNumId="10">
    <w:nsid w:val="2835457C"/>
    <w:multiLevelType w:val="hybridMultilevel"/>
    <w:tmpl w:val="B69040E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2A5F43C4"/>
    <w:multiLevelType w:val="hybridMultilevel"/>
    <w:tmpl w:val="8F44A382"/>
    <w:lvl w:ilvl="0" w:tplc="6EA414EE">
      <w:start w:val="1"/>
      <w:numFmt w:val="upperRoman"/>
      <w:lvlText w:val="%1."/>
      <w:lvlJc w:val="left"/>
      <w:pPr>
        <w:ind w:left="1080" w:hanging="720"/>
      </w:pPr>
      <w:rPr>
        <w:rFonts w:hint="default"/>
      </w:rPr>
    </w:lvl>
    <w:lvl w:ilvl="1" w:tplc="2FF076EA">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2C8117E7"/>
    <w:multiLevelType w:val="hybridMultilevel"/>
    <w:tmpl w:val="8366806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3491643C"/>
    <w:multiLevelType w:val="hybridMultilevel"/>
    <w:tmpl w:val="4E8016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39AE10E1"/>
    <w:multiLevelType w:val="hybridMultilevel"/>
    <w:tmpl w:val="1D4AF5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3BC53352"/>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EED4632"/>
    <w:multiLevelType w:val="hybridMultilevel"/>
    <w:tmpl w:val="D94274B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412B4EF2"/>
    <w:multiLevelType w:val="hybridMultilevel"/>
    <w:tmpl w:val="BBBCAD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int="eastAsia"/>
      </w:rPr>
    </w:lvl>
    <w:lvl w:ilvl="8" w:tplc="0409001B" w:tentative="1">
      <w:start w:val="1"/>
      <w:numFmt w:val="lowerRoman"/>
      <w:lvlText w:val="%9."/>
      <w:lvlJc w:val="right"/>
      <w:pPr>
        <w:ind w:left="4320" w:hanging="480"/>
      </w:pPr>
    </w:lvl>
  </w:abstractNum>
  <w:abstractNum w:abstractNumId="18">
    <w:nsid w:val="43C233A2"/>
    <w:multiLevelType w:val="hybridMultilevel"/>
    <w:tmpl w:val="1DB028E2"/>
    <w:lvl w:ilvl="0" w:tplc="0A024D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int="eastAsia"/>
      </w:rPr>
    </w:lvl>
    <w:lvl w:ilvl="8" w:tplc="0409001B" w:tentative="1">
      <w:start w:val="1"/>
      <w:numFmt w:val="lowerRoman"/>
      <w:lvlText w:val="%9."/>
      <w:lvlJc w:val="right"/>
      <w:pPr>
        <w:ind w:left="4320" w:hanging="480"/>
      </w:pPr>
    </w:lvl>
  </w:abstractNum>
  <w:abstractNum w:abstractNumId="19">
    <w:nsid w:val="46915DF9"/>
    <w:multiLevelType w:val="hybridMultilevel"/>
    <w:tmpl w:val="BE68436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51957A80"/>
    <w:multiLevelType w:val="hybridMultilevel"/>
    <w:tmpl w:val="2DD0D9BA"/>
    <w:lvl w:ilvl="0" w:tplc="0A024D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int="eastAsia"/>
      </w:rPr>
    </w:lvl>
    <w:lvl w:ilvl="8" w:tplc="0409001B" w:tentative="1">
      <w:start w:val="1"/>
      <w:numFmt w:val="lowerRoman"/>
      <w:lvlText w:val="%9."/>
      <w:lvlJc w:val="right"/>
      <w:pPr>
        <w:ind w:left="4320" w:hanging="480"/>
      </w:pPr>
    </w:lvl>
  </w:abstractNum>
  <w:abstractNum w:abstractNumId="21">
    <w:nsid w:val="530F3B62"/>
    <w:multiLevelType w:val="hybridMultilevel"/>
    <w:tmpl w:val="0BFAC506"/>
    <w:lvl w:ilvl="0" w:tplc="1512958A">
      <w:start w:val="1"/>
      <w:numFmt w:val="decimal"/>
      <w:lvlText w:val="%1."/>
      <w:lvlJc w:val="left"/>
      <w:pPr>
        <w:ind w:left="360" w:hanging="360"/>
      </w:pPr>
      <w:rPr>
        <w:b/>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nsid w:val="5436569E"/>
    <w:multiLevelType w:val="multilevel"/>
    <w:tmpl w:val="5992A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985BA4"/>
    <w:multiLevelType w:val="hybridMultilevel"/>
    <w:tmpl w:val="F5D0F8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int="eastAsia"/>
      </w:rPr>
    </w:lvl>
    <w:lvl w:ilvl="8" w:tplc="0409001B" w:tentative="1">
      <w:start w:val="1"/>
      <w:numFmt w:val="lowerRoman"/>
      <w:lvlText w:val="%9."/>
      <w:lvlJc w:val="right"/>
      <w:pPr>
        <w:ind w:left="4320" w:hanging="480"/>
      </w:pPr>
    </w:lvl>
  </w:abstractNum>
  <w:abstractNum w:abstractNumId="24">
    <w:nsid w:val="56C769F3"/>
    <w:multiLevelType w:val="hybridMultilevel"/>
    <w:tmpl w:val="C01A3536"/>
    <w:lvl w:ilvl="0" w:tplc="C486FFDE">
      <w:start w:val="122"/>
      <w:numFmt w:val="decimal"/>
      <w:lvlText w:val="%1."/>
      <w:lvlJc w:val="left"/>
      <w:pPr>
        <w:ind w:left="720" w:hanging="360"/>
      </w:pPr>
      <w:rPr>
        <w:rFonts w:hint="default"/>
        <w:b/>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5B436C64"/>
    <w:multiLevelType w:val="hybridMultilevel"/>
    <w:tmpl w:val="E2B28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4C460E"/>
    <w:multiLevelType w:val="hybridMultilevel"/>
    <w:tmpl w:val="957056D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60C820D1"/>
    <w:multiLevelType w:val="hybridMultilevel"/>
    <w:tmpl w:val="63F07346"/>
    <w:lvl w:ilvl="0" w:tplc="0A024D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int="eastAsia"/>
      </w:rPr>
    </w:lvl>
    <w:lvl w:ilvl="8" w:tplc="0409001B" w:tentative="1">
      <w:start w:val="1"/>
      <w:numFmt w:val="lowerRoman"/>
      <w:lvlText w:val="%9."/>
      <w:lvlJc w:val="right"/>
      <w:pPr>
        <w:ind w:left="4320" w:hanging="480"/>
      </w:pPr>
    </w:lvl>
  </w:abstractNum>
  <w:abstractNum w:abstractNumId="28">
    <w:nsid w:val="60E047DE"/>
    <w:multiLevelType w:val="multilevel"/>
    <w:tmpl w:val="06BA857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2006E58"/>
    <w:multiLevelType w:val="multilevel"/>
    <w:tmpl w:val="EAF44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9E12307"/>
    <w:multiLevelType w:val="multilevel"/>
    <w:tmpl w:val="06BA857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705A00A3"/>
    <w:multiLevelType w:val="hybridMultilevel"/>
    <w:tmpl w:val="028C36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3386AE7"/>
    <w:multiLevelType w:val="hybridMultilevel"/>
    <w:tmpl w:val="FD46EC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nsid w:val="740B12FE"/>
    <w:multiLevelType w:val="hybridMultilevel"/>
    <w:tmpl w:val="C15A43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nsid w:val="76D47B11"/>
    <w:multiLevelType w:val="hybridMultilevel"/>
    <w:tmpl w:val="0EF87CA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nsid w:val="7708524E"/>
    <w:multiLevelType w:val="hybridMultilevel"/>
    <w:tmpl w:val="B3AE9348"/>
    <w:lvl w:ilvl="0" w:tplc="31C8500A">
      <w:start w:val="1"/>
      <w:numFmt w:val="decimal"/>
      <w:lvlText w:val="%1."/>
      <w:lvlJc w:val="left"/>
      <w:pPr>
        <w:ind w:left="360" w:hanging="360"/>
      </w:pPr>
      <w:rPr>
        <w:rFonts w:hint="default"/>
        <w:b/>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6">
    <w:nsid w:val="7A5862E5"/>
    <w:multiLevelType w:val="multilevel"/>
    <w:tmpl w:val="06BA857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7ED1696F"/>
    <w:multiLevelType w:val="hybridMultilevel"/>
    <w:tmpl w:val="AD8E999A"/>
    <w:lvl w:ilvl="0" w:tplc="03203CCC">
      <w:start w:val="1"/>
      <w:numFmt w:val="decimal"/>
      <w:lvlText w:val="%1."/>
      <w:lvlJc w:val="left"/>
      <w:pPr>
        <w:ind w:left="72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nsid w:val="7F3C04C8"/>
    <w:multiLevelType w:val="hybridMultilevel"/>
    <w:tmpl w:val="27F68B5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1"/>
  </w:num>
  <w:num w:numId="2">
    <w:abstractNumId w:val="25"/>
  </w:num>
  <w:num w:numId="3">
    <w:abstractNumId w:val="34"/>
  </w:num>
  <w:num w:numId="4">
    <w:abstractNumId w:val="16"/>
  </w:num>
  <w:num w:numId="5">
    <w:abstractNumId w:val="22"/>
  </w:num>
  <w:num w:numId="6">
    <w:abstractNumId w:val="29"/>
  </w:num>
  <w:num w:numId="7">
    <w:abstractNumId w:val="38"/>
  </w:num>
  <w:num w:numId="8">
    <w:abstractNumId w:val="7"/>
  </w:num>
  <w:num w:numId="9">
    <w:abstractNumId w:val="12"/>
  </w:num>
  <w:num w:numId="10">
    <w:abstractNumId w:val="14"/>
  </w:num>
  <w:num w:numId="11">
    <w:abstractNumId w:val="21"/>
  </w:num>
  <w:num w:numId="12">
    <w:abstractNumId w:val="6"/>
  </w:num>
  <w:num w:numId="13">
    <w:abstractNumId w:val="37"/>
  </w:num>
  <w:num w:numId="14">
    <w:abstractNumId w:val="28"/>
  </w:num>
  <w:num w:numId="15">
    <w:abstractNumId w:val="11"/>
  </w:num>
  <w:num w:numId="16">
    <w:abstractNumId w:val="24"/>
  </w:num>
  <w:num w:numId="17">
    <w:abstractNumId w:val="5"/>
  </w:num>
  <w:num w:numId="18">
    <w:abstractNumId w:val="3"/>
  </w:num>
  <w:num w:numId="19">
    <w:abstractNumId w:val="15"/>
  </w:num>
  <w:num w:numId="20">
    <w:abstractNumId w:val="0"/>
  </w:num>
  <w:num w:numId="21">
    <w:abstractNumId w:val="35"/>
  </w:num>
  <w:num w:numId="22">
    <w:abstractNumId w:val="1"/>
  </w:num>
  <w:num w:numId="23">
    <w:abstractNumId w:val="13"/>
  </w:num>
  <w:num w:numId="24">
    <w:abstractNumId w:val="26"/>
  </w:num>
  <w:num w:numId="25">
    <w:abstractNumId w:val="32"/>
  </w:num>
  <w:num w:numId="26">
    <w:abstractNumId w:val="19"/>
  </w:num>
  <w:num w:numId="27">
    <w:abstractNumId w:val="10"/>
  </w:num>
  <w:num w:numId="28">
    <w:abstractNumId w:val="8"/>
  </w:num>
  <w:num w:numId="29">
    <w:abstractNumId w:val="30"/>
  </w:num>
  <w:num w:numId="30">
    <w:abstractNumId w:val="36"/>
  </w:num>
  <w:num w:numId="31">
    <w:abstractNumId w:val="4"/>
  </w:num>
  <w:num w:numId="32">
    <w:abstractNumId w:val="23"/>
  </w:num>
  <w:num w:numId="33">
    <w:abstractNumId w:val="17"/>
  </w:num>
  <w:num w:numId="34">
    <w:abstractNumId w:val="2"/>
  </w:num>
  <w:num w:numId="35">
    <w:abstractNumId w:val="18"/>
  </w:num>
  <w:num w:numId="36">
    <w:abstractNumId w:val="33"/>
  </w:num>
  <w:num w:numId="37">
    <w:abstractNumId w:val="9"/>
  </w:num>
  <w:num w:numId="38">
    <w:abstractNumId w:val="27"/>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D5E"/>
    <w:rsid w:val="00001B70"/>
    <w:rsid w:val="00016B03"/>
    <w:rsid w:val="00026AB2"/>
    <w:rsid w:val="000316E5"/>
    <w:rsid w:val="00031BC6"/>
    <w:rsid w:val="000448B4"/>
    <w:rsid w:val="00051120"/>
    <w:rsid w:val="00052CA8"/>
    <w:rsid w:val="000812B2"/>
    <w:rsid w:val="00091B1D"/>
    <w:rsid w:val="00095CDA"/>
    <w:rsid w:val="000A3C02"/>
    <w:rsid w:val="000A4353"/>
    <w:rsid w:val="000B3754"/>
    <w:rsid w:val="000C3F6B"/>
    <w:rsid w:val="000C4A44"/>
    <w:rsid w:val="000E094C"/>
    <w:rsid w:val="000E1EC8"/>
    <w:rsid w:val="000E1F7F"/>
    <w:rsid w:val="00114E60"/>
    <w:rsid w:val="001328D8"/>
    <w:rsid w:val="0017579C"/>
    <w:rsid w:val="00177AE5"/>
    <w:rsid w:val="00180F55"/>
    <w:rsid w:val="00184B0E"/>
    <w:rsid w:val="001A577C"/>
    <w:rsid w:val="001C21BE"/>
    <w:rsid w:val="001D4361"/>
    <w:rsid w:val="001D50AF"/>
    <w:rsid w:val="001D5497"/>
    <w:rsid w:val="001D6E6F"/>
    <w:rsid w:val="001E0A19"/>
    <w:rsid w:val="001E1B72"/>
    <w:rsid w:val="001E3597"/>
    <w:rsid w:val="001E4ABF"/>
    <w:rsid w:val="00211EA9"/>
    <w:rsid w:val="00230498"/>
    <w:rsid w:val="00231696"/>
    <w:rsid w:val="00240AFC"/>
    <w:rsid w:val="0024246C"/>
    <w:rsid w:val="0024333E"/>
    <w:rsid w:val="00251FA1"/>
    <w:rsid w:val="002627F2"/>
    <w:rsid w:val="00271F70"/>
    <w:rsid w:val="00272379"/>
    <w:rsid w:val="002807AC"/>
    <w:rsid w:val="002811B4"/>
    <w:rsid w:val="00285DFC"/>
    <w:rsid w:val="00287F70"/>
    <w:rsid w:val="002B51AD"/>
    <w:rsid w:val="002C0825"/>
    <w:rsid w:val="002C3E5E"/>
    <w:rsid w:val="002C5A78"/>
    <w:rsid w:val="002D5507"/>
    <w:rsid w:val="002D6F39"/>
    <w:rsid w:val="002E1AC0"/>
    <w:rsid w:val="00304E09"/>
    <w:rsid w:val="00314371"/>
    <w:rsid w:val="00322A3B"/>
    <w:rsid w:val="0032502D"/>
    <w:rsid w:val="00333549"/>
    <w:rsid w:val="00347EA9"/>
    <w:rsid w:val="00350F3D"/>
    <w:rsid w:val="003562AF"/>
    <w:rsid w:val="00362DE2"/>
    <w:rsid w:val="00362F6F"/>
    <w:rsid w:val="00363562"/>
    <w:rsid w:val="00380E5A"/>
    <w:rsid w:val="00383E1C"/>
    <w:rsid w:val="003848E7"/>
    <w:rsid w:val="00386630"/>
    <w:rsid w:val="003875C7"/>
    <w:rsid w:val="00397EEC"/>
    <w:rsid w:val="003C0D5A"/>
    <w:rsid w:val="003C4C91"/>
    <w:rsid w:val="003C4D76"/>
    <w:rsid w:val="003C6D05"/>
    <w:rsid w:val="003D5A1E"/>
    <w:rsid w:val="003E280A"/>
    <w:rsid w:val="003E67DD"/>
    <w:rsid w:val="0040551C"/>
    <w:rsid w:val="004108F6"/>
    <w:rsid w:val="0041449D"/>
    <w:rsid w:val="00424FC7"/>
    <w:rsid w:val="00436D42"/>
    <w:rsid w:val="00456BAD"/>
    <w:rsid w:val="004621D2"/>
    <w:rsid w:val="00463FA9"/>
    <w:rsid w:val="00464C0E"/>
    <w:rsid w:val="004718AE"/>
    <w:rsid w:val="00477D5E"/>
    <w:rsid w:val="00495C7B"/>
    <w:rsid w:val="004A7DD7"/>
    <w:rsid w:val="004D3D88"/>
    <w:rsid w:val="004E6B12"/>
    <w:rsid w:val="004F06B9"/>
    <w:rsid w:val="004F2AF7"/>
    <w:rsid w:val="00501B81"/>
    <w:rsid w:val="0052183B"/>
    <w:rsid w:val="00525EAC"/>
    <w:rsid w:val="005325E6"/>
    <w:rsid w:val="00536A2C"/>
    <w:rsid w:val="00540504"/>
    <w:rsid w:val="005426C5"/>
    <w:rsid w:val="005547B4"/>
    <w:rsid w:val="00557818"/>
    <w:rsid w:val="0056579E"/>
    <w:rsid w:val="00593D89"/>
    <w:rsid w:val="0059421A"/>
    <w:rsid w:val="005A2FC4"/>
    <w:rsid w:val="005B4953"/>
    <w:rsid w:val="005C66B1"/>
    <w:rsid w:val="005D28AC"/>
    <w:rsid w:val="0060315A"/>
    <w:rsid w:val="0061000E"/>
    <w:rsid w:val="006367BC"/>
    <w:rsid w:val="00643DBB"/>
    <w:rsid w:val="00643FC5"/>
    <w:rsid w:val="00647849"/>
    <w:rsid w:val="00652414"/>
    <w:rsid w:val="00657043"/>
    <w:rsid w:val="00657F57"/>
    <w:rsid w:val="00670FF2"/>
    <w:rsid w:val="006929A1"/>
    <w:rsid w:val="006A1845"/>
    <w:rsid w:val="006A5432"/>
    <w:rsid w:val="006A5D9A"/>
    <w:rsid w:val="006A6799"/>
    <w:rsid w:val="006B1A4F"/>
    <w:rsid w:val="006D1B72"/>
    <w:rsid w:val="006D4DAA"/>
    <w:rsid w:val="006D589B"/>
    <w:rsid w:val="006E1EA1"/>
    <w:rsid w:val="0070324D"/>
    <w:rsid w:val="00711843"/>
    <w:rsid w:val="00714685"/>
    <w:rsid w:val="00714C98"/>
    <w:rsid w:val="007332EE"/>
    <w:rsid w:val="00736319"/>
    <w:rsid w:val="007406F6"/>
    <w:rsid w:val="00741F3B"/>
    <w:rsid w:val="0074624C"/>
    <w:rsid w:val="007466C9"/>
    <w:rsid w:val="00747248"/>
    <w:rsid w:val="00747EF1"/>
    <w:rsid w:val="00751B57"/>
    <w:rsid w:val="007741D7"/>
    <w:rsid w:val="0078572C"/>
    <w:rsid w:val="00785A36"/>
    <w:rsid w:val="00785F0C"/>
    <w:rsid w:val="007867F1"/>
    <w:rsid w:val="0079182B"/>
    <w:rsid w:val="007A3059"/>
    <w:rsid w:val="007C3B9C"/>
    <w:rsid w:val="007C4723"/>
    <w:rsid w:val="007D654A"/>
    <w:rsid w:val="00805B3C"/>
    <w:rsid w:val="00816859"/>
    <w:rsid w:val="00825526"/>
    <w:rsid w:val="00830DBD"/>
    <w:rsid w:val="00850B42"/>
    <w:rsid w:val="00854F12"/>
    <w:rsid w:val="00876DB1"/>
    <w:rsid w:val="008837F4"/>
    <w:rsid w:val="008841C0"/>
    <w:rsid w:val="008A434D"/>
    <w:rsid w:val="008A6DB0"/>
    <w:rsid w:val="008A7AAB"/>
    <w:rsid w:val="008B226C"/>
    <w:rsid w:val="008B4D90"/>
    <w:rsid w:val="008B7150"/>
    <w:rsid w:val="008C494B"/>
    <w:rsid w:val="008C5AC8"/>
    <w:rsid w:val="008D031A"/>
    <w:rsid w:val="008E61F3"/>
    <w:rsid w:val="009004BA"/>
    <w:rsid w:val="00910D6C"/>
    <w:rsid w:val="00912F82"/>
    <w:rsid w:val="00914AAB"/>
    <w:rsid w:val="0092450A"/>
    <w:rsid w:val="00933DE5"/>
    <w:rsid w:val="00936214"/>
    <w:rsid w:val="00940B23"/>
    <w:rsid w:val="009560F5"/>
    <w:rsid w:val="0096033E"/>
    <w:rsid w:val="009645F3"/>
    <w:rsid w:val="00973506"/>
    <w:rsid w:val="00973C3D"/>
    <w:rsid w:val="00974ACD"/>
    <w:rsid w:val="00975112"/>
    <w:rsid w:val="00987C29"/>
    <w:rsid w:val="009961B0"/>
    <w:rsid w:val="009A6805"/>
    <w:rsid w:val="009B0697"/>
    <w:rsid w:val="009E2EE7"/>
    <w:rsid w:val="009E767B"/>
    <w:rsid w:val="00A02D1B"/>
    <w:rsid w:val="00A03FE1"/>
    <w:rsid w:val="00A10059"/>
    <w:rsid w:val="00A461EF"/>
    <w:rsid w:val="00A53BBB"/>
    <w:rsid w:val="00A57CF8"/>
    <w:rsid w:val="00A70202"/>
    <w:rsid w:val="00A835EE"/>
    <w:rsid w:val="00A9082F"/>
    <w:rsid w:val="00AA2065"/>
    <w:rsid w:val="00AC5A0A"/>
    <w:rsid w:val="00AC71CF"/>
    <w:rsid w:val="00AF181D"/>
    <w:rsid w:val="00AF7DA3"/>
    <w:rsid w:val="00B0065B"/>
    <w:rsid w:val="00B00DDA"/>
    <w:rsid w:val="00B060E7"/>
    <w:rsid w:val="00B1503B"/>
    <w:rsid w:val="00B33264"/>
    <w:rsid w:val="00B3640C"/>
    <w:rsid w:val="00B40C3D"/>
    <w:rsid w:val="00B5285A"/>
    <w:rsid w:val="00B66398"/>
    <w:rsid w:val="00B7137A"/>
    <w:rsid w:val="00B739F8"/>
    <w:rsid w:val="00B90CFD"/>
    <w:rsid w:val="00B94286"/>
    <w:rsid w:val="00BA518F"/>
    <w:rsid w:val="00BB3998"/>
    <w:rsid w:val="00BB486F"/>
    <w:rsid w:val="00BC3070"/>
    <w:rsid w:val="00BD0815"/>
    <w:rsid w:val="00BE24BA"/>
    <w:rsid w:val="00BF08EA"/>
    <w:rsid w:val="00C0696F"/>
    <w:rsid w:val="00C36C9C"/>
    <w:rsid w:val="00C37B6E"/>
    <w:rsid w:val="00C45A78"/>
    <w:rsid w:val="00C52F1F"/>
    <w:rsid w:val="00C55C6B"/>
    <w:rsid w:val="00C75BF4"/>
    <w:rsid w:val="00C83A37"/>
    <w:rsid w:val="00CA75F0"/>
    <w:rsid w:val="00CB4785"/>
    <w:rsid w:val="00CB7445"/>
    <w:rsid w:val="00CB7E8C"/>
    <w:rsid w:val="00CD59D9"/>
    <w:rsid w:val="00CE2D03"/>
    <w:rsid w:val="00CE3D06"/>
    <w:rsid w:val="00CE67EA"/>
    <w:rsid w:val="00CE7A07"/>
    <w:rsid w:val="00D021BD"/>
    <w:rsid w:val="00D14398"/>
    <w:rsid w:val="00D347F1"/>
    <w:rsid w:val="00D47079"/>
    <w:rsid w:val="00D5008E"/>
    <w:rsid w:val="00D56C1B"/>
    <w:rsid w:val="00D81C00"/>
    <w:rsid w:val="00D86637"/>
    <w:rsid w:val="00D93F9A"/>
    <w:rsid w:val="00DA24B9"/>
    <w:rsid w:val="00DA25D1"/>
    <w:rsid w:val="00DA56D3"/>
    <w:rsid w:val="00DA5ECA"/>
    <w:rsid w:val="00DC14F5"/>
    <w:rsid w:val="00DC58C6"/>
    <w:rsid w:val="00DC7214"/>
    <w:rsid w:val="00DE30C5"/>
    <w:rsid w:val="00DE762F"/>
    <w:rsid w:val="00DF5230"/>
    <w:rsid w:val="00E255C7"/>
    <w:rsid w:val="00E45E42"/>
    <w:rsid w:val="00E51D3C"/>
    <w:rsid w:val="00E52C02"/>
    <w:rsid w:val="00E5661F"/>
    <w:rsid w:val="00E62485"/>
    <w:rsid w:val="00E775B7"/>
    <w:rsid w:val="00E77F5C"/>
    <w:rsid w:val="00E85771"/>
    <w:rsid w:val="00E92944"/>
    <w:rsid w:val="00E97F7C"/>
    <w:rsid w:val="00EA580B"/>
    <w:rsid w:val="00EA6B2F"/>
    <w:rsid w:val="00EC7DC6"/>
    <w:rsid w:val="00ED4807"/>
    <w:rsid w:val="00EE29E2"/>
    <w:rsid w:val="00EF0B2D"/>
    <w:rsid w:val="00EF71CB"/>
    <w:rsid w:val="00F000D7"/>
    <w:rsid w:val="00F04384"/>
    <w:rsid w:val="00F31563"/>
    <w:rsid w:val="00F3600A"/>
    <w:rsid w:val="00F3706E"/>
    <w:rsid w:val="00F43C45"/>
    <w:rsid w:val="00F4642E"/>
    <w:rsid w:val="00F65C89"/>
    <w:rsid w:val="00F70FFC"/>
    <w:rsid w:val="00F72BA9"/>
    <w:rsid w:val="00F8058A"/>
    <w:rsid w:val="00F86F61"/>
    <w:rsid w:val="00F95053"/>
    <w:rsid w:val="00FB5238"/>
    <w:rsid w:val="00FC024F"/>
    <w:rsid w:val="00FC1DC7"/>
    <w:rsid w:val="00FD6873"/>
    <w:rsid w:val="00FE49A9"/>
    <w:rsid w:val="00FF16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A9B9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F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C21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1D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B4953"/>
    <w:pPr>
      <w:spacing w:before="100" w:beforeAutospacing="1" w:after="100" w:afterAutospacing="1" w:line="240" w:lineRule="auto"/>
      <w:outlineLvl w:val="3"/>
    </w:pPr>
    <w:rPr>
      <w:rFonts w:ascii="Times New Roman" w:eastAsia="Times New Roman" w:hAnsi="Times New Roman" w:cs="Times New Roman"/>
      <w:b/>
      <w:bCs/>
      <w:sz w:val="24"/>
      <w:szCs w:val="24"/>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7D5E"/>
    <w:rPr>
      <w:color w:val="0563C1" w:themeColor="hyperlink"/>
      <w:u w:val="single"/>
    </w:rPr>
  </w:style>
  <w:style w:type="paragraph" w:styleId="ListParagraph">
    <w:name w:val="List Paragraph"/>
    <w:basedOn w:val="Normal"/>
    <w:uiPriority w:val="34"/>
    <w:qFormat/>
    <w:rsid w:val="00B7137A"/>
    <w:pPr>
      <w:ind w:left="720"/>
      <w:contextualSpacing/>
    </w:pPr>
  </w:style>
  <w:style w:type="paragraph" w:styleId="NormalWeb">
    <w:name w:val="Normal (Web)"/>
    <w:basedOn w:val="Normal"/>
    <w:uiPriority w:val="99"/>
    <w:semiHidden/>
    <w:unhideWhenUsed/>
    <w:rsid w:val="005B4953"/>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character" w:styleId="Emphasis">
    <w:name w:val="Emphasis"/>
    <w:basedOn w:val="DefaultParagraphFont"/>
    <w:uiPriority w:val="20"/>
    <w:qFormat/>
    <w:rsid w:val="005B4953"/>
    <w:rPr>
      <w:i/>
      <w:iCs/>
    </w:rPr>
  </w:style>
  <w:style w:type="character" w:styleId="Strong">
    <w:name w:val="Strong"/>
    <w:basedOn w:val="DefaultParagraphFont"/>
    <w:uiPriority w:val="22"/>
    <w:qFormat/>
    <w:rsid w:val="005B4953"/>
    <w:rPr>
      <w:b/>
      <w:bCs/>
    </w:rPr>
  </w:style>
  <w:style w:type="character" w:customStyle="1" w:styleId="Heading4Char">
    <w:name w:val="Heading 4 Char"/>
    <w:basedOn w:val="DefaultParagraphFont"/>
    <w:link w:val="Heading4"/>
    <w:uiPriority w:val="9"/>
    <w:rsid w:val="005B4953"/>
    <w:rPr>
      <w:rFonts w:ascii="Times New Roman" w:eastAsia="Times New Roman" w:hAnsi="Times New Roman" w:cs="Times New Roman"/>
      <w:b/>
      <w:bCs/>
      <w:sz w:val="24"/>
      <w:szCs w:val="24"/>
      <w:lang w:val="en-SG" w:eastAsia="en-SG"/>
    </w:rPr>
  </w:style>
  <w:style w:type="character" w:customStyle="1" w:styleId="7oe">
    <w:name w:val="_7oe"/>
    <w:basedOn w:val="DefaultParagraphFont"/>
    <w:rsid w:val="008B4D90"/>
  </w:style>
  <w:style w:type="character" w:customStyle="1" w:styleId="Heading1Char">
    <w:name w:val="Heading 1 Char"/>
    <w:basedOn w:val="DefaultParagraphFont"/>
    <w:link w:val="Heading1"/>
    <w:uiPriority w:val="9"/>
    <w:rsid w:val="00271F70"/>
    <w:rPr>
      <w:rFonts w:asciiTheme="majorHAnsi" w:eastAsiaTheme="majorEastAsia" w:hAnsiTheme="majorHAnsi" w:cstheme="majorBidi"/>
      <w:color w:val="2E74B5" w:themeColor="accent1" w:themeShade="BF"/>
      <w:sz w:val="32"/>
      <w:szCs w:val="32"/>
    </w:rPr>
  </w:style>
  <w:style w:type="character" w:customStyle="1" w:styleId="timestamp-link">
    <w:name w:val="timestamp-link"/>
    <w:basedOn w:val="DefaultParagraphFont"/>
    <w:rsid w:val="00271F70"/>
  </w:style>
  <w:style w:type="character" w:customStyle="1" w:styleId="fn">
    <w:name w:val="fn"/>
    <w:basedOn w:val="DefaultParagraphFont"/>
    <w:rsid w:val="00271F70"/>
  </w:style>
  <w:style w:type="character" w:customStyle="1" w:styleId="Heading3Char">
    <w:name w:val="Heading 3 Char"/>
    <w:basedOn w:val="DefaultParagraphFont"/>
    <w:link w:val="Heading3"/>
    <w:uiPriority w:val="9"/>
    <w:semiHidden/>
    <w:rsid w:val="00E51D3C"/>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1C21B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E49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49A9"/>
  </w:style>
  <w:style w:type="paragraph" w:styleId="Footer">
    <w:name w:val="footer"/>
    <w:basedOn w:val="Normal"/>
    <w:link w:val="FooterChar"/>
    <w:uiPriority w:val="99"/>
    <w:unhideWhenUsed/>
    <w:rsid w:val="00FE49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9A9"/>
  </w:style>
  <w:style w:type="table" w:styleId="TableGrid">
    <w:name w:val="Table Grid"/>
    <w:basedOn w:val="TableNormal"/>
    <w:uiPriority w:val="39"/>
    <w:rsid w:val="00E255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A6B2F"/>
    <w:pPr>
      <w:snapToGrid w:val="0"/>
    </w:pPr>
    <w:rPr>
      <w:sz w:val="20"/>
      <w:szCs w:val="20"/>
    </w:rPr>
  </w:style>
  <w:style w:type="character" w:customStyle="1" w:styleId="FootnoteTextChar">
    <w:name w:val="Footnote Text Char"/>
    <w:basedOn w:val="DefaultParagraphFont"/>
    <w:link w:val="FootnoteText"/>
    <w:uiPriority w:val="99"/>
    <w:rsid w:val="00EA6B2F"/>
    <w:rPr>
      <w:sz w:val="20"/>
      <w:szCs w:val="20"/>
    </w:rPr>
  </w:style>
  <w:style w:type="character" w:styleId="FootnoteReference">
    <w:name w:val="footnote reference"/>
    <w:basedOn w:val="DefaultParagraphFont"/>
    <w:uiPriority w:val="99"/>
    <w:unhideWhenUsed/>
    <w:rsid w:val="00EA6B2F"/>
    <w:rPr>
      <w:vertAlign w:val="superscript"/>
    </w:rPr>
  </w:style>
  <w:style w:type="character" w:styleId="FollowedHyperlink">
    <w:name w:val="FollowedHyperlink"/>
    <w:basedOn w:val="DefaultParagraphFont"/>
    <w:uiPriority w:val="99"/>
    <w:semiHidden/>
    <w:unhideWhenUsed/>
    <w:rsid w:val="006D58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8173">
      <w:bodyDiv w:val="1"/>
      <w:marLeft w:val="0"/>
      <w:marRight w:val="0"/>
      <w:marTop w:val="0"/>
      <w:marBottom w:val="0"/>
      <w:divBdr>
        <w:top w:val="none" w:sz="0" w:space="0" w:color="auto"/>
        <w:left w:val="none" w:sz="0" w:space="0" w:color="auto"/>
        <w:bottom w:val="none" w:sz="0" w:space="0" w:color="auto"/>
        <w:right w:val="none" w:sz="0" w:space="0" w:color="auto"/>
      </w:divBdr>
    </w:div>
    <w:div w:id="137453186">
      <w:bodyDiv w:val="1"/>
      <w:marLeft w:val="0"/>
      <w:marRight w:val="0"/>
      <w:marTop w:val="0"/>
      <w:marBottom w:val="0"/>
      <w:divBdr>
        <w:top w:val="none" w:sz="0" w:space="0" w:color="auto"/>
        <w:left w:val="none" w:sz="0" w:space="0" w:color="auto"/>
        <w:bottom w:val="none" w:sz="0" w:space="0" w:color="auto"/>
        <w:right w:val="none" w:sz="0" w:space="0" w:color="auto"/>
      </w:divBdr>
    </w:div>
    <w:div w:id="201790141">
      <w:bodyDiv w:val="1"/>
      <w:marLeft w:val="0"/>
      <w:marRight w:val="0"/>
      <w:marTop w:val="0"/>
      <w:marBottom w:val="0"/>
      <w:divBdr>
        <w:top w:val="none" w:sz="0" w:space="0" w:color="auto"/>
        <w:left w:val="none" w:sz="0" w:space="0" w:color="auto"/>
        <w:bottom w:val="none" w:sz="0" w:space="0" w:color="auto"/>
        <w:right w:val="none" w:sz="0" w:space="0" w:color="auto"/>
      </w:divBdr>
      <w:divsChild>
        <w:div w:id="1392071993">
          <w:marLeft w:val="0"/>
          <w:marRight w:val="0"/>
          <w:marTop w:val="0"/>
          <w:marBottom w:val="0"/>
          <w:divBdr>
            <w:top w:val="none" w:sz="0" w:space="0" w:color="auto"/>
            <w:left w:val="none" w:sz="0" w:space="0" w:color="auto"/>
            <w:bottom w:val="none" w:sz="0" w:space="0" w:color="auto"/>
            <w:right w:val="none" w:sz="0" w:space="0" w:color="auto"/>
          </w:divBdr>
        </w:div>
      </w:divsChild>
    </w:div>
    <w:div w:id="401485735">
      <w:bodyDiv w:val="1"/>
      <w:marLeft w:val="0"/>
      <w:marRight w:val="0"/>
      <w:marTop w:val="0"/>
      <w:marBottom w:val="0"/>
      <w:divBdr>
        <w:top w:val="none" w:sz="0" w:space="0" w:color="auto"/>
        <w:left w:val="none" w:sz="0" w:space="0" w:color="auto"/>
        <w:bottom w:val="none" w:sz="0" w:space="0" w:color="auto"/>
        <w:right w:val="none" w:sz="0" w:space="0" w:color="auto"/>
      </w:divBdr>
    </w:div>
    <w:div w:id="701980634">
      <w:bodyDiv w:val="1"/>
      <w:marLeft w:val="0"/>
      <w:marRight w:val="0"/>
      <w:marTop w:val="0"/>
      <w:marBottom w:val="0"/>
      <w:divBdr>
        <w:top w:val="none" w:sz="0" w:space="0" w:color="auto"/>
        <w:left w:val="none" w:sz="0" w:space="0" w:color="auto"/>
        <w:bottom w:val="none" w:sz="0" w:space="0" w:color="auto"/>
        <w:right w:val="none" w:sz="0" w:space="0" w:color="auto"/>
      </w:divBdr>
    </w:div>
    <w:div w:id="821963759">
      <w:bodyDiv w:val="1"/>
      <w:marLeft w:val="0"/>
      <w:marRight w:val="0"/>
      <w:marTop w:val="0"/>
      <w:marBottom w:val="0"/>
      <w:divBdr>
        <w:top w:val="none" w:sz="0" w:space="0" w:color="auto"/>
        <w:left w:val="none" w:sz="0" w:space="0" w:color="auto"/>
        <w:bottom w:val="none" w:sz="0" w:space="0" w:color="auto"/>
        <w:right w:val="none" w:sz="0" w:space="0" w:color="auto"/>
      </w:divBdr>
    </w:div>
    <w:div w:id="878124499">
      <w:bodyDiv w:val="1"/>
      <w:marLeft w:val="0"/>
      <w:marRight w:val="0"/>
      <w:marTop w:val="0"/>
      <w:marBottom w:val="0"/>
      <w:divBdr>
        <w:top w:val="none" w:sz="0" w:space="0" w:color="auto"/>
        <w:left w:val="none" w:sz="0" w:space="0" w:color="auto"/>
        <w:bottom w:val="none" w:sz="0" w:space="0" w:color="auto"/>
        <w:right w:val="none" w:sz="0" w:space="0" w:color="auto"/>
      </w:divBdr>
    </w:div>
    <w:div w:id="913199827">
      <w:bodyDiv w:val="1"/>
      <w:marLeft w:val="0"/>
      <w:marRight w:val="0"/>
      <w:marTop w:val="0"/>
      <w:marBottom w:val="0"/>
      <w:divBdr>
        <w:top w:val="none" w:sz="0" w:space="0" w:color="auto"/>
        <w:left w:val="none" w:sz="0" w:space="0" w:color="auto"/>
        <w:bottom w:val="none" w:sz="0" w:space="0" w:color="auto"/>
        <w:right w:val="none" w:sz="0" w:space="0" w:color="auto"/>
      </w:divBdr>
    </w:div>
    <w:div w:id="1218203330">
      <w:bodyDiv w:val="1"/>
      <w:marLeft w:val="0"/>
      <w:marRight w:val="0"/>
      <w:marTop w:val="0"/>
      <w:marBottom w:val="0"/>
      <w:divBdr>
        <w:top w:val="none" w:sz="0" w:space="0" w:color="auto"/>
        <w:left w:val="none" w:sz="0" w:space="0" w:color="auto"/>
        <w:bottom w:val="none" w:sz="0" w:space="0" w:color="auto"/>
        <w:right w:val="none" w:sz="0" w:space="0" w:color="auto"/>
      </w:divBdr>
      <w:divsChild>
        <w:div w:id="4945638">
          <w:marLeft w:val="0"/>
          <w:marRight w:val="0"/>
          <w:marTop w:val="150"/>
          <w:marBottom w:val="225"/>
          <w:divBdr>
            <w:top w:val="none" w:sz="0" w:space="0" w:color="auto"/>
            <w:left w:val="none" w:sz="0" w:space="0" w:color="auto"/>
            <w:bottom w:val="none" w:sz="0" w:space="0" w:color="auto"/>
            <w:right w:val="none" w:sz="0" w:space="0" w:color="auto"/>
          </w:divBdr>
          <w:divsChild>
            <w:div w:id="1216697615">
              <w:marLeft w:val="75"/>
              <w:marRight w:val="0"/>
              <w:marTop w:val="0"/>
              <w:marBottom w:val="0"/>
              <w:divBdr>
                <w:top w:val="none" w:sz="0" w:space="0" w:color="auto"/>
                <w:left w:val="single" w:sz="6" w:space="4" w:color="808080"/>
                <w:bottom w:val="none" w:sz="0" w:space="0" w:color="auto"/>
                <w:right w:val="none" w:sz="0" w:space="0" w:color="auto"/>
              </w:divBdr>
            </w:div>
            <w:div w:id="1361276338">
              <w:marLeft w:val="0"/>
              <w:marRight w:val="0"/>
              <w:marTop w:val="0"/>
              <w:marBottom w:val="0"/>
              <w:divBdr>
                <w:top w:val="none" w:sz="0" w:space="0" w:color="auto"/>
                <w:left w:val="none" w:sz="0" w:space="0" w:color="auto"/>
                <w:bottom w:val="none" w:sz="0" w:space="0" w:color="auto"/>
                <w:right w:val="none" w:sz="0" w:space="0" w:color="auto"/>
              </w:divBdr>
            </w:div>
          </w:divsChild>
        </w:div>
        <w:div w:id="1859345837">
          <w:marLeft w:val="0"/>
          <w:marRight w:val="0"/>
          <w:marTop w:val="0"/>
          <w:marBottom w:val="180"/>
          <w:divBdr>
            <w:top w:val="none" w:sz="0" w:space="0" w:color="auto"/>
            <w:left w:val="none" w:sz="0" w:space="0" w:color="auto"/>
            <w:bottom w:val="none" w:sz="0" w:space="0" w:color="auto"/>
            <w:right w:val="none" w:sz="0" w:space="0" w:color="auto"/>
          </w:divBdr>
          <w:divsChild>
            <w:div w:id="2075927304">
              <w:blockQuote w:val="1"/>
              <w:marLeft w:val="225"/>
              <w:marRight w:val="225"/>
              <w:marTop w:val="225"/>
              <w:marBottom w:val="225"/>
              <w:divBdr>
                <w:top w:val="none" w:sz="0" w:space="0" w:color="auto"/>
                <w:left w:val="single" w:sz="18" w:space="11" w:color="39A5E2"/>
                <w:bottom w:val="none" w:sz="0" w:space="0" w:color="auto"/>
                <w:right w:val="none" w:sz="0" w:space="0" w:color="auto"/>
              </w:divBdr>
            </w:div>
          </w:divsChild>
        </w:div>
      </w:divsChild>
    </w:div>
    <w:div w:id="1290890221">
      <w:bodyDiv w:val="1"/>
      <w:marLeft w:val="0"/>
      <w:marRight w:val="0"/>
      <w:marTop w:val="0"/>
      <w:marBottom w:val="0"/>
      <w:divBdr>
        <w:top w:val="none" w:sz="0" w:space="0" w:color="auto"/>
        <w:left w:val="none" w:sz="0" w:space="0" w:color="auto"/>
        <w:bottom w:val="none" w:sz="0" w:space="0" w:color="auto"/>
        <w:right w:val="none" w:sz="0" w:space="0" w:color="auto"/>
      </w:divBdr>
    </w:div>
    <w:div w:id="1441491723">
      <w:bodyDiv w:val="1"/>
      <w:marLeft w:val="0"/>
      <w:marRight w:val="0"/>
      <w:marTop w:val="0"/>
      <w:marBottom w:val="0"/>
      <w:divBdr>
        <w:top w:val="none" w:sz="0" w:space="0" w:color="auto"/>
        <w:left w:val="none" w:sz="0" w:space="0" w:color="auto"/>
        <w:bottom w:val="none" w:sz="0" w:space="0" w:color="auto"/>
        <w:right w:val="none" w:sz="0" w:space="0" w:color="auto"/>
      </w:divBdr>
    </w:div>
    <w:div w:id="1520197061">
      <w:bodyDiv w:val="1"/>
      <w:marLeft w:val="0"/>
      <w:marRight w:val="0"/>
      <w:marTop w:val="0"/>
      <w:marBottom w:val="0"/>
      <w:divBdr>
        <w:top w:val="none" w:sz="0" w:space="0" w:color="auto"/>
        <w:left w:val="none" w:sz="0" w:space="0" w:color="auto"/>
        <w:bottom w:val="none" w:sz="0" w:space="0" w:color="auto"/>
        <w:right w:val="none" w:sz="0" w:space="0" w:color="auto"/>
      </w:divBdr>
    </w:div>
    <w:div w:id="1610772617">
      <w:bodyDiv w:val="1"/>
      <w:marLeft w:val="0"/>
      <w:marRight w:val="0"/>
      <w:marTop w:val="0"/>
      <w:marBottom w:val="0"/>
      <w:divBdr>
        <w:top w:val="none" w:sz="0" w:space="0" w:color="auto"/>
        <w:left w:val="none" w:sz="0" w:space="0" w:color="auto"/>
        <w:bottom w:val="none" w:sz="0" w:space="0" w:color="auto"/>
        <w:right w:val="none" w:sz="0" w:space="0" w:color="auto"/>
      </w:divBdr>
    </w:div>
    <w:div w:id="1669599907">
      <w:bodyDiv w:val="1"/>
      <w:marLeft w:val="0"/>
      <w:marRight w:val="0"/>
      <w:marTop w:val="0"/>
      <w:marBottom w:val="0"/>
      <w:divBdr>
        <w:top w:val="none" w:sz="0" w:space="0" w:color="auto"/>
        <w:left w:val="none" w:sz="0" w:space="0" w:color="auto"/>
        <w:bottom w:val="none" w:sz="0" w:space="0" w:color="auto"/>
        <w:right w:val="none" w:sz="0" w:space="0" w:color="auto"/>
      </w:divBdr>
    </w:div>
    <w:div w:id="1681814893">
      <w:bodyDiv w:val="1"/>
      <w:marLeft w:val="0"/>
      <w:marRight w:val="0"/>
      <w:marTop w:val="0"/>
      <w:marBottom w:val="0"/>
      <w:divBdr>
        <w:top w:val="none" w:sz="0" w:space="0" w:color="auto"/>
        <w:left w:val="none" w:sz="0" w:space="0" w:color="auto"/>
        <w:bottom w:val="none" w:sz="0" w:space="0" w:color="auto"/>
        <w:right w:val="none" w:sz="0" w:space="0" w:color="auto"/>
      </w:divBdr>
    </w:div>
    <w:div w:id="1782728310">
      <w:bodyDiv w:val="1"/>
      <w:marLeft w:val="0"/>
      <w:marRight w:val="0"/>
      <w:marTop w:val="0"/>
      <w:marBottom w:val="0"/>
      <w:divBdr>
        <w:top w:val="none" w:sz="0" w:space="0" w:color="auto"/>
        <w:left w:val="none" w:sz="0" w:space="0" w:color="auto"/>
        <w:bottom w:val="none" w:sz="0" w:space="0" w:color="auto"/>
        <w:right w:val="none" w:sz="0" w:space="0" w:color="auto"/>
      </w:divBdr>
    </w:div>
    <w:div w:id="1827890011">
      <w:bodyDiv w:val="1"/>
      <w:marLeft w:val="0"/>
      <w:marRight w:val="0"/>
      <w:marTop w:val="0"/>
      <w:marBottom w:val="0"/>
      <w:divBdr>
        <w:top w:val="none" w:sz="0" w:space="0" w:color="auto"/>
        <w:left w:val="none" w:sz="0" w:space="0" w:color="auto"/>
        <w:bottom w:val="none" w:sz="0" w:space="0" w:color="auto"/>
        <w:right w:val="none" w:sz="0" w:space="0" w:color="auto"/>
      </w:divBdr>
    </w:div>
    <w:div w:id="1854417995">
      <w:bodyDiv w:val="1"/>
      <w:marLeft w:val="0"/>
      <w:marRight w:val="0"/>
      <w:marTop w:val="0"/>
      <w:marBottom w:val="0"/>
      <w:divBdr>
        <w:top w:val="none" w:sz="0" w:space="0" w:color="auto"/>
        <w:left w:val="none" w:sz="0" w:space="0" w:color="auto"/>
        <w:bottom w:val="none" w:sz="0" w:space="0" w:color="auto"/>
        <w:right w:val="none" w:sz="0" w:space="0" w:color="auto"/>
      </w:divBdr>
    </w:div>
    <w:div w:id="1915047168">
      <w:bodyDiv w:val="1"/>
      <w:marLeft w:val="0"/>
      <w:marRight w:val="0"/>
      <w:marTop w:val="0"/>
      <w:marBottom w:val="0"/>
      <w:divBdr>
        <w:top w:val="none" w:sz="0" w:space="0" w:color="auto"/>
        <w:left w:val="none" w:sz="0" w:space="0" w:color="auto"/>
        <w:bottom w:val="none" w:sz="0" w:space="0" w:color="auto"/>
        <w:right w:val="none" w:sz="0" w:space="0" w:color="auto"/>
      </w:divBdr>
    </w:div>
    <w:div w:id="1975792924">
      <w:bodyDiv w:val="1"/>
      <w:marLeft w:val="0"/>
      <w:marRight w:val="0"/>
      <w:marTop w:val="0"/>
      <w:marBottom w:val="0"/>
      <w:divBdr>
        <w:top w:val="none" w:sz="0" w:space="0" w:color="auto"/>
        <w:left w:val="none" w:sz="0" w:space="0" w:color="auto"/>
        <w:bottom w:val="none" w:sz="0" w:space="0" w:color="auto"/>
        <w:right w:val="none" w:sz="0" w:space="0" w:color="auto"/>
      </w:divBdr>
    </w:div>
    <w:div w:id="2087721508">
      <w:bodyDiv w:val="1"/>
      <w:marLeft w:val="0"/>
      <w:marRight w:val="0"/>
      <w:marTop w:val="0"/>
      <w:marBottom w:val="0"/>
      <w:divBdr>
        <w:top w:val="none" w:sz="0" w:space="0" w:color="auto"/>
        <w:left w:val="none" w:sz="0" w:space="0" w:color="auto"/>
        <w:bottom w:val="none" w:sz="0" w:space="0" w:color="auto"/>
        <w:right w:val="none" w:sz="0" w:space="0" w:color="auto"/>
      </w:divBdr>
    </w:div>
    <w:div w:id="213051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kofc.org/en/resources/cis/cis109.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cg.amoredio.org/cg-reading/akhir-jaman-menurut-ajaran-gereja-katolik-bagian-ke-2-the-second-co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E577C-0404-6B4D-A5EC-65EDAE37C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3</Pages>
  <Words>1918</Words>
  <Characters>10938</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Distillery</dc:creator>
  <cp:keywords/>
  <dc:description/>
  <cp:lastModifiedBy>Nicolas Andres</cp:lastModifiedBy>
  <cp:revision>116</cp:revision>
  <dcterms:created xsi:type="dcterms:W3CDTF">2017-11-20T10:30:00Z</dcterms:created>
  <dcterms:modified xsi:type="dcterms:W3CDTF">2019-04-24T15:46:00Z</dcterms:modified>
</cp:coreProperties>
</file>