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0B5CCF08" w:rsidR="00601261" w:rsidRPr="00691766" w:rsidRDefault="00012750" w:rsidP="00555A8A">
      <w:pPr>
        <w:spacing w:after="0" w:line="240" w:lineRule="auto"/>
        <w:jc w:val="both"/>
        <w:rPr>
          <w:color w:val="7383D1"/>
        </w:rPr>
      </w:pPr>
      <w:r w:rsidRPr="00691766">
        <w:rPr>
          <w:b/>
          <w:bCs/>
          <w:color w:val="7383D1"/>
          <w:sz w:val="48"/>
          <w:szCs w:val="48"/>
        </w:rPr>
        <w:t>Wrap-Up R22</w:t>
      </w:r>
    </w:p>
    <w:p w14:paraId="14A8946D" w14:textId="77777777" w:rsidR="00B71805" w:rsidRDefault="00B71805" w:rsidP="00555A8A">
      <w:pPr>
        <w:spacing w:after="0" w:line="240" w:lineRule="auto"/>
        <w:jc w:val="both"/>
      </w:pPr>
    </w:p>
    <w:p w14:paraId="0915FFF5" w14:textId="47EAC587" w:rsidR="00601261" w:rsidRPr="00012750" w:rsidRDefault="00012750" w:rsidP="00555A8A">
      <w:pPr>
        <w:spacing w:after="0" w:line="240" w:lineRule="auto"/>
        <w:jc w:val="both"/>
      </w:pPr>
      <w:r w:rsidRPr="00012750">
        <w:t>On récapitule tout !!</w:t>
      </w:r>
    </w:p>
    <w:p w14:paraId="12AC07AD" w14:textId="3345C35E" w:rsidR="00694F44" w:rsidRPr="00012750" w:rsidRDefault="00694F44" w:rsidP="00555A8A">
      <w:pPr>
        <w:spacing w:after="0" w:line="240" w:lineRule="auto"/>
        <w:jc w:val="both"/>
      </w:pPr>
    </w:p>
    <w:p w14:paraId="3646E183" w14:textId="09DD223E" w:rsidR="007F0E3A" w:rsidRDefault="00B660E9" w:rsidP="00555A8A">
      <w:pPr>
        <w:spacing w:after="0" w:line="240" w:lineRule="auto"/>
        <w:jc w:val="both"/>
      </w:pPr>
      <w:r>
        <w:t xml:space="preserve">Le but de la séance (et de votre travail à la maison) est de faire un grand labo récapitulant toutes les notions que nous avons vu ensemble depuis l’examen intra </w:t>
      </w:r>
      <w:r w:rsidR="00B06E3E">
        <w:t xml:space="preserve">avant d’attaquer le projet final. </w:t>
      </w:r>
    </w:p>
    <w:p w14:paraId="46E85998" w14:textId="5AC1F6CE" w:rsidR="00783DEF" w:rsidRDefault="00783DEF" w:rsidP="00555A8A">
      <w:pPr>
        <w:spacing w:after="0" w:line="240" w:lineRule="auto"/>
        <w:jc w:val="both"/>
      </w:pPr>
    </w:p>
    <w:p w14:paraId="38C36899" w14:textId="77777777" w:rsidR="00CF3870" w:rsidRDefault="00CF30FF" w:rsidP="00555A8A">
      <w:pPr>
        <w:spacing w:after="0" w:line="240" w:lineRule="auto"/>
        <w:jc w:val="both"/>
      </w:pPr>
      <w:r>
        <w:t>Nous n’allons pas démarrer le projet à partir de zéro (vous aurez amplement le temps de vous confronter à cette problématique lors du projet final)</w:t>
      </w:r>
      <w:r w:rsidR="00624E53">
        <w:t xml:space="preserve">, </w:t>
      </w:r>
      <w:r w:rsidR="00004191">
        <w:t xml:space="preserve">mais nous allons passer en revue les différentes notions suivantes : </w:t>
      </w:r>
    </w:p>
    <w:p w14:paraId="1B1F2C71" w14:textId="7A5CD203" w:rsidR="00CF3870" w:rsidRPr="00356594" w:rsidRDefault="00E667C2" w:rsidP="00555A8A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color w:val="7030A0"/>
        </w:rPr>
      </w:pPr>
      <w:r>
        <w:t>I</w:t>
      </w:r>
      <w:r w:rsidR="00004191">
        <w:t>ntégration de</w:t>
      </w:r>
      <w:r w:rsidR="00624E53">
        <w:t xml:space="preserve"> </w:t>
      </w:r>
      <w:r w:rsidR="00624E53" w:rsidRPr="00356594">
        <w:rPr>
          <w:b/>
          <w:bCs/>
          <w:color w:val="7030A0"/>
        </w:rPr>
        <w:t>Views</w:t>
      </w:r>
    </w:p>
    <w:p w14:paraId="7DBE3486" w14:textId="34654A19" w:rsidR="00CF3870" w:rsidRPr="00356594" w:rsidRDefault="00E667C2" w:rsidP="00555A8A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color w:val="7030A0"/>
        </w:rPr>
      </w:pPr>
      <w:r>
        <w:t>A</w:t>
      </w:r>
      <w:r w:rsidR="00004191">
        <w:t xml:space="preserve">ppels de </w:t>
      </w:r>
      <w:r w:rsidR="00004191" w:rsidRPr="00356594">
        <w:rPr>
          <w:b/>
          <w:bCs/>
          <w:color w:val="7030A0"/>
        </w:rPr>
        <w:t>Procédures Stockées</w:t>
      </w:r>
    </w:p>
    <w:p w14:paraId="4EFA6979" w14:textId="09241392" w:rsidR="00CF3870" w:rsidRPr="00356594" w:rsidRDefault="00E667C2" w:rsidP="00555A8A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color w:val="7030A0"/>
        </w:rPr>
      </w:pPr>
      <w:r>
        <w:t>I</w:t>
      </w:r>
      <w:r w:rsidR="00004191">
        <w:t xml:space="preserve">ntégration </w:t>
      </w:r>
      <w:r w:rsidR="00004191" w:rsidRPr="00356594">
        <w:t>d’</w:t>
      </w:r>
      <w:r w:rsidR="00004191" w:rsidRPr="00356594">
        <w:rPr>
          <w:b/>
          <w:bCs/>
          <w:color w:val="7030A0"/>
        </w:rPr>
        <w:t>images</w:t>
      </w:r>
    </w:p>
    <w:p w14:paraId="2E8919CC" w14:textId="11EFA0EE" w:rsidR="00CF3870" w:rsidRDefault="00E667C2" w:rsidP="00555A8A">
      <w:pPr>
        <w:pStyle w:val="Paragraphedeliste"/>
        <w:numPr>
          <w:ilvl w:val="0"/>
          <w:numId w:val="27"/>
        </w:numPr>
        <w:spacing w:after="0" w:line="240" w:lineRule="auto"/>
        <w:jc w:val="both"/>
      </w:pPr>
      <w:r w:rsidRPr="00356594">
        <w:rPr>
          <w:b/>
          <w:bCs/>
          <w:color w:val="7030A0"/>
        </w:rPr>
        <w:t>Chiffrement</w:t>
      </w:r>
      <w:r>
        <w:t xml:space="preserve"> d’informations sensibles</w:t>
      </w:r>
    </w:p>
    <w:p w14:paraId="045C8F26" w14:textId="6DEC5894" w:rsidR="00BF6436" w:rsidRDefault="00BF6436" w:rsidP="00555A8A">
      <w:pPr>
        <w:spacing w:after="0" w:line="240" w:lineRule="auto"/>
        <w:jc w:val="both"/>
      </w:pPr>
    </w:p>
    <w:p w14:paraId="6CFC4964" w14:textId="47FF8FA7" w:rsidR="009934CD" w:rsidRDefault="009934CD" w:rsidP="00555A8A">
      <w:pPr>
        <w:spacing w:after="0" w:line="240" w:lineRule="auto"/>
        <w:jc w:val="both"/>
      </w:pPr>
      <w:r>
        <w:t xml:space="preserve">Le projet initial vient avec tous les paquets NuGet nécessaires pour effectuer le labo, dont </w:t>
      </w:r>
      <w:r w:rsidRPr="00356594">
        <w:rPr>
          <w:b/>
          <w:bCs/>
          <w:color w:val="7030A0"/>
        </w:rPr>
        <w:t>EntityFrameworkCore.Proxies</w:t>
      </w:r>
      <w:r>
        <w:t xml:space="preserve">, pour vous simplifier la vie pour certaines requêtes. </w:t>
      </w:r>
    </w:p>
    <w:p w14:paraId="54EEF9E2" w14:textId="77777777" w:rsidR="00BB4245" w:rsidRDefault="00BB4245" w:rsidP="00555A8A">
      <w:pPr>
        <w:spacing w:after="0" w:line="240" w:lineRule="auto"/>
        <w:jc w:val="both"/>
      </w:pPr>
    </w:p>
    <w:p w14:paraId="30408E04" w14:textId="4B300413" w:rsidR="005D51AC" w:rsidRDefault="001D5ED1" w:rsidP="00555A8A">
      <w:pPr>
        <w:spacing w:after="0" w:line="240" w:lineRule="auto"/>
        <w:jc w:val="both"/>
      </w:pPr>
      <w:r>
        <w:t xml:space="preserve">Dans ce Wrap-Up, nous allons gérer une </w:t>
      </w:r>
      <w:r w:rsidR="002A2BCC">
        <w:t>billetterie</w:t>
      </w:r>
      <w:r w:rsidR="00CB3E11">
        <w:t xml:space="preserve"> de spectacles</w:t>
      </w:r>
      <w:r w:rsidR="00D335C3">
        <w:t xml:space="preserve">. Les indications sont aussi </w:t>
      </w:r>
      <w:r w:rsidR="004220B2">
        <w:t>détaillées</w:t>
      </w:r>
      <w:r w:rsidR="00D335C3">
        <w:t xml:space="preserve"> que possible, mais </w:t>
      </w:r>
      <w:r w:rsidR="004220B2">
        <w:t>il y a très peu de code à décommenter. En vue de votre projet de fin de session, l’idée est de faire pratiquer la débrouill</w:t>
      </w:r>
      <w:r w:rsidR="002F1B12">
        <w:t>ardise</w:t>
      </w:r>
      <w:r w:rsidR="004220B2">
        <w:t xml:space="preserve"> en vous montrant </w:t>
      </w:r>
      <w:r w:rsidR="00ED6DBA">
        <w:t xml:space="preserve">comment utiliser, réutiliser et adapter le code auto-généré </w:t>
      </w:r>
      <w:r w:rsidR="004C075C">
        <w:t xml:space="preserve">par les outils de VisualStudio. </w:t>
      </w:r>
    </w:p>
    <w:p w14:paraId="2CFF958B" w14:textId="77777777" w:rsidR="002E26FF" w:rsidRDefault="002E26FF" w:rsidP="00555A8A">
      <w:pPr>
        <w:spacing w:after="0" w:line="240" w:lineRule="auto"/>
        <w:jc w:val="both"/>
      </w:pPr>
    </w:p>
    <w:p w14:paraId="25449973" w14:textId="316294F1" w:rsidR="002E26FF" w:rsidRPr="00C8562D" w:rsidRDefault="002E26FF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Mise en place du script </w:t>
      </w:r>
      <w:r w:rsidR="00343A7C">
        <w:rPr>
          <w:b/>
          <w:bCs/>
          <w:color w:val="7383D1"/>
          <w:sz w:val="28"/>
          <w:szCs w:val="28"/>
        </w:rPr>
        <w:t>InitialCreate.sql</w:t>
      </w:r>
    </w:p>
    <w:p w14:paraId="222DFD96" w14:textId="77777777" w:rsidR="002E26FF" w:rsidRDefault="002E26FF" w:rsidP="00555A8A">
      <w:pPr>
        <w:spacing w:after="0" w:line="240" w:lineRule="auto"/>
        <w:jc w:val="both"/>
      </w:pPr>
    </w:p>
    <w:p w14:paraId="3B4AD0B7" w14:textId="602B0CEE" w:rsidR="00343A7C" w:rsidRDefault="0029790A" w:rsidP="00555A8A">
      <w:pPr>
        <w:spacing w:after="0" w:line="240" w:lineRule="auto"/>
        <w:jc w:val="both"/>
      </w:pPr>
      <w:r>
        <w:t xml:space="preserve">Cette étape préliminaire vous permet de </w:t>
      </w:r>
      <w:r w:rsidR="00E4154B">
        <w:t xml:space="preserve">finir de </w:t>
      </w:r>
      <w:r>
        <w:t xml:space="preserve">mettre en place </w:t>
      </w:r>
      <w:r w:rsidR="002554E8">
        <w:t xml:space="preserve">les fondements de l’application. La structure fondamentale du projet VisualStudio est déjà présente, mais vous allez devoir compléter les </w:t>
      </w:r>
      <w:r w:rsidR="00E4154B">
        <w:t xml:space="preserve">éléments au fur et à mesure. </w:t>
      </w:r>
      <w:r w:rsidR="007D3172">
        <w:t xml:space="preserve">Vous devez compléter les étapes suivantes : </w:t>
      </w:r>
    </w:p>
    <w:p w14:paraId="72343F60" w14:textId="428E8838" w:rsidR="007D3172" w:rsidRDefault="007D3172" w:rsidP="00555A8A">
      <w:pPr>
        <w:pStyle w:val="Paragraphedeliste"/>
        <w:numPr>
          <w:ilvl w:val="0"/>
          <w:numId w:val="35"/>
        </w:numPr>
        <w:spacing w:after="0" w:line="240" w:lineRule="auto"/>
        <w:jc w:val="both"/>
      </w:pPr>
      <w:r>
        <w:t>Créer la Base de Donnée R22_Billeterie</w:t>
      </w:r>
      <w:r w:rsidR="001463F8">
        <w:t xml:space="preserve"> (</w:t>
      </w:r>
      <w:r w:rsidR="001463F8" w:rsidRPr="00EE1638">
        <w:rPr>
          <w:b/>
          <w:bCs/>
          <w:color w:val="7030A0"/>
        </w:rPr>
        <w:t>Rencontre 17</w:t>
      </w:r>
      <w:r w:rsidR="001463F8">
        <w:t>)</w:t>
      </w:r>
      <w:r w:rsidR="00EE1638">
        <w:t>,</w:t>
      </w:r>
    </w:p>
    <w:p w14:paraId="0E8EF7A7" w14:textId="39711710" w:rsidR="007D3172" w:rsidRDefault="00D100B1" w:rsidP="00555A8A">
      <w:pPr>
        <w:pStyle w:val="Paragraphedeliste"/>
        <w:numPr>
          <w:ilvl w:val="0"/>
          <w:numId w:val="35"/>
        </w:numPr>
        <w:spacing w:after="0" w:line="240" w:lineRule="auto"/>
        <w:jc w:val="both"/>
      </w:pPr>
      <w:r>
        <w:t>Ajouter le code pour permettre l’utilisation de FILESTREAM avec la base de donnée</w:t>
      </w:r>
      <w:r w:rsidR="00955142">
        <w:t>s</w:t>
      </w:r>
      <w:r w:rsidR="00EE1638">
        <w:t xml:space="preserve"> (</w:t>
      </w:r>
      <w:r w:rsidR="00EE1638" w:rsidRPr="00EE1638">
        <w:rPr>
          <w:b/>
          <w:bCs/>
          <w:color w:val="7030A0"/>
        </w:rPr>
        <w:t>Rencontre 19</w:t>
      </w:r>
      <w:r w:rsidR="00EE1638">
        <w:t>).</w:t>
      </w:r>
    </w:p>
    <w:p w14:paraId="6373DFC6" w14:textId="2F24A9F4" w:rsidR="00D100B1" w:rsidRDefault="00D100B1" w:rsidP="00555A8A">
      <w:pPr>
        <w:pStyle w:val="Paragraphedeliste"/>
        <w:numPr>
          <w:ilvl w:val="0"/>
          <w:numId w:val="35"/>
        </w:numPr>
        <w:spacing w:after="0" w:line="240" w:lineRule="auto"/>
        <w:jc w:val="both"/>
      </w:pPr>
      <w:r>
        <w:t xml:space="preserve">Ajouter le code permettant la configuration </w:t>
      </w:r>
      <w:r w:rsidR="00214186">
        <w:t>d’une clé symétrique</w:t>
      </w:r>
      <w:r w:rsidR="00EE1638">
        <w:t xml:space="preserve"> (</w:t>
      </w:r>
      <w:r w:rsidR="00EE1638" w:rsidRPr="00935C49">
        <w:rPr>
          <w:b/>
          <w:bCs/>
          <w:color w:val="7030A0"/>
        </w:rPr>
        <w:t>Rencontre</w:t>
      </w:r>
      <w:r w:rsidR="00C655E1" w:rsidRPr="00935C49">
        <w:rPr>
          <w:b/>
          <w:bCs/>
          <w:color w:val="7030A0"/>
        </w:rPr>
        <w:t xml:space="preserve"> 18</w:t>
      </w:r>
      <w:r w:rsidR="00C655E1">
        <w:t xml:space="preserve">). </w:t>
      </w:r>
      <w:r w:rsidR="00DF36E1">
        <w:t>Cette clé symétrique servira à chiffrer les données de carte</w:t>
      </w:r>
      <w:r w:rsidR="002C28F1">
        <w:t xml:space="preserve"> bancaire lors de l’étape 7.</w:t>
      </w:r>
    </w:p>
    <w:p w14:paraId="5580D732" w14:textId="4DD0957A" w:rsidR="00BB4245" w:rsidRDefault="00BB4245" w:rsidP="00555A8A">
      <w:pPr>
        <w:spacing w:after="0" w:line="240" w:lineRule="auto"/>
        <w:jc w:val="both"/>
      </w:pPr>
    </w:p>
    <w:p w14:paraId="476E87F9" w14:textId="13FE9151" w:rsidR="00B21DF9" w:rsidRDefault="00B21DF9" w:rsidP="00555A8A">
      <w:pPr>
        <w:spacing w:after="0" w:line="240" w:lineRule="auto"/>
        <w:jc w:val="both"/>
      </w:pPr>
      <w:r>
        <w:t>Mettez dans un coin les deux commandes PowerShell suivante</w:t>
      </w:r>
      <w:r w:rsidR="004D70BC">
        <w:t>s</w:t>
      </w:r>
      <w:r>
        <w:t xml:space="preserve"> : </w:t>
      </w:r>
    </w:p>
    <w:p w14:paraId="67D7D327" w14:textId="77777777" w:rsidR="00B21DF9" w:rsidRDefault="00B21DF9" w:rsidP="00555A8A">
      <w:pPr>
        <w:spacing w:after="0" w:line="240" w:lineRule="auto"/>
        <w:jc w:val="both"/>
      </w:pPr>
    </w:p>
    <w:p w14:paraId="34782219" w14:textId="2F18A69E" w:rsidR="00B21DF9" w:rsidRPr="00B21DF9" w:rsidRDefault="00B21DF9" w:rsidP="00555A8A">
      <w:pPr>
        <w:spacing w:after="0" w:line="240" w:lineRule="auto"/>
        <w:jc w:val="both"/>
        <w:rPr>
          <w:i/>
          <w:iCs/>
          <w:lang w:val="en-CA"/>
        </w:rPr>
      </w:pPr>
      <w:r w:rsidRPr="00B21DF9">
        <w:rPr>
          <w:i/>
          <w:iCs/>
          <w:lang w:val="en-CA"/>
        </w:rPr>
        <w:t xml:space="preserve">evolve migrate sqlserver -c "Data Source=.\SQLEXPRESS;Initial Catalog=R22_Billeterie;Integrated Security=True;Persist Security Info=False;Pooling=False;Encrypt=False" -s Clients -s Spectacles --target-version </w:t>
      </w:r>
      <w:r>
        <w:rPr>
          <w:i/>
          <w:iCs/>
          <w:lang w:val="en-CA"/>
        </w:rPr>
        <w:t>x.x</w:t>
      </w:r>
    </w:p>
    <w:p w14:paraId="7C3E92A7" w14:textId="77777777" w:rsidR="00B21DF9" w:rsidRDefault="00B21DF9" w:rsidP="00555A8A">
      <w:pPr>
        <w:spacing w:after="0" w:line="240" w:lineRule="auto"/>
        <w:jc w:val="both"/>
        <w:rPr>
          <w:lang w:val="en-CA"/>
        </w:rPr>
      </w:pPr>
    </w:p>
    <w:p w14:paraId="06737164" w14:textId="7058C85F" w:rsidR="00B21DF9" w:rsidRDefault="004D70BC" w:rsidP="00555A8A">
      <w:pPr>
        <w:spacing w:after="0" w:line="240" w:lineRule="auto"/>
        <w:jc w:val="both"/>
        <w:rPr>
          <w:i/>
          <w:iCs/>
          <w:lang w:val="en-CA"/>
        </w:rPr>
      </w:pPr>
      <w:r w:rsidRPr="004D70BC">
        <w:rPr>
          <w:i/>
          <w:iCs/>
          <w:lang w:val="en-CA"/>
        </w:rPr>
        <w:t xml:space="preserve">dotnet ef dbcontext scaffold Name=R22_Billeterie Microsoft.EntityFrameworkCore.SqlServer -o Models --context-dir Data --data-annotations </w:t>
      </w:r>
      <w:r w:rsidR="00F700D4">
        <w:rPr>
          <w:i/>
          <w:iCs/>
          <w:lang w:val="en-CA"/>
        </w:rPr>
        <w:t>--</w:t>
      </w:r>
      <w:r w:rsidRPr="004D70BC">
        <w:rPr>
          <w:i/>
          <w:iCs/>
          <w:lang w:val="en-CA"/>
        </w:rPr>
        <w:t>force</w:t>
      </w:r>
    </w:p>
    <w:p w14:paraId="0C0B4614" w14:textId="77777777" w:rsidR="004D70BC" w:rsidRDefault="004D70BC" w:rsidP="00555A8A">
      <w:pPr>
        <w:spacing w:after="0" w:line="240" w:lineRule="auto"/>
        <w:jc w:val="both"/>
        <w:rPr>
          <w:i/>
          <w:iCs/>
          <w:lang w:val="en-CA"/>
        </w:rPr>
      </w:pPr>
    </w:p>
    <w:p w14:paraId="20484681" w14:textId="56F8D714" w:rsidR="002C1E26" w:rsidRPr="00B757D3" w:rsidRDefault="007A0425" w:rsidP="00555A8A">
      <w:pPr>
        <w:spacing w:after="0" w:line="240" w:lineRule="auto"/>
        <w:jc w:val="both"/>
      </w:pPr>
      <w:r w:rsidRPr="007A0425">
        <w:t>Remarquez que la commande e</w:t>
      </w:r>
      <w:r>
        <w:t xml:space="preserve">volve permet la création de deux schémas : Clients et Spectacles. </w:t>
      </w:r>
      <w:r w:rsidR="00DD2211">
        <w:t xml:space="preserve">Assurez-vous que ces schémas sont bien créés si jamais vous faites des tests directement dans </w:t>
      </w:r>
      <w:r w:rsidR="007B4E58">
        <w:t>SSMS</w:t>
      </w:r>
      <w:r w:rsidR="00DD2211">
        <w:t xml:space="preserve">. </w:t>
      </w:r>
    </w:p>
    <w:p w14:paraId="16942162" w14:textId="77777777" w:rsidR="00576E33" w:rsidRDefault="00576E33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320DAE07" w14:textId="77777777" w:rsidR="00B757D3" w:rsidRDefault="00B757D3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49B1FFE6" w14:textId="77777777" w:rsidR="00B757D3" w:rsidRDefault="00B757D3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09075C7B" w14:textId="77777777" w:rsidR="00B757D3" w:rsidRDefault="00B757D3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403B1462" w14:textId="77777777" w:rsidR="00B757D3" w:rsidRDefault="00B757D3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020B8031" w14:textId="77777777" w:rsidR="00B757D3" w:rsidRDefault="00B757D3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7F311EE3" w14:textId="019FB54B" w:rsidR="00C8562D" w:rsidRPr="00C8562D" w:rsidRDefault="00B06BF4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1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Création de la table Client</w:t>
      </w:r>
      <w:r w:rsidR="00DE3279">
        <w:rPr>
          <w:b/>
          <w:bCs/>
          <w:color w:val="7383D1"/>
          <w:sz w:val="28"/>
          <w:szCs w:val="28"/>
        </w:rPr>
        <w:t xml:space="preserve"> </w:t>
      </w:r>
    </w:p>
    <w:p w14:paraId="6919F05E" w14:textId="560353F1" w:rsidR="005D51AC" w:rsidRDefault="005D51AC" w:rsidP="00555A8A">
      <w:pPr>
        <w:spacing w:after="0" w:line="240" w:lineRule="auto"/>
        <w:jc w:val="both"/>
      </w:pPr>
    </w:p>
    <w:p w14:paraId="7BF0397E" w14:textId="63ACA516" w:rsidR="00DE3279" w:rsidRDefault="008C5C6C" w:rsidP="002C1E26">
      <w:pPr>
        <w:spacing w:after="0" w:line="240" w:lineRule="auto"/>
        <w:jc w:val="center"/>
      </w:pPr>
      <w:r w:rsidRPr="008C5C6C">
        <w:rPr>
          <w:noProof/>
        </w:rPr>
        <w:drawing>
          <wp:inline distT="0" distB="0" distL="0" distR="0" wp14:anchorId="71462909" wp14:editId="173034CC">
            <wp:extent cx="1804922" cy="1988820"/>
            <wp:effectExtent l="0" t="0" r="5080" b="0"/>
            <wp:docPr id="8214814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81497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2126" cy="19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9F92" w14:textId="7F436D52" w:rsidR="004E6F93" w:rsidRDefault="004C6A06" w:rsidP="00555A8A">
      <w:pPr>
        <w:spacing w:after="0" w:line="240" w:lineRule="auto"/>
        <w:jc w:val="both"/>
      </w:pPr>
      <w:r>
        <w:t xml:space="preserve">Dans cette étape, nous allons </w:t>
      </w:r>
      <w:r w:rsidR="00FC02F4">
        <w:t xml:space="preserve">mettre en place la table Client, </w:t>
      </w:r>
      <w:r w:rsidR="00507033">
        <w:t xml:space="preserve">ainsi que le contrôleur </w:t>
      </w:r>
      <w:r w:rsidR="008E210B">
        <w:t xml:space="preserve">et les vues </w:t>
      </w:r>
      <w:r w:rsidR="00507033">
        <w:t>associé</w:t>
      </w:r>
      <w:r w:rsidR="008E210B">
        <w:t>s</w:t>
      </w:r>
      <w:r w:rsidR="00507033">
        <w:t>. La table client va contenir les informations d’identification</w:t>
      </w:r>
      <w:r w:rsidR="002D2B73">
        <w:t xml:space="preserve"> pour l’application. Enregistrer un utilisateur va permettre de demander </w:t>
      </w:r>
      <w:r w:rsidR="009F01E4">
        <w:t xml:space="preserve">les informations suivantes : prénom, nom, courriel et mot de passe. </w:t>
      </w:r>
      <w:r w:rsidR="00901A48">
        <w:t xml:space="preserve">L’information demandée pour s’identifier sont les suivantes : courriel et mot de passe. </w:t>
      </w:r>
      <w:r w:rsidR="004E6F93">
        <w:t xml:space="preserve">Vous devez compléter les étapes suivantes : </w:t>
      </w:r>
    </w:p>
    <w:p w14:paraId="57BFAFD2" w14:textId="448D6D2E" w:rsidR="00D80D52" w:rsidRDefault="00D22585" w:rsidP="00555A8A">
      <w:pPr>
        <w:pStyle w:val="Paragraphedeliste"/>
        <w:numPr>
          <w:ilvl w:val="0"/>
          <w:numId w:val="29"/>
        </w:numPr>
        <w:spacing w:after="0" w:line="240" w:lineRule="auto"/>
        <w:jc w:val="both"/>
      </w:pPr>
      <w:r>
        <w:t xml:space="preserve">Compléter le fichier </w:t>
      </w:r>
      <w:r w:rsidRPr="0014594B">
        <w:rPr>
          <w:b/>
          <w:bCs/>
          <w:color w:val="7030A0"/>
        </w:rPr>
        <w:t>V1_0__CreationDesClients.sql</w:t>
      </w:r>
      <w:r>
        <w:t xml:space="preserve">. </w:t>
      </w:r>
      <w:r w:rsidR="005F0E45">
        <w:t xml:space="preserve">Il comporte les étapes suivantes : </w:t>
      </w:r>
    </w:p>
    <w:p w14:paraId="7194F068" w14:textId="027DEA9A" w:rsidR="005F0E45" w:rsidRDefault="005F0E45" w:rsidP="00555A8A">
      <w:pPr>
        <w:pStyle w:val="Paragraphedeliste"/>
        <w:numPr>
          <w:ilvl w:val="1"/>
          <w:numId w:val="29"/>
        </w:numPr>
        <w:spacing w:after="0" w:line="240" w:lineRule="auto"/>
        <w:jc w:val="both"/>
      </w:pPr>
      <w:r>
        <w:t>Création de la table Client</w:t>
      </w:r>
    </w:p>
    <w:p w14:paraId="47E31ECC" w14:textId="24531149" w:rsidR="005F0E45" w:rsidRDefault="007052DF" w:rsidP="00555A8A">
      <w:pPr>
        <w:pStyle w:val="Paragraphedeliste"/>
        <w:numPr>
          <w:ilvl w:val="1"/>
          <w:numId w:val="29"/>
        </w:numPr>
        <w:spacing w:after="0" w:line="240" w:lineRule="auto"/>
        <w:jc w:val="both"/>
      </w:pPr>
      <w:r>
        <w:t>Ajout de la contrainte d’unicité des courriels</w:t>
      </w:r>
    </w:p>
    <w:p w14:paraId="1FE45C47" w14:textId="14F7F920" w:rsidR="000D0385" w:rsidRDefault="007052DF" w:rsidP="00555A8A">
      <w:pPr>
        <w:pStyle w:val="Paragraphedeliste"/>
        <w:numPr>
          <w:ilvl w:val="1"/>
          <w:numId w:val="29"/>
        </w:numPr>
        <w:spacing w:after="0" w:line="240" w:lineRule="auto"/>
        <w:jc w:val="both"/>
      </w:pPr>
      <w:r>
        <w:t>Ajout de</w:t>
      </w:r>
      <w:r w:rsidR="00B57E67">
        <w:t xml:space="preserve"> la</w:t>
      </w:r>
      <w:r>
        <w:t xml:space="preserve"> procédure stockée pour enregistrer</w:t>
      </w:r>
      <w:r w:rsidR="00B57E67">
        <w:t xml:space="preserve"> un nouvel utilisateur. </w:t>
      </w:r>
      <w:r w:rsidR="00E35D39">
        <w:t xml:space="preserve">Les paramètres </w:t>
      </w:r>
      <w:r w:rsidR="000D0385">
        <w:t>sont les suivants</w:t>
      </w:r>
      <w:r w:rsidR="00AE204B">
        <w:t xml:space="preserve"> (</w:t>
      </w:r>
      <w:r w:rsidR="007A0425">
        <w:t xml:space="preserve">vous pouvez reprendre ce que nous avons vu au cours de la </w:t>
      </w:r>
      <w:r w:rsidR="007A0425" w:rsidRPr="00CB0897">
        <w:rPr>
          <w:b/>
          <w:bCs/>
          <w:color w:val="7030A0"/>
        </w:rPr>
        <w:t>rencontre 18</w:t>
      </w:r>
      <w:r w:rsidR="007A0425">
        <w:t>)</w:t>
      </w:r>
      <w:r w:rsidR="000D0385">
        <w:t xml:space="preserve"> : </w:t>
      </w:r>
    </w:p>
    <w:p w14:paraId="2FC55AD9" w14:textId="77777777" w:rsidR="002C1369" w:rsidRDefault="002C1369" w:rsidP="00555A8A">
      <w:pPr>
        <w:pStyle w:val="Paragraphedeliste"/>
        <w:numPr>
          <w:ilvl w:val="2"/>
          <w:numId w:val="29"/>
        </w:numPr>
        <w:spacing w:after="0" w:line="240" w:lineRule="auto"/>
        <w:jc w:val="both"/>
      </w:pPr>
      <w:r>
        <w:t>Nom</w:t>
      </w:r>
    </w:p>
    <w:p w14:paraId="253C195D" w14:textId="77777777" w:rsidR="002C1369" w:rsidRDefault="002C1369" w:rsidP="00555A8A">
      <w:pPr>
        <w:pStyle w:val="Paragraphedeliste"/>
        <w:numPr>
          <w:ilvl w:val="2"/>
          <w:numId w:val="29"/>
        </w:numPr>
        <w:spacing w:after="0" w:line="240" w:lineRule="auto"/>
        <w:jc w:val="both"/>
      </w:pPr>
      <w:r>
        <w:t>Prénom</w:t>
      </w:r>
    </w:p>
    <w:p w14:paraId="70C5E7A6" w14:textId="77777777" w:rsidR="002C1369" w:rsidRDefault="002C1369" w:rsidP="00555A8A">
      <w:pPr>
        <w:pStyle w:val="Paragraphedeliste"/>
        <w:numPr>
          <w:ilvl w:val="2"/>
          <w:numId w:val="29"/>
        </w:numPr>
        <w:spacing w:after="0" w:line="240" w:lineRule="auto"/>
        <w:jc w:val="both"/>
      </w:pPr>
      <w:r>
        <w:t>Courriel</w:t>
      </w:r>
    </w:p>
    <w:p w14:paraId="7E92435B" w14:textId="5699E655" w:rsidR="007052DF" w:rsidRDefault="002C1369" w:rsidP="00555A8A">
      <w:pPr>
        <w:pStyle w:val="Paragraphedeliste"/>
        <w:numPr>
          <w:ilvl w:val="2"/>
          <w:numId w:val="29"/>
        </w:numPr>
        <w:spacing w:after="0" w:line="240" w:lineRule="auto"/>
        <w:jc w:val="both"/>
      </w:pPr>
      <w:r>
        <w:t>Mot de Passe</w:t>
      </w:r>
    </w:p>
    <w:p w14:paraId="0B2FE6B3" w14:textId="1A7B4FD0" w:rsidR="007052DF" w:rsidRDefault="007052DF" w:rsidP="00555A8A">
      <w:pPr>
        <w:pStyle w:val="Paragraphedeliste"/>
        <w:numPr>
          <w:ilvl w:val="1"/>
          <w:numId w:val="29"/>
        </w:numPr>
        <w:spacing w:after="0" w:line="240" w:lineRule="auto"/>
        <w:jc w:val="both"/>
      </w:pPr>
      <w:r>
        <w:t xml:space="preserve">Ajout de </w:t>
      </w:r>
      <w:r w:rsidR="002C1369">
        <w:t xml:space="preserve">la procédure stockée identifier un utilisateur </w:t>
      </w:r>
      <w:r w:rsidR="0050787B">
        <w:t>sur l’application. Les paramètres sont les suivants</w:t>
      </w:r>
      <w:r w:rsidR="007A0425">
        <w:t xml:space="preserve"> (vous pouvez reprendre ce que nous avons vu au cours de la </w:t>
      </w:r>
      <w:r w:rsidR="007A0425" w:rsidRPr="00CB0897">
        <w:rPr>
          <w:b/>
          <w:bCs/>
          <w:color w:val="7030A0"/>
        </w:rPr>
        <w:t>rencontre 18</w:t>
      </w:r>
      <w:r w:rsidR="00D46C8B">
        <w:t>) :</w:t>
      </w:r>
    </w:p>
    <w:p w14:paraId="44A5D684" w14:textId="72E6625D" w:rsidR="0050787B" w:rsidRDefault="0050787B" w:rsidP="00555A8A">
      <w:pPr>
        <w:pStyle w:val="Paragraphedeliste"/>
        <w:numPr>
          <w:ilvl w:val="2"/>
          <w:numId w:val="29"/>
        </w:numPr>
        <w:spacing w:after="0" w:line="240" w:lineRule="auto"/>
        <w:jc w:val="both"/>
      </w:pPr>
      <w:r>
        <w:t>Courriel</w:t>
      </w:r>
    </w:p>
    <w:p w14:paraId="5A79B148" w14:textId="3ECB630B" w:rsidR="0050787B" w:rsidRDefault="0050787B" w:rsidP="00555A8A">
      <w:pPr>
        <w:pStyle w:val="Paragraphedeliste"/>
        <w:numPr>
          <w:ilvl w:val="2"/>
          <w:numId w:val="29"/>
        </w:numPr>
        <w:spacing w:after="0" w:line="240" w:lineRule="auto"/>
        <w:jc w:val="both"/>
      </w:pPr>
      <w:r>
        <w:t>Mot de Passe</w:t>
      </w:r>
    </w:p>
    <w:p w14:paraId="53075266" w14:textId="1F76B0F3" w:rsidR="00BF56A2" w:rsidRDefault="00BF56A2" w:rsidP="00BF56A2">
      <w:pPr>
        <w:pStyle w:val="Paragraphedeliste"/>
        <w:numPr>
          <w:ilvl w:val="1"/>
          <w:numId w:val="29"/>
        </w:numPr>
        <w:spacing w:after="0" w:line="240" w:lineRule="auto"/>
        <w:jc w:val="both"/>
      </w:pPr>
      <w:r>
        <w:t>Les insertions initiales sont déjà données</w:t>
      </w:r>
    </w:p>
    <w:p w14:paraId="5EBFD5EB" w14:textId="667D4B01" w:rsidR="002313EF" w:rsidRDefault="002313EF" w:rsidP="00555A8A">
      <w:pPr>
        <w:pStyle w:val="Paragraphedeliste"/>
        <w:numPr>
          <w:ilvl w:val="0"/>
          <w:numId w:val="29"/>
        </w:numPr>
        <w:spacing w:after="0" w:line="240" w:lineRule="auto"/>
        <w:jc w:val="both"/>
      </w:pPr>
      <w:r>
        <w:t xml:space="preserve">Lancez la commande </w:t>
      </w:r>
      <w:r w:rsidRPr="00CB0897">
        <w:rPr>
          <w:i/>
          <w:iCs/>
        </w:rPr>
        <w:t>evolve</w:t>
      </w:r>
      <w:r>
        <w:t xml:space="preserve">, puis </w:t>
      </w:r>
      <w:r w:rsidRPr="00CB0897">
        <w:rPr>
          <w:i/>
          <w:iCs/>
        </w:rPr>
        <w:t>scaffoldez</w:t>
      </w:r>
      <w:r>
        <w:t xml:space="preserve"> </w:t>
      </w:r>
      <w:r w:rsidR="00445F6E">
        <w:t xml:space="preserve">vos données. </w:t>
      </w:r>
    </w:p>
    <w:p w14:paraId="1A37DF6A" w14:textId="271BFF84" w:rsidR="00FB0BAD" w:rsidRDefault="00FC7227" w:rsidP="00555A8A">
      <w:pPr>
        <w:pStyle w:val="Paragraphedeliste"/>
        <w:numPr>
          <w:ilvl w:val="0"/>
          <w:numId w:val="29"/>
        </w:numPr>
        <w:spacing w:after="0" w:line="240" w:lineRule="auto"/>
        <w:jc w:val="both"/>
      </w:pPr>
      <w:r>
        <w:t xml:space="preserve">Le contrôleur </w:t>
      </w:r>
      <w:r w:rsidR="0014594B" w:rsidRPr="0014594B">
        <w:rPr>
          <w:b/>
          <w:bCs/>
          <w:color w:val="7030A0"/>
        </w:rPr>
        <w:t>Clients</w:t>
      </w:r>
      <w:r w:rsidR="0014594B">
        <w:t xml:space="preserve"> </w:t>
      </w:r>
      <w:r>
        <w:t xml:space="preserve">et les vues associées sont déjà fourni. </w:t>
      </w:r>
      <w:r w:rsidR="00147F89">
        <w:t xml:space="preserve">Trois vues sont fournies : Inscription, Connexion et Index. Quatre actions sont fournies dans le contrôleur : </w:t>
      </w:r>
      <w:r w:rsidR="00147F89" w:rsidRPr="00967B69">
        <w:rPr>
          <w:b/>
          <w:bCs/>
          <w:color w:val="7030A0"/>
        </w:rPr>
        <w:t>Index</w:t>
      </w:r>
      <w:r w:rsidR="00147F89">
        <w:t xml:space="preserve">, </w:t>
      </w:r>
      <w:r w:rsidR="00147F89" w:rsidRPr="00967B69">
        <w:rPr>
          <w:b/>
          <w:bCs/>
          <w:color w:val="7030A0"/>
        </w:rPr>
        <w:t>Inscription</w:t>
      </w:r>
      <w:r w:rsidR="00147F89">
        <w:t xml:space="preserve">, </w:t>
      </w:r>
      <w:r w:rsidR="00147F89" w:rsidRPr="00967B69">
        <w:rPr>
          <w:b/>
          <w:bCs/>
          <w:color w:val="7030A0"/>
        </w:rPr>
        <w:t>Connexion</w:t>
      </w:r>
      <w:r w:rsidR="00147F89">
        <w:t xml:space="preserve"> (GET et POST)</w:t>
      </w:r>
      <w:r w:rsidR="005F59D0">
        <w:t xml:space="preserve"> et </w:t>
      </w:r>
      <w:r w:rsidR="005F59D0" w:rsidRPr="00967B69">
        <w:rPr>
          <w:b/>
          <w:bCs/>
          <w:color w:val="7030A0"/>
        </w:rPr>
        <w:t>Deconnexion</w:t>
      </w:r>
      <w:r w:rsidR="005F59D0">
        <w:t xml:space="preserve">. </w:t>
      </w:r>
      <w:r>
        <w:t xml:space="preserve">Vous avez juste à compléter le code </w:t>
      </w:r>
      <w:r w:rsidR="005F59D0">
        <w:t xml:space="preserve">des actions </w:t>
      </w:r>
      <w:r w:rsidR="005F59D0" w:rsidRPr="00967B69">
        <w:rPr>
          <w:b/>
          <w:bCs/>
          <w:color w:val="7030A0"/>
        </w:rPr>
        <w:t>Inscription</w:t>
      </w:r>
      <w:r w:rsidR="005F59D0">
        <w:t xml:space="preserve"> et </w:t>
      </w:r>
      <w:r w:rsidR="005F59D0" w:rsidRPr="00967B69">
        <w:rPr>
          <w:b/>
          <w:bCs/>
          <w:color w:val="7030A0"/>
        </w:rPr>
        <w:t>Connexion</w:t>
      </w:r>
      <w:r w:rsidR="005F59D0">
        <w:t xml:space="preserve"> pour faire fonctionner l’ensemble. Les </w:t>
      </w:r>
      <w:r w:rsidR="005F59D0" w:rsidRPr="00967B69">
        <w:rPr>
          <w:i/>
          <w:iCs/>
        </w:rPr>
        <w:t>ViewModels</w:t>
      </w:r>
      <w:r w:rsidR="005F59D0">
        <w:t xml:space="preserve"> associés sont déjà prêt. </w:t>
      </w:r>
      <w:r w:rsidR="00D24C9E">
        <w:t xml:space="preserve">Attention à la propriété </w:t>
      </w:r>
      <w:r w:rsidR="001A3151">
        <w:t xml:space="preserve">que vous envoyez dans le cookie ! Regardez l’action </w:t>
      </w:r>
      <w:r w:rsidR="001A3151" w:rsidRPr="00967B69">
        <w:rPr>
          <w:b/>
          <w:bCs/>
          <w:color w:val="7030A0"/>
        </w:rPr>
        <w:t>Index</w:t>
      </w:r>
      <w:r w:rsidR="001A3151">
        <w:t xml:space="preserve">. </w:t>
      </w:r>
    </w:p>
    <w:p w14:paraId="0B4AFEB9" w14:textId="0E23510D" w:rsidR="00411C16" w:rsidRDefault="005A4CC5" w:rsidP="00555A8A">
      <w:pPr>
        <w:pStyle w:val="Paragraphedeliste"/>
        <w:numPr>
          <w:ilvl w:val="0"/>
          <w:numId w:val="29"/>
        </w:numPr>
        <w:spacing w:after="0" w:line="240" w:lineRule="auto"/>
        <w:jc w:val="both"/>
      </w:pPr>
      <w:r>
        <w:t xml:space="preserve">Veuillez </w:t>
      </w:r>
      <w:r w:rsidR="00F2495F">
        <w:t>noter</w:t>
      </w:r>
      <w:r>
        <w:t xml:space="preserve"> que dans </w:t>
      </w:r>
      <w:r w:rsidRPr="00F2495F">
        <w:rPr>
          <w:b/>
          <w:bCs/>
          <w:color w:val="7030A0"/>
        </w:rPr>
        <w:t>program.cs</w:t>
      </w:r>
      <w:r>
        <w:t xml:space="preserve">, </w:t>
      </w:r>
      <w:r w:rsidR="004A0E35">
        <w:t xml:space="preserve">la fonction </w:t>
      </w:r>
      <w:r w:rsidR="004A0E35" w:rsidRPr="00F2495F">
        <w:rPr>
          <w:b/>
          <w:bCs/>
          <w:color w:val="7030A0"/>
        </w:rPr>
        <w:t>UseEndPoints</w:t>
      </w:r>
      <w:r w:rsidR="004A0E35">
        <w:t xml:space="preserve"> pointe sur l’action </w:t>
      </w:r>
      <w:r w:rsidR="004A0E35" w:rsidRPr="00F2495F">
        <w:rPr>
          <w:b/>
          <w:bCs/>
          <w:color w:val="7030A0"/>
        </w:rPr>
        <w:t>/</w:t>
      </w:r>
      <w:r w:rsidR="00945A23" w:rsidRPr="00F2495F">
        <w:rPr>
          <w:b/>
          <w:bCs/>
          <w:color w:val="7030A0"/>
        </w:rPr>
        <w:t>Clients</w:t>
      </w:r>
      <w:r w:rsidR="004A0E35" w:rsidRPr="00F2495F">
        <w:rPr>
          <w:b/>
          <w:bCs/>
          <w:color w:val="7030A0"/>
        </w:rPr>
        <w:t>/Index</w:t>
      </w:r>
      <w:r w:rsidR="00FB0BAD">
        <w:rPr>
          <w:b/>
          <w:bCs/>
          <w:color w:val="6666FF"/>
        </w:rPr>
        <w:t>.</w:t>
      </w:r>
      <w:r w:rsidR="004A0E35">
        <w:t xml:space="preserve"> </w:t>
      </w:r>
      <w:r w:rsidR="00FB0BAD">
        <w:t>Ceci est une mesure temporaire afin</w:t>
      </w:r>
      <w:r w:rsidR="004A0E35">
        <w:t xml:space="preserve"> que nous puissions tester que tout fonctionne</w:t>
      </w:r>
      <w:r w:rsidR="00FB0BAD">
        <w:t xml:space="preserve"> du côté de l’identification</w:t>
      </w:r>
      <w:r w:rsidR="002A2BCC">
        <w:t xml:space="preserve"> en attendant d’ajouter les données sur les spectacles et les billets</w:t>
      </w:r>
      <w:r w:rsidR="00FB0BAD">
        <w:t xml:space="preserve">. Pour tester que tout fonctionne faite les actions suivantes : </w:t>
      </w:r>
    </w:p>
    <w:p w14:paraId="1F9E13CD" w14:textId="7E34AD06" w:rsidR="00FB0BAD" w:rsidRDefault="00FB0BAD" w:rsidP="00555A8A">
      <w:pPr>
        <w:pStyle w:val="Paragraphedeliste"/>
        <w:numPr>
          <w:ilvl w:val="1"/>
          <w:numId w:val="29"/>
        </w:numPr>
        <w:spacing w:after="0" w:line="240" w:lineRule="auto"/>
        <w:jc w:val="both"/>
      </w:pPr>
      <w:r>
        <w:t>Vérifiez que lors de la première conne</w:t>
      </w:r>
      <w:r w:rsidR="006B33D7">
        <w:t>xion à l’application vous voyez la mention : « Bonjour visiteur ».</w:t>
      </w:r>
    </w:p>
    <w:p w14:paraId="0AFF7FC5" w14:textId="27117EC4" w:rsidR="006B33D7" w:rsidRDefault="006B33D7" w:rsidP="00555A8A">
      <w:pPr>
        <w:pStyle w:val="Paragraphedeliste"/>
        <w:numPr>
          <w:ilvl w:val="1"/>
          <w:numId w:val="29"/>
        </w:numPr>
        <w:spacing w:after="0" w:line="240" w:lineRule="auto"/>
        <w:jc w:val="both"/>
      </w:pPr>
      <w:r>
        <w:t>Allez sur la page de connexion et connectez-vous avec un des utilisateurs enregistré</w:t>
      </w:r>
      <w:r w:rsidR="00240E2E">
        <w:t xml:space="preserve">s. Le retour à l’index devrait afficher la phrase suivante : « Bonjour Chantal Vallière » si vous avez utilisé la cliente Chantal Vallière. </w:t>
      </w:r>
    </w:p>
    <w:p w14:paraId="4969770E" w14:textId="5F8D210D" w:rsidR="005642FE" w:rsidRDefault="005642FE" w:rsidP="00555A8A">
      <w:pPr>
        <w:pStyle w:val="Paragraphedeliste"/>
        <w:numPr>
          <w:ilvl w:val="1"/>
          <w:numId w:val="29"/>
        </w:numPr>
        <w:spacing w:after="0" w:line="240" w:lineRule="auto"/>
        <w:jc w:val="both"/>
      </w:pPr>
      <w:r>
        <w:t>Déconnectez vous.</w:t>
      </w:r>
    </w:p>
    <w:p w14:paraId="5189D51F" w14:textId="0D5DD385" w:rsidR="00240E2E" w:rsidRDefault="00240E2E" w:rsidP="00555A8A">
      <w:pPr>
        <w:pStyle w:val="Paragraphedeliste"/>
        <w:numPr>
          <w:ilvl w:val="1"/>
          <w:numId w:val="29"/>
        </w:numPr>
        <w:spacing w:after="0" w:line="240" w:lineRule="auto"/>
        <w:jc w:val="both"/>
      </w:pPr>
      <w:r>
        <w:t>Allez sur la page d’enregistrement d’un utilisateur</w:t>
      </w:r>
      <w:r w:rsidR="00791BD6">
        <w:t xml:space="preserve"> et enregistrez-en un. </w:t>
      </w:r>
    </w:p>
    <w:p w14:paraId="7DE4AAD9" w14:textId="57508876" w:rsidR="00791BD6" w:rsidRDefault="00791BD6" w:rsidP="00555A8A">
      <w:pPr>
        <w:pStyle w:val="Paragraphedeliste"/>
        <w:numPr>
          <w:ilvl w:val="1"/>
          <w:numId w:val="29"/>
        </w:numPr>
        <w:spacing w:after="0" w:line="240" w:lineRule="auto"/>
        <w:jc w:val="both"/>
      </w:pPr>
      <w:r>
        <w:lastRenderedPageBreak/>
        <w:t xml:space="preserve">Revenez sur la page de connexion et vérifiez que vous êtes capables de vous connecter avec ce nouvel utilisateur (et vérifier votre base de </w:t>
      </w:r>
      <w:r w:rsidR="00082742">
        <w:t>données</w:t>
      </w:r>
      <w:r>
        <w:t xml:space="preserve"> avec SQL Server). </w:t>
      </w:r>
    </w:p>
    <w:p w14:paraId="01AE92D2" w14:textId="21433FBC" w:rsidR="008375D5" w:rsidRDefault="008375D5" w:rsidP="00555A8A">
      <w:pPr>
        <w:spacing w:after="0" w:line="240" w:lineRule="auto"/>
        <w:jc w:val="both"/>
      </w:pPr>
    </w:p>
    <w:p w14:paraId="2BF0C0AE" w14:textId="1D3DBEE5" w:rsidR="008375D5" w:rsidRPr="00AE0186" w:rsidRDefault="008375D5" w:rsidP="00555A8A">
      <w:pPr>
        <w:spacing w:after="0" w:line="240" w:lineRule="auto"/>
        <w:jc w:val="both"/>
        <w:rPr>
          <w:b/>
          <w:bCs/>
        </w:rPr>
      </w:pPr>
      <w:r w:rsidRPr="00AE0186">
        <w:rPr>
          <w:b/>
          <w:bCs/>
          <w:color w:val="7383D1"/>
          <w:sz w:val="28"/>
          <w:szCs w:val="28"/>
        </w:rPr>
        <w:t xml:space="preserve">Étape </w:t>
      </w:r>
      <w:r w:rsidR="002814B2">
        <w:rPr>
          <w:b/>
          <w:bCs/>
          <w:color w:val="7383D1"/>
          <w:sz w:val="28"/>
          <w:szCs w:val="28"/>
        </w:rPr>
        <w:t>2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 w:rsidR="00082742">
        <w:rPr>
          <w:b/>
          <w:bCs/>
          <w:color w:val="7383D1"/>
          <w:sz w:val="28"/>
          <w:szCs w:val="28"/>
        </w:rPr>
        <w:t>–</w:t>
      </w:r>
      <w:r w:rsidR="009A133C" w:rsidRPr="00AE0186">
        <w:rPr>
          <w:b/>
          <w:bCs/>
          <w:color w:val="7383D1"/>
          <w:sz w:val="28"/>
          <w:szCs w:val="28"/>
        </w:rPr>
        <w:t xml:space="preserve"> </w:t>
      </w:r>
      <w:r w:rsidR="00082742">
        <w:rPr>
          <w:b/>
          <w:bCs/>
          <w:color w:val="7383D1"/>
          <w:sz w:val="28"/>
          <w:szCs w:val="28"/>
        </w:rPr>
        <w:t>Ajout des spectacles et des billets</w:t>
      </w:r>
      <w:r w:rsidR="0032352B">
        <w:rPr>
          <w:b/>
          <w:bCs/>
          <w:color w:val="7383D1"/>
          <w:sz w:val="28"/>
          <w:szCs w:val="28"/>
        </w:rPr>
        <w:t xml:space="preserve"> </w:t>
      </w:r>
    </w:p>
    <w:p w14:paraId="27A9D9AD" w14:textId="3A914367" w:rsidR="001A04E1" w:rsidRDefault="001A04E1" w:rsidP="00555A8A">
      <w:pPr>
        <w:spacing w:after="0" w:line="240" w:lineRule="auto"/>
        <w:jc w:val="both"/>
      </w:pPr>
    </w:p>
    <w:p w14:paraId="2E9181B0" w14:textId="499966A2" w:rsidR="00373F99" w:rsidRDefault="00D273FF" w:rsidP="00F25ACC">
      <w:pPr>
        <w:spacing w:after="0" w:line="240" w:lineRule="auto"/>
        <w:jc w:val="center"/>
      </w:pPr>
      <w:r w:rsidRPr="00D273FF">
        <w:rPr>
          <w:noProof/>
        </w:rPr>
        <w:drawing>
          <wp:inline distT="0" distB="0" distL="0" distR="0" wp14:anchorId="1D033BE1" wp14:editId="3814A5DD">
            <wp:extent cx="4053840" cy="2807443"/>
            <wp:effectExtent l="0" t="0" r="3810" b="0"/>
            <wp:docPr id="588543564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43564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331" cy="281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4F80" w14:textId="77777777" w:rsidR="00373F99" w:rsidRDefault="00373F99" w:rsidP="00555A8A">
      <w:pPr>
        <w:spacing w:after="0" w:line="240" w:lineRule="auto"/>
        <w:jc w:val="both"/>
      </w:pPr>
    </w:p>
    <w:p w14:paraId="678FCB6D" w14:textId="239DBE16" w:rsidR="007377ED" w:rsidRDefault="000E2422" w:rsidP="00555A8A">
      <w:pPr>
        <w:spacing w:after="0" w:line="240" w:lineRule="auto"/>
        <w:jc w:val="both"/>
      </w:pPr>
      <w:r>
        <w:t xml:space="preserve">Suivez les étapes suivantes : </w:t>
      </w:r>
    </w:p>
    <w:p w14:paraId="47405FB1" w14:textId="556EAA8A" w:rsidR="00AD1BF7" w:rsidRDefault="007F5272" w:rsidP="00555A8A">
      <w:pPr>
        <w:pStyle w:val="Paragraphedeliste"/>
        <w:numPr>
          <w:ilvl w:val="0"/>
          <w:numId w:val="30"/>
        </w:numPr>
        <w:spacing w:after="0" w:line="240" w:lineRule="auto"/>
        <w:jc w:val="both"/>
      </w:pPr>
      <w:r>
        <w:t xml:space="preserve">Complétez la migration </w:t>
      </w:r>
      <w:r w:rsidR="0000621A" w:rsidRPr="00A76023">
        <w:rPr>
          <w:b/>
          <w:bCs/>
          <w:color w:val="7030A0"/>
        </w:rPr>
        <w:t>V1_</w:t>
      </w:r>
      <w:r w:rsidR="00F54BCF" w:rsidRPr="00A76023">
        <w:rPr>
          <w:b/>
          <w:bCs/>
          <w:color w:val="7030A0"/>
        </w:rPr>
        <w:t>1</w:t>
      </w:r>
      <w:r w:rsidR="0000621A" w:rsidRPr="00A76023">
        <w:rPr>
          <w:b/>
          <w:bCs/>
          <w:color w:val="7030A0"/>
        </w:rPr>
        <w:t>__AjoutSpectaclesEtBillets</w:t>
      </w:r>
      <w:r w:rsidR="00A76023">
        <w:rPr>
          <w:b/>
          <w:bCs/>
          <w:color w:val="7030A0"/>
        </w:rPr>
        <w:t>.sql</w:t>
      </w:r>
      <w:r>
        <w:t>. Les insertions sont données</w:t>
      </w:r>
      <w:r w:rsidR="00AD1BF7">
        <w:t>. Les éléments à compléter sont les suivants :</w:t>
      </w:r>
    </w:p>
    <w:p w14:paraId="0357DFAD" w14:textId="28E9D03A" w:rsidR="000E2422" w:rsidRDefault="00AD1BF7" w:rsidP="00555A8A">
      <w:pPr>
        <w:pStyle w:val="Paragraphedeliste"/>
        <w:numPr>
          <w:ilvl w:val="1"/>
          <w:numId w:val="30"/>
        </w:numPr>
        <w:spacing w:after="0" w:line="240" w:lineRule="auto"/>
        <w:jc w:val="both"/>
      </w:pPr>
      <w:r>
        <w:t>C</w:t>
      </w:r>
      <w:r w:rsidR="007F5272">
        <w:t>rée</w:t>
      </w:r>
      <w:r>
        <w:t>z</w:t>
      </w:r>
      <w:r w:rsidR="007F5272">
        <w:t xml:space="preserve"> les tables </w:t>
      </w:r>
      <w:r w:rsidR="007F5272" w:rsidRPr="00A76023">
        <w:rPr>
          <w:b/>
          <w:bCs/>
          <w:color w:val="7030A0"/>
        </w:rPr>
        <w:t>Spectacle</w:t>
      </w:r>
      <w:r w:rsidR="007F5272">
        <w:t xml:space="preserve">, </w:t>
      </w:r>
      <w:r w:rsidR="007F5272" w:rsidRPr="00A76023">
        <w:rPr>
          <w:b/>
          <w:bCs/>
          <w:color w:val="7030A0"/>
        </w:rPr>
        <w:t>Representation</w:t>
      </w:r>
      <w:r w:rsidR="007F5272">
        <w:t xml:space="preserve"> et </w:t>
      </w:r>
      <w:r w:rsidR="007F5272" w:rsidRPr="00A76023">
        <w:rPr>
          <w:b/>
          <w:bCs/>
          <w:color w:val="7030A0"/>
        </w:rPr>
        <w:t>Billet</w:t>
      </w:r>
      <w:r w:rsidR="007F5272">
        <w:t xml:space="preserve"> (toutes font partie d</w:t>
      </w:r>
      <w:r w:rsidR="000F3E62">
        <w:t>u schéma Spectacles)</w:t>
      </w:r>
      <w:r>
        <w:t>.</w:t>
      </w:r>
      <w:r w:rsidR="00A76023">
        <w:t xml:space="preserve"> </w:t>
      </w:r>
      <w:r w:rsidR="00D81728">
        <w:t xml:space="preserve">La colonne </w:t>
      </w:r>
      <w:r w:rsidR="00D81728" w:rsidRPr="00C743C3">
        <w:rPr>
          <w:b/>
          <w:bCs/>
          <w:color w:val="7030A0"/>
        </w:rPr>
        <w:t>Prix</w:t>
      </w:r>
      <w:r w:rsidR="00D81728">
        <w:t xml:space="preserve"> dans la table </w:t>
      </w:r>
      <w:r w:rsidR="00D81728" w:rsidRPr="00C743C3">
        <w:rPr>
          <w:b/>
          <w:bCs/>
          <w:color w:val="7030A0"/>
        </w:rPr>
        <w:t>Spectacle</w:t>
      </w:r>
      <w:r w:rsidR="00D81728">
        <w:t xml:space="preserve"> représente le prix d’UNE place. </w:t>
      </w:r>
      <w:r w:rsidR="00C743C3">
        <w:t xml:space="preserve">La colonne </w:t>
      </w:r>
      <w:r w:rsidR="00C743C3" w:rsidRPr="009C48D4">
        <w:rPr>
          <w:b/>
          <w:bCs/>
          <w:color w:val="7030A0"/>
        </w:rPr>
        <w:t>CoutBillet</w:t>
      </w:r>
      <w:r w:rsidR="00C743C3">
        <w:t xml:space="preserve"> </w:t>
      </w:r>
      <w:r w:rsidR="00E04D59">
        <w:t xml:space="preserve">dans la table </w:t>
      </w:r>
      <w:r w:rsidR="00E04D59" w:rsidRPr="009C48D4">
        <w:rPr>
          <w:b/>
          <w:bCs/>
          <w:color w:val="7030A0"/>
        </w:rPr>
        <w:t>Billet</w:t>
      </w:r>
      <w:r w:rsidR="00E04D59">
        <w:t xml:space="preserve"> </w:t>
      </w:r>
      <w:r w:rsidR="00C743C3">
        <w:t>représente le nombre de billets acheté</w:t>
      </w:r>
      <w:r w:rsidR="009C48D4">
        <w:t>s</w:t>
      </w:r>
      <w:r w:rsidR="00C743C3">
        <w:t xml:space="preserve"> multiplié par le prix d’une place.</w:t>
      </w:r>
    </w:p>
    <w:p w14:paraId="4C8FF0DD" w14:textId="6419E729" w:rsidR="00AD1BF7" w:rsidRDefault="00AD1BF7" w:rsidP="00555A8A">
      <w:pPr>
        <w:pStyle w:val="Paragraphedeliste"/>
        <w:numPr>
          <w:ilvl w:val="1"/>
          <w:numId w:val="30"/>
        </w:numPr>
        <w:spacing w:after="0" w:line="240" w:lineRule="auto"/>
        <w:jc w:val="both"/>
      </w:pPr>
      <w:r>
        <w:t>Complétez les contraintes de clés étrangères</w:t>
      </w:r>
    </w:p>
    <w:p w14:paraId="56CC5EA1" w14:textId="7B918F85" w:rsidR="00AD1BF7" w:rsidRDefault="00AD1BF7" w:rsidP="00555A8A">
      <w:pPr>
        <w:pStyle w:val="Paragraphedeliste"/>
        <w:numPr>
          <w:ilvl w:val="1"/>
          <w:numId w:val="30"/>
        </w:numPr>
        <w:spacing w:after="0" w:line="240" w:lineRule="auto"/>
        <w:jc w:val="both"/>
      </w:pPr>
      <w:r>
        <w:t xml:space="preserve">On ajoute les contraintes suivantes : </w:t>
      </w:r>
    </w:p>
    <w:p w14:paraId="2382252A" w14:textId="4E85B232" w:rsidR="00D001CC" w:rsidRDefault="00D001CC" w:rsidP="00555A8A">
      <w:pPr>
        <w:pStyle w:val="Paragraphedeliste"/>
        <w:numPr>
          <w:ilvl w:val="2"/>
          <w:numId w:val="30"/>
        </w:numPr>
        <w:spacing w:after="0" w:line="240" w:lineRule="auto"/>
        <w:jc w:val="both"/>
      </w:pPr>
      <w:r>
        <w:t xml:space="preserve">La colonne </w:t>
      </w:r>
      <w:r w:rsidRPr="00DB4DC9">
        <w:rPr>
          <w:color w:val="7030A0"/>
        </w:rPr>
        <w:t>DateHeureRepresentation</w:t>
      </w:r>
      <w:r>
        <w:t xml:space="preserve"> prend la valeur de GETDATE() par défault</w:t>
      </w:r>
    </w:p>
    <w:p w14:paraId="228CF363" w14:textId="7D774B60" w:rsidR="00D001CC" w:rsidRDefault="00D001CC" w:rsidP="00555A8A">
      <w:pPr>
        <w:pStyle w:val="Paragraphedeliste"/>
        <w:numPr>
          <w:ilvl w:val="2"/>
          <w:numId w:val="30"/>
        </w:numPr>
        <w:spacing w:after="0" w:line="240" w:lineRule="auto"/>
        <w:jc w:val="both"/>
      </w:pPr>
      <w:r>
        <w:t xml:space="preserve">Le </w:t>
      </w:r>
      <w:r w:rsidR="00DB4DC9">
        <w:t>prix</w:t>
      </w:r>
      <w:r>
        <w:t xml:space="preserve"> du billet est positif ou nul</w:t>
      </w:r>
    </w:p>
    <w:p w14:paraId="194831EC" w14:textId="41B837F6" w:rsidR="00010D4F" w:rsidRDefault="008827F2" w:rsidP="00555A8A">
      <w:pPr>
        <w:pStyle w:val="Paragraphedeliste"/>
        <w:numPr>
          <w:ilvl w:val="2"/>
          <w:numId w:val="30"/>
        </w:numPr>
        <w:spacing w:after="0" w:line="240" w:lineRule="auto"/>
        <w:jc w:val="both"/>
      </w:pPr>
      <w:r>
        <w:t>Le nom du spectacle est unique</w:t>
      </w:r>
    </w:p>
    <w:p w14:paraId="7DDA8BF6" w14:textId="4C71A7D9" w:rsidR="00AA0A5A" w:rsidRDefault="00B56877" w:rsidP="00555A8A">
      <w:pPr>
        <w:pStyle w:val="Paragraphedeliste"/>
        <w:numPr>
          <w:ilvl w:val="0"/>
          <w:numId w:val="30"/>
        </w:numPr>
        <w:spacing w:after="0" w:line="240" w:lineRule="auto"/>
        <w:jc w:val="both"/>
      </w:pPr>
      <w:r>
        <w:t>Lancez la migration puis s</w:t>
      </w:r>
      <w:r w:rsidR="00AA0A5A">
        <w:t>caffoldez vos nouvelles tables</w:t>
      </w:r>
    </w:p>
    <w:p w14:paraId="1AFDC82B" w14:textId="7B8397E8" w:rsidR="00AA0A5A" w:rsidRDefault="00AA0A5A" w:rsidP="00555A8A">
      <w:pPr>
        <w:pStyle w:val="Paragraphedeliste"/>
        <w:numPr>
          <w:ilvl w:val="0"/>
          <w:numId w:val="30"/>
        </w:numPr>
        <w:spacing w:after="0" w:line="240" w:lineRule="auto"/>
        <w:jc w:val="both"/>
      </w:pPr>
      <w:r>
        <w:t xml:space="preserve">Pour vous simplifier la vie, générez automatiquement </w:t>
      </w:r>
      <w:r w:rsidR="00702A8C">
        <w:t xml:space="preserve">un contrôleur et des vues Razor pour le modèle </w:t>
      </w:r>
      <w:r w:rsidR="00702A8C" w:rsidRPr="00702A8C">
        <w:rPr>
          <w:b/>
          <w:bCs/>
          <w:color w:val="8064A2" w:themeColor="accent4"/>
        </w:rPr>
        <w:t>Spectacle</w:t>
      </w:r>
      <w:r w:rsidR="007C2088">
        <w:rPr>
          <w:b/>
          <w:bCs/>
          <w:color w:val="8064A2" w:themeColor="accent4"/>
        </w:rPr>
        <w:t xml:space="preserve"> </w:t>
      </w:r>
      <w:r w:rsidR="007C2088" w:rsidRPr="007C2088">
        <w:t>(</w:t>
      </w:r>
      <w:r w:rsidR="00C113FE" w:rsidRPr="00C113FE">
        <w:rPr>
          <w:b/>
          <w:bCs/>
          <w:color w:val="7030A0"/>
        </w:rPr>
        <w:t>Rencontre</w:t>
      </w:r>
      <w:r w:rsidR="00003F03" w:rsidRPr="00C113FE">
        <w:rPr>
          <w:b/>
          <w:bCs/>
          <w:color w:val="7030A0"/>
        </w:rPr>
        <w:t xml:space="preserve"> 15</w:t>
      </w:r>
      <w:r w:rsidR="007C2088" w:rsidRPr="007C2088">
        <w:t>)</w:t>
      </w:r>
      <w:r w:rsidR="00702A8C">
        <w:t xml:space="preserve">. </w:t>
      </w:r>
    </w:p>
    <w:p w14:paraId="33218E1A" w14:textId="0F488C4D" w:rsidR="00392EA2" w:rsidRDefault="00E95516" w:rsidP="00555A8A">
      <w:pPr>
        <w:pStyle w:val="Paragraphedeliste"/>
        <w:numPr>
          <w:ilvl w:val="0"/>
          <w:numId w:val="30"/>
        </w:numPr>
        <w:spacing w:after="0" w:line="240" w:lineRule="auto"/>
        <w:jc w:val="both"/>
      </w:pPr>
      <w:r>
        <w:t xml:space="preserve">Modifiez les paramètres de l’appel à </w:t>
      </w:r>
      <w:r w:rsidRPr="003A20E5">
        <w:rPr>
          <w:i/>
          <w:iCs/>
        </w:rPr>
        <w:t>app.UseEndPoint</w:t>
      </w:r>
      <w:r>
        <w:t xml:space="preserve"> </w:t>
      </w:r>
      <w:r w:rsidR="00521CC2">
        <w:t xml:space="preserve">dans </w:t>
      </w:r>
      <w:r w:rsidR="00521CC2" w:rsidRPr="003A20E5">
        <w:rPr>
          <w:b/>
          <w:bCs/>
          <w:color w:val="7030A0"/>
        </w:rPr>
        <w:t>program.cs</w:t>
      </w:r>
      <w:r w:rsidR="00521CC2">
        <w:t xml:space="preserve"> pour que nous arrivions directement sur </w:t>
      </w:r>
      <w:r w:rsidR="009077A3">
        <w:t xml:space="preserve">la page </w:t>
      </w:r>
      <w:r w:rsidR="009077A3" w:rsidRPr="000F12C4">
        <w:rPr>
          <w:b/>
          <w:bCs/>
          <w:color w:val="7030A0"/>
        </w:rPr>
        <w:t>/Spectacles/Index</w:t>
      </w:r>
      <w:r>
        <w:t xml:space="preserve"> par défault.</w:t>
      </w:r>
    </w:p>
    <w:p w14:paraId="1C3CE1B0" w14:textId="115C9B1B" w:rsidR="00CE36AD" w:rsidRDefault="00CE36AD" w:rsidP="00555A8A">
      <w:pPr>
        <w:pStyle w:val="Paragraphedeliste"/>
        <w:numPr>
          <w:ilvl w:val="0"/>
          <w:numId w:val="30"/>
        </w:numPr>
        <w:spacing w:after="0" w:line="240" w:lineRule="auto"/>
        <w:jc w:val="both"/>
      </w:pPr>
      <w:r>
        <w:t xml:space="preserve">Lancez votre </w:t>
      </w:r>
      <w:r w:rsidR="00572250">
        <w:t xml:space="preserve">application et vérifiez que vous êtes capables de naviguer dans les différentes pages </w:t>
      </w:r>
      <w:r w:rsidR="0039096C">
        <w:t>de l’application.</w:t>
      </w:r>
      <w:r w:rsidR="0029272D">
        <w:t xml:space="preserve"> Nous reviendrons aux Clients plus tard. </w:t>
      </w:r>
    </w:p>
    <w:p w14:paraId="4864AB3E" w14:textId="77777777" w:rsidR="003F548B" w:rsidRDefault="003F548B" w:rsidP="00555A8A">
      <w:pPr>
        <w:spacing w:after="0" w:line="240" w:lineRule="auto"/>
        <w:jc w:val="both"/>
      </w:pPr>
    </w:p>
    <w:p w14:paraId="0F4AD139" w14:textId="017F7D7D" w:rsidR="003F548B" w:rsidRPr="00BC1DCC" w:rsidRDefault="003F548B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t xml:space="preserve">Étape </w:t>
      </w:r>
      <w:r w:rsidR="00E6182C">
        <w:rPr>
          <w:b/>
          <w:bCs/>
          <w:color w:val="7383D1"/>
          <w:sz w:val="28"/>
          <w:szCs w:val="28"/>
        </w:rPr>
        <w:t>3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 w:rsidR="00B63BC5">
        <w:rPr>
          <w:b/>
          <w:bCs/>
          <w:color w:val="7383D1"/>
          <w:sz w:val="28"/>
          <w:szCs w:val="28"/>
        </w:rPr>
        <w:t xml:space="preserve">Ajout d’une vue </w:t>
      </w:r>
      <w:r w:rsidR="002E21F6">
        <w:rPr>
          <w:b/>
          <w:bCs/>
          <w:color w:val="7383D1"/>
          <w:sz w:val="28"/>
          <w:szCs w:val="28"/>
        </w:rPr>
        <w:t>pour avoir plus d’information sur les spectacles</w:t>
      </w:r>
      <w:r>
        <w:rPr>
          <w:b/>
          <w:bCs/>
          <w:color w:val="7383D1"/>
          <w:sz w:val="28"/>
          <w:szCs w:val="28"/>
        </w:rPr>
        <w:t xml:space="preserve"> </w:t>
      </w:r>
    </w:p>
    <w:p w14:paraId="368F2C69" w14:textId="77777777" w:rsidR="003F548B" w:rsidRDefault="003F548B" w:rsidP="00555A8A">
      <w:pPr>
        <w:spacing w:after="0" w:line="240" w:lineRule="auto"/>
        <w:jc w:val="both"/>
      </w:pPr>
    </w:p>
    <w:p w14:paraId="5EAD14B2" w14:textId="014BDBF1" w:rsidR="00BC1DCC" w:rsidRDefault="00BC1DCC" w:rsidP="00555A8A">
      <w:pPr>
        <w:spacing w:after="0" w:line="240" w:lineRule="auto"/>
        <w:jc w:val="both"/>
      </w:pPr>
      <w:r>
        <w:t xml:space="preserve">Suivez les étapes suivantes : </w:t>
      </w:r>
    </w:p>
    <w:p w14:paraId="24026A3F" w14:textId="2D737690" w:rsidR="00BC1DCC" w:rsidRDefault="00BC1DCC" w:rsidP="00555A8A">
      <w:pPr>
        <w:pStyle w:val="Paragraphedeliste"/>
        <w:numPr>
          <w:ilvl w:val="0"/>
          <w:numId w:val="31"/>
        </w:numPr>
        <w:spacing w:after="0" w:line="240" w:lineRule="auto"/>
        <w:jc w:val="both"/>
      </w:pPr>
      <w:r>
        <w:t xml:space="preserve">Complétez la migration </w:t>
      </w:r>
      <w:r w:rsidR="005E06C5">
        <w:t>1</w:t>
      </w:r>
      <w:r>
        <w:t>.</w:t>
      </w:r>
      <w:r w:rsidR="005E06C5">
        <w:t>2</w:t>
      </w:r>
      <w:r w:rsidR="0091530A">
        <w:t xml:space="preserve">. Il s’agit d’ajouter une vue qui permettra de </w:t>
      </w:r>
      <w:r w:rsidR="00645FB0">
        <w:t xml:space="preserve">voir les informations suivantes : </w:t>
      </w:r>
    </w:p>
    <w:p w14:paraId="6C65B92B" w14:textId="24D9B2C8" w:rsidR="00254901" w:rsidRDefault="00254901" w:rsidP="00555A8A">
      <w:pPr>
        <w:pStyle w:val="Paragraphedeliste"/>
        <w:numPr>
          <w:ilvl w:val="1"/>
          <w:numId w:val="31"/>
        </w:numPr>
        <w:spacing w:after="0" w:line="240" w:lineRule="auto"/>
        <w:jc w:val="both"/>
      </w:pPr>
      <w:r>
        <w:t>L’id du spectacle</w:t>
      </w:r>
      <w:r w:rsidR="00C13936">
        <w:t xml:space="preserve"> (très important !)</w:t>
      </w:r>
    </w:p>
    <w:p w14:paraId="34EBA80E" w14:textId="61E369FB" w:rsidR="00645FB0" w:rsidRDefault="007D27D3" w:rsidP="00555A8A">
      <w:pPr>
        <w:pStyle w:val="Paragraphedeliste"/>
        <w:numPr>
          <w:ilvl w:val="1"/>
          <w:numId w:val="31"/>
        </w:numPr>
        <w:spacing w:after="0" w:line="240" w:lineRule="auto"/>
        <w:jc w:val="both"/>
      </w:pPr>
      <w:r>
        <w:t>Nom du spectacle</w:t>
      </w:r>
    </w:p>
    <w:p w14:paraId="12578E29" w14:textId="77543A40" w:rsidR="00EB443A" w:rsidRDefault="00EB443A" w:rsidP="00555A8A">
      <w:pPr>
        <w:pStyle w:val="Paragraphedeliste"/>
        <w:numPr>
          <w:ilvl w:val="1"/>
          <w:numId w:val="31"/>
        </w:numPr>
        <w:spacing w:after="0" w:line="240" w:lineRule="auto"/>
        <w:jc w:val="both"/>
      </w:pPr>
      <w:r>
        <w:t>Date de début</w:t>
      </w:r>
    </w:p>
    <w:p w14:paraId="7082F1F9" w14:textId="66FE82AA" w:rsidR="00EB443A" w:rsidRDefault="00EB443A" w:rsidP="00555A8A">
      <w:pPr>
        <w:pStyle w:val="Paragraphedeliste"/>
        <w:numPr>
          <w:ilvl w:val="1"/>
          <w:numId w:val="31"/>
        </w:numPr>
        <w:spacing w:after="0" w:line="240" w:lineRule="auto"/>
        <w:jc w:val="both"/>
      </w:pPr>
      <w:r>
        <w:t>Date de fin</w:t>
      </w:r>
    </w:p>
    <w:p w14:paraId="4FA66766" w14:textId="4BC24FCB" w:rsidR="007D27D3" w:rsidRDefault="007D27D3" w:rsidP="00555A8A">
      <w:pPr>
        <w:pStyle w:val="Paragraphedeliste"/>
        <w:numPr>
          <w:ilvl w:val="1"/>
          <w:numId w:val="31"/>
        </w:numPr>
        <w:spacing w:after="0" w:line="240" w:lineRule="auto"/>
        <w:jc w:val="both"/>
      </w:pPr>
      <w:r>
        <w:lastRenderedPageBreak/>
        <w:t>Nombre de représentation</w:t>
      </w:r>
      <w:r w:rsidR="002A02D1">
        <w:t>s</w:t>
      </w:r>
      <w:r>
        <w:t xml:space="preserve"> </w:t>
      </w:r>
      <w:r w:rsidR="002A02D1">
        <w:t>prévues</w:t>
      </w:r>
      <w:r w:rsidR="00E204ED">
        <w:t xml:space="preserve"> (DISTINCT est votre ami ici)</w:t>
      </w:r>
    </w:p>
    <w:p w14:paraId="7F14A7A0" w14:textId="7B84B6BF" w:rsidR="00EB443A" w:rsidRDefault="002A02D1" w:rsidP="00555A8A">
      <w:pPr>
        <w:pStyle w:val="Paragraphedeliste"/>
        <w:numPr>
          <w:ilvl w:val="1"/>
          <w:numId w:val="31"/>
        </w:numPr>
        <w:spacing w:after="0" w:line="240" w:lineRule="auto"/>
        <w:jc w:val="both"/>
      </w:pPr>
      <w:r>
        <w:t>Nombre de billets vendues</w:t>
      </w:r>
    </w:p>
    <w:p w14:paraId="6A2AE417" w14:textId="47613B94" w:rsidR="00A0503B" w:rsidRDefault="00A0503B" w:rsidP="00555A8A">
      <w:pPr>
        <w:pStyle w:val="Paragraphedeliste"/>
        <w:numPr>
          <w:ilvl w:val="1"/>
          <w:numId w:val="31"/>
        </w:numPr>
        <w:spacing w:after="0" w:line="240" w:lineRule="auto"/>
        <w:jc w:val="both"/>
      </w:pPr>
      <w:r>
        <w:t>Le prix d’une place</w:t>
      </w:r>
    </w:p>
    <w:p w14:paraId="6459539A" w14:textId="1CC091CA" w:rsidR="00EB443A" w:rsidRDefault="001B3ED4" w:rsidP="00555A8A">
      <w:pPr>
        <w:pStyle w:val="Paragraphedeliste"/>
        <w:numPr>
          <w:ilvl w:val="0"/>
          <w:numId w:val="31"/>
        </w:numPr>
        <w:spacing w:after="0" w:line="240" w:lineRule="auto"/>
        <w:jc w:val="both"/>
      </w:pPr>
      <w:r>
        <w:t xml:space="preserve">Appliquez la migration et scaffoldez </w:t>
      </w:r>
      <w:r w:rsidR="00F633F8">
        <w:t>vos modèles.</w:t>
      </w:r>
    </w:p>
    <w:p w14:paraId="4812E7E9" w14:textId="55AFC6F6" w:rsidR="00CF1CA5" w:rsidRDefault="00F633F8" w:rsidP="00555A8A">
      <w:pPr>
        <w:pStyle w:val="Paragraphedeliste"/>
        <w:numPr>
          <w:ilvl w:val="0"/>
          <w:numId w:val="31"/>
        </w:numPr>
        <w:spacing w:after="0" w:line="240" w:lineRule="auto"/>
        <w:jc w:val="both"/>
      </w:pPr>
      <w:r>
        <w:t xml:space="preserve">Copiez-collez </w:t>
      </w:r>
      <w:r w:rsidR="00E61544">
        <w:t xml:space="preserve">la vue </w:t>
      </w:r>
      <w:r w:rsidR="00D0682C">
        <w:t xml:space="preserve">Razor </w:t>
      </w:r>
      <w:r w:rsidR="00E61544" w:rsidRPr="00F27A58">
        <w:rPr>
          <w:b/>
          <w:bCs/>
          <w:color w:val="8064A2" w:themeColor="accent4"/>
        </w:rPr>
        <w:t>Spectacles/Index</w:t>
      </w:r>
      <w:r w:rsidR="00E61544">
        <w:t xml:space="preserve"> </w:t>
      </w:r>
      <w:r w:rsidR="00D0682C">
        <w:t xml:space="preserve">en </w:t>
      </w:r>
      <w:r w:rsidR="00D0682C" w:rsidRPr="00F27A58">
        <w:rPr>
          <w:b/>
          <w:bCs/>
          <w:color w:val="8064A2" w:themeColor="accent4"/>
        </w:rPr>
        <w:t>Spectacles/Index</w:t>
      </w:r>
      <w:r w:rsidR="00861DCD">
        <w:rPr>
          <w:b/>
          <w:bCs/>
          <w:color w:val="8064A2" w:themeColor="accent4"/>
        </w:rPr>
        <w:t>Ancien</w:t>
      </w:r>
      <w:r w:rsidR="00CF1CA5" w:rsidRPr="00CF1CA5">
        <w:t xml:space="preserve">. </w:t>
      </w:r>
      <w:r w:rsidR="00CF1CA5">
        <w:t xml:space="preserve">Faites de même pour l’action </w:t>
      </w:r>
      <w:r w:rsidR="00CF1CA5" w:rsidRPr="00546470">
        <w:rPr>
          <w:b/>
          <w:bCs/>
          <w:color w:val="7030A0"/>
        </w:rPr>
        <w:t>Index</w:t>
      </w:r>
      <w:r w:rsidR="00CF1CA5">
        <w:t xml:space="preserve"> dans le contrôleur</w:t>
      </w:r>
      <w:r w:rsidR="00546470">
        <w:t xml:space="preserve"> </w:t>
      </w:r>
      <w:r w:rsidR="00546470" w:rsidRPr="00546470">
        <w:rPr>
          <w:b/>
          <w:bCs/>
          <w:color w:val="7030A0"/>
        </w:rPr>
        <w:t>Spectacles</w:t>
      </w:r>
      <w:r w:rsidR="00CF1CA5">
        <w:t xml:space="preserve">. </w:t>
      </w:r>
      <w:r w:rsidR="00D0682C">
        <w:t xml:space="preserve"> </w:t>
      </w:r>
    </w:p>
    <w:p w14:paraId="48099865" w14:textId="7741A032" w:rsidR="00F633F8" w:rsidRDefault="00746372" w:rsidP="00555A8A">
      <w:pPr>
        <w:pStyle w:val="Paragraphedeliste"/>
        <w:numPr>
          <w:ilvl w:val="0"/>
          <w:numId w:val="31"/>
        </w:numPr>
        <w:spacing w:after="0" w:line="240" w:lineRule="auto"/>
        <w:jc w:val="both"/>
      </w:pPr>
      <w:r>
        <w:t xml:space="preserve">Adaptez la vue </w:t>
      </w:r>
      <w:r w:rsidRPr="00F27A58">
        <w:rPr>
          <w:b/>
          <w:bCs/>
          <w:color w:val="8064A2" w:themeColor="accent4"/>
        </w:rPr>
        <w:t>Spectacles/Index</w:t>
      </w:r>
      <w:r>
        <w:t xml:space="preserve">  et l’action correspondante </w:t>
      </w:r>
      <w:r w:rsidR="00026F1E">
        <w:t xml:space="preserve">de manière à afficher les informations de la vue </w:t>
      </w:r>
      <w:r w:rsidR="00026F1E" w:rsidRPr="005A62A4">
        <w:rPr>
          <w:b/>
          <w:bCs/>
          <w:color w:val="7030A0"/>
        </w:rPr>
        <w:t>VW_SpectaclesRepresentationsSpectateur</w:t>
      </w:r>
      <w:r w:rsidR="00BC3EC5" w:rsidRPr="005A62A4">
        <w:rPr>
          <w:color w:val="7030A0"/>
        </w:rPr>
        <w:t> </w:t>
      </w:r>
      <w:r w:rsidR="00BC3EC5">
        <w:t>:</w:t>
      </w:r>
    </w:p>
    <w:p w14:paraId="7032618D" w14:textId="03B314BE" w:rsidR="00BC3EC5" w:rsidRDefault="00BC3EC5" w:rsidP="00555A8A">
      <w:pPr>
        <w:pStyle w:val="Paragraphedeliste"/>
        <w:numPr>
          <w:ilvl w:val="1"/>
          <w:numId w:val="31"/>
        </w:numPr>
        <w:spacing w:after="0" w:line="240" w:lineRule="auto"/>
        <w:jc w:val="both"/>
      </w:pPr>
      <w:r>
        <w:t>Pensez à changer le mod</w:t>
      </w:r>
      <w:r w:rsidR="00951C96">
        <w:t>èle à la première ligne de la vue</w:t>
      </w:r>
      <w:r w:rsidR="003F36B6">
        <w:t>.</w:t>
      </w:r>
    </w:p>
    <w:p w14:paraId="011439C8" w14:textId="619A9E2D" w:rsidR="00951C96" w:rsidRDefault="00951C96" w:rsidP="00555A8A">
      <w:pPr>
        <w:pStyle w:val="Paragraphedeliste"/>
        <w:numPr>
          <w:ilvl w:val="1"/>
          <w:numId w:val="31"/>
        </w:numPr>
        <w:spacing w:after="0" w:line="240" w:lineRule="auto"/>
        <w:jc w:val="both"/>
      </w:pPr>
      <w:r>
        <w:t>Ajoutez colonnes nécessaires pour afficher les informations envoyées par la vue SQL</w:t>
      </w:r>
      <w:r w:rsidR="003F36B6">
        <w:t>.</w:t>
      </w:r>
    </w:p>
    <w:p w14:paraId="3B3CABD2" w14:textId="7866301B" w:rsidR="00882EFB" w:rsidRDefault="00882EFB" w:rsidP="00555A8A">
      <w:pPr>
        <w:pStyle w:val="Paragraphedeliste"/>
        <w:numPr>
          <w:ilvl w:val="1"/>
          <w:numId w:val="31"/>
        </w:numPr>
        <w:spacing w:after="0" w:line="240" w:lineRule="auto"/>
        <w:jc w:val="both"/>
      </w:pPr>
      <w:r>
        <w:t>Ne gardez que le</w:t>
      </w:r>
      <w:r w:rsidR="00D75198">
        <w:t>s</w:t>
      </w:r>
      <w:r>
        <w:t xml:space="preserve"> lien</w:t>
      </w:r>
      <w:r w:rsidR="005A62A4">
        <w:t>s</w:t>
      </w:r>
      <w:r>
        <w:t xml:space="preserve"> vers la </w:t>
      </w:r>
      <w:r w:rsidR="00343DAF">
        <w:t xml:space="preserve">vue </w:t>
      </w:r>
      <w:r w:rsidR="00343DAF" w:rsidRPr="005A62A4">
        <w:rPr>
          <w:b/>
          <w:bCs/>
          <w:color w:val="7030A0"/>
        </w:rPr>
        <w:t>Details</w:t>
      </w:r>
      <w:r w:rsidR="003F36B6">
        <w:t>.</w:t>
      </w:r>
    </w:p>
    <w:p w14:paraId="6D28DAC8" w14:textId="77777777" w:rsidR="00E2740E" w:rsidRDefault="00E2740E" w:rsidP="00555A8A">
      <w:pPr>
        <w:spacing w:after="0" w:line="240" w:lineRule="auto"/>
        <w:jc w:val="both"/>
      </w:pPr>
    </w:p>
    <w:p w14:paraId="4253477D" w14:textId="619D7CC6" w:rsidR="00843A27" w:rsidRDefault="00257AD4" w:rsidP="00F25ACC">
      <w:pPr>
        <w:spacing w:after="0" w:line="240" w:lineRule="auto"/>
        <w:jc w:val="center"/>
      </w:pPr>
      <w:r w:rsidRPr="00257AD4">
        <w:rPr>
          <w:noProof/>
        </w:rPr>
        <w:drawing>
          <wp:inline distT="0" distB="0" distL="0" distR="0" wp14:anchorId="71C8B4FB" wp14:editId="6E4B1D14">
            <wp:extent cx="6332220" cy="1746885"/>
            <wp:effectExtent l="0" t="0" r="0" b="5715"/>
            <wp:docPr id="108898467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8467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8E72" w14:textId="77777777" w:rsidR="00257AD4" w:rsidRDefault="00257AD4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F183242" w14:textId="52A7676C" w:rsidR="00843A27" w:rsidRPr="00BC1DCC" w:rsidRDefault="00843A27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t xml:space="preserve">Étape </w:t>
      </w:r>
      <w:r w:rsidR="007F4389">
        <w:rPr>
          <w:b/>
          <w:bCs/>
          <w:color w:val="7383D1"/>
          <w:sz w:val="28"/>
          <w:szCs w:val="28"/>
        </w:rPr>
        <w:t>4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Amélioration de la page Détails </w:t>
      </w:r>
    </w:p>
    <w:p w14:paraId="068F58D0" w14:textId="1C0CDBCF" w:rsidR="00843A27" w:rsidRDefault="00832136" w:rsidP="00F25ACC">
      <w:pPr>
        <w:spacing w:after="0" w:line="240" w:lineRule="auto"/>
        <w:jc w:val="center"/>
      </w:pPr>
      <w:r w:rsidRPr="00832136">
        <w:rPr>
          <w:noProof/>
        </w:rPr>
        <w:drawing>
          <wp:inline distT="0" distB="0" distL="0" distR="0" wp14:anchorId="345944E7" wp14:editId="376EB3A6">
            <wp:extent cx="4876800" cy="2722049"/>
            <wp:effectExtent l="0" t="0" r="0" b="2540"/>
            <wp:docPr id="1094338756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38756" name="Image 1" descr="Une image contenant texte, capture d’écran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9259" cy="27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E88A" w14:textId="73655E41" w:rsidR="002C3B3D" w:rsidRDefault="000176EA" w:rsidP="00555A8A">
      <w:pPr>
        <w:spacing w:after="0" w:line="240" w:lineRule="auto"/>
        <w:jc w:val="both"/>
      </w:pPr>
      <w:r>
        <w:t xml:space="preserve">Pour l’instant, la vue </w:t>
      </w:r>
      <w:r w:rsidRPr="00494CA6">
        <w:rPr>
          <w:b/>
          <w:bCs/>
          <w:color w:val="7030A0"/>
        </w:rPr>
        <w:t>Détails</w:t>
      </w:r>
      <w:r>
        <w:t xml:space="preserve"> d’un spectacle n’est pas vraiment « sexy ». </w:t>
      </w:r>
      <w:r w:rsidR="00CA413C">
        <w:t xml:space="preserve">On aimerait pouvoir montrer l’affiche et l’ensemble des dates de représentation des spectacles. </w:t>
      </w:r>
      <w:r w:rsidR="002437A9">
        <w:t>Il va falloir faire les étapes suivantes</w:t>
      </w:r>
      <w:r w:rsidR="00D02E92">
        <w:t xml:space="preserve"> </w:t>
      </w:r>
      <w:r w:rsidR="002437A9">
        <w:t xml:space="preserve">: </w:t>
      </w:r>
    </w:p>
    <w:p w14:paraId="46CFFD07" w14:textId="3824547E" w:rsidR="002437A9" w:rsidRDefault="00D02E92" w:rsidP="00555A8A">
      <w:pPr>
        <w:pStyle w:val="Paragraphedeliste"/>
        <w:numPr>
          <w:ilvl w:val="0"/>
          <w:numId w:val="32"/>
        </w:numPr>
        <w:spacing w:after="0" w:line="240" w:lineRule="auto"/>
        <w:jc w:val="both"/>
      </w:pPr>
      <w:r>
        <w:t xml:space="preserve">Complétez la </w:t>
      </w:r>
      <w:r w:rsidRPr="002A75F3">
        <w:rPr>
          <w:b/>
          <w:bCs/>
          <w:color w:val="7030A0"/>
        </w:rPr>
        <w:t xml:space="preserve">migration </w:t>
      </w:r>
      <w:r w:rsidR="007B2808" w:rsidRPr="002A75F3">
        <w:rPr>
          <w:b/>
          <w:bCs/>
          <w:color w:val="7030A0"/>
        </w:rPr>
        <w:t>1.3</w:t>
      </w:r>
      <w:r>
        <w:t xml:space="preserve"> : </w:t>
      </w:r>
    </w:p>
    <w:p w14:paraId="10E29C38" w14:textId="16E4BCEA" w:rsidR="00D02E92" w:rsidRDefault="00D02E92" w:rsidP="00555A8A">
      <w:pPr>
        <w:pStyle w:val="Paragraphedeliste"/>
        <w:numPr>
          <w:ilvl w:val="1"/>
          <w:numId w:val="32"/>
        </w:numPr>
        <w:spacing w:after="0" w:line="240" w:lineRule="auto"/>
        <w:jc w:val="both"/>
      </w:pPr>
      <w:r>
        <w:t>Ajoutez une table Affiche</w:t>
      </w:r>
      <w:r w:rsidR="005446A1">
        <w:t xml:space="preserve"> ayant les champs suivants : AfficheID, Identifiant, AfficheContent, SpectacleID</w:t>
      </w:r>
      <w:r w:rsidR="0067376D">
        <w:t xml:space="preserve"> (Rencontre 19)</w:t>
      </w:r>
    </w:p>
    <w:p w14:paraId="493DB7EA" w14:textId="6D8A6A3E" w:rsidR="00C17190" w:rsidRDefault="00C17190" w:rsidP="00555A8A">
      <w:pPr>
        <w:pStyle w:val="Paragraphedeliste"/>
        <w:numPr>
          <w:ilvl w:val="1"/>
          <w:numId w:val="32"/>
        </w:numPr>
        <w:spacing w:after="0" w:line="240" w:lineRule="auto"/>
        <w:jc w:val="both"/>
      </w:pPr>
      <w:r>
        <w:t xml:space="preserve">Liez les tables </w:t>
      </w:r>
      <w:r w:rsidRPr="002A75F3">
        <w:rPr>
          <w:b/>
          <w:bCs/>
          <w:color w:val="7030A0"/>
        </w:rPr>
        <w:t>Affiche</w:t>
      </w:r>
      <w:r>
        <w:t xml:space="preserve"> et </w:t>
      </w:r>
      <w:r w:rsidRPr="002A75F3">
        <w:rPr>
          <w:b/>
          <w:bCs/>
          <w:color w:val="7030A0"/>
        </w:rPr>
        <w:t>Spectacle</w:t>
      </w:r>
      <w:r>
        <w:t xml:space="preserve"> par un lien de clé étrangère</w:t>
      </w:r>
    </w:p>
    <w:p w14:paraId="5B8B00F6" w14:textId="545BA709" w:rsidR="006C4034" w:rsidRDefault="006C4034" w:rsidP="00555A8A">
      <w:pPr>
        <w:pStyle w:val="Paragraphedeliste"/>
        <w:numPr>
          <w:ilvl w:val="1"/>
          <w:numId w:val="32"/>
        </w:numPr>
        <w:spacing w:after="0" w:line="240" w:lineRule="auto"/>
        <w:jc w:val="both"/>
        <w:rPr>
          <w:b/>
          <w:bCs/>
          <w:color w:val="FF0000"/>
        </w:rPr>
      </w:pPr>
      <w:r>
        <w:t>Insérez des données dans cette table</w:t>
      </w:r>
      <w:r w:rsidR="00107933">
        <w:t xml:space="preserve"> (le code des insertions est donné)</w:t>
      </w:r>
      <w:r w:rsidR="003628AF">
        <w:t xml:space="preserve">. </w:t>
      </w:r>
      <w:r w:rsidR="003628AF" w:rsidRPr="00F63BE6">
        <w:rPr>
          <w:b/>
          <w:bCs/>
          <w:color w:val="FF0000"/>
        </w:rPr>
        <w:t xml:space="preserve">Attention : pensez à changer le chemin amenant vers </w:t>
      </w:r>
      <w:r w:rsidR="00F63BE6" w:rsidRPr="00F63BE6">
        <w:rPr>
          <w:b/>
          <w:bCs/>
          <w:color w:val="FF0000"/>
        </w:rPr>
        <w:t>les images des affiches pour que les insertions fonctionnent !</w:t>
      </w:r>
    </w:p>
    <w:p w14:paraId="3AD907FA" w14:textId="253685F1" w:rsidR="00734A59" w:rsidRPr="00734A59" w:rsidRDefault="00951227" w:rsidP="00555A8A">
      <w:pPr>
        <w:pStyle w:val="Paragraphedeliste"/>
        <w:numPr>
          <w:ilvl w:val="1"/>
          <w:numId w:val="32"/>
        </w:numPr>
        <w:spacing w:after="0" w:line="240" w:lineRule="auto"/>
        <w:jc w:val="both"/>
        <w:rPr>
          <w:b/>
          <w:bCs/>
        </w:rPr>
      </w:pPr>
      <w:r>
        <w:lastRenderedPageBreak/>
        <w:t xml:space="preserve">Lancez la migration et scaffoldez </w:t>
      </w:r>
      <w:r w:rsidR="005E0733">
        <w:t>les nouveaux modèles</w:t>
      </w:r>
      <w:r>
        <w:t xml:space="preserve">. </w:t>
      </w:r>
    </w:p>
    <w:p w14:paraId="35143332" w14:textId="4D9928E3" w:rsidR="00B561D8" w:rsidRDefault="00306E2F" w:rsidP="00555A8A">
      <w:pPr>
        <w:pStyle w:val="Paragraphedeliste"/>
        <w:numPr>
          <w:ilvl w:val="0"/>
          <w:numId w:val="32"/>
        </w:numPr>
        <w:spacing w:after="0" w:line="240" w:lineRule="auto"/>
        <w:jc w:val="both"/>
      </w:pPr>
      <w:r>
        <w:t xml:space="preserve">Nous allons construire un </w:t>
      </w:r>
      <w:r w:rsidRPr="008E36B6">
        <w:rPr>
          <w:i/>
          <w:iCs/>
        </w:rPr>
        <w:t xml:space="preserve">ViewModel </w:t>
      </w:r>
      <w:r w:rsidR="00372087">
        <w:t xml:space="preserve">spécifique pour passer des données à la vue Razor </w:t>
      </w:r>
      <w:r w:rsidR="00F210DC" w:rsidRPr="00F210DC">
        <w:rPr>
          <w:b/>
          <w:bCs/>
          <w:color w:val="7030A0"/>
        </w:rPr>
        <w:t>Spectacles/Details</w:t>
      </w:r>
      <w:r w:rsidR="002A3BAC">
        <w:t xml:space="preserve"> et nous allons modifier cette dernière</w:t>
      </w:r>
      <w:r w:rsidR="00372087">
        <w:t xml:space="preserve">. Les étapes à suivre sont les suivantes : </w:t>
      </w:r>
    </w:p>
    <w:p w14:paraId="33890F7B" w14:textId="2434FF55" w:rsidR="00372087" w:rsidRDefault="00555A8A" w:rsidP="00555A8A">
      <w:pPr>
        <w:pStyle w:val="Paragraphedeliste"/>
        <w:numPr>
          <w:ilvl w:val="1"/>
          <w:numId w:val="32"/>
        </w:numPr>
        <w:spacing w:after="0" w:line="240" w:lineRule="auto"/>
        <w:jc w:val="both"/>
      </w:pPr>
      <w:r>
        <w:t xml:space="preserve">Ouvrez le fichier </w:t>
      </w:r>
      <w:r w:rsidR="00E56EEB" w:rsidRPr="0046621B">
        <w:rPr>
          <w:i/>
          <w:iCs/>
          <w:color w:val="7030A0"/>
        </w:rPr>
        <w:t>SpectaclesAfficheRepresentationViewModel</w:t>
      </w:r>
      <w:r w:rsidR="00F52800" w:rsidRPr="0046621B">
        <w:rPr>
          <w:i/>
          <w:iCs/>
          <w:color w:val="7030A0"/>
        </w:rPr>
        <w:t>.cs</w:t>
      </w:r>
      <w:r w:rsidR="00E56EEB">
        <w:t xml:space="preserve"> et décommentez les lignes définissant les trois attributs contenus dans cette classe. </w:t>
      </w:r>
      <w:r w:rsidR="005A67C7">
        <w:t>C</w:t>
      </w:r>
      <w:r w:rsidR="00372087">
        <w:t xml:space="preserve">es attributs </w:t>
      </w:r>
      <w:r w:rsidR="005A67C7">
        <w:t xml:space="preserve">sont les </w:t>
      </w:r>
      <w:r w:rsidR="00372087">
        <w:t xml:space="preserve">suivants : </w:t>
      </w:r>
    </w:p>
    <w:p w14:paraId="386A7279" w14:textId="557E9EF8" w:rsidR="00372087" w:rsidRDefault="00A33FC4" w:rsidP="00555A8A">
      <w:pPr>
        <w:pStyle w:val="Paragraphedeliste"/>
        <w:numPr>
          <w:ilvl w:val="2"/>
          <w:numId w:val="32"/>
        </w:numPr>
        <w:spacing w:after="0" w:line="240" w:lineRule="auto"/>
        <w:jc w:val="both"/>
      </w:pPr>
      <w:r>
        <w:t>Une instance de la vue crée à l’étape précédente</w:t>
      </w:r>
    </w:p>
    <w:p w14:paraId="6498F61C" w14:textId="1E95DCAF" w:rsidR="00A33FC4" w:rsidRDefault="00F957E1" w:rsidP="00555A8A">
      <w:pPr>
        <w:pStyle w:val="Paragraphedeliste"/>
        <w:numPr>
          <w:ilvl w:val="2"/>
          <w:numId w:val="32"/>
        </w:numPr>
        <w:spacing w:after="0" w:line="240" w:lineRule="auto"/>
        <w:jc w:val="both"/>
      </w:pPr>
      <w:r>
        <w:t>Une liste de représentations</w:t>
      </w:r>
    </w:p>
    <w:p w14:paraId="0CF4BCB0" w14:textId="7B256A89" w:rsidR="00F957E1" w:rsidRDefault="00F957E1" w:rsidP="00555A8A">
      <w:pPr>
        <w:pStyle w:val="Paragraphedeliste"/>
        <w:numPr>
          <w:ilvl w:val="2"/>
          <w:numId w:val="32"/>
        </w:numPr>
        <w:spacing w:after="0" w:line="240" w:lineRule="auto"/>
        <w:jc w:val="both"/>
      </w:pPr>
      <w:r>
        <w:t>Une cha</w:t>
      </w:r>
      <w:r w:rsidR="00886B4C">
        <w:t xml:space="preserve">îne de caractère qui </w:t>
      </w:r>
      <w:r w:rsidR="00370B8B">
        <w:t>va contenir l’image à afficher</w:t>
      </w:r>
    </w:p>
    <w:p w14:paraId="57C9F33B" w14:textId="7FD1EC56" w:rsidR="00370B8B" w:rsidRDefault="00E214CC" w:rsidP="00555A8A">
      <w:pPr>
        <w:pStyle w:val="Paragraphedeliste"/>
        <w:numPr>
          <w:ilvl w:val="1"/>
          <w:numId w:val="32"/>
        </w:numPr>
        <w:spacing w:after="0" w:line="240" w:lineRule="auto"/>
        <w:jc w:val="both"/>
      </w:pPr>
      <w:r>
        <w:t xml:space="preserve">Copiez la vue Razor </w:t>
      </w:r>
      <w:r w:rsidR="00F52800" w:rsidRPr="00F210DC">
        <w:rPr>
          <w:b/>
          <w:bCs/>
          <w:color w:val="7030A0"/>
        </w:rPr>
        <w:t>Spectacles/</w:t>
      </w:r>
      <w:r w:rsidRPr="00F210DC">
        <w:rPr>
          <w:b/>
          <w:bCs/>
          <w:color w:val="7030A0"/>
        </w:rPr>
        <w:t>Details</w:t>
      </w:r>
      <w:r>
        <w:t xml:space="preserve"> et renommez la copie </w:t>
      </w:r>
      <w:r w:rsidR="00C40654" w:rsidRPr="009660B0">
        <w:rPr>
          <w:b/>
          <w:bCs/>
          <w:color w:val="7030A0"/>
        </w:rPr>
        <w:t>Spectacles/</w:t>
      </w:r>
      <w:r w:rsidRPr="009660B0">
        <w:rPr>
          <w:b/>
          <w:bCs/>
          <w:color w:val="7030A0"/>
        </w:rPr>
        <w:t>DetailsAncien</w:t>
      </w:r>
      <w:r w:rsidR="00E008A4" w:rsidRPr="009660B0">
        <w:rPr>
          <w:b/>
          <w:bCs/>
          <w:color w:val="7030A0"/>
        </w:rPr>
        <w:t>.cshtml</w:t>
      </w:r>
    </w:p>
    <w:p w14:paraId="360B6C39" w14:textId="7009F31F" w:rsidR="00E008A4" w:rsidRDefault="00E008A4" w:rsidP="00555A8A">
      <w:pPr>
        <w:pStyle w:val="Paragraphedeliste"/>
        <w:numPr>
          <w:ilvl w:val="1"/>
          <w:numId w:val="32"/>
        </w:numPr>
        <w:spacing w:after="0" w:line="240" w:lineRule="auto"/>
        <w:jc w:val="both"/>
      </w:pPr>
      <w:r>
        <w:t xml:space="preserve">Copiez-collez l’action </w:t>
      </w:r>
      <w:r w:rsidRPr="008D7865">
        <w:rPr>
          <w:b/>
          <w:bCs/>
          <w:color w:val="7030A0"/>
        </w:rPr>
        <w:t>Details</w:t>
      </w:r>
      <w:r>
        <w:t xml:space="preserve"> dans le contrôleur et renommez </w:t>
      </w:r>
      <w:r w:rsidR="00C52A68">
        <w:t xml:space="preserve">une des deux copies </w:t>
      </w:r>
      <w:r w:rsidR="00C52A68" w:rsidRPr="008D7865">
        <w:rPr>
          <w:b/>
          <w:bCs/>
          <w:color w:val="7030A0"/>
        </w:rPr>
        <w:t>DetailsAncien</w:t>
      </w:r>
    </w:p>
    <w:p w14:paraId="394C6BD9" w14:textId="67A9B305" w:rsidR="00B61629" w:rsidRDefault="00B61629" w:rsidP="00555A8A">
      <w:pPr>
        <w:pStyle w:val="Paragraphedeliste"/>
        <w:numPr>
          <w:ilvl w:val="1"/>
          <w:numId w:val="32"/>
        </w:numPr>
        <w:spacing w:after="0" w:line="240" w:lineRule="auto"/>
        <w:jc w:val="both"/>
      </w:pPr>
      <w:r>
        <w:t xml:space="preserve">Modifiez l’action </w:t>
      </w:r>
      <w:r w:rsidRPr="008D7865">
        <w:rPr>
          <w:b/>
          <w:bCs/>
          <w:color w:val="7030A0"/>
        </w:rPr>
        <w:t>Detail</w:t>
      </w:r>
      <w:r w:rsidR="008D7865" w:rsidRPr="008D7865">
        <w:rPr>
          <w:b/>
          <w:bCs/>
          <w:color w:val="7030A0"/>
        </w:rPr>
        <w:t>s</w:t>
      </w:r>
      <w:r>
        <w:t xml:space="preserve"> de façon à construire un</w:t>
      </w:r>
      <w:r w:rsidR="008D7865">
        <w:t>e instance du</w:t>
      </w:r>
      <w:r>
        <w:t xml:space="preserve"> </w:t>
      </w:r>
      <w:r w:rsidRPr="008D7865">
        <w:rPr>
          <w:i/>
          <w:iCs/>
        </w:rPr>
        <w:t>ViewModel</w:t>
      </w:r>
      <w:r>
        <w:t xml:space="preserve"> </w:t>
      </w:r>
      <w:r w:rsidR="0046621B" w:rsidRPr="0046621B">
        <w:rPr>
          <w:b/>
          <w:bCs/>
          <w:color w:val="7030A0"/>
        </w:rPr>
        <w:t>SpectaclesAfficheRepresentationViewModel</w:t>
      </w:r>
      <w:r w:rsidR="0046621B">
        <w:t xml:space="preserve"> </w:t>
      </w:r>
      <w:r>
        <w:t xml:space="preserve">qui recueillera les données </w:t>
      </w:r>
      <w:r w:rsidR="004039E0">
        <w:t xml:space="preserve">pertinentes et passez ce </w:t>
      </w:r>
      <w:r w:rsidR="004039E0" w:rsidRPr="0046621B">
        <w:rPr>
          <w:i/>
          <w:iCs/>
        </w:rPr>
        <w:t>ViewModel</w:t>
      </w:r>
      <w:r w:rsidR="004039E0">
        <w:t xml:space="preserve"> à la vue Razor. </w:t>
      </w:r>
    </w:p>
    <w:p w14:paraId="43399949" w14:textId="261BE86A" w:rsidR="00C36506" w:rsidRDefault="00FF203A" w:rsidP="00C36506">
      <w:pPr>
        <w:pStyle w:val="Paragraphedeliste"/>
        <w:numPr>
          <w:ilvl w:val="2"/>
          <w:numId w:val="32"/>
        </w:numPr>
        <w:spacing w:after="0" w:line="240" w:lineRule="auto"/>
        <w:jc w:val="both"/>
      </w:pPr>
      <w:r>
        <w:t xml:space="preserve">Contentez vous de faire une requête par attribut </w:t>
      </w:r>
      <w:r w:rsidR="005739D4">
        <w:t xml:space="preserve">du </w:t>
      </w:r>
      <w:r w:rsidR="005739D4" w:rsidRPr="00822ABA">
        <w:rPr>
          <w:i/>
          <w:iCs/>
        </w:rPr>
        <w:t>ViewModel</w:t>
      </w:r>
      <w:r w:rsidR="005739D4">
        <w:t xml:space="preserve"> (une pour la vue </w:t>
      </w:r>
      <w:r w:rsidR="00811698">
        <w:t>SQL</w:t>
      </w:r>
      <w:r w:rsidR="005739D4">
        <w:t>, une pour les représentations et une pour l’affiche)</w:t>
      </w:r>
    </w:p>
    <w:p w14:paraId="7DAE8B9F" w14:textId="1D857994" w:rsidR="005739D4" w:rsidRDefault="005739D4" w:rsidP="00C36506">
      <w:pPr>
        <w:pStyle w:val="Paragraphedeliste"/>
        <w:numPr>
          <w:ilvl w:val="2"/>
          <w:numId w:val="32"/>
        </w:numPr>
        <w:spacing w:after="0" w:line="240" w:lineRule="auto"/>
        <w:jc w:val="both"/>
      </w:pPr>
      <w:r>
        <w:t>Con</w:t>
      </w:r>
      <w:r w:rsidR="00031D87">
        <w:t xml:space="preserve">struisez une instance du </w:t>
      </w:r>
      <w:r w:rsidR="00031D87" w:rsidRPr="009C7AB9">
        <w:rPr>
          <w:i/>
          <w:iCs/>
        </w:rPr>
        <w:t>ViewModel</w:t>
      </w:r>
      <w:r w:rsidR="00031D87">
        <w:t xml:space="preserve"> et passez l</w:t>
      </w:r>
      <w:r w:rsidR="00CA69E5">
        <w:t>a</w:t>
      </w:r>
      <w:r w:rsidR="00031D87">
        <w:t xml:space="preserve"> en paramètre de </w:t>
      </w:r>
      <w:r w:rsidR="00031D87" w:rsidRPr="009C7AB9">
        <w:rPr>
          <w:i/>
          <w:iCs/>
        </w:rPr>
        <w:t>return View()</w:t>
      </w:r>
      <w:r w:rsidR="002674B0" w:rsidRPr="009C7AB9">
        <w:rPr>
          <w:i/>
          <w:iCs/>
        </w:rPr>
        <w:t>.</w:t>
      </w:r>
    </w:p>
    <w:p w14:paraId="16640EB1" w14:textId="093FFD12" w:rsidR="004039E0" w:rsidRDefault="004039E0" w:rsidP="00555A8A">
      <w:pPr>
        <w:pStyle w:val="Paragraphedeliste"/>
        <w:numPr>
          <w:ilvl w:val="1"/>
          <w:numId w:val="32"/>
        </w:numPr>
        <w:spacing w:after="0" w:line="240" w:lineRule="auto"/>
        <w:jc w:val="both"/>
      </w:pPr>
      <w:r>
        <w:t>Modifiez la vue Razor</w:t>
      </w:r>
      <w:r w:rsidR="008D095B">
        <w:t xml:space="preserve"> </w:t>
      </w:r>
      <w:r w:rsidR="00517D0E" w:rsidRPr="00517D0E">
        <w:rPr>
          <w:b/>
          <w:bCs/>
          <w:color w:val="7030A0"/>
        </w:rPr>
        <w:t>Spectacles/</w:t>
      </w:r>
      <w:r w:rsidR="008D095B" w:rsidRPr="00517D0E">
        <w:rPr>
          <w:b/>
          <w:bCs/>
          <w:color w:val="7030A0"/>
        </w:rPr>
        <w:t>Détails</w:t>
      </w:r>
      <w:r>
        <w:t xml:space="preserve"> de façon à afficher tous les détails </w:t>
      </w:r>
      <w:r w:rsidR="002C4F99">
        <w:t xml:space="preserve">du </w:t>
      </w:r>
      <w:r w:rsidR="002C4F99" w:rsidRPr="002C4F99">
        <w:rPr>
          <w:i/>
          <w:iCs/>
        </w:rPr>
        <w:t>ViewModel</w:t>
      </w:r>
      <w:r w:rsidR="00B4173F">
        <w:t xml:space="preserve"> : </w:t>
      </w:r>
    </w:p>
    <w:p w14:paraId="7E1E0686" w14:textId="083BE2CE" w:rsidR="00B4173F" w:rsidRDefault="00BC5CF9" w:rsidP="00B4173F">
      <w:pPr>
        <w:pStyle w:val="Paragraphedeliste"/>
        <w:numPr>
          <w:ilvl w:val="2"/>
          <w:numId w:val="32"/>
        </w:numPr>
        <w:spacing w:after="0" w:line="240" w:lineRule="auto"/>
        <w:jc w:val="both"/>
      </w:pPr>
      <w:r>
        <w:t>Changez le modèle à la première ligne du fichier</w:t>
      </w:r>
      <w:r w:rsidR="00B475F6">
        <w:t>.</w:t>
      </w:r>
    </w:p>
    <w:p w14:paraId="2A5890DC" w14:textId="2B23673A" w:rsidR="00BC5CF9" w:rsidRDefault="00BC5CF9" w:rsidP="00B4173F">
      <w:pPr>
        <w:pStyle w:val="Paragraphedeliste"/>
        <w:numPr>
          <w:ilvl w:val="2"/>
          <w:numId w:val="32"/>
        </w:numPr>
        <w:spacing w:after="0" w:line="240" w:lineRule="auto"/>
        <w:jc w:val="both"/>
      </w:pPr>
      <w:r>
        <w:t xml:space="preserve">Adaptez les </w:t>
      </w:r>
      <w:r w:rsidRPr="00517D0E">
        <w:rPr>
          <w:i/>
          <w:iCs/>
        </w:rPr>
        <w:t>DisplayNameFor</w:t>
      </w:r>
      <w:r>
        <w:t xml:space="preserve"> et </w:t>
      </w:r>
      <w:r w:rsidRPr="00517D0E">
        <w:rPr>
          <w:i/>
          <w:iCs/>
        </w:rPr>
        <w:t>DisplayFor</w:t>
      </w:r>
      <w:r w:rsidR="00B475F6">
        <w:t xml:space="preserve"> à ce nouveau modèle.</w:t>
      </w:r>
    </w:p>
    <w:p w14:paraId="3F292BB2" w14:textId="3A611A16" w:rsidR="00B475F6" w:rsidRDefault="00B475F6" w:rsidP="00B4173F">
      <w:pPr>
        <w:pStyle w:val="Paragraphedeliste"/>
        <w:numPr>
          <w:ilvl w:val="2"/>
          <w:numId w:val="32"/>
        </w:numPr>
        <w:spacing w:after="0" w:line="240" w:lineRule="auto"/>
        <w:jc w:val="both"/>
      </w:pPr>
      <w:r>
        <w:t xml:space="preserve">Ajoutez un champ pour afficher l’image (copier-coller un des couples </w:t>
      </w:r>
      <w:r w:rsidRPr="00AA516C">
        <w:rPr>
          <w:i/>
          <w:iCs/>
        </w:rPr>
        <w:t>d</w:t>
      </w:r>
      <w:r w:rsidR="00223122" w:rsidRPr="00AA516C">
        <w:rPr>
          <w:i/>
          <w:iCs/>
        </w:rPr>
        <w:t>t</w:t>
      </w:r>
      <w:r w:rsidR="00223122">
        <w:t xml:space="preserve"> et </w:t>
      </w:r>
      <w:r w:rsidR="00223122" w:rsidRPr="00AA516C">
        <w:rPr>
          <w:i/>
          <w:iCs/>
        </w:rPr>
        <w:t>dd</w:t>
      </w:r>
      <w:r w:rsidR="00223122">
        <w:t xml:space="preserve"> et faites les modifications nécessaire). Pour afficher l’image, vous aurez juste à remplacer </w:t>
      </w:r>
      <w:r w:rsidR="0052452D">
        <w:t xml:space="preserve">la ligne @Html.DisplayFor par un tag &lt;img&gt;. </w:t>
      </w:r>
      <w:r w:rsidR="003568BD">
        <w:t>Je vous laisse remplir le tag vous-même (</w:t>
      </w:r>
      <w:r w:rsidR="003568BD" w:rsidRPr="00AA516C">
        <w:rPr>
          <w:b/>
          <w:bCs/>
          <w:color w:val="7030A0"/>
        </w:rPr>
        <w:t>Rencontre 19</w:t>
      </w:r>
      <w:r w:rsidR="003568BD">
        <w:t xml:space="preserve">). </w:t>
      </w:r>
    </w:p>
    <w:p w14:paraId="6B5CC51F" w14:textId="6E55A269" w:rsidR="00375584" w:rsidRDefault="001872BF" w:rsidP="00B4173F">
      <w:pPr>
        <w:pStyle w:val="Paragraphedeliste"/>
        <w:numPr>
          <w:ilvl w:val="2"/>
          <w:numId w:val="32"/>
        </w:numPr>
        <w:spacing w:after="0" w:line="240" w:lineRule="auto"/>
        <w:jc w:val="both"/>
      </w:pPr>
      <w:r>
        <w:t xml:space="preserve">Lancez votre application une première fois pour vérifier que tout fonctionne lorsque vous cliquez sur un lien </w:t>
      </w:r>
      <w:r w:rsidRPr="008B5651">
        <w:rPr>
          <w:i/>
          <w:iCs/>
        </w:rPr>
        <w:t>Détail</w:t>
      </w:r>
      <w:r>
        <w:t xml:space="preserve">. </w:t>
      </w:r>
    </w:p>
    <w:p w14:paraId="688941C0" w14:textId="385BA3CB" w:rsidR="001C4682" w:rsidRDefault="001C4682" w:rsidP="00B4173F">
      <w:pPr>
        <w:pStyle w:val="Paragraphedeliste"/>
        <w:numPr>
          <w:ilvl w:val="2"/>
          <w:numId w:val="32"/>
        </w:numPr>
        <w:spacing w:after="0" w:line="240" w:lineRule="auto"/>
        <w:jc w:val="both"/>
      </w:pPr>
      <w:r>
        <w:t xml:space="preserve">Créez un tableau (prenez modèle sur la façon dont la page Index est construite) pour afficher la date des représentations. </w:t>
      </w:r>
      <w:r w:rsidR="00335D1B">
        <w:t xml:space="preserve">Pour l’instant, votre tableau n’aura qu’une seule colonne. </w:t>
      </w:r>
    </w:p>
    <w:p w14:paraId="1F147284" w14:textId="57571AED" w:rsidR="00F93DAA" w:rsidRDefault="00C23707" w:rsidP="00E30EDE">
      <w:pPr>
        <w:spacing w:after="0" w:line="240" w:lineRule="auto"/>
        <w:jc w:val="center"/>
      </w:pPr>
      <w:r w:rsidRPr="00C23707">
        <w:rPr>
          <w:noProof/>
        </w:rPr>
        <w:drawing>
          <wp:inline distT="0" distB="0" distL="0" distR="0" wp14:anchorId="43B0E4EB" wp14:editId="517D267A">
            <wp:extent cx="2000794" cy="3462755"/>
            <wp:effectExtent l="0" t="0" r="0" b="4445"/>
            <wp:docPr id="1385149978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49978" name="Image 1" descr="Une image contenant texte, capture d’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1388" cy="34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431E" w14:textId="77777777" w:rsidR="0035737F" w:rsidRDefault="0035737F" w:rsidP="00555A8A">
      <w:pPr>
        <w:spacing w:after="0" w:line="240" w:lineRule="auto"/>
        <w:jc w:val="both"/>
      </w:pPr>
    </w:p>
    <w:p w14:paraId="1AA84895" w14:textId="77777777" w:rsidR="00F5619D" w:rsidRDefault="00F5619D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0DA5F9AE" w14:textId="77777777" w:rsidR="00F5619D" w:rsidRDefault="00F5619D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072CEFE7" w14:textId="44F532AD" w:rsidR="0035737F" w:rsidRPr="00BC1DCC" w:rsidRDefault="0035737F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5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 w:rsidR="0016241C">
        <w:rPr>
          <w:b/>
          <w:bCs/>
          <w:color w:val="7383D1"/>
          <w:sz w:val="28"/>
          <w:szCs w:val="28"/>
        </w:rPr>
        <w:t>On réintroduit les clients</w:t>
      </w:r>
      <w:r>
        <w:rPr>
          <w:b/>
          <w:bCs/>
          <w:color w:val="7383D1"/>
          <w:sz w:val="28"/>
          <w:szCs w:val="28"/>
        </w:rPr>
        <w:t xml:space="preserve"> </w:t>
      </w:r>
    </w:p>
    <w:p w14:paraId="203A1E31" w14:textId="53F88944" w:rsidR="0035737F" w:rsidRDefault="0035737F" w:rsidP="00555A8A">
      <w:pPr>
        <w:spacing w:after="0" w:line="240" w:lineRule="auto"/>
        <w:jc w:val="both"/>
      </w:pPr>
    </w:p>
    <w:p w14:paraId="43FE085C" w14:textId="33481C68" w:rsidR="00EE5925" w:rsidRDefault="0016241C" w:rsidP="00555A8A">
      <w:pPr>
        <w:spacing w:after="0" w:line="240" w:lineRule="auto"/>
        <w:jc w:val="both"/>
      </w:pPr>
      <w:r>
        <w:t xml:space="preserve">Cette étape ci va être assez simple. Nous allons ajoutez </w:t>
      </w:r>
      <w:r w:rsidR="001E54CA">
        <w:t xml:space="preserve">des liens en haut des pages web pour que l’utilisateur puisse s’inscrire, se connecter et se déconnecter de la plateforme. </w:t>
      </w:r>
      <w:r w:rsidR="00180D06">
        <w:t xml:space="preserve">De plus, sur la </w:t>
      </w:r>
      <w:r w:rsidR="000B70FC">
        <w:t xml:space="preserve">vue Index, nous mettrons un petit texte </w:t>
      </w:r>
      <w:r w:rsidR="000B70FC" w:rsidRPr="003975DA">
        <w:rPr>
          <w:i/>
          <w:iCs/>
        </w:rPr>
        <w:t>Bonjour visiteur !</w:t>
      </w:r>
      <w:r w:rsidR="000B70FC">
        <w:t xml:space="preserve"> </w:t>
      </w:r>
      <w:r w:rsidR="002A537B">
        <w:t xml:space="preserve">si </w:t>
      </w:r>
      <w:r w:rsidR="000B70FC">
        <w:t xml:space="preserve">l’utilisateur n’est pas </w:t>
      </w:r>
      <w:r w:rsidR="002A537B">
        <w:t>authentifié</w:t>
      </w:r>
      <w:r w:rsidR="000B70FC">
        <w:t xml:space="preserve">, </w:t>
      </w:r>
      <w:r w:rsidR="00B02DC3">
        <w:t xml:space="preserve">ou un petit texte </w:t>
      </w:r>
      <w:r w:rsidR="00B02DC3" w:rsidRPr="003975DA">
        <w:rPr>
          <w:i/>
          <w:iCs/>
        </w:rPr>
        <w:t>Bonjour</w:t>
      </w:r>
      <w:r w:rsidR="00443F7B">
        <w:rPr>
          <w:i/>
          <w:iCs/>
        </w:rPr>
        <w:t xml:space="preserve"> [</w:t>
      </w:r>
      <w:r w:rsidR="00B02DC3" w:rsidRPr="003975DA">
        <w:rPr>
          <w:i/>
          <w:iCs/>
        </w:rPr>
        <w:t>Prénom</w:t>
      </w:r>
      <w:r w:rsidR="00443F7B">
        <w:rPr>
          <w:i/>
          <w:iCs/>
        </w:rPr>
        <w:t>]</w:t>
      </w:r>
      <w:r w:rsidR="00B02DC3" w:rsidRPr="003975DA">
        <w:rPr>
          <w:i/>
          <w:iCs/>
        </w:rPr>
        <w:t xml:space="preserve"> </w:t>
      </w:r>
      <w:r w:rsidR="00443F7B">
        <w:rPr>
          <w:i/>
          <w:iCs/>
        </w:rPr>
        <w:t>[</w:t>
      </w:r>
      <w:r w:rsidR="00B02DC3" w:rsidRPr="003975DA">
        <w:rPr>
          <w:i/>
          <w:iCs/>
        </w:rPr>
        <w:t>Nom</w:t>
      </w:r>
      <w:r w:rsidR="00443F7B">
        <w:rPr>
          <w:i/>
          <w:iCs/>
        </w:rPr>
        <w:t>]</w:t>
      </w:r>
      <w:r w:rsidR="00B02DC3" w:rsidRPr="003975DA">
        <w:rPr>
          <w:i/>
          <w:iCs/>
        </w:rPr>
        <w:t xml:space="preserve"> !</w:t>
      </w:r>
      <w:r w:rsidR="00B02DC3">
        <w:t xml:space="preserve"> s’il </w:t>
      </w:r>
      <w:r w:rsidR="00DE1958">
        <w:t>l’</w:t>
      </w:r>
      <w:r w:rsidR="00B02DC3">
        <w:t>est.</w:t>
      </w:r>
      <w:r w:rsidR="00EE5925">
        <w:t xml:space="preserve"> Les étapes à suivre : </w:t>
      </w:r>
    </w:p>
    <w:p w14:paraId="4E6A37D8" w14:textId="0572CFA2" w:rsidR="0073197B" w:rsidRDefault="00EE5925" w:rsidP="0094023D">
      <w:pPr>
        <w:pStyle w:val="Paragraphedeliste"/>
        <w:numPr>
          <w:ilvl w:val="0"/>
          <w:numId w:val="37"/>
        </w:numPr>
        <w:spacing w:after="0" w:line="240" w:lineRule="auto"/>
        <w:jc w:val="both"/>
      </w:pPr>
      <w:r>
        <w:t xml:space="preserve">Dans la vue razor </w:t>
      </w:r>
      <w:r w:rsidR="00DD6D74" w:rsidRPr="00DD6D74">
        <w:rPr>
          <w:b/>
          <w:bCs/>
          <w:color w:val="7030A0"/>
        </w:rPr>
        <w:t>Spectacles/</w:t>
      </w:r>
      <w:r w:rsidRPr="00DD6D74">
        <w:rPr>
          <w:b/>
          <w:bCs/>
          <w:color w:val="7030A0"/>
        </w:rPr>
        <w:t>Index</w:t>
      </w:r>
      <w:r w:rsidR="0094023D">
        <w:t>, a</w:t>
      </w:r>
      <w:r w:rsidR="0073197B">
        <w:t xml:space="preserve">joutez </w:t>
      </w:r>
      <w:r w:rsidR="00E51121">
        <w:t xml:space="preserve">les liens vers les actions </w:t>
      </w:r>
      <w:r w:rsidR="00DD6D74" w:rsidRPr="00A64CB2">
        <w:rPr>
          <w:b/>
          <w:bCs/>
          <w:color w:val="7030A0"/>
        </w:rPr>
        <w:t>Clients/</w:t>
      </w:r>
      <w:r w:rsidR="0048749F" w:rsidRPr="00A64CB2">
        <w:rPr>
          <w:b/>
          <w:bCs/>
          <w:color w:val="7030A0"/>
        </w:rPr>
        <w:t>Inscription</w:t>
      </w:r>
      <w:r w:rsidR="0048749F">
        <w:t xml:space="preserve">, </w:t>
      </w:r>
      <w:r w:rsidR="00DD6D74" w:rsidRPr="00A64CB2">
        <w:rPr>
          <w:b/>
          <w:bCs/>
          <w:color w:val="7030A0"/>
        </w:rPr>
        <w:t>Clients/</w:t>
      </w:r>
      <w:r w:rsidR="0048749F" w:rsidRPr="00A64CB2">
        <w:rPr>
          <w:b/>
          <w:bCs/>
          <w:color w:val="7030A0"/>
        </w:rPr>
        <w:t>Connexion</w:t>
      </w:r>
      <w:r w:rsidR="0048749F">
        <w:t xml:space="preserve"> et </w:t>
      </w:r>
      <w:r w:rsidR="00DD6D74" w:rsidRPr="00A64CB2">
        <w:rPr>
          <w:b/>
          <w:bCs/>
          <w:color w:val="7030A0"/>
        </w:rPr>
        <w:t>Clients/</w:t>
      </w:r>
      <w:r w:rsidR="0048749F" w:rsidRPr="00A64CB2">
        <w:rPr>
          <w:b/>
          <w:bCs/>
          <w:color w:val="7030A0"/>
        </w:rPr>
        <w:t>Deconnexion</w:t>
      </w:r>
      <w:r w:rsidR="0048749F">
        <w:t xml:space="preserve"> du contrôleur </w:t>
      </w:r>
      <w:r w:rsidR="0048749F" w:rsidRPr="00A64CB2">
        <w:rPr>
          <w:b/>
          <w:bCs/>
          <w:color w:val="7030A0"/>
        </w:rPr>
        <w:t>Clients</w:t>
      </w:r>
      <w:r w:rsidR="00DC5739">
        <w:t>.</w:t>
      </w:r>
    </w:p>
    <w:p w14:paraId="028933C8" w14:textId="10153C7F" w:rsidR="0048749F" w:rsidRDefault="0048749F" w:rsidP="0048749F">
      <w:pPr>
        <w:spacing w:after="0" w:line="240" w:lineRule="auto"/>
      </w:pPr>
      <w:r w:rsidRPr="0048749F">
        <w:rPr>
          <w:noProof/>
        </w:rPr>
        <w:drawing>
          <wp:inline distT="0" distB="0" distL="0" distR="0" wp14:anchorId="19BE964D" wp14:editId="5AB61532">
            <wp:extent cx="6332220" cy="1901825"/>
            <wp:effectExtent l="0" t="0" r="0" b="3175"/>
            <wp:docPr id="1410688894" name="Image 1" descr="Une image contenant texte, Polic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88894" name="Image 1" descr="Une image contenant texte, Police, nombre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DF11" w14:textId="1926A25B" w:rsidR="0048749F" w:rsidRDefault="00AE201D" w:rsidP="00A64CB2">
      <w:pPr>
        <w:pStyle w:val="Paragraphedeliste"/>
        <w:numPr>
          <w:ilvl w:val="0"/>
          <w:numId w:val="37"/>
        </w:numPr>
        <w:spacing w:after="0" w:line="240" w:lineRule="auto"/>
        <w:jc w:val="both"/>
      </w:pPr>
      <w:r>
        <w:t xml:space="preserve">Dans la vue </w:t>
      </w:r>
      <w:r w:rsidRPr="00A64CB2">
        <w:rPr>
          <w:b/>
          <w:bCs/>
          <w:color w:val="7030A0"/>
        </w:rPr>
        <w:t>Clients/Connexion</w:t>
      </w:r>
      <w:r>
        <w:t>, changez l</w:t>
      </w:r>
      <w:r w:rsidR="002F1F64">
        <w:t>e lien définit à la</w:t>
      </w:r>
      <w:r>
        <w:t xml:space="preserve"> ligne 2 de façon </w:t>
      </w:r>
      <w:r w:rsidR="001A1A5C">
        <w:t xml:space="preserve">à renvoyez à la vue </w:t>
      </w:r>
      <w:r w:rsidR="001A1A5C" w:rsidRPr="00A64CB2">
        <w:rPr>
          <w:b/>
          <w:bCs/>
          <w:color w:val="7030A0"/>
        </w:rPr>
        <w:t>/Spectacles/Index</w:t>
      </w:r>
    </w:p>
    <w:p w14:paraId="15922AF7" w14:textId="451937E2" w:rsidR="00322B41" w:rsidRDefault="00322B41" w:rsidP="00A64CB2">
      <w:pPr>
        <w:pStyle w:val="Paragraphedeliste"/>
        <w:numPr>
          <w:ilvl w:val="0"/>
          <w:numId w:val="37"/>
        </w:numPr>
        <w:spacing w:after="0" w:line="240" w:lineRule="auto"/>
        <w:jc w:val="both"/>
      </w:pPr>
      <w:r>
        <w:t xml:space="preserve">Même chose pour la vue </w:t>
      </w:r>
      <w:r w:rsidRPr="008A1548">
        <w:rPr>
          <w:b/>
          <w:bCs/>
          <w:color w:val="7030A0"/>
        </w:rPr>
        <w:t>Clients/Inscription</w:t>
      </w:r>
    </w:p>
    <w:p w14:paraId="0A72D3AF" w14:textId="646505F7" w:rsidR="00B75FC7" w:rsidRDefault="00B75FC7" w:rsidP="00A64CB2">
      <w:pPr>
        <w:pStyle w:val="Paragraphedeliste"/>
        <w:numPr>
          <w:ilvl w:val="0"/>
          <w:numId w:val="37"/>
        </w:numPr>
        <w:spacing w:after="0" w:line="240" w:lineRule="auto"/>
        <w:jc w:val="both"/>
      </w:pPr>
      <w:r>
        <w:t xml:space="preserve">Dans le contrôleur </w:t>
      </w:r>
      <w:r w:rsidRPr="008A1548">
        <w:rPr>
          <w:b/>
          <w:bCs/>
          <w:color w:val="7030A0"/>
        </w:rPr>
        <w:t>Clients</w:t>
      </w:r>
      <w:r>
        <w:t xml:space="preserve">, modifiez les actions </w:t>
      </w:r>
      <w:r w:rsidR="00B326F1">
        <w:t>de façon</w:t>
      </w:r>
      <w:r>
        <w:t xml:space="preserve"> que les </w:t>
      </w:r>
      <w:r w:rsidR="00B326F1">
        <w:t>renvois</w:t>
      </w:r>
      <w:r w:rsidR="001F48D5">
        <w:t xml:space="preserve"> </w:t>
      </w:r>
      <w:r w:rsidR="008A1548">
        <w:t xml:space="preserve">vers la vue </w:t>
      </w:r>
      <w:r w:rsidR="008A1548" w:rsidRPr="008A1548">
        <w:rPr>
          <w:b/>
          <w:bCs/>
          <w:color w:val="7030A0"/>
        </w:rPr>
        <w:t>Clients/Index</w:t>
      </w:r>
      <w:r w:rsidR="008A1548">
        <w:t xml:space="preserve"> se fasse plutôt vers la </w:t>
      </w:r>
      <w:r w:rsidR="001F48D5">
        <w:t xml:space="preserve">vue </w:t>
      </w:r>
      <w:r w:rsidR="008A1548" w:rsidRPr="008A1548">
        <w:rPr>
          <w:b/>
          <w:bCs/>
          <w:color w:val="7030A0"/>
        </w:rPr>
        <w:t>Spectacles/</w:t>
      </w:r>
      <w:r w:rsidR="001F48D5" w:rsidRPr="008A1548">
        <w:rPr>
          <w:b/>
          <w:bCs/>
          <w:color w:val="7030A0"/>
        </w:rPr>
        <w:t>Index</w:t>
      </w:r>
      <w:r w:rsidR="001F48D5">
        <w:t xml:space="preserve"> </w:t>
      </w:r>
      <w:r w:rsidR="00DE039E">
        <w:t xml:space="preserve">(Inscription en mode POST, </w:t>
      </w:r>
      <w:r w:rsidR="00DE7929">
        <w:t>Connexion en mode POST et Deconnexion</w:t>
      </w:r>
      <w:r w:rsidR="00DE039E">
        <w:t>)</w:t>
      </w:r>
      <w:r w:rsidR="001F48D5">
        <w:t>.</w:t>
      </w:r>
    </w:p>
    <w:p w14:paraId="389FAD09" w14:textId="6377DB36" w:rsidR="003627FC" w:rsidRDefault="003627FC" w:rsidP="00A64CB2">
      <w:pPr>
        <w:pStyle w:val="Paragraphedeliste"/>
        <w:numPr>
          <w:ilvl w:val="0"/>
          <w:numId w:val="37"/>
        </w:numPr>
        <w:spacing w:after="0" w:line="240" w:lineRule="auto"/>
        <w:jc w:val="both"/>
      </w:pPr>
      <w:r>
        <w:t xml:space="preserve">Dernier petit raffinement, </w:t>
      </w:r>
      <w:r w:rsidR="006A679D">
        <w:t xml:space="preserve">nous voulons afficher </w:t>
      </w:r>
      <w:r w:rsidR="006A679D" w:rsidRPr="00890B60">
        <w:rPr>
          <w:i/>
          <w:iCs/>
        </w:rPr>
        <w:t>Bonjour visiteur !</w:t>
      </w:r>
      <w:r w:rsidR="006A679D">
        <w:t xml:space="preserve"> ou </w:t>
      </w:r>
      <w:r w:rsidR="006A679D" w:rsidRPr="00890B60">
        <w:rPr>
          <w:i/>
          <w:iCs/>
        </w:rPr>
        <w:t>Bonjour Prenom Nom !</w:t>
      </w:r>
      <w:r w:rsidR="006A679D">
        <w:t xml:space="preserve"> dans l</w:t>
      </w:r>
      <w:r w:rsidR="00827CEC">
        <w:t>a vue</w:t>
      </w:r>
      <w:r w:rsidR="00526ACE">
        <w:t xml:space="preserve"> </w:t>
      </w:r>
      <w:r w:rsidR="00526ACE" w:rsidRPr="00F1494A">
        <w:rPr>
          <w:b/>
          <w:bCs/>
          <w:color w:val="7030A0"/>
        </w:rPr>
        <w:t>Spectacles/Index</w:t>
      </w:r>
      <w:r w:rsidR="0032755D">
        <w:t>. Comme indice, reprenez ce qu’on faisa</w:t>
      </w:r>
      <w:r w:rsidR="005F74F7">
        <w:t>i</w:t>
      </w:r>
      <w:r w:rsidR="0032755D">
        <w:t xml:space="preserve">t pour la vue </w:t>
      </w:r>
      <w:r w:rsidR="00526ACE" w:rsidRPr="00F1494A">
        <w:rPr>
          <w:b/>
          <w:bCs/>
          <w:color w:val="7030A0"/>
        </w:rPr>
        <w:t>Clients/</w:t>
      </w:r>
      <w:r w:rsidR="0032755D" w:rsidRPr="00F1494A">
        <w:rPr>
          <w:b/>
          <w:bCs/>
          <w:color w:val="7030A0"/>
        </w:rPr>
        <w:t>Index</w:t>
      </w:r>
      <w:r w:rsidR="0032755D">
        <w:t xml:space="preserve"> :-). </w:t>
      </w:r>
    </w:p>
    <w:p w14:paraId="764A2C26" w14:textId="0EDFD1AF" w:rsidR="009C7FA2" w:rsidRDefault="009C7FA2" w:rsidP="009C7FA2">
      <w:pPr>
        <w:spacing w:after="0" w:line="240" w:lineRule="auto"/>
        <w:jc w:val="center"/>
      </w:pPr>
      <w:r w:rsidRPr="009C7FA2">
        <w:rPr>
          <w:noProof/>
        </w:rPr>
        <w:drawing>
          <wp:inline distT="0" distB="0" distL="0" distR="0" wp14:anchorId="3B7BDA6D" wp14:editId="2670C328">
            <wp:extent cx="6332220" cy="2049780"/>
            <wp:effectExtent l="0" t="0" r="0" b="7620"/>
            <wp:docPr id="68387895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7895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54D1" w14:textId="0DDF5335" w:rsidR="003E43A8" w:rsidRDefault="003E43A8" w:rsidP="003E43A8">
      <w:pPr>
        <w:pStyle w:val="Paragraphedeliste"/>
        <w:numPr>
          <w:ilvl w:val="0"/>
          <w:numId w:val="38"/>
        </w:numPr>
        <w:spacing w:after="0" w:line="240" w:lineRule="auto"/>
        <w:jc w:val="both"/>
      </w:pPr>
      <w:r>
        <w:t>Assurez que tout fonctionne !</w:t>
      </w:r>
      <w:r w:rsidR="00655D6A">
        <w:t xml:space="preserve"> Refaites un tour de connexion, d</w:t>
      </w:r>
      <w:r w:rsidR="00E345BB">
        <w:t>é</w:t>
      </w:r>
      <w:r w:rsidR="00655D6A">
        <w:t xml:space="preserve">connexion, enregistrement d’un client, connexion avec ce nouveau client, déconnexion. </w:t>
      </w:r>
    </w:p>
    <w:p w14:paraId="342565D9" w14:textId="77777777" w:rsidR="00372FF6" w:rsidRDefault="00372FF6" w:rsidP="00372FF6">
      <w:pPr>
        <w:spacing w:after="0" w:line="240" w:lineRule="auto"/>
        <w:jc w:val="both"/>
      </w:pPr>
    </w:p>
    <w:p w14:paraId="63CCA860" w14:textId="18CE74DD" w:rsidR="00372FF6" w:rsidRPr="00BC1DCC" w:rsidRDefault="00372FF6" w:rsidP="00372FF6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6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Ajout d’une page Profil </w:t>
      </w:r>
      <w:r w:rsidR="00A50C47">
        <w:rPr>
          <w:b/>
          <w:bCs/>
          <w:color w:val="7383D1"/>
          <w:sz w:val="28"/>
          <w:szCs w:val="28"/>
        </w:rPr>
        <w:t>pour les clients</w:t>
      </w:r>
    </w:p>
    <w:p w14:paraId="5F4C32B8" w14:textId="77777777" w:rsidR="00372FF6" w:rsidRDefault="00372FF6" w:rsidP="00372FF6">
      <w:pPr>
        <w:spacing w:after="0" w:line="240" w:lineRule="auto"/>
        <w:jc w:val="both"/>
      </w:pPr>
    </w:p>
    <w:p w14:paraId="48D28B71" w14:textId="2A9137E9" w:rsidR="00DB443B" w:rsidRDefault="00CE5932" w:rsidP="00372FF6">
      <w:pPr>
        <w:spacing w:after="0" w:line="240" w:lineRule="auto"/>
        <w:jc w:val="both"/>
      </w:pPr>
      <w:r>
        <w:t xml:space="preserve">Dans cette étape, nous allons permettre à un client authentifié sur l’application d’afficher les informations le concernant. </w:t>
      </w:r>
      <w:r w:rsidR="002E229B">
        <w:t xml:space="preserve">Nous allons construire une vue Clients/Profil ayant pour modèle la classe Client. </w:t>
      </w:r>
      <w:r w:rsidR="004F1433">
        <w:t>Suivez le guide :</w:t>
      </w:r>
    </w:p>
    <w:p w14:paraId="79E0875F" w14:textId="500F588F" w:rsidR="00226216" w:rsidRDefault="00226216" w:rsidP="00226216">
      <w:pPr>
        <w:pStyle w:val="Paragraphedeliste"/>
        <w:numPr>
          <w:ilvl w:val="0"/>
          <w:numId w:val="38"/>
        </w:numPr>
        <w:spacing w:after="0" w:line="240" w:lineRule="auto"/>
        <w:jc w:val="both"/>
      </w:pPr>
      <w:r>
        <w:lastRenderedPageBreak/>
        <w:t xml:space="preserve">Création de la vue Razor </w:t>
      </w:r>
      <w:r w:rsidRPr="00095F7E">
        <w:rPr>
          <w:b/>
          <w:bCs/>
          <w:color w:val="7030A0"/>
        </w:rPr>
        <w:t>Clients/Profil</w:t>
      </w:r>
      <w:r>
        <w:t> :</w:t>
      </w:r>
    </w:p>
    <w:p w14:paraId="0D79DCBC" w14:textId="7AC656FF" w:rsidR="004F1433" w:rsidRDefault="009A0DDB" w:rsidP="00226216">
      <w:pPr>
        <w:pStyle w:val="Paragraphedeliste"/>
        <w:numPr>
          <w:ilvl w:val="1"/>
          <w:numId w:val="38"/>
        </w:numPr>
        <w:spacing w:after="0" w:line="240" w:lineRule="auto"/>
        <w:jc w:val="both"/>
      </w:pPr>
      <w:r>
        <w:t xml:space="preserve">Copiez-Coller la vue razor </w:t>
      </w:r>
      <w:r w:rsidRPr="00095F7E">
        <w:rPr>
          <w:b/>
          <w:bCs/>
          <w:color w:val="7030A0"/>
        </w:rPr>
        <w:t>Spectacles/DetailsAncien</w:t>
      </w:r>
      <w:r>
        <w:t xml:space="preserve"> en </w:t>
      </w:r>
      <w:r w:rsidR="002D2A6D" w:rsidRPr="00095F7E">
        <w:rPr>
          <w:b/>
          <w:bCs/>
          <w:color w:val="7030A0"/>
        </w:rPr>
        <w:t>Clients/Profil</w:t>
      </w:r>
      <w:r w:rsidR="002D2A6D">
        <w:t xml:space="preserve">. </w:t>
      </w:r>
    </w:p>
    <w:p w14:paraId="12AD1D2C" w14:textId="3987B75B" w:rsidR="002D2A6D" w:rsidRDefault="00E2523E" w:rsidP="00226216">
      <w:pPr>
        <w:pStyle w:val="Paragraphedeliste"/>
        <w:numPr>
          <w:ilvl w:val="1"/>
          <w:numId w:val="38"/>
        </w:numPr>
        <w:spacing w:after="0" w:line="240" w:lineRule="auto"/>
        <w:jc w:val="both"/>
      </w:pPr>
      <w:r>
        <w:t>Dans la vue Razor</w:t>
      </w:r>
      <w:r w:rsidR="00363B1C">
        <w:t xml:space="preserve">, changez le modèle passé à la vue pour la classe </w:t>
      </w:r>
      <w:r w:rsidR="00363B1C" w:rsidRPr="00A67C74">
        <w:rPr>
          <w:b/>
          <w:bCs/>
          <w:color w:val="7030A0"/>
        </w:rPr>
        <w:t>Client</w:t>
      </w:r>
      <w:r w:rsidR="00363B1C">
        <w:t xml:space="preserve">. </w:t>
      </w:r>
    </w:p>
    <w:p w14:paraId="3442D0E3" w14:textId="1A8F0898" w:rsidR="008631D7" w:rsidRDefault="008631D7" w:rsidP="00226216">
      <w:pPr>
        <w:pStyle w:val="Paragraphedeliste"/>
        <w:numPr>
          <w:ilvl w:val="1"/>
          <w:numId w:val="38"/>
        </w:numPr>
        <w:spacing w:after="0" w:line="240" w:lineRule="auto"/>
        <w:jc w:val="both"/>
      </w:pPr>
      <w:r>
        <w:t xml:space="preserve">Changez </w:t>
      </w:r>
      <w:r w:rsidRPr="00A67C74">
        <w:rPr>
          <w:i/>
          <w:iCs/>
        </w:rPr>
        <w:t>ViewData[‘’Title’’]</w:t>
      </w:r>
      <w:r w:rsidR="006D2CC1">
        <w:t xml:space="preserve"> pour que le titre de la page soit ‘’Profil’’</w:t>
      </w:r>
      <w:r w:rsidR="00D03262">
        <w:t>.</w:t>
      </w:r>
    </w:p>
    <w:p w14:paraId="0AC7E622" w14:textId="6B99A398" w:rsidR="00B11CBA" w:rsidRDefault="00B11CBA" w:rsidP="00226216">
      <w:pPr>
        <w:pStyle w:val="Paragraphedeliste"/>
        <w:numPr>
          <w:ilvl w:val="1"/>
          <w:numId w:val="38"/>
        </w:numPr>
        <w:spacing w:after="0" w:line="240" w:lineRule="auto"/>
        <w:jc w:val="both"/>
      </w:pPr>
      <w:r>
        <w:t xml:space="preserve">Changez le titre </w:t>
      </w:r>
      <w:r w:rsidRPr="00A67C74">
        <w:rPr>
          <w:i/>
          <w:iCs/>
        </w:rPr>
        <w:t>h1</w:t>
      </w:r>
      <w:r>
        <w:t xml:space="preserve"> pour Profil. </w:t>
      </w:r>
    </w:p>
    <w:p w14:paraId="39115FEA" w14:textId="28BDF5E5" w:rsidR="00B34908" w:rsidRDefault="00B34908" w:rsidP="00226216">
      <w:pPr>
        <w:pStyle w:val="Paragraphedeliste"/>
        <w:numPr>
          <w:ilvl w:val="1"/>
          <w:numId w:val="38"/>
        </w:numPr>
        <w:spacing w:after="0" w:line="240" w:lineRule="auto"/>
        <w:jc w:val="both"/>
      </w:pPr>
      <w:r>
        <w:t xml:space="preserve">Changez le titre </w:t>
      </w:r>
      <w:r w:rsidRPr="00A67C74">
        <w:rPr>
          <w:i/>
          <w:iCs/>
        </w:rPr>
        <w:t>h4</w:t>
      </w:r>
      <w:r>
        <w:t xml:space="preserve"> pour Client</w:t>
      </w:r>
      <w:r w:rsidR="00D03262">
        <w:t>.</w:t>
      </w:r>
    </w:p>
    <w:p w14:paraId="2E5B119A" w14:textId="277EBB0A" w:rsidR="0084536F" w:rsidRDefault="0084536F" w:rsidP="00226216">
      <w:pPr>
        <w:pStyle w:val="Paragraphedeliste"/>
        <w:numPr>
          <w:ilvl w:val="1"/>
          <w:numId w:val="38"/>
        </w:numPr>
        <w:spacing w:after="0" w:line="240" w:lineRule="auto"/>
        <w:jc w:val="both"/>
      </w:pPr>
      <w:r>
        <w:t>Changez les champs affichés pour montrer l</w:t>
      </w:r>
      <w:r w:rsidR="00840D9B">
        <w:t xml:space="preserve">es informations du </w:t>
      </w:r>
      <w:r w:rsidR="00840D9B" w:rsidRPr="00BE76F8">
        <w:rPr>
          <w:b/>
          <w:bCs/>
          <w:color w:val="7030A0"/>
        </w:rPr>
        <w:t>Client</w:t>
      </w:r>
      <w:r w:rsidR="00840D9B">
        <w:t xml:space="preserve">. </w:t>
      </w:r>
    </w:p>
    <w:p w14:paraId="5251A14E" w14:textId="13143BEC" w:rsidR="00BF48BB" w:rsidRDefault="00BF48BB" w:rsidP="00226216">
      <w:pPr>
        <w:pStyle w:val="Paragraphedeliste"/>
        <w:numPr>
          <w:ilvl w:val="1"/>
          <w:numId w:val="38"/>
        </w:numPr>
        <w:spacing w:after="0" w:line="240" w:lineRule="auto"/>
        <w:jc w:val="both"/>
      </w:pPr>
      <w:r>
        <w:t xml:space="preserve">Enlevez le lien vers </w:t>
      </w:r>
      <w:r w:rsidR="00BE76F8" w:rsidRPr="00BE0A7C">
        <w:rPr>
          <w:b/>
          <w:bCs/>
          <w:color w:val="7030A0"/>
        </w:rPr>
        <w:t>Spectacles/</w:t>
      </w:r>
      <w:r w:rsidR="00534103" w:rsidRPr="00BE0A7C">
        <w:rPr>
          <w:b/>
          <w:bCs/>
          <w:color w:val="7030A0"/>
        </w:rPr>
        <w:t>Edit</w:t>
      </w:r>
      <w:r w:rsidR="000F1A98">
        <w:t xml:space="preserve"> et ajustez le lien vers Index pour qu’il vous redirige vers </w:t>
      </w:r>
      <w:r w:rsidR="000F1A98" w:rsidRPr="00BE0A7C">
        <w:rPr>
          <w:b/>
          <w:bCs/>
          <w:color w:val="7030A0"/>
        </w:rPr>
        <w:t>Spectacles/Index</w:t>
      </w:r>
      <w:r w:rsidR="00450CB8">
        <w:t>.</w:t>
      </w:r>
    </w:p>
    <w:p w14:paraId="56CA41ED" w14:textId="4BA0F758" w:rsidR="00473F31" w:rsidRDefault="00473F31" w:rsidP="00473F31">
      <w:pPr>
        <w:pStyle w:val="Paragraphedeliste"/>
        <w:numPr>
          <w:ilvl w:val="0"/>
          <w:numId w:val="38"/>
        </w:numPr>
        <w:spacing w:after="0" w:line="240" w:lineRule="auto"/>
        <w:jc w:val="both"/>
      </w:pPr>
      <w:r>
        <w:t xml:space="preserve">Création de l’action </w:t>
      </w:r>
      <w:r w:rsidRPr="00D04143">
        <w:rPr>
          <w:b/>
          <w:bCs/>
          <w:color w:val="7030A0"/>
        </w:rPr>
        <w:t>Profil</w:t>
      </w:r>
      <w:r>
        <w:t xml:space="preserve"> dans le contrôleur </w:t>
      </w:r>
      <w:r w:rsidRPr="00D04143">
        <w:rPr>
          <w:b/>
          <w:bCs/>
          <w:color w:val="7030A0"/>
        </w:rPr>
        <w:t>Client</w:t>
      </w:r>
      <w:r>
        <w:t xml:space="preserve"> : </w:t>
      </w:r>
    </w:p>
    <w:p w14:paraId="53C21334" w14:textId="36BD7DDB" w:rsidR="00473F31" w:rsidRDefault="00473F31" w:rsidP="00473F31">
      <w:pPr>
        <w:pStyle w:val="Paragraphedeliste"/>
        <w:numPr>
          <w:ilvl w:val="1"/>
          <w:numId w:val="38"/>
        </w:numPr>
        <w:spacing w:after="0" w:line="240" w:lineRule="auto"/>
        <w:jc w:val="both"/>
      </w:pPr>
      <w:r>
        <w:t xml:space="preserve">Copiez-Coller </w:t>
      </w:r>
      <w:r w:rsidR="00742576">
        <w:t xml:space="preserve">l’action </w:t>
      </w:r>
      <w:r w:rsidR="00742576" w:rsidRPr="00222694">
        <w:rPr>
          <w:b/>
          <w:bCs/>
          <w:color w:val="7030A0"/>
        </w:rPr>
        <w:t>DetailsAncien</w:t>
      </w:r>
      <w:r w:rsidR="00742576">
        <w:t xml:space="preserve"> du contrôleur </w:t>
      </w:r>
      <w:r w:rsidR="00742576" w:rsidRPr="00222694">
        <w:rPr>
          <w:b/>
          <w:bCs/>
          <w:color w:val="7030A0"/>
        </w:rPr>
        <w:t>Spectacles</w:t>
      </w:r>
      <w:r w:rsidR="00742576">
        <w:t xml:space="preserve"> dans le contrôleur </w:t>
      </w:r>
      <w:r w:rsidR="00742576" w:rsidRPr="00222694">
        <w:rPr>
          <w:b/>
          <w:bCs/>
          <w:color w:val="7030A0"/>
        </w:rPr>
        <w:t>Client</w:t>
      </w:r>
      <w:r w:rsidR="00222694">
        <w:rPr>
          <w:b/>
          <w:bCs/>
          <w:color w:val="7030A0"/>
        </w:rPr>
        <w:t>s</w:t>
      </w:r>
      <w:r w:rsidR="001C228D">
        <w:t xml:space="preserve"> et renommez la Profil.</w:t>
      </w:r>
    </w:p>
    <w:p w14:paraId="6C9AFA2D" w14:textId="4F0A33AD" w:rsidR="004927B2" w:rsidRDefault="00CF4617" w:rsidP="00473F31">
      <w:pPr>
        <w:pStyle w:val="Paragraphedeliste"/>
        <w:numPr>
          <w:ilvl w:val="1"/>
          <w:numId w:val="38"/>
        </w:numPr>
        <w:spacing w:after="0" w:line="240" w:lineRule="auto"/>
        <w:jc w:val="both"/>
      </w:pPr>
      <w:r>
        <w:t xml:space="preserve">Rajoutez l’annotation </w:t>
      </w:r>
      <w:r w:rsidRPr="00E256F1">
        <w:rPr>
          <w:b/>
          <w:bCs/>
          <w:color w:val="7030A0"/>
        </w:rPr>
        <w:t>[Authorize]</w:t>
      </w:r>
      <w:r w:rsidRPr="00E256F1">
        <w:rPr>
          <w:color w:val="7030A0"/>
        </w:rPr>
        <w:t xml:space="preserve"> </w:t>
      </w:r>
      <w:r w:rsidR="0097180C">
        <w:t xml:space="preserve">à cette action. </w:t>
      </w:r>
    </w:p>
    <w:p w14:paraId="34914B5F" w14:textId="1B66E818" w:rsidR="00651409" w:rsidRDefault="00B71A0E" w:rsidP="00473F31">
      <w:pPr>
        <w:pStyle w:val="Paragraphedeliste"/>
        <w:numPr>
          <w:ilvl w:val="1"/>
          <w:numId w:val="38"/>
        </w:numPr>
        <w:spacing w:after="0" w:line="240" w:lineRule="auto"/>
        <w:jc w:val="both"/>
      </w:pPr>
      <w:r>
        <w:t xml:space="preserve">Enlevez le paramètre </w:t>
      </w:r>
      <w:r w:rsidR="00334C21" w:rsidRPr="001F4484">
        <w:rPr>
          <w:i/>
          <w:iCs/>
        </w:rPr>
        <w:t>id</w:t>
      </w:r>
      <w:r w:rsidR="00334C21">
        <w:t>. Nous allons récupérer l’</w:t>
      </w:r>
      <w:r w:rsidR="00334C21" w:rsidRPr="001F4484">
        <w:rPr>
          <w:i/>
          <w:iCs/>
        </w:rPr>
        <w:t>id</w:t>
      </w:r>
      <w:r w:rsidR="00334C21">
        <w:t xml:space="preserve"> du client connecté grâce au </w:t>
      </w:r>
      <w:r w:rsidR="00334C21" w:rsidRPr="001F4484">
        <w:rPr>
          <w:i/>
          <w:iCs/>
          <w:color w:val="7030A0"/>
        </w:rPr>
        <w:t>cookie</w:t>
      </w:r>
      <w:r w:rsidR="00334C21">
        <w:t xml:space="preserve">. </w:t>
      </w:r>
      <w:r w:rsidR="00EF701E">
        <w:t xml:space="preserve">L’idée est qu’on accède à cette action seulement si on </w:t>
      </w:r>
      <w:r w:rsidR="00E94521">
        <w:t xml:space="preserve">est </w:t>
      </w:r>
      <w:r w:rsidR="00EF701E">
        <w:t>connecté à l’application.</w:t>
      </w:r>
    </w:p>
    <w:p w14:paraId="2770A89D" w14:textId="531990B5" w:rsidR="00014429" w:rsidRDefault="00014429" w:rsidP="00473F31">
      <w:pPr>
        <w:pStyle w:val="Paragraphedeliste"/>
        <w:numPr>
          <w:ilvl w:val="1"/>
          <w:numId w:val="38"/>
        </w:numPr>
        <w:spacing w:after="0" w:line="240" w:lineRule="auto"/>
        <w:jc w:val="both"/>
      </w:pPr>
      <w:r>
        <w:t xml:space="preserve">Adaptez le code de cette action pour envoyer </w:t>
      </w:r>
      <w:r w:rsidR="0030582B">
        <w:t xml:space="preserve">le bon </w:t>
      </w:r>
      <w:r w:rsidR="0030582B" w:rsidRPr="003141E3">
        <w:rPr>
          <w:b/>
          <w:bCs/>
          <w:color w:val="7030A0"/>
        </w:rPr>
        <w:t>client</w:t>
      </w:r>
      <w:r w:rsidR="0030582B">
        <w:t xml:space="preserve"> à la vue Razor. </w:t>
      </w:r>
      <w:r w:rsidR="008E331A">
        <w:t xml:space="preserve">Au cas où un petit malin </w:t>
      </w:r>
      <w:r w:rsidR="007D1DCB">
        <w:t xml:space="preserve">arrive quand même à exécuter l’action sans être authentifié, </w:t>
      </w:r>
      <w:r w:rsidR="003A2645">
        <w:t xml:space="preserve">vous le renverrez vers la vue </w:t>
      </w:r>
      <w:r w:rsidR="003A2645" w:rsidRPr="003141E3">
        <w:rPr>
          <w:b/>
          <w:bCs/>
          <w:color w:val="7030A0"/>
        </w:rPr>
        <w:t>Spectacles/Index</w:t>
      </w:r>
      <w:r w:rsidR="003A2645">
        <w:t xml:space="preserve">. </w:t>
      </w:r>
    </w:p>
    <w:p w14:paraId="013CE2F9" w14:textId="5AA872E1" w:rsidR="009B7E2C" w:rsidRDefault="009B7E2C" w:rsidP="009B7E2C">
      <w:pPr>
        <w:pStyle w:val="Paragraphedeliste"/>
        <w:numPr>
          <w:ilvl w:val="0"/>
          <w:numId w:val="38"/>
        </w:numPr>
        <w:spacing w:after="0" w:line="240" w:lineRule="auto"/>
        <w:jc w:val="both"/>
      </w:pPr>
      <w:r>
        <w:t xml:space="preserve">Ajout d’un lien vers le profil dans </w:t>
      </w:r>
      <w:r w:rsidR="00243D02" w:rsidRPr="005E38F5">
        <w:rPr>
          <w:b/>
          <w:bCs/>
          <w:color w:val="7030A0"/>
        </w:rPr>
        <w:t>Spectacles/Index</w:t>
      </w:r>
      <w:r w:rsidR="00243D02">
        <w:t xml:space="preserve"> : </w:t>
      </w:r>
    </w:p>
    <w:p w14:paraId="7D722943" w14:textId="6C39C060" w:rsidR="00243D02" w:rsidRDefault="00243D02" w:rsidP="00243D02">
      <w:pPr>
        <w:pStyle w:val="Paragraphedeliste"/>
        <w:numPr>
          <w:ilvl w:val="1"/>
          <w:numId w:val="38"/>
        </w:numPr>
        <w:spacing w:after="0" w:line="240" w:lineRule="auto"/>
        <w:jc w:val="both"/>
      </w:pPr>
      <w:r>
        <w:t xml:space="preserve">L’idée est d’afficher ce lien uniquement si le client est connecté. </w:t>
      </w:r>
    </w:p>
    <w:p w14:paraId="4C0DD07A" w14:textId="4DF58F0E" w:rsidR="00984BF7" w:rsidRDefault="00984BF7" w:rsidP="00243D02">
      <w:pPr>
        <w:pStyle w:val="Paragraphedeliste"/>
        <w:numPr>
          <w:ilvl w:val="1"/>
          <w:numId w:val="38"/>
        </w:numPr>
        <w:spacing w:after="0" w:line="240" w:lineRule="auto"/>
        <w:jc w:val="both"/>
      </w:pPr>
      <w:r>
        <w:t xml:space="preserve">Pour y arriver, un simple test sur </w:t>
      </w:r>
      <w:r w:rsidR="007332AB">
        <w:t xml:space="preserve">la valeur de ViewData[‘’PrenomNom’’] fera l’affaire. </w:t>
      </w:r>
    </w:p>
    <w:p w14:paraId="51720D6D" w14:textId="777ED07E" w:rsidR="000F7CD0" w:rsidRDefault="000F7CD0" w:rsidP="000F7CD0">
      <w:pPr>
        <w:pStyle w:val="Paragraphedeliste"/>
        <w:numPr>
          <w:ilvl w:val="0"/>
          <w:numId w:val="38"/>
        </w:numPr>
        <w:spacing w:after="0" w:line="240" w:lineRule="auto"/>
        <w:jc w:val="both"/>
      </w:pPr>
      <w:r>
        <w:t>Les deux images ci-dessous vous montre le</w:t>
      </w:r>
      <w:r w:rsidR="003C2678">
        <w:t xml:space="preserve">s vues </w:t>
      </w:r>
      <w:r w:rsidR="003C2678" w:rsidRPr="005E38F5">
        <w:rPr>
          <w:b/>
          <w:bCs/>
          <w:color w:val="7030A0"/>
        </w:rPr>
        <w:t>Spectacles/Index</w:t>
      </w:r>
      <w:r w:rsidR="003C2678">
        <w:t xml:space="preserve"> lorsqu’un utilisateur est connecté et la vue </w:t>
      </w:r>
      <w:r w:rsidR="00726EDF" w:rsidRPr="005E38F5">
        <w:rPr>
          <w:b/>
          <w:bCs/>
          <w:color w:val="7030A0"/>
        </w:rPr>
        <w:t>Client/Profil</w:t>
      </w:r>
      <w:r w:rsidR="00726EDF">
        <w:t xml:space="preserve">. </w:t>
      </w:r>
    </w:p>
    <w:p w14:paraId="45635CC8" w14:textId="607DF31C" w:rsidR="00F67E39" w:rsidRDefault="00C459CC" w:rsidP="00F67E39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14E30" wp14:editId="7764A6BF">
                <wp:simplePos x="0" y="0"/>
                <wp:positionH relativeFrom="column">
                  <wp:posOffset>1131570</wp:posOffset>
                </wp:positionH>
                <wp:positionV relativeFrom="paragraph">
                  <wp:posOffset>10160</wp:posOffset>
                </wp:positionV>
                <wp:extent cx="220980" cy="99060"/>
                <wp:effectExtent l="0" t="0" r="26670" b="15240"/>
                <wp:wrapNone/>
                <wp:docPr id="15269460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C3A1F" id="Rectangle 2" o:spid="_x0000_s1026" style="position:absolute;margin-left:89.1pt;margin-top:.8pt;width:17.4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" filled="f" strokecolor="red" strokeweight="2pt"/>
            </w:pict>
          </mc:Fallback>
        </mc:AlternateContent>
      </w:r>
      <w:r w:rsidR="00F44A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207F2" wp14:editId="71EB813A">
                <wp:simplePos x="0" y="0"/>
                <wp:positionH relativeFrom="column">
                  <wp:posOffset>232410</wp:posOffset>
                </wp:positionH>
                <wp:positionV relativeFrom="paragraph">
                  <wp:posOffset>389254</wp:posOffset>
                </wp:positionV>
                <wp:extent cx="541020" cy="117475"/>
                <wp:effectExtent l="0" t="0" r="11430" b="15875"/>
                <wp:wrapNone/>
                <wp:docPr id="5570753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1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9497A" id="Rectangle 2" o:spid="_x0000_s1026" style="position:absolute;margin-left:18.3pt;margin-top:30.65pt;width:42.6pt;height: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" filled="f" strokecolor="red" strokeweight="2pt"/>
            </w:pict>
          </mc:Fallback>
        </mc:AlternateContent>
      </w:r>
      <w:r w:rsidR="00F44A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50547" wp14:editId="0151378B">
                <wp:simplePos x="0" y="0"/>
                <wp:positionH relativeFrom="column">
                  <wp:posOffset>834390</wp:posOffset>
                </wp:positionH>
                <wp:positionV relativeFrom="paragraph">
                  <wp:posOffset>465455</wp:posOffset>
                </wp:positionV>
                <wp:extent cx="236220" cy="45719"/>
                <wp:effectExtent l="38100" t="57150" r="11430" b="50165"/>
                <wp:wrapNone/>
                <wp:docPr id="35627659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45719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E84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65.7pt;margin-top:36.65pt;width:18.6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" strokecolor="#bc4542 [3045]" strokeweight="1.75pt">
                <v:stroke endarrow="block"/>
              </v:shape>
            </w:pict>
          </mc:Fallback>
        </mc:AlternateContent>
      </w:r>
      <w:r w:rsidR="002351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E704D" wp14:editId="61001A64">
                <wp:simplePos x="0" y="0"/>
                <wp:positionH relativeFrom="column">
                  <wp:posOffset>1322070</wp:posOffset>
                </wp:positionH>
                <wp:positionV relativeFrom="paragraph">
                  <wp:posOffset>99695</wp:posOffset>
                </wp:positionV>
                <wp:extent cx="228600" cy="129540"/>
                <wp:effectExtent l="38100" t="38100" r="19050" b="22860"/>
                <wp:wrapNone/>
                <wp:docPr id="67002540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2954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259CD" id="Connecteur droit avec flèche 1" o:spid="_x0000_s1026" type="#_x0000_t32" style="position:absolute;margin-left:104.1pt;margin-top:7.85pt;width:18pt;height:10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" strokecolor="#bc4542 [3045]" strokeweight="1.75pt">
                <v:stroke endarrow="block"/>
              </v:shape>
            </w:pict>
          </mc:Fallback>
        </mc:AlternateContent>
      </w:r>
      <w:r w:rsidR="00F67E39" w:rsidRPr="00F67E39">
        <w:rPr>
          <w:noProof/>
        </w:rPr>
        <w:drawing>
          <wp:inline distT="0" distB="0" distL="0" distR="0" wp14:anchorId="0B79E490" wp14:editId="4FAE6BA6">
            <wp:extent cx="6332220" cy="2054860"/>
            <wp:effectExtent l="0" t="0" r="0" b="2540"/>
            <wp:docPr id="176237001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7001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F7DA" w14:textId="181525C7" w:rsidR="00395B16" w:rsidRDefault="000F7CD0" w:rsidP="000F7CD0">
      <w:pPr>
        <w:spacing w:after="0" w:line="240" w:lineRule="auto"/>
        <w:jc w:val="center"/>
      </w:pPr>
      <w:r w:rsidRPr="000F7CD0">
        <w:rPr>
          <w:noProof/>
        </w:rPr>
        <w:drawing>
          <wp:inline distT="0" distB="0" distL="0" distR="0" wp14:anchorId="7E570201" wp14:editId="4D443F6C">
            <wp:extent cx="2751595" cy="1491774"/>
            <wp:effectExtent l="0" t="0" r="0" b="0"/>
            <wp:docPr id="189427906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9069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011" cy="15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851B" w14:textId="77777777" w:rsidR="00372FF6" w:rsidRDefault="00372FF6" w:rsidP="00372FF6">
      <w:pPr>
        <w:spacing w:after="0" w:line="240" w:lineRule="auto"/>
        <w:jc w:val="both"/>
      </w:pPr>
    </w:p>
    <w:p w14:paraId="0B9D8ADA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95FE136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F1030C5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655718C9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251A86E6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31615F62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1205B401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014F1D0E" w14:textId="77777777" w:rsidR="005D2979" w:rsidRDefault="005D2979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</w:p>
    <w:p w14:paraId="40332044" w14:textId="7FD74A6C" w:rsidR="000E349F" w:rsidRPr="00BC1DCC" w:rsidRDefault="000E349F" w:rsidP="000E349F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7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Ajout de moyens de paiement pour le client et affichage de ces moyens </w:t>
      </w:r>
    </w:p>
    <w:p w14:paraId="5B248C1F" w14:textId="77777777" w:rsidR="000E349F" w:rsidRDefault="000E349F" w:rsidP="00372FF6">
      <w:pPr>
        <w:spacing w:after="0" w:line="240" w:lineRule="auto"/>
        <w:jc w:val="both"/>
      </w:pPr>
    </w:p>
    <w:p w14:paraId="2BBB369B" w14:textId="1A02ABFD" w:rsidR="00F1788D" w:rsidRDefault="00D17169" w:rsidP="00A567C2">
      <w:pPr>
        <w:spacing w:after="0" w:line="240" w:lineRule="auto"/>
        <w:jc w:val="center"/>
      </w:pPr>
      <w:r w:rsidRPr="00D17169">
        <w:rPr>
          <w:noProof/>
        </w:rPr>
        <w:drawing>
          <wp:inline distT="0" distB="0" distL="0" distR="0" wp14:anchorId="738CC47A" wp14:editId="7B783AF2">
            <wp:extent cx="4480560" cy="2908859"/>
            <wp:effectExtent l="0" t="0" r="0" b="6350"/>
            <wp:docPr id="509339506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39506" name="Image 1" descr="Une image contenant texte, capture d’écran, conceptio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8437" cy="291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24E8" w14:textId="77777777" w:rsidR="00F1788D" w:rsidRDefault="00F1788D" w:rsidP="00372FF6">
      <w:pPr>
        <w:spacing w:after="0" w:line="240" w:lineRule="auto"/>
        <w:jc w:val="both"/>
      </w:pPr>
    </w:p>
    <w:p w14:paraId="42A517F3" w14:textId="5BE0FE9F" w:rsidR="00F50CD1" w:rsidRDefault="00061F2B" w:rsidP="00372FF6">
      <w:pPr>
        <w:spacing w:after="0" w:line="240" w:lineRule="auto"/>
        <w:jc w:val="both"/>
      </w:pPr>
      <w:r>
        <w:t>Nous avons maintenant une application permettant à un client de s’enregistrer, de se connecter</w:t>
      </w:r>
      <w:r w:rsidR="007F1EC3">
        <w:t xml:space="preserve">, d’afficher les informations le concernant, de consulter la liste des spectacles, ainsi que le détail d’un spectacle. </w:t>
      </w:r>
      <w:r w:rsidR="006C2B9E">
        <w:t xml:space="preserve">Mais, </w:t>
      </w:r>
      <w:r w:rsidR="00654736">
        <w:t xml:space="preserve">le client ne peut pas acheter de billets. </w:t>
      </w:r>
      <w:r w:rsidR="00FD429C">
        <w:t>Et pour acheter des billets, il va falloir</w:t>
      </w:r>
      <w:r w:rsidR="00A33029">
        <w:t xml:space="preserve"> enregistrer des cartes bancaires. </w:t>
      </w:r>
      <w:r w:rsidR="00431EC0">
        <w:t xml:space="preserve">Nous voudrons également </w:t>
      </w:r>
      <w:r w:rsidR="0002751C">
        <w:t xml:space="preserve">afficher les informations de ces cartes dans la vue </w:t>
      </w:r>
      <w:r w:rsidR="00F56BE8">
        <w:t>Clients/Profil</w:t>
      </w:r>
      <w:r w:rsidR="005B43C7">
        <w:t>.</w:t>
      </w:r>
    </w:p>
    <w:p w14:paraId="140C140A" w14:textId="2490CC42" w:rsidR="006A28BA" w:rsidRDefault="006A28BA" w:rsidP="006A28BA">
      <w:pPr>
        <w:pStyle w:val="Paragraphedeliste"/>
        <w:numPr>
          <w:ilvl w:val="0"/>
          <w:numId w:val="39"/>
        </w:numPr>
        <w:spacing w:after="0" w:line="240" w:lineRule="auto"/>
        <w:jc w:val="both"/>
      </w:pPr>
      <w:r>
        <w:t xml:space="preserve">Complétez la migration </w:t>
      </w:r>
      <w:r w:rsidRPr="00C81A95">
        <w:rPr>
          <w:b/>
          <w:bCs/>
          <w:color w:val="7030A0"/>
        </w:rPr>
        <w:t>V1_4_AjoutMoyenPaiement.sql</w:t>
      </w:r>
      <w:r w:rsidR="004F26D0">
        <w:t xml:space="preserve">. Cette migration nous permettra d’avoir le modèle complet. </w:t>
      </w:r>
    </w:p>
    <w:p w14:paraId="6FDCEA1C" w14:textId="5E87478A" w:rsidR="006A28BA" w:rsidRDefault="00AD053B" w:rsidP="006A28BA">
      <w:pPr>
        <w:pStyle w:val="Paragraphedeliste"/>
        <w:numPr>
          <w:ilvl w:val="1"/>
          <w:numId w:val="39"/>
        </w:numPr>
        <w:spacing w:after="0" w:line="240" w:lineRule="auto"/>
        <w:jc w:val="both"/>
      </w:pPr>
      <w:r>
        <w:t xml:space="preserve">Créez une table </w:t>
      </w:r>
      <w:r w:rsidRPr="000B2AA2">
        <w:rPr>
          <w:b/>
          <w:bCs/>
          <w:color w:val="7030A0"/>
        </w:rPr>
        <w:t>CarteBancaire</w:t>
      </w:r>
      <w:r>
        <w:t xml:space="preserve"> faisant partie du schéma </w:t>
      </w:r>
      <w:r w:rsidRPr="000B2AA2">
        <w:rPr>
          <w:b/>
          <w:bCs/>
          <w:color w:val="7030A0"/>
        </w:rPr>
        <w:t>Client</w:t>
      </w:r>
      <w:r w:rsidR="00EF09DC">
        <w:t xml:space="preserve">. Les informations sensibles de cette table doivent être chiffrée. Les champs sont les suivants : </w:t>
      </w:r>
    </w:p>
    <w:p w14:paraId="116F9B5A" w14:textId="288CF727" w:rsidR="00EF09DC" w:rsidRDefault="00EF09DC" w:rsidP="00EF09DC">
      <w:pPr>
        <w:pStyle w:val="Paragraphedeliste"/>
        <w:numPr>
          <w:ilvl w:val="2"/>
          <w:numId w:val="39"/>
        </w:numPr>
        <w:spacing w:after="0" w:line="240" w:lineRule="auto"/>
        <w:jc w:val="both"/>
      </w:pPr>
      <w:r>
        <w:t>CarteBancaireID</w:t>
      </w:r>
    </w:p>
    <w:p w14:paraId="65646467" w14:textId="50045F79" w:rsidR="00EF09DC" w:rsidRDefault="00EF09DC" w:rsidP="00EF09DC">
      <w:pPr>
        <w:pStyle w:val="Paragraphedeliste"/>
        <w:numPr>
          <w:ilvl w:val="2"/>
          <w:numId w:val="39"/>
        </w:numPr>
        <w:spacing w:after="0" w:line="240" w:lineRule="auto"/>
        <w:jc w:val="both"/>
      </w:pPr>
      <w:r>
        <w:t>Numero (donnée chiffrée)</w:t>
      </w:r>
    </w:p>
    <w:p w14:paraId="7FB5AD75" w14:textId="72F7DC46" w:rsidR="00EF09DC" w:rsidRDefault="00EF09DC" w:rsidP="00EF09DC">
      <w:pPr>
        <w:pStyle w:val="Paragraphedeliste"/>
        <w:numPr>
          <w:ilvl w:val="2"/>
          <w:numId w:val="39"/>
        </w:numPr>
        <w:spacing w:after="0" w:line="240" w:lineRule="auto"/>
        <w:jc w:val="both"/>
      </w:pPr>
      <w:r>
        <w:t>Echeance (donnée chiffrée</w:t>
      </w:r>
      <w:r w:rsidR="009357D3">
        <w:t>)</w:t>
      </w:r>
    </w:p>
    <w:p w14:paraId="528E7CD7" w14:textId="245028A5" w:rsidR="009357D3" w:rsidRDefault="009357D3" w:rsidP="00EF09DC">
      <w:pPr>
        <w:pStyle w:val="Paragraphedeliste"/>
        <w:numPr>
          <w:ilvl w:val="2"/>
          <w:numId w:val="39"/>
        </w:numPr>
        <w:spacing w:after="0" w:line="240" w:lineRule="auto"/>
        <w:jc w:val="both"/>
      </w:pPr>
      <w:r>
        <w:t>ClientID (clé étrangère)</w:t>
      </w:r>
    </w:p>
    <w:p w14:paraId="3DBDF82E" w14:textId="48660FDD" w:rsidR="00664AB8" w:rsidRDefault="00664AB8" w:rsidP="00664AB8">
      <w:pPr>
        <w:pStyle w:val="Paragraphedeliste"/>
        <w:numPr>
          <w:ilvl w:val="1"/>
          <w:numId w:val="39"/>
        </w:numPr>
        <w:spacing w:after="0" w:line="240" w:lineRule="auto"/>
        <w:jc w:val="both"/>
      </w:pPr>
      <w:r>
        <w:t xml:space="preserve">Créez une table </w:t>
      </w:r>
      <w:r w:rsidRPr="006108E6">
        <w:rPr>
          <w:b/>
          <w:bCs/>
          <w:color w:val="7030A0"/>
        </w:rPr>
        <w:t>CarteBancaireEnClair</w:t>
      </w:r>
      <w:r>
        <w:t>, qui nous permettra de récupérer les données déchiffrée</w:t>
      </w:r>
      <w:r w:rsidR="000D7308">
        <w:t>s</w:t>
      </w:r>
      <w:r>
        <w:t xml:space="preserve"> </w:t>
      </w:r>
      <w:r w:rsidR="00FE21EA">
        <w:t xml:space="preserve">des cartes bancaires pour les afficher dans la vue </w:t>
      </w:r>
      <w:r w:rsidR="00FE21EA" w:rsidRPr="006108E6">
        <w:rPr>
          <w:b/>
          <w:bCs/>
          <w:color w:val="7030A0"/>
        </w:rPr>
        <w:t>Clients/Profil</w:t>
      </w:r>
      <w:r w:rsidR="00FE21EA">
        <w:t xml:space="preserve">. </w:t>
      </w:r>
    </w:p>
    <w:p w14:paraId="091038B1" w14:textId="77B8A3C6" w:rsidR="00596501" w:rsidRDefault="00CA3AAF" w:rsidP="00664AB8">
      <w:pPr>
        <w:pStyle w:val="Paragraphedeliste"/>
        <w:numPr>
          <w:ilvl w:val="1"/>
          <w:numId w:val="39"/>
        </w:numPr>
        <w:spacing w:after="0" w:line="240" w:lineRule="auto"/>
        <w:jc w:val="both"/>
      </w:pPr>
      <w:r>
        <w:t>Complétez l</w:t>
      </w:r>
      <w:r w:rsidR="00596501">
        <w:t>a</w:t>
      </w:r>
      <w:r>
        <w:t xml:space="preserve"> </w:t>
      </w:r>
      <w:r w:rsidR="002012D5">
        <w:t xml:space="preserve">procédure </w:t>
      </w:r>
      <w:r w:rsidR="002012D5" w:rsidRPr="006108E6">
        <w:rPr>
          <w:b/>
          <w:bCs/>
          <w:color w:val="7030A0"/>
        </w:rPr>
        <w:t>USP_AjouterCarteBancaire</w:t>
      </w:r>
      <w:r w:rsidR="002012D5" w:rsidRPr="006108E6">
        <w:rPr>
          <w:color w:val="7030A0"/>
        </w:rPr>
        <w:t xml:space="preserve"> </w:t>
      </w:r>
      <w:r w:rsidR="002012D5">
        <w:t>(paramètres imposés)</w:t>
      </w:r>
      <w:r w:rsidR="00596501">
        <w:t>.</w:t>
      </w:r>
    </w:p>
    <w:p w14:paraId="22B46F01" w14:textId="10F1CB40" w:rsidR="00CA3AAF" w:rsidRDefault="00596501" w:rsidP="00664AB8">
      <w:pPr>
        <w:pStyle w:val="Paragraphedeliste"/>
        <w:numPr>
          <w:ilvl w:val="1"/>
          <w:numId w:val="39"/>
        </w:numPr>
        <w:spacing w:after="0" w:line="240" w:lineRule="auto"/>
        <w:jc w:val="both"/>
      </w:pPr>
      <w:r>
        <w:t>Complétez la procédure</w:t>
      </w:r>
      <w:r w:rsidR="002012D5">
        <w:t xml:space="preserve"> </w:t>
      </w:r>
      <w:r w:rsidR="0029038E" w:rsidRPr="006108E6">
        <w:rPr>
          <w:b/>
          <w:bCs/>
          <w:color w:val="7030A0"/>
        </w:rPr>
        <w:t>USP_RecupererCarteBancaire</w:t>
      </w:r>
      <w:r w:rsidR="0029038E" w:rsidRPr="006108E6">
        <w:rPr>
          <w:color w:val="7030A0"/>
        </w:rPr>
        <w:t xml:space="preserve"> </w:t>
      </w:r>
      <w:r w:rsidR="0029038E">
        <w:t xml:space="preserve">(paramètres imposés). </w:t>
      </w:r>
      <w:r w:rsidR="005175D0">
        <w:t xml:space="preserve">Cette procédure doit retourner ses données sous la même forme que la table </w:t>
      </w:r>
      <w:r w:rsidR="005175D0" w:rsidRPr="006108E6">
        <w:rPr>
          <w:b/>
          <w:bCs/>
          <w:color w:val="7030A0"/>
        </w:rPr>
        <w:t>CarteBancaireEnClair</w:t>
      </w:r>
      <w:r w:rsidR="005175D0">
        <w:t xml:space="preserve"> (soit une colonne </w:t>
      </w:r>
      <w:r w:rsidR="005175D0" w:rsidRPr="006108E6">
        <w:rPr>
          <w:i/>
          <w:iCs/>
          <w:color w:val="7030A0"/>
        </w:rPr>
        <w:t>Numero</w:t>
      </w:r>
      <w:r w:rsidR="005175D0">
        <w:t xml:space="preserve"> et une colonne </w:t>
      </w:r>
      <w:r w:rsidR="005175D0" w:rsidRPr="006108E6">
        <w:rPr>
          <w:i/>
          <w:iCs/>
          <w:color w:val="7030A0"/>
        </w:rPr>
        <w:t>Echeance</w:t>
      </w:r>
      <w:r w:rsidR="005175D0">
        <w:t xml:space="preserve">). </w:t>
      </w:r>
    </w:p>
    <w:p w14:paraId="17BBACF5" w14:textId="3E92966D" w:rsidR="00596501" w:rsidRDefault="0073013A" w:rsidP="00664AB8">
      <w:pPr>
        <w:pStyle w:val="Paragraphedeliste"/>
        <w:numPr>
          <w:ilvl w:val="1"/>
          <w:numId w:val="39"/>
        </w:numPr>
        <w:spacing w:after="0" w:line="240" w:lineRule="auto"/>
        <w:jc w:val="both"/>
      </w:pPr>
      <w:r>
        <w:t>L</w:t>
      </w:r>
      <w:r w:rsidR="00596501">
        <w:t xml:space="preserve">es insertions dans la table </w:t>
      </w:r>
      <w:r w:rsidR="00316CCE" w:rsidRPr="006108E6">
        <w:rPr>
          <w:b/>
          <w:bCs/>
          <w:color w:val="7030A0"/>
        </w:rPr>
        <w:t>CarteBancaire</w:t>
      </w:r>
      <w:r w:rsidR="00316CCE">
        <w:t xml:space="preserve"> sont données. </w:t>
      </w:r>
      <w:r>
        <w:t xml:space="preserve">Vous pouvez en ajouter d’autres si ça vous tente. </w:t>
      </w:r>
    </w:p>
    <w:p w14:paraId="60413CBB" w14:textId="742EB6D5" w:rsidR="008C4D8E" w:rsidRDefault="008C4D8E" w:rsidP="00664AB8">
      <w:pPr>
        <w:pStyle w:val="Paragraphedeliste"/>
        <w:numPr>
          <w:ilvl w:val="1"/>
          <w:numId w:val="39"/>
        </w:numPr>
        <w:spacing w:after="0" w:line="240" w:lineRule="auto"/>
        <w:jc w:val="both"/>
      </w:pPr>
      <w:r>
        <w:t xml:space="preserve">Exécuter la migration et scaffoldez vos modèles. </w:t>
      </w:r>
    </w:p>
    <w:p w14:paraId="4B3D657B" w14:textId="1F3761BD" w:rsidR="00553096" w:rsidRDefault="00635DCC" w:rsidP="00553096">
      <w:pPr>
        <w:pStyle w:val="Paragraphedeliste"/>
        <w:numPr>
          <w:ilvl w:val="0"/>
          <w:numId w:val="39"/>
        </w:numPr>
        <w:spacing w:after="0" w:line="240" w:lineRule="auto"/>
        <w:jc w:val="both"/>
      </w:pPr>
      <w:r>
        <w:t xml:space="preserve">Ouvrez le fichier </w:t>
      </w:r>
      <w:r w:rsidRPr="006108E6">
        <w:rPr>
          <w:b/>
          <w:bCs/>
          <w:color w:val="7030A0"/>
        </w:rPr>
        <w:t>ProfilClientViewModel.cs</w:t>
      </w:r>
      <w:r w:rsidRPr="006108E6">
        <w:rPr>
          <w:color w:val="7030A0"/>
        </w:rPr>
        <w:t xml:space="preserve"> </w:t>
      </w:r>
      <w:r>
        <w:t xml:space="preserve">et décommentez les lignes définissant les attributs de cette classe. </w:t>
      </w:r>
      <w:r w:rsidR="002F1E32">
        <w:t xml:space="preserve">Ce </w:t>
      </w:r>
      <w:r w:rsidR="002F1E32" w:rsidRPr="006108E6">
        <w:rPr>
          <w:i/>
          <w:iCs/>
        </w:rPr>
        <w:t>ViewModel</w:t>
      </w:r>
      <w:r w:rsidR="002F1E32">
        <w:t xml:space="preserve"> nous permettra de passer les données pertinentes </w:t>
      </w:r>
      <w:r w:rsidR="003B5F0D">
        <w:t xml:space="preserve">au profil. </w:t>
      </w:r>
      <w:r w:rsidR="00C74BD6">
        <w:t xml:space="preserve">Notez </w:t>
      </w:r>
      <w:r w:rsidR="00455315">
        <w:t xml:space="preserve">que le premier attribut est un objet </w:t>
      </w:r>
      <w:r w:rsidR="00455315" w:rsidRPr="003A5BD2">
        <w:rPr>
          <w:b/>
          <w:bCs/>
          <w:color w:val="7030A0"/>
        </w:rPr>
        <w:t>Client</w:t>
      </w:r>
      <w:r w:rsidR="00455315">
        <w:t xml:space="preserve">, tandis que le deuxième est une liste de </w:t>
      </w:r>
      <w:r w:rsidR="00455315" w:rsidRPr="003A5BD2">
        <w:rPr>
          <w:b/>
          <w:bCs/>
          <w:color w:val="7030A0"/>
        </w:rPr>
        <w:t>CarteBancaireEnClair</w:t>
      </w:r>
      <w:r w:rsidR="00455315">
        <w:t xml:space="preserve">. </w:t>
      </w:r>
      <w:r w:rsidR="00E33541">
        <w:t xml:space="preserve">Pourquoi en </w:t>
      </w:r>
      <w:r w:rsidR="00E33541">
        <w:lastRenderedPageBreak/>
        <w:t xml:space="preserve">clair ? Tout simplement car si on allait chercher une liste de </w:t>
      </w:r>
      <w:r w:rsidR="00E33541" w:rsidRPr="003A5BD2">
        <w:rPr>
          <w:b/>
          <w:bCs/>
          <w:color w:val="7030A0"/>
        </w:rPr>
        <w:t>CarteBancaire</w:t>
      </w:r>
      <w:r w:rsidR="00E33541">
        <w:t>, nous aurions les données chiffrées !</w:t>
      </w:r>
    </w:p>
    <w:p w14:paraId="56738AAD" w14:textId="78509237" w:rsidR="00E33541" w:rsidRDefault="00B5571A" w:rsidP="00553096">
      <w:pPr>
        <w:pStyle w:val="Paragraphedeliste"/>
        <w:numPr>
          <w:ilvl w:val="0"/>
          <w:numId w:val="39"/>
        </w:numPr>
        <w:spacing w:after="0" w:line="240" w:lineRule="auto"/>
        <w:jc w:val="both"/>
      </w:pPr>
      <w:r>
        <w:t xml:space="preserve">Modifiez l’action </w:t>
      </w:r>
      <w:r w:rsidRPr="003A5BD2">
        <w:rPr>
          <w:b/>
          <w:bCs/>
          <w:color w:val="7030A0"/>
        </w:rPr>
        <w:t>Profil</w:t>
      </w:r>
      <w:r w:rsidR="002C2D85">
        <w:t xml:space="preserve"> dans le contrôleur </w:t>
      </w:r>
      <w:r w:rsidR="002C2D85" w:rsidRPr="003A5BD2">
        <w:rPr>
          <w:b/>
          <w:bCs/>
          <w:color w:val="7030A0"/>
        </w:rPr>
        <w:t>Client</w:t>
      </w:r>
      <w:r w:rsidR="002C2D85">
        <w:t xml:space="preserve"> pour envoyer un objet de type </w:t>
      </w:r>
      <w:r w:rsidR="002C2D85" w:rsidRPr="003A5BD2">
        <w:rPr>
          <w:b/>
          <w:bCs/>
          <w:color w:val="7030A0"/>
        </w:rPr>
        <w:t>ProfilClientViewModel</w:t>
      </w:r>
      <w:r w:rsidR="002C2D85">
        <w:t xml:space="preserve">. </w:t>
      </w:r>
    </w:p>
    <w:p w14:paraId="70CAD8EB" w14:textId="67E1DE4A" w:rsidR="00304567" w:rsidRDefault="00A213A8" w:rsidP="00304567">
      <w:pPr>
        <w:pStyle w:val="Paragraphedeliste"/>
        <w:numPr>
          <w:ilvl w:val="1"/>
          <w:numId w:val="39"/>
        </w:numPr>
        <w:spacing w:after="0" w:line="240" w:lineRule="auto"/>
        <w:jc w:val="both"/>
      </w:pPr>
      <w:r>
        <w:t xml:space="preserve">Normalement, vous avez déjà le client. Il vous suffit donc d’aller chercher une liste de </w:t>
      </w:r>
      <w:r w:rsidRPr="003A5BD2">
        <w:rPr>
          <w:b/>
          <w:bCs/>
          <w:color w:val="7030A0"/>
        </w:rPr>
        <w:t>CarteBancaireEnClair</w:t>
      </w:r>
      <w:r w:rsidR="00DD2734">
        <w:t xml:space="preserve"> grâce à </w:t>
      </w:r>
      <w:r w:rsidR="00797644">
        <w:t xml:space="preserve">la procédure </w:t>
      </w:r>
      <w:r w:rsidR="00797644" w:rsidRPr="003A5BD2">
        <w:rPr>
          <w:b/>
          <w:bCs/>
          <w:color w:val="7030A0"/>
        </w:rPr>
        <w:t>USP_RecupererCarteBancaire</w:t>
      </w:r>
      <w:r w:rsidR="00797644">
        <w:t xml:space="preserve"> (Rencontre 15). </w:t>
      </w:r>
    </w:p>
    <w:p w14:paraId="63894E19" w14:textId="4363FF4B" w:rsidR="00F6562D" w:rsidRDefault="00F6562D" w:rsidP="00304567">
      <w:pPr>
        <w:pStyle w:val="Paragraphedeliste"/>
        <w:numPr>
          <w:ilvl w:val="1"/>
          <w:numId w:val="39"/>
        </w:numPr>
        <w:spacing w:after="0" w:line="240" w:lineRule="auto"/>
        <w:jc w:val="both"/>
      </w:pPr>
      <w:r>
        <w:t xml:space="preserve">Construisez un objet </w:t>
      </w:r>
      <w:r w:rsidRPr="003A5BD2">
        <w:rPr>
          <w:b/>
          <w:bCs/>
          <w:color w:val="7030A0"/>
        </w:rPr>
        <w:t>ProfilClientViewModel</w:t>
      </w:r>
      <w:r>
        <w:t xml:space="preserve"> et </w:t>
      </w:r>
      <w:r w:rsidR="00D77FB4">
        <w:t>envoyez-le</w:t>
      </w:r>
      <w:r>
        <w:t xml:space="preserve"> à la vue. </w:t>
      </w:r>
    </w:p>
    <w:p w14:paraId="1BA9600C" w14:textId="32F1DA63" w:rsidR="00FB7DE7" w:rsidRDefault="00FB7DE7" w:rsidP="00FB7DE7">
      <w:pPr>
        <w:pStyle w:val="Paragraphedeliste"/>
        <w:numPr>
          <w:ilvl w:val="0"/>
          <w:numId w:val="39"/>
        </w:numPr>
        <w:spacing w:after="0" w:line="240" w:lineRule="auto"/>
        <w:jc w:val="both"/>
      </w:pPr>
      <w:r>
        <w:t xml:space="preserve">Dans la vue </w:t>
      </w:r>
      <w:r w:rsidR="00D77FB4" w:rsidRPr="003A5BD2">
        <w:rPr>
          <w:b/>
          <w:bCs/>
          <w:color w:val="7030A0"/>
        </w:rPr>
        <w:t>Clients/Profil</w:t>
      </w:r>
      <w:r w:rsidR="00D77FB4">
        <w:t xml:space="preserve">, ajoutez un tableau pour </w:t>
      </w:r>
      <w:r w:rsidR="00337264">
        <w:t>afficher les cartes bancaire</w:t>
      </w:r>
      <w:r w:rsidR="00D5082C">
        <w:t>s</w:t>
      </w:r>
      <w:r w:rsidR="00337264">
        <w:t xml:space="preserve"> du client. </w:t>
      </w:r>
      <w:r w:rsidR="00707685">
        <w:t>Pensez à changer le modèle</w:t>
      </w:r>
      <w:r w:rsidR="00661160">
        <w:t xml:space="preserve"> et à réadapter le code existant !</w:t>
      </w:r>
    </w:p>
    <w:p w14:paraId="11C66F81" w14:textId="1857D6AA" w:rsidR="00271354" w:rsidRDefault="00271354" w:rsidP="00271354">
      <w:pPr>
        <w:spacing w:after="0" w:line="240" w:lineRule="auto"/>
        <w:jc w:val="center"/>
      </w:pPr>
      <w:r w:rsidRPr="00271354">
        <w:rPr>
          <w:noProof/>
        </w:rPr>
        <w:drawing>
          <wp:inline distT="0" distB="0" distL="0" distR="0" wp14:anchorId="7CD2F80B" wp14:editId="4F3AE458">
            <wp:extent cx="4191000" cy="1909738"/>
            <wp:effectExtent l="0" t="0" r="0" b="0"/>
            <wp:docPr id="185563459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3459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039" cy="19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E2E3" w14:textId="77777777" w:rsidR="00431EC0" w:rsidRDefault="00431EC0" w:rsidP="00372FF6">
      <w:pPr>
        <w:spacing w:after="0" w:line="240" w:lineRule="auto"/>
        <w:jc w:val="both"/>
      </w:pPr>
    </w:p>
    <w:p w14:paraId="07C62CE8" w14:textId="77777777" w:rsidR="000E349F" w:rsidRDefault="000E349F" w:rsidP="00372FF6">
      <w:pPr>
        <w:spacing w:after="0" w:line="240" w:lineRule="auto"/>
        <w:jc w:val="both"/>
      </w:pPr>
    </w:p>
    <w:p w14:paraId="17E90691" w14:textId="77777777" w:rsidR="00AA3779" w:rsidRDefault="00AA3779" w:rsidP="00555A8A">
      <w:pPr>
        <w:spacing w:after="0" w:line="240" w:lineRule="auto"/>
        <w:jc w:val="both"/>
      </w:pPr>
    </w:p>
    <w:p w14:paraId="04FE6C6F" w14:textId="1EE3C4B7" w:rsidR="00195332" w:rsidRPr="00BC1DCC" w:rsidRDefault="00195332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t xml:space="preserve">Étape </w:t>
      </w:r>
      <w:r w:rsidR="00271354">
        <w:rPr>
          <w:b/>
          <w:bCs/>
          <w:color w:val="7383D1"/>
          <w:sz w:val="28"/>
          <w:szCs w:val="28"/>
        </w:rPr>
        <w:t>8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 xml:space="preserve">Achat de billets par un client </w:t>
      </w:r>
    </w:p>
    <w:p w14:paraId="6ADB11FC" w14:textId="77777777" w:rsidR="00195332" w:rsidRDefault="00195332" w:rsidP="00555A8A">
      <w:pPr>
        <w:spacing w:after="0" w:line="240" w:lineRule="auto"/>
        <w:jc w:val="both"/>
      </w:pPr>
    </w:p>
    <w:p w14:paraId="64E024E4" w14:textId="7045F445" w:rsidR="00010D4F" w:rsidRDefault="00E324D9" w:rsidP="00555A8A">
      <w:pPr>
        <w:spacing w:after="0" w:line="240" w:lineRule="auto"/>
        <w:jc w:val="both"/>
      </w:pPr>
      <w:r>
        <w:t xml:space="preserve">Nous sommes rendus à l’étape ultime, celle </w:t>
      </w:r>
      <w:r w:rsidR="004D55C2">
        <w:t>où notre client va acheter des billets</w:t>
      </w:r>
      <w:r w:rsidR="001360D8">
        <w:t>.</w:t>
      </w:r>
      <w:r w:rsidR="0069072C">
        <w:t xml:space="preserve"> L’idée est qu’une fois qu’un client s’est rendu sur le détail </w:t>
      </w:r>
      <w:r w:rsidR="00A65B13">
        <w:t>d’un spectacle, un lien apparaisse pour acheter des billets seulement s</w:t>
      </w:r>
      <w:r w:rsidR="007143BA">
        <w:t>’</w:t>
      </w:r>
      <w:r w:rsidR="00A65B13">
        <w:t>il est identifié au site</w:t>
      </w:r>
      <w:r w:rsidR="00DA310F">
        <w:t xml:space="preserve">, qu’il puisse </w:t>
      </w:r>
      <w:r w:rsidR="00761217">
        <w:t>réserver</w:t>
      </w:r>
      <w:r w:rsidR="00DA310F">
        <w:t xml:space="preserve"> </w:t>
      </w:r>
      <w:r w:rsidR="004414C3">
        <w:t>l</w:t>
      </w:r>
      <w:r w:rsidR="00761217">
        <w:t>e</w:t>
      </w:r>
      <w:r w:rsidR="004414C3">
        <w:t xml:space="preserve"> nombre de billets qu’il veut (la salle de spectacle a les mêmes propriétés que la salle sur demande à Poudlard)</w:t>
      </w:r>
      <w:r w:rsidR="00A65B13">
        <w:t xml:space="preserve">. </w:t>
      </w:r>
      <w:r w:rsidR="007143BA">
        <w:t>Suivez les étapes suivantes :</w:t>
      </w:r>
    </w:p>
    <w:p w14:paraId="5700A804" w14:textId="305B40B7" w:rsidR="008F3CD5" w:rsidRDefault="00C808FF" w:rsidP="00555A8A">
      <w:pPr>
        <w:pStyle w:val="Paragraphedeliste"/>
        <w:numPr>
          <w:ilvl w:val="0"/>
          <w:numId w:val="33"/>
        </w:numPr>
        <w:spacing w:after="0" w:line="240" w:lineRule="auto"/>
        <w:jc w:val="both"/>
      </w:pPr>
      <w:r>
        <w:t>Modifiez</w:t>
      </w:r>
      <w:r w:rsidR="007143BA">
        <w:t xml:space="preserve"> </w:t>
      </w:r>
      <w:r w:rsidR="00B710B6">
        <w:t xml:space="preserve">la </w:t>
      </w:r>
      <w:r w:rsidR="002240AE">
        <w:t>vue</w:t>
      </w:r>
      <w:r w:rsidR="00B710B6">
        <w:t xml:space="preserve"> </w:t>
      </w:r>
      <w:r w:rsidRPr="00A61BF4">
        <w:rPr>
          <w:b/>
          <w:bCs/>
          <w:color w:val="7030A0"/>
        </w:rPr>
        <w:t>Spectacles/</w:t>
      </w:r>
      <w:r w:rsidR="002240AE" w:rsidRPr="00A61BF4">
        <w:rPr>
          <w:b/>
          <w:bCs/>
          <w:color w:val="7030A0"/>
        </w:rPr>
        <w:t>D</w:t>
      </w:r>
      <w:r w:rsidR="00B710B6" w:rsidRPr="00A61BF4">
        <w:rPr>
          <w:b/>
          <w:bCs/>
          <w:color w:val="7030A0"/>
        </w:rPr>
        <w:t>étails</w:t>
      </w:r>
      <w:r w:rsidR="00B710B6">
        <w:t xml:space="preserve"> pour qu’elle </w:t>
      </w:r>
      <w:r w:rsidR="002240AE">
        <w:t xml:space="preserve">affiche un lien vers l’achat de billets si l’utilisateur est connecté et à défaut un lien vers </w:t>
      </w:r>
      <w:r w:rsidR="00B410AD">
        <w:t xml:space="preserve">la page de connexion des utilisateurs. </w:t>
      </w:r>
    </w:p>
    <w:p w14:paraId="07DA8528" w14:textId="1F8CB9ED" w:rsidR="00C808FF" w:rsidRDefault="00C808FF" w:rsidP="00C808FF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>Ajoutez une colo</w:t>
      </w:r>
      <w:r w:rsidR="00E248B8">
        <w:t>n</w:t>
      </w:r>
      <w:r>
        <w:t>ne</w:t>
      </w:r>
      <w:r w:rsidR="00E22808">
        <w:t xml:space="preserve"> </w:t>
      </w:r>
      <w:r w:rsidR="00AE463E" w:rsidRPr="00D318C3">
        <w:rPr>
          <w:b/>
          <w:bCs/>
          <w:color w:val="7030A0"/>
        </w:rPr>
        <w:t>Action</w:t>
      </w:r>
      <w:r w:rsidR="00AE463E">
        <w:t xml:space="preserve"> </w:t>
      </w:r>
      <w:r w:rsidR="00E22808">
        <w:t>au tableau affichant les représentations. Faites un test sur la valeur de ViewData[‘’</w:t>
      </w:r>
      <w:r w:rsidR="006717D8">
        <w:t>PrenomNom’’</w:t>
      </w:r>
      <w:r w:rsidR="00E22808">
        <w:t>]</w:t>
      </w:r>
      <w:r w:rsidR="006717D8">
        <w:t xml:space="preserve"> pour savoir quel lien doit être afficher. </w:t>
      </w:r>
    </w:p>
    <w:p w14:paraId="4B6F75C5" w14:textId="3176CFC3" w:rsidR="0091163A" w:rsidRDefault="005947FA" w:rsidP="00C808FF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 xml:space="preserve">Si le lien est celui invitant à se connecter, alors il doit rediriger vers la vue </w:t>
      </w:r>
      <w:r w:rsidRPr="000B4723">
        <w:rPr>
          <w:b/>
          <w:bCs/>
          <w:color w:val="7030A0"/>
        </w:rPr>
        <w:t>Clients/Connexion</w:t>
      </w:r>
      <w:r>
        <w:t>.</w:t>
      </w:r>
    </w:p>
    <w:p w14:paraId="32C75D75" w14:textId="30CD8236" w:rsidR="005947FA" w:rsidRDefault="005947FA" w:rsidP="00C808FF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 xml:space="preserve">Si le lien est celui permettant d’acheter des billets, alors il doit rediriger vers </w:t>
      </w:r>
      <w:r w:rsidR="001530C2">
        <w:t xml:space="preserve">la vue </w:t>
      </w:r>
      <w:r w:rsidR="001530C2" w:rsidRPr="000B4723">
        <w:rPr>
          <w:b/>
          <w:bCs/>
          <w:color w:val="7030A0"/>
        </w:rPr>
        <w:t>Billets/Achat</w:t>
      </w:r>
      <w:r w:rsidR="001530C2">
        <w:t xml:space="preserve"> (cette vue et ce contrôleur n’existent pas encore, nous allons bientôt nous en occuper). </w:t>
      </w:r>
      <w:r w:rsidR="000C1B6C">
        <w:t xml:space="preserve">Pensez à fixer le paramètre </w:t>
      </w:r>
      <w:r w:rsidR="000C1B6C" w:rsidRPr="00497279">
        <w:rPr>
          <w:b/>
          <w:bCs/>
          <w:color w:val="7030A0"/>
        </w:rPr>
        <w:t>asp-route-id</w:t>
      </w:r>
      <w:r w:rsidR="00747DCD">
        <w:t xml:space="preserve"> avec </w:t>
      </w:r>
      <w:r w:rsidR="00747DCD" w:rsidRPr="000B4723">
        <w:rPr>
          <w:i/>
          <w:iCs/>
        </w:rPr>
        <w:t>RepresentationId</w:t>
      </w:r>
      <w:r w:rsidR="00747DCD">
        <w:t xml:space="preserve">. </w:t>
      </w:r>
    </w:p>
    <w:p w14:paraId="7F409F81" w14:textId="4AEE8472" w:rsidR="008D0760" w:rsidRDefault="008D0760" w:rsidP="002221A3">
      <w:pPr>
        <w:pStyle w:val="Paragraphedeliste"/>
        <w:numPr>
          <w:ilvl w:val="0"/>
          <w:numId w:val="33"/>
        </w:numPr>
        <w:spacing w:after="0" w:line="240" w:lineRule="auto"/>
        <w:jc w:val="both"/>
      </w:pPr>
      <w:r>
        <w:t>Modifiez l</w:t>
      </w:r>
      <w:r w:rsidR="00A85259">
        <w:t xml:space="preserve">’action </w:t>
      </w:r>
      <w:r w:rsidR="00A85259" w:rsidRPr="000B4723">
        <w:rPr>
          <w:b/>
          <w:bCs/>
          <w:color w:val="7030A0"/>
        </w:rPr>
        <w:t>Détail</w:t>
      </w:r>
      <w:r w:rsidR="000B4723" w:rsidRPr="000B4723">
        <w:rPr>
          <w:b/>
          <w:bCs/>
          <w:color w:val="7030A0"/>
        </w:rPr>
        <w:t>s</w:t>
      </w:r>
      <w:r w:rsidR="00A85259">
        <w:t xml:space="preserve"> </w:t>
      </w:r>
      <w:r w:rsidR="000B4723">
        <w:t xml:space="preserve">du contrôleur </w:t>
      </w:r>
      <w:r w:rsidR="00481E4E" w:rsidRPr="00481E4E">
        <w:rPr>
          <w:b/>
          <w:bCs/>
          <w:color w:val="7030A0"/>
        </w:rPr>
        <w:t>Spectacles</w:t>
      </w:r>
      <w:r w:rsidR="00481E4E">
        <w:t xml:space="preserve"> </w:t>
      </w:r>
      <w:r w:rsidR="00A85259">
        <w:t xml:space="preserve">pour </w:t>
      </w:r>
      <w:r w:rsidR="00331FC5">
        <w:t>fixer</w:t>
      </w:r>
      <w:r w:rsidR="00A85259">
        <w:t xml:space="preserve"> la valeur</w:t>
      </w:r>
      <w:r w:rsidR="00331FC5">
        <w:t xml:space="preserve"> de</w:t>
      </w:r>
      <w:r w:rsidR="00A85259">
        <w:t xml:space="preserve"> </w:t>
      </w:r>
      <w:r w:rsidR="00A85259" w:rsidRPr="00481E4E">
        <w:rPr>
          <w:i/>
          <w:iCs/>
          <w:color w:val="7030A0"/>
        </w:rPr>
        <w:t>ViewData[‘’PrenomNom’’]</w:t>
      </w:r>
      <w:r w:rsidR="00A85259">
        <w:t xml:space="preserve"> si l’utilisateur est connecté</w:t>
      </w:r>
      <w:r w:rsidR="00B62B43">
        <w:t xml:space="preserve"> (vous avez déjà ce code</w:t>
      </w:r>
      <w:r w:rsidR="00CB5BC0">
        <w:t xml:space="preserve"> dans une autre action</w:t>
      </w:r>
      <w:r w:rsidR="00B62B43">
        <w:t>, copiez le</w:t>
      </w:r>
      <w:r w:rsidR="00481E4E">
        <w:t xml:space="preserve"> !!</w:t>
      </w:r>
      <w:r w:rsidR="00B62B43">
        <w:t>)</w:t>
      </w:r>
      <w:r w:rsidR="00A85259">
        <w:t xml:space="preserve">. </w:t>
      </w:r>
    </w:p>
    <w:p w14:paraId="5F970681" w14:textId="7198DB2B" w:rsidR="001F2AD6" w:rsidRDefault="001F2AD6" w:rsidP="002221A3">
      <w:pPr>
        <w:pStyle w:val="Paragraphedeliste"/>
        <w:numPr>
          <w:ilvl w:val="0"/>
          <w:numId w:val="33"/>
        </w:numPr>
        <w:spacing w:after="0" w:line="240" w:lineRule="auto"/>
        <w:jc w:val="both"/>
      </w:pPr>
      <w:r>
        <w:t xml:space="preserve">Les images ci-dessous vous illustrent à quoi doit ressembler la page </w:t>
      </w:r>
      <w:r w:rsidR="00B80A70" w:rsidRPr="00973191">
        <w:rPr>
          <w:b/>
          <w:bCs/>
          <w:color w:val="7030A0"/>
        </w:rPr>
        <w:t>Details</w:t>
      </w:r>
      <w:r w:rsidR="00B80A70">
        <w:t xml:space="preserve"> avec un utilisateur connecté, et un visiteur. </w:t>
      </w:r>
    </w:p>
    <w:p w14:paraId="0A314E54" w14:textId="3BE9AF5B" w:rsidR="008974AF" w:rsidRDefault="00973191" w:rsidP="00630F22">
      <w:pPr>
        <w:spacing w:after="0" w:line="24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8FD8B" wp14:editId="2717B99C">
                <wp:simplePos x="0" y="0"/>
                <wp:positionH relativeFrom="column">
                  <wp:posOffset>5699760</wp:posOffset>
                </wp:positionH>
                <wp:positionV relativeFrom="paragraph">
                  <wp:posOffset>1181100</wp:posOffset>
                </wp:positionV>
                <wp:extent cx="7620" cy="381000"/>
                <wp:effectExtent l="95250" t="19050" r="87630" b="38100"/>
                <wp:wrapNone/>
                <wp:docPr id="941399137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437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448.8pt;margin-top:93pt;width:.6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" strokecolor="red" strokeweight="2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89AA4" wp14:editId="50872D13">
                <wp:simplePos x="0" y="0"/>
                <wp:positionH relativeFrom="column">
                  <wp:posOffset>2929890</wp:posOffset>
                </wp:positionH>
                <wp:positionV relativeFrom="paragraph">
                  <wp:posOffset>1192530</wp:posOffset>
                </wp:positionV>
                <wp:extent cx="7620" cy="381000"/>
                <wp:effectExtent l="95250" t="19050" r="87630" b="38100"/>
                <wp:wrapNone/>
                <wp:docPr id="1764546769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110A6" id="Connecteur droit avec flèche 1" o:spid="_x0000_s1026" type="#_x0000_t32" style="position:absolute;margin-left:230.7pt;margin-top:93.9pt;width:.6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" strokecolor="red" strokeweight="2.5pt">
                <v:stroke endarrow="block"/>
              </v:shape>
            </w:pict>
          </mc:Fallback>
        </mc:AlternateContent>
      </w:r>
      <w:r w:rsidR="008974AF" w:rsidRPr="008974AF">
        <w:rPr>
          <w:noProof/>
        </w:rPr>
        <w:drawing>
          <wp:inline distT="0" distB="0" distL="0" distR="0" wp14:anchorId="43326A76" wp14:editId="027654B9">
            <wp:extent cx="3131820" cy="2350121"/>
            <wp:effectExtent l="0" t="0" r="0" b="0"/>
            <wp:docPr id="770438064" name="Image 1" descr="Une image contenant texte, capture d’écran, Page web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38064" name="Image 1" descr="Une image contenant texte, capture d’écran, Page web, Site web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2660" cy="2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F22" w:rsidRPr="00630F22">
        <w:rPr>
          <w:noProof/>
        </w:rPr>
        <w:drawing>
          <wp:inline distT="0" distB="0" distL="0" distR="0" wp14:anchorId="7C495948" wp14:editId="36E9EF30">
            <wp:extent cx="2971259" cy="2485583"/>
            <wp:effectExtent l="0" t="0" r="635" b="0"/>
            <wp:docPr id="63548455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84550" name="Image 1" descr="Une image contenant texte, capture d’écran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6131" cy="24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68F3" w14:textId="037384F0" w:rsidR="00AA3779" w:rsidRDefault="00C1313E" w:rsidP="00555A8A">
      <w:pPr>
        <w:pStyle w:val="Paragraphedeliste"/>
        <w:numPr>
          <w:ilvl w:val="0"/>
          <w:numId w:val="33"/>
        </w:numPr>
        <w:spacing w:after="0" w:line="240" w:lineRule="auto"/>
        <w:jc w:val="both"/>
      </w:pPr>
      <w:r>
        <w:t xml:space="preserve">Maintenant que c’est fait, il est temps de réfléchir à ce que nous voulons </w:t>
      </w:r>
      <w:r w:rsidR="005B4DCC">
        <w:t xml:space="preserve">faire avec notre duo Action et Vue </w:t>
      </w:r>
      <w:r w:rsidR="005B4DCC" w:rsidRPr="00AD351F">
        <w:rPr>
          <w:b/>
          <w:bCs/>
          <w:color w:val="7030A0"/>
        </w:rPr>
        <w:t>Achat</w:t>
      </w:r>
      <w:r w:rsidR="005B4DCC">
        <w:t xml:space="preserve">. </w:t>
      </w:r>
      <w:r w:rsidR="00FB599E">
        <w:t>Plusieurs façon</w:t>
      </w:r>
      <w:r w:rsidR="00E71C66">
        <w:t>s</w:t>
      </w:r>
      <w:r w:rsidR="00FB599E">
        <w:t xml:space="preserve"> sont évidemment possible</w:t>
      </w:r>
      <w:r w:rsidR="00E71C66">
        <w:t>s</w:t>
      </w:r>
      <w:r w:rsidR="00FB599E">
        <w:t>, mais nous allons essayez de nous simplifier la vie</w:t>
      </w:r>
      <w:r w:rsidR="002861DA">
        <w:t>.</w:t>
      </w:r>
    </w:p>
    <w:p w14:paraId="4AD7A1E8" w14:textId="2ADCD58E" w:rsidR="002861DA" w:rsidRDefault="002861DA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 xml:space="preserve">Dans un premier temps, auto-générez un contrôleur et des vues pour le modèle </w:t>
      </w:r>
      <w:r w:rsidRPr="00AD351F">
        <w:rPr>
          <w:b/>
          <w:bCs/>
          <w:color w:val="7030A0"/>
        </w:rPr>
        <w:t>Billet</w:t>
      </w:r>
      <w:r>
        <w:t xml:space="preserve">. </w:t>
      </w:r>
    </w:p>
    <w:p w14:paraId="234C9E6D" w14:textId="51FDA1F1" w:rsidR="002861DA" w:rsidRDefault="000C5AA1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 xml:space="preserve">Supprimez toutes les vues générées, sauf </w:t>
      </w:r>
      <w:r w:rsidRPr="00AD351F">
        <w:rPr>
          <w:b/>
          <w:bCs/>
          <w:color w:val="7030A0"/>
        </w:rPr>
        <w:t>Create</w:t>
      </w:r>
      <w:r>
        <w:t>.</w:t>
      </w:r>
    </w:p>
    <w:p w14:paraId="011F8007" w14:textId="0AD69EC2" w:rsidR="000C5AA1" w:rsidRDefault="000C5AA1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>Supprimez toutes les méthodes du contrôleur, sauf les deux méthode</w:t>
      </w:r>
      <w:r w:rsidR="00E71C66">
        <w:t>s</w:t>
      </w:r>
      <w:r>
        <w:t xml:space="preserve"> </w:t>
      </w:r>
      <w:r w:rsidRPr="00AD351F">
        <w:rPr>
          <w:b/>
          <w:bCs/>
          <w:color w:val="7030A0"/>
        </w:rPr>
        <w:t>Create</w:t>
      </w:r>
      <w:r w:rsidR="00E71C66">
        <w:t>.</w:t>
      </w:r>
    </w:p>
    <w:p w14:paraId="6D2054C9" w14:textId="69E74514" w:rsidR="0065370B" w:rsidRDefault="0065370B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 xml:space="preserve">Renommez la vue et les méthodes </w:t>
      </w:r>
      <w:r w:rsidRPr="00AD351F">
        <w:rPr>
          <w:b/>
          <w:bCs/>
          <w:color w:val="7030A0"/>
        </w:rPr>
        <w:t>Create</w:t>
      </w:r>
      <w:r>
        <w:t xml:space="preserve"> en </w:t>
      </w:r>
      <w:r w:rsidRPr="00AD351F">
        <w:rPr>
          <w:b/>
          <w:bCs/>
          <w:color w:val="7030A0"/>
        </w:rPr>
        <w:t>Achat</w:t>
      </w:r>
      <w:r>
        <w:t>.</w:t>
      </w:r>
    </w:p>
    <w:p w14:paraId="0A173200" w14:textId="472AB1E7" w:rsidR="00664C5D" w:rsidRDefault="00D02F16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>Rendez l</w:t>
      </w:r>
      <w:r w:rsidR="00C5750B">
        <w:t xml:space="preserve">’action </w:t>
      </w:r>
      <w:r w:rsidR="00C5750B" w:rsidRPr="00AD351F">
        <w:rPr>
          <w:b/>
          <w:bCs/>
          <w:color w:val="7030A0"/>
        </w:rPr>
        <w:t>Achat</w:t>
      </w:r>
      <w:r>
        <w:t xml:space="preserve"> </w:t>
      </w:r>
      <w:r w:rsidR="00FB473D">
        <w:t xml:space="preserve">en mode GET </w:t>
      </w:r>
      <w:r>
        <w:t xml:space="preserve">accessible uniquement </w:t>
      </w:r>
      <w:r w:rsidR="008B21DE">
        <w:t xml:space="preserve">si l’utilisateur est connecté avec l’annotation </w:t>
      </w:r>
      <w:r w:rsidR="00994E2B" w:rsidRPr="00AD351F">
        <w:rPr>
          <w:b/>
          <w:bCs/>
          <w:color w:val="7030A0"/>
        </w:rPr>
        <w:t>[</w:t>
      </w:r>
      <w:r w:rsidR="008B21DE" w:rsidRPr="00AD351F">
        <w:rPr>
          <w:b/>
          <w:bCs/>
          <w:color w:val="7030A0"/>
        </w:rPr>
        <w:t>Authorize</w:t>
      </w:r>
      <w:r w:rsidR="00994E2B" w:rsidRPr="00AD351F">
        <w:rPr>
          <w:b/>
          <w:bCs/>
          <w:color w:val="7030A0"/>
        </w:rPr>
        <w:t>]</w:t>
      </w:r>
      <w:r w:rsidR="008B21DE">
        <w:t xml:space="preserve">. </w:t>
      </w:r>
    </w:p>
    <w:p w14:paraId="7FD04DA3" w14:textId="238B4EAD" w:rsidR="000E667C" w:rsidRDefault="000E667C" w:rsidP="00555A8A">
      <w:pPr>
        <w:pStyle w:val="Paragraphedeliste"/>
        <w:numPr>
          <w:ilvl w:val="0"/>
          <w:numId w:val="33"/>
        </w:numPr>
        <w:spacing w:after="0" w:line="240" w:lineRule="auto"/>
        <w:jc w:val="both"/>
      </w:pPr>
      <w:r>
        <w:t xml:space="preserve">Modification de </w:t>
      </w:r>
      <w:r w:rsidR="00B01576">
        <w:t>l’action</w:t>
      </w:r>
      <w:r>
        <w:t xml:space="preserve"> </w:t>
      </w:r>
      <w:r w:rsidRPr="00AD351F">
        <w:rPr>
          <w:b/>
          <w:bCs/>
          <w:color w:val="7030A0"/>
        </w:rPr>
        <w:t>Create</w:t>
      </w:r>
      <w:r w:rsidR="002007E0">
        <w:t xml:space="preserve"> (GET) : </w:t>
      </w:r>
    </w:p>
    <w:p w14:paraId="2147C2F9" w14:textId="5DF96405" w:rsidR="00330DD0" w:rsidRDefault="00330DD0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>Nous allons tout changer dans cette méthode</w:t>
      </w:r>
      <w:r w:rsidR="00946025">
        <w:t xml:space="preserve">. </w:t>
      </w:r>
      <w:r w:rsidR="00410CB7">
        <w:t xml:space="preserve">L’idée est qu’avec </w:t>
      </w:r>
      <w:r w:rsidR="00AD351F">
        <w:t>un</w:t>
      </w:r>
      <w:r w:rsidR="00410CB7">
        <w:t xml:space="preserve"> clique sur le lien, nous savons déjà quelle représentation et quel client sont concernés par la transaction</w:t>
      </w:r>
      <w:r w:rsidR="004B1820">
        <w:t>, ainsi que le prix d’une place</w:t>
      </w:r>
      <w:r w:rsidR="00410CB7">
        <w:t xml:space="preserve">. Nous allons les passer grâce à </w:t>
      </w:r>
      <w:r w:rsidR="00410CB7" w:rsidRPr="004C5445">
        <w:rPr>
          <w:b/>
          <w:bCs/>
          <w:color w:val="7030A0"/>
        </w:rPr>
        <w:t>ViewData</w:t>
      </w:r>
      <w:r w:rsidR="00410CB7">
        <w:t xml:space="preserve">. </w:t>
      </w:r>
    </w:p>
    <w:p w14:paraId="07F445AD" w14:textId="3FA450FD" w:rsidR="00E90276" w:rsidRDefault="00E90276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 xml:space="preserve">Changez le type de retour pour </w:t>
      </w:r>
      <w:r w:rsidRPr="00A156C1">
        <w:rPr>
          <w:i/>
          <w:iCs/>
          <w:color w:val="7030A0"/>
        </w:rPr>
        <w:t>public async Task&lt;IActionResult&gt;</w:t>
      </w:r>
      <w:r w:rsidR="00A156C1">
        <w:t>.</w:t>
      </w:r>
    </w:p>
    <w:p w14:paraId="62DFBDC6" w14:textId="4A0020F4" w:rsidR="002007E0" w:rsidRDefault="002007E0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>Ajoutez un paramètre</w:t>
      </w:r>
      <w:r w:rsidR="00FC09DB">
        <w:t xml:space="preserve"> de type entier</w:t>
      </w:r>
      <w:r>
        <w:t xml:space="preserve"> </w:t>
      </w:r>
      <w:r w:rsidR="00FC09DB" w:rsidRPr="00761F3E">
        <w:rPr>
          <w:i/>
          <w:iCs/>
        </w:rPr>
        <w:t>i</w:t>
      </w:r>
      <w:r w:rsidRPr="00761F3E">
        <w:rPr>
          <w:i/>
          <w:iCs/>
        </w:rPr>
        <w:t>d</w:t>
      </w:r>
      <w:r>
        <w:t xml:space="preserve"> à la méthode</w:t>
      </w:r>
      <w:r w:rsidR="00761F3E">
        <w:t>. Ce paramètre permettra de récupérer l</w:t>
      </w:r>
      <w:r w:rsidR="00CE23D3">
        <w:t xml:space="preserve">’id de la représentation pour laquelle on veut acheter des billets. </w:t>
      </w:r>
    </w:p>
    <w:p w14:paraId="48D97242" w14:textId="3064972E" w:rsidR="002007E0" w:rsidRDefault="002007E0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 xml:space="preserve">Récupérer </w:t>
      </w:r>
      <w:r w:rsidRPr="00761F3E">
        <w:rPr>
          <w:i/>
          <w:iCs/>
        </w:rPr>
        <w:t>ClientId</w:t>
      </w:r>
      <w:r>
        <w:t xml:space="preserve"> </w:t>
      </w:r>
      <w:r w:rsidR="009F1262">
        <w:t>grâce au cookie</w:t>
      </w:r>
      <w:r w:rsidR="009C26D0">
        <w:t>.</w:t>
      </w:r>
    </w:p>
    <w:p w14:paraId="345D7AB0" w14:textId="0DF077E6" w:rsidR="00FF05DA" w:rsidRDefault="00FF05DA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>Récupérez le prix d’une place</w:t>
      </w:r>
      <w:r w:rsidR="0010517E">
        <w:t>. Pour y arriver, vous pouvez faire une première requête permettant d’avoir SpectacleID, puis une deuxième permettant de récupérer le prix de la place.</w:t>
      </w:r>
    </w:p>
    <w:p w14:paraId="0623812A" w14:textId="399FF310" w:rsidR="00276617" w:rsidRDefault="00276617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 xml:space="preserve">Mettez ces valeurs dans </w:t>
      </w:r>
      <w:r w:rsidRPr="00465BEB">
        <w:rPr>
          <w:i/>
          <w:iCs/>
          <w:color w:val="7030A0"/>
        </w:rPr>
        <w:t>ViewData[‘’RepresentationId’’]</w:t>
      </w:r>
      <w:r w:rsidR="007233AA">
        <w:t xml:space="preserve">, </w:t>
      </w:r>
      <w:r w:rsidRPr="00465BEB">
        <w:rPr>
          <w:i/>
          <w:iCs/>
          <w:color w:val="7030A0"/>
        </w:rPr>
        <w:t>ViewData[‘’ClientId’’]</w:t>
      </w:r>
      <w:r w:rsidR="007233AA">
        <w:t xml:space="preserve"> et </w:t>
      </w:r>
      <w:r w:rsidR="007233AA" w:rsidRPr="00465BEB">
        <w:rPr>
          <w:i/>
          <w:iCs/>
          <w:color w:val="7030A0"/>
        </w:rPr>
        <w:t>ViewData[‘’Prix’’]</w:t>
      </w:r>
      <w:r w:rsidR="007233AA">
        <w:t xml:space="preserve">. </w:t>
      </w:r>
    </w:p>
    <w:p w14:paraId="5693FD44" w14:textId="4783BD0E" w:rsidR="00B01576" w:rsidRDefault="00B01576" w:rsidP="00555A8A">
      <w:pPr>
        <w:pStyle w:val="Paragraphedeliste"/>
        <w:numPr>
          <w:ilvl w:val="0"/>
          <w:numId w:val="33"/>
        </w:numPr>
        <w:spacing w:after="0" w:line="240" w:lineRule="auto"/>
        <w:jc w:val="both"/>
      </w:pPr>
      <w:r>
        <w:t>Modification de la vue Razor</w:t>
      </w:r>
      <w:r w:rsidR="000B1460">
        <w:t xml:space="preserve"> </w:t>
      </w:r>
      <w:r w:rsidR="000B1460" w:rsidRPr="000B1460">
        <w:rPr>
          <w:b/>
          <w:bCs/>
          <w:color w:val="7030A0"/>
        </w:rPr>
        <w:t>Billets/Achat</w:t>
      </w:r>
      <w:r w:rsidR="00DC6638">
        <w:t> :</w:t>
      </w:r>
    </w:p>
    <w:p w14:paraId="3AD92859" w14:textId="44134EC7" w:rsidR="00DC6638" w:rsidRDefault="00DC6638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>Remplacer les champs liés à RepresentationId</w:t>
      </w:r>
      <w:r w:rsidR="007D70BE">
        <w:t>,</w:t>
      </w:r>
      <w:r>
        <w:t xml:space="preserve"> ClientId</w:t>
      </w:r>
      <w:r w:rsidR="007D70BE">
        <w:t xml:space="preserve"> et </w:t>
      </w:r>
      <w:r w:rsidR="00732149">
        <w:t>CoutBillet</w:t>
      </w:r>
      <w:r>
        <w:t xml:space="preserve"> par les lignes suivantes</w:t>
      </w:r>
      <w:r w:rsidR="00072B6B">
        <w:t xml:space="preserve"> : </w:t>
      </w:r>
    </w:p>
    <w:p w14:paraId="32ED1A24" w14:textId="08C20F05" w:rsidR="00A768E7" w:rsidRDefault="00A768E7" w:rsidP="00A768E7">
      <w:pPr>
        <w:pStyle w:val="Paragraphedeliste"/>
        <w:spacing w:after="0" w:line="240" w:lineRule="auto"/>
        <w:ind w:left="1440"/>
        <w:jc w:val="both"/>
      </w:pPr>
      <w:r w:rsidRPr="00A768E7">
        <w:rPr>
          <w:noProof/>
        </w:rPr>
        <w:drawing>
          <wp:inline distT="0" distB="0" distL="0" distR="0" wp14:anchorId="17C6E53F" wp14:editId="44555EBB">
            <wp:extent cx="5153744" cy="523948"/>
            <wp:effectExtent l="0" t="0" r="8890" b="9525"/>
            <wp:docPr id="19828153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153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1ED2" w14:textId="1B4D4E7E" w:rsidR="00072B6B" w:rsidRDefault="00CA3BC4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 xml:space="preserve">Pensez à remplacer toutes les mentions </w:t>
      </w:r>
      <w:r w:rsidR="006412C1">
        <w:t xml:space="preserve">de </w:t>
      </w:r>
      <w:r w:rsidR="006412C1" w:rsidRPr="000B1460">
        <w:rPr>
          <w:b/>
          <w:bCs/>
          <w:color w:val="7030A0"/>
        </w:rPr>
        <w:t>Create</w:t>
      </w:r>
      <w:r w:rsidR="006412C1">
        <w:t xml:space="preserve"> par </w:t>
      </w:r>
      <w:r w:rsidR="006412C1" w:rsidRPr="000B1460">
        <w:rPr>
          <w:b/>
          <w:bCs/>
          <w:color w:val="7030A0"/>
        </w:rPr>
        <w:t>Achat</w:t>
      </w:r>
    </w:p>
    <w:p w14:paraId="5E8D7307" w14:textId="6A903BA1" w:rsidR="006412C1" w:rsidRDefault="006412C1" w:rsidP="00555A8A">
      <w:pPr>
        <w:pStyle w:val="Paragraphedeliste"/>
        <w:numPr>
          <w:ilvl w:val="0"/>
          <w:numId w:val="33"/>
        </w:numPr>
        <w:spacing w:after="0" w:line="240" w:lineRule="auto"/>
        <w:jc w:val="both"/>
      </w:pPr>
      <w:r>
        <w:t xml:space="preserve">Modification de l’action </w:t>
      </w:r>
      <w:r w:rsidR="000B1460" w:rsidRPr="000B1460">
        <w:rPr>
          <w:b/>
          <w:bCs/>
          <w:color w:val="7030A0"/>
        </w:rPr>
        <w:t>Create</w:t>
      </w:r>
      <w:r>
        <w:t xml:space="preserve"> (POST)</w:t>
      </w:r>
    </w:p>
    <w:p w14:paraId="7D702B82" w14:textId="5983387E" w:rsidR="006412C1" w:rsidRDefault="006412C1" w:rsidP="00FC6C52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 xml:space="preserve">Pour faire simple, enlevez la vérification du </w:t>
      </w:r>
      <w:r w:rsidRPr="000B1460">
        <w:rPr>
          <w:i/>
          <w:iCs/>
        </w:rPr>
        <w:t>ModelState</w:t>
      </w:r>
    </w:p>
    <w:p w14:paraId="109335C9" w14:textId="6DB70896" w:rsidR="005B581B" w:rsidRDefault="005B581B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 xml:space="preserve">Enlevez toutes les lignes en dessous du bloc if. </w:t>
      </w:r>
    </w:p>
    <w:p w14:paraId="7CB4B690" w14:textId="5D0C8E04" w:rsidR="000E4322" w:rsidRDefault="000E4322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 xml:space="preserve">Remplacez la valeur de l’attribut </w:t>
      </w:r>
      <w:r w:rsidRPr="000B1460">
        <w:rPr>
          <w:i/>
          <w:iCs/>
          <w:color w:val="7030A0"/>
        </w:rPr>
        <w:t>CoutBillet</w:t>
      </w:r>
      <w:r>
        <w:t xml:space="preserve"> par </w:t>
      </w:r>
      <w:r w:rsidRPr="000B1460">
        <w:rPr>
          <w:i/>
          <w:iCs/>
          <w:color w:val="7030A0"/>
        </w:rPr>
        <w:t>CoutBillet*NbtBillet</w:t>
      </w:r>
      <w:r>
        <w:t>.</w:t>
      </w:r>
    </w:p>
    <w:p w14:paraId="7603D82B" w14:textId="1E53C8EA" w:rsidR="005B581B" w:rsidRDefault="00854957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 xml:space="preserve">Remplacez </w:t>
      </w:r>
      <w:r w:rsidR="00C6057A">
        <w:t xml:space="preserve">les paramètres de la méthode </w:t>
      </w:r>
      <w:r w:rsidR="00C6057A" w:rsidRPr="004146F0">
        <w:rPr>
          <w:i/>
          <w:iCs/>
        </w:rPr>
        <w:t>RedirectToAction</w:t>
      </w:r>
      <w:r w:rsidR="00C6057A">
        <w:t xml:space="preserve"> pour pouvoir revenir à la vue </w:t>
      </w:r>
      <w:r w:rsidR="004146F0" w:rsidRPr="004146F0">
        <w:rPr>
          <w:b/>
          <w:bCs/>
          <w:color w:val="7030A0"/>
        </w:rPr>
        <w:t>Spectacles/</w:t>
      </w:r>
      <w:r w:rsidR="00C6057A" w:rsidRPr="004146F0">
        <w:rPr>
          <w:b/>
          <w:bCs/>
          <w:color w:val="7030A0"/>
        </w:rPr>
        <w:t>Inde</w:t>
      </w:r>
      <w:r w:rsidR="001C1E9B" w:rsidRPr="004146F0">
        <w:rPr>
          <w:b/>
          <w:bCs/>
          <w:color w:val="7030A0"/>
        </w:rPr>
        <w:t>x</w:t>
      </w:r>
      <w:r w:rsidR="00C6057A">
        <w:t xml:space="preserve">. </w:t>
      </w:r>
    </w:p>
    <w:p w14:paraId="210C9BD2" w14:textId="079F11AF" w:rsidR="00C6057A" w:rsidRDefault="00C6057A" w:rsidP="00555A8A">
      <w:pPr>
        <w:pStyle w:val="Paragraphedeliste"/>
        <w:numPr>
          <w:ilvl w:val="1"/>
          <w:numId w:val="33"/>
        </w:numPr>
        <w:spacing w:after="0" w:line="240" w:lineRule="auto"/>
        <w:jc w:val="both"/>
      </w:pPr>
      <w:r>
        <w:t>Tout devrait marcher !!</w:t>
      </w:r>
      <w:r w:rsidR="001A5BB8">
        <w:t xml:space="preserve"> Vous devriez voir que le nombre total de billets vendu a changé. </w:t>
      </w:r>
    </w:p>
    <w:p w14:paraId="2F162453" w14:textId="347C9FFF" w:rsidR="000507DA" w:rsidRDefault="000507DA" w:rsidP="00555A8A">
      <w:pPr>
        <w:spacing w:after="0" w:line="240" w:lineRule="auto"/>
        <w:jc w:val="both"/>
      </w:pPr>
    </w:p>
    <w:p w14:paraId="64D29238" w14:textId="06F39F96" w:rsidR="007F7907" w:rsidRDefault="007F7907" w:rsidP="00555A8A">
      <w:pPr>
        <w:spacing w:after="0" w:line="240" w:lineRule="auto"/>
        <w:jc w:val="both"/>
      </w:pPr>
    </w:p>
    <w:p w14:paraId="16D5A118" w14:textId="77777777" w:rsidR="008F2215" w:rsidRDefault="008F2215" w:rsidP="00555A8A">
      <w:pPr>
        <w:spacing w:after="0" w:line="240" w:lineRule="auto"/>
        <w:jc w:val="both"/>
      </w:pPr>
    </w:p>
    <w:p w14:paraId="0C5D71E1" w14:textId="53DC4A18" w:rsidR="008F2215" w:rsidRPr="00BC1DCC" w:rsidRDefault="008F2215" w:rsidP="00555A8A">
      <w:pPr>
        <w:spacing w:after="0" w:line="240" w:lineRule="auto"/>
        <w:jc w:val="both"/>
        <w:rPr>
          <w:b/>
          <w:bCs/>
          <w:color w:val="7383D1"/>
          <w:sz w:val="28"/>
          <w:szCs w:val="28"/>
        </w:rPr>
      </w:pPr>
      <w:r w:rsidRPr="00AE0186">
        <w:rPr>
          <w:b/>
          <w:bCs/>
          <w:color w:val="7383D1"/>
          <w:sz w:val="28"/>
          <w:szCs w:val="28"/>
        </w:rPr>
        <w:t xml:space="preserve">Étape </w:t>
      </w:r>
      <w:r w:rsidR="001A5BB8">
        <w:rPr>
          <w:b/>
          <w:bCs/>
          <w:color w:val="7383D1"/>
          <w:sz w:val="28"/>
          <w:szCs w:val="28"/>
        </w:rPr>
        <w:t>9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AE0186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Si vous voulez approfondir</w:t>
      </w:r>
    </w:p>
    <w:p w14:paraId="1FDD8356" w14:textId="77777777" w:rsidR="008F2215" w:rsidRDefault="008F2215" w:rsidP="00555A8A">
      <w:pPr>
        <w:spacing w:after="0" w:line="240" w:lineRule="auto"/>
        <w:jc w:val="both"/>
      </w:pPr>
    </w:p>
    <w:p w14:paraId="5B933D17" w14:textId="55DAB213" w:rsidR="00BF4A19" w:rsidRDefault="00BF4A19" w:rsidP="00555A8A">
      <w:pPr>
        <w:spacing w:after="0" w:line="240" w:lineRule="auto"/>
        <w:jc w:val="both"/>
      </w:pPr>
      <w:r>
        <w:t xml:space="preserve">Nous pouvons penser à bcp d’autres améliorations possibles : </w:t>
      </w:r>
    </w:p>
    <w:p w14:paraId="6F1865D3" w14:textId="0CDF81D9" w:rsidR="00BF4A19" w:rsidRDefault="00BF4A19" w:rsidP="00555A8A">
      <w:pPr>
        <w:pStyle w:val="Paragraphedeliste"/>
        <w:numPr>
          <w:ilvl w:val="0"/>
          <w:numId w:val="34"/>
        </w:numPr>
        <w:spacing w:after="0" w:line="240" w:lineRule="auto"/>
        <w:jc w:val="both"/>
      </w:pPr>
      <w:r>
        <w:t>Un client devrait pouvoir ajouter ou supprimer un moyen de paiement par lui-même.</w:t>
      </w:r>
    </w:p>
    <w:p w14:paraId="0FF94D92" w14:textId="1EC783AD" w:rsidR="00BF4A19" w:rsidRDefault="00526A8B" w:rsidP="00555A8A">
      <w:pPr>
        <w:pStyle w:val="Paragraphedeliste"/>
        <w:numPr>
          <w:ilvl w:val="0"/>
          <w:numId w:val="34"/>
        </w:numPr>
        <w:spacing w:after="0" w:line="240" w:lineRule="auto"/>
        <w:jc w:val="both"/>
      </w:pPr>
      <w:r>
        <w:t>On pourrait vouloir ajouter un spectacle, puis ajouter des représentations à l’intérieur du début de l’affiche et de la fin de l’affiche.</w:t>
      </w:r>
    </w:p>
    <w:p w14:paraId="69C4FFB9" w14:textId="63741CF1" w:rsidR="00526A8B" w:rsidRDefault="008351E9" w:rsidP="00555A8A">
      <w:pPr>
        <w:pStyle w:val="Paragraphedeliste"/>
        <w:numPr>
          <w:ilvl w:val="0"/>
          <w:numId w:val="34"/>
        </w:numPr>
        <w:spacing w:after="0" w:line="240" w:lineRule="auto"/>
        <w:jc w:val="both"/>
      </w:pPr>
      <w:r>
        <w:t xml:space="preserve">On pourrait accorder une réservation uniquement si </w:t>
      </w:r>
      <w:r w:rsidR="005A5050">
        <w:t>un moyen de paiement a été enregistré</w:t>
      </w:r>
      <w:r w:rsidR="00E620BB">
        <w:t>.</w:t>
      </w:r>
    </w:p>
    <w:p w14:paraId="641A161D" w14:textId="788727B2" w:rsidR="005A5050" w:rsidRDefault="005A5050" w:rsidP="00555A8A">
      <w:pPr>
        <w:pStyle w:val="Paragraphedeliste"/>
        <w:numPr>
          <w:ilvl w:val="0"/>
          <w:numId w:val="34"/>
        </w:numPr>
        <w:spacing w:after="0" w:line="240" w:lineRule="auto"/>
        <w:jc w:val="both"/>
      </w:pPr>
      <w:r>
        <w:t>On pourrait vouloir afficher la recette totale d’un spectacle</w:t>
      </w:r>
      <w:r w:rsidR="00E620BB">
        <w:t>.</w:t>
      </w:r>
    </w:p>
    <w:p w14:paraId="514605E4" w14:textId="740ACD99" w:rsidR="00641219" w:rsidRDefault="00641219" w:rsidP="00555A8A">
      <w:pPr>
        <w:pStyle w:val="Paragraphedeliste"/>
        <w:numPr>
          <w:ilvl w:val="0"/>
          <w:numId w:val="34"/>
        </w:numPr>
        <w:spacing w:after="0" w:line="240" w:lineRule="auto"/>
        <w:jc w:val="both"/>
      </w:pPr>
      <w:r>
        <w:t>On pourrait afficher l’ensemble des billets réservés par un client</w:t>
      </w:r>
      <w:r w:rsidR="00E620BB">
        <w:t>.</w:t>
      </w:r>
    </w:p>
    <w:p w14:paraId="5E96B23A" w14:textId="1FB93E81" w:rsidR="003B0655" w:rsidRDefault="003B0655" w:rsidP="00555A8A">
      <w:pPr>
        <w:pStyle w:val="Paragraphedeliste"/>
        <w:numPr>
          <w:ilvl w:val="0"/>
          <w:numId w:val="34"/>
        </w:numPr>
        <w:spacing w:after="0" w:line="240" w:lineRule="auto"/>
        <w:jc w:val="both"/>
      </w:pPr>
      <w:r>
        <w:t>On pourrait afficher la recette totale d’un spectacle.</w:t>
      </w:r>
    </w:p>
    <w:p w14:paraId="4BEA3E0F" w14:textId="77777777" w:rsidR="005A73C0" w:rsidRDefault="005A73C0" w:rsidP="00555A8A">
      <w:pPr>
        <w:spacing w:after="0" w:line="240" w:lineRule="auto"/>
        <w:jc w:val="both"/>
      </w:pPr>
    </w:p>
    <w:p w14:paraId="17283A51" w14:textId="2B92B076" w:rsidR="005A73C0" w:rsidRDefault="005A73C0" w:rsidP="00555A8A">
      <w:pPr>
        <w:spacing w:after="0" w:line="240" w:lineRule="auto"/>
        <w:jc w:val="both"/>
      </w:pPr>
      <w:r>
        <w:t xml:space="preserve">Bref, il y a bcp de choses que je vous laisse explorer par vous-même. </w:t>
      </w:r>
    </w:p>
    <w:sectPr w:rsidR="005A73C0" w:rsidSect="006859F9">
      <w:headerReference w:type="default" r:id="rId25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00F61" w14:textId="77777777" w:rsidR="006859F9" w:rsidRDefault="006859F9" w:rsidP="00E24DD2">
      <w:pPr>
        <w:spacing w:after="0" w:line="240" w:lineRule="auto"/>
      </w:pPr>
      <w:r>
        <w:separator/>
      </w:r>
    </w:p>
  </w:endnote>
  <w:endnote w:type="continuationSeparator" w:id="0">
    <w:p w14:paraId="370AD01E" w14:textId="77777777" w:rsidR="006859F9" w:rsidRDefault="006859F9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1DFD2" w14:textId="77777777" w:rsidR="006859F9" w:rsidRDefault="006859F9" w:rsidP="00E24DD2">
      <w:pPr>
        <w:spacing w:after="0" w:line="240" w:lineRule="auto"/>
      </w:pPr>
      <w:r>
        <w:separator/>
      </w:r>
    </w:p>
  </w:footnote>
  <w:footnote w:type="continuationSeparator" w:id="0">
    <w:p w14:paraId="6921C0C8" w14:textId="77777777" w:rsidR="006859F9" w:rsidRDefault="006859F9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585EBA0B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F31EA"/>
    <w:multiLevelType w:val="hybridMultilevel"/>
    <w:tmpl w:val="4798F124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04288D"/>
    <w:multiLevelType w:val="hybridMultilevel"/>
    <w:tmpl w:val="C722F760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57711"/>
    <w:multiLevelType w:val="hybridMultilevel"/>
    <w:tmpl w:val="0C325086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A02A0"/>
    <w:multiLevelType w:val="hybridMultilevel"/>
    <w:tmpl w:val="B42EC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54523"/>
    <w:multiLevelType w:val="hybridMultilevel"/>
    <w:tmpl w:val="23EECD2A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A7682"/>
    <w:multiLevelType w:val="hybridMultilevel"/>
    <w:tmpl w:val="BB9E1D06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A787B"/>
    <w:multiLevelType w:val="hybridMultilevel"/>
    <w:tmpl w:val="8C6C7FC0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23397A"/>
    <w:multiLevelType w:val="hybridMultilevel"/>
    <w:tmpl w:val="6F6AC3D4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EA4E91"/>
    <w:multiLevelType w:val="hybridMultilevel"/>
    <w:tmpl w:val="A51EFE26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AD49A6"/>
    <w:multiLevelType w:val="hybridMultilevel"/>
    <w:tmpl w:val="6BDA18FC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A5A24"/>
    <w:multiLevelType w:val="hybridMultilevel"/>
    <w:tmpl w:val="CFB030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FD3527"/>
    <w:multiLevelType w:val="hybridMultilevel"/>
    <w:tmpl w:val="69AA2D5E"/>
    <w:lvl w:ilvl="0" w:tplc="33000C0A">
      <w:start w:val="1"/>
      <w:numFmt w:val="bullet"/>
      <w:lvlText w:val="¨"/>
      <w:lvlJc w:val="left"/>
      <w:pPr>
        <w:ind w:left="7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5C13025A"/>
    <w:multiLevelType w:val="hybridMultilevel"/>
    <w:tmpl w:val="D322760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5"/>
  </w:num>
  <w:num w:numId="2" w16cid:durableId="1988972559">
    <w:abstractNumId w:val="33"/>
  </w:num>
  <w:num w:numId="3" w16cid:durableId="799803844">
    <w:abstractNumId w:val="24"/>
  </w:num>
  <w:num w:numId="4" w16cid:durableId="425080345">
    <w:abstractNumId w:val="14"/>
  </w:num>
  <w:num w:numId="5" w16cid:durableId="783768993">
    <w:abstractNumId w:val="31"/>
  </w:num>
  <w:num w:numId="6" w16cid:durableId="2061661628">
    <w:abstractNumId w:val="37"/>
  </w:num>
  <w:num w:numId="7" w16cid:durableId="871042705">
    <w:abstractNumId w:val="12"/>
  </w:num>
  <w:num w:numId="8" w16cid:durableId="600642894">
    <w:abstractNumId w:val="23"/>
  </w:num>
  <w:num w:numId="9" w16cid:durableId="1308820874">
    <w:abstractNumId w:val="36"/>
  </w:num>
  <w:num w:numId="10" w16cid:durableId="1088885401">
    <w:abstractNumId w:val="28"/>
  </w:num>
  <w:num w:numId="11" w16cid:durableId="1642225457">
    <w:abstractNumId w:val="9"/>
  </w:num>
  <w:num w:numId="12" w16cid:durableId="330762455">
    <w:abstractNumId w:val="29"/>
  </w:num>
  <w:num w:numId="13" w16cid:durableId="2082755027">
    <w:abstractNumId w:val="17"/>
  </w:num>
  <w:num w:numId="14" w16cid:durableId="1409111676">
    <w:abstractNumId w:val="38"/>
  </w:num>
  <w:num w:numId="15" w16cid:durableId="169298440">
    <w:abstractNumId w:val="30"/>
  </w:num>
  <w:num w:numId="16" w16cid:durableId="456266684">
    <w:abstractNumId w:val="18"/>
  </w:num>
  <w:num w:numId="17" w16cid:durableId="898176662">
    <w:abstractNumId w:val="20"/>
  </w:num>
  <w:num w:numId="18" w16cid:durableId="1934242419">
    <w:abstractNumId w:val="13"/>
  </w:num>
  <w:num w:numId="19" w16cid:durableId="1795324291">
    <w:abstractNumId w:val="34"/>
  </w:num>
  <w:num w:numId="20" w16cid:durableId="489449558">
    <w:abstractNumId w:val="0"/>
  </w:num>
  <w:num w:numId="21" w16cid:durableId="810366352">
    <w:abstractNumId w:val="10"/>
  </w:num>
  <w:num w:numId="22" w16cid:durableId="891964302">
    <w:abstractNumId w:val="25"/>
  </w:num>
  <w:num w:numId="23" w16cid:durableId="1023246100">
    <w:abstractNumId w:val="32"/>
  </w:num>
  <w:num w:numId="24" w16cid:durableId="726682422">
    <w:abstractNumId w:val="5"/>
  </w:num>
  <w:num w:numId="25" w16cid:durableId="61493933">
    <w:abstractNumId w:val="35"/>
  </w:num>
  <w:num w:numId="26" w16cid:durableId="103548310">
    <w:abstractNumId w:val="2"/>
  </w:num>
  <w:num w:numId="27" w16cid:durableId="1313407523">
    <w:abstractNumId w:val="6"/>
  </w:num>
  <w:num w:numId="28" w16cid:durableId="122120220">
    <w:abstractNumId w:val="22"/>
  </w:num>
  <w:num w:numId="29" w16cid:durableId="2043239183">
    <w:abstractNumId w:val="3"/>
  </w:num>
  <w:num w:numId="30" w16cid:durableId="263348971">
    <w:abstractNumId w:val="16"/>
  </w:num>
  <w:num w:numId="31" w16cid:durableId="1204369765">
    <w:abstractNumId w:val="4"/>
  </w:num>
  <w:num w:numId="32" w16cid:durableId="778838601">
    <w:abstractNumId w:val="1"/>
  </w:num>
  <w:num w:numId="33" w16cid:durableId="1547720496">
    <w:abstractNumId w:val="7"/>
  </w:num>
  <w:num w:numId="34" w16cid:durableId="126171013">
    <w:abstractNumId w:val="11"/>
  </w:num>
  <w:num w:numId="35" w16cid:durableId="1040087879">
    <w:abstractNumId w:val="19"/>
  </w:num>
  <w:num w:numId="36" w16cid:durableId="752312541">
    <w:abstractNumId w:val="21"/>
  </w:num>
  <w:num w:numId="37" w16cid:durableId="909080749">
    <w:abstractNumId w:val="26"/>
  </w:num>
  <w:num w:numId="38" w16cid:durableId="1329283757">
    <w:abstractNumId w:val="8"/>
  </w:num>
  <w:num w:numId="39" w16cid:durableId="105816370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3F03"/>
    <w:rsid w:val="00004191"/>
    <w:rsid w:val="00005E58"/>
    <w:rsid w:val="0000621A"/>
    <w:rsid w:val="00007C6F"/>
    <w:rsid w:val="00010D4F"/>
    <w:rsid w:val="00012750"/>
    <w:rsid w:val="00014429"/>
    <w:rsid w:val="0001667C"/>
    <w:rsid w:val="00016D61"/>
    <w:rsid w:val="000176EA"/>
    <w:rsid w:val="00020118"/>
    <w:rsid w:val="00022A44"/>
    <w:rsid w:val="00022EE7"/>
    <w:rsid w:val="00023068"/>
    <w:rsid w:val="0002483A"/>
    <w:rsid w:val="00025DBA"/>
    <w:rsid w:val="000266AA"/>
    <w:rsid w:val="00026CB0"/>
    <w:rsid w:val="00026F1E"/>
    <w:rsid w:val="0002751C"/>
    <w:rsid w:val="00027791"/>
    <w:rsid w:val="00031AAF"/>
    <w:rsid w:val="00031D87"/>
    <w:rsid w:val="00035204"/>
    <w:rsid w:val="0004022A"/>
    <w:rsid w:val="00043DE0"/>
    <w:rsid w:val="00044497"/>
    <w:rsid w:val="000470FF"/>
    <w:rsid w:val="000478C9"/>
    <w:rsid w:val="00047A53"/>
    <w:rsid w:val="000507DA"/>
    <w:rsid w:val="00050E42"/>
    <w:rsid w:val="00051C3C"/>
    <w:rsid w:val="00052F09"/>
    <w:rsid w:val="0005325E"/>
    <w:rsid w:val="00056B6E"/>
    <w:rsid w:val="000611C0"/>
    <w:rsid w:val="00061F2B"/>
    <w:rsid w:val="00064412"/>
    <w:rsid w:val="00070497"/>
    <w:rsid w:val="00072B6B"/>
    <w:rsid w:val="00076BAC"/>
    <w:rsid w:val="00076BC0"/>
    <w:rsid w:val="00077584"/>
    <w:rsid w:val="00077DEA"/>
    <w:rsid w:val="00080C8C"/>
    <w:rsid w:val="00082742"/>
    <w:rsid w:val="000855FC"/>
    <w:rsid w:val="00085841"/>
    <w:rsid w:val="00085B0F"/>
    <w:rsid w:val="000874C4"/>
    <w:rsid w:val="0009076F"/>
    <w:rsid w:val="0009114B"/>
    <w:rsid w:val="0009143B"/>
    <w:rsid w:val="00091B19"/>
    <w:rsid w:val="00091DED"/>
    <w:rsid w:val="00093575"/>
    <w:rsid w:val="000941F1"/>
    <w:rsid w:val="00095963"/>
    <w:rsid w:val="00095F7E"/>
    <w:rsid w:val="000A202A"/>
    <w:rsid w:val="000A2848"/>
    <w:rsid w:val="000A392C"/>
    <w:rsid w:val="000A4DDC"/>
    <w:rsid w:val="000B1460"/>
    <w:rsid w:val="000B1B4A"/>
    <w:rsid w:val="000B2AA2"/>
    <w:rsid w:val="000B46D9"/>
    <w:rsid w:val="000B4723"/>
    <w:rsid w:val="000B4D17"/>
    <w:rsid w:val="000B70FC"/>
    <w:rsid w:val="000B7494"/>
    <w:rsid w:val="000C0A10"/>
    <w:rsid w:val="000C0BA8"/>
    <w:rsid w:val="000C1B6C"/>
    <w:rsid w:val="000C1CAF"/>
    <w:rsid w:val="000C2EAA"/>
    <w:rsid w:val="000C2F8C"/>
    <w:rsid w:val="000C5AA1"/>
    <w:rsid w:val="000C61F1"/>
    <w:rsid w:val="000D01FE"/>
    <w:rsid w:val="000D0385"/>
    <w:rsid w:val="000D058B"/>
    <w:rsid w:val="000D0C3A"/>
    <w:rsid w:val="000D333A"/>
    <w:rsid w:val="000D51FB"/>
    <w:rsid w:val="000D5402"/>
    <w:rsid w:val="000D64ED"/>
    <w:rsid w:val="000D7308"/>
    <w:rsid w:val="000E2422"/>
    <w:rsid w:val="000E349F"/>
    <w:rsid w:val="000E4322"/>
    <w:rsid w:val="000E5DC0"/>
    <w:rsid w:val="000E667C"/>
    <w:rsid w:val="000F12C4"/>
    <w:rsid w:val="000F1A98"/>
    <w:rsid w:val="000F1FEB"/>
    <w:rsid w:val="000F3E62"/>
    <w:rsid w:val="000F6639"/>
    <w:rsid w:val="000F7CD0"/>
    <w:rsid w:val="00103908"/>
    <w:rsid w:val="0010418D"/>
    <w:rsid w:val="0010517E"/>
    <w:rsid w:val="00107933"/>
    <w:rsid w:val="0011099E"/>
    <w:rsid w:val="001123CE"/>
    <w:rsid w:val="00113E08"/>
    <w:rsid w:val="0011429D"/>
    <w:rsid w:val="00117A2B"/>
    <w:rsid w:val="001204A8"/>
    <w:rsid w:val="00120A57"/>
    <w:rsid w:val="00120FDA"/>
    <w:rsid w:val="00121427"/>
    <w:rsid w:val="00130C8F"/>
    <w:rsid w:val="00130F82"/>
    <w:rsid w:val="00131DEC"/>
    <w:rsid w:val="001322B7"/>
    <w:rsid w:val="00132C1A"/>
    <w:rsid w:val="001360D8"/>
    <w:rsid w:val="00137703"/>
    <w:rsid w:val="0014048B"/>
    <w:rsid w:val="00144766"/>
    <w:rsid w:val="0014594B"/>
    <w:rsid w:val="001463F8"/>
    <w:rsid w:val="00146A06"/>
    <w:rsid w:val="001475ED"/>
    <w:rsid w:val="00147F89"/>
    <w:rsid w:val="00150360"/>
    <w:rsid w:val="00150532"/>
    <w:rsid w:val="00152299"/>
    <w:rsid w:val="001530C2"/>
    <w:rsid w:val="0015330A"/>
    <w:rsid w:val="00154A6E"/>
    <w:rsid w:val="00156641"/>
    <w:rsid w:val="00156939"/>
    <w:rsid w:val="0016241C"/>
    <w:rsid w:val="00162D2C"/>
    <w:rsid w:val="001667D1"/>
    <w:rsid w:val="001725A2"/>
    <w:rsid w:val="00175626"/>
    <w:rsid w:val="00176125"/>
    <w:rsid w:val="001763A2"/>
    <w:rsid w:val="00176913"/>
    <w:rsid w:val="0017725E"/>
    <w:rsid w:val="00177513"/>
    <w:rsid w:val="00180D06"/>
    <w:rsid w:val="00181D06"/>
    <w:rsid w:val="001834E3"/>
    <w:rsid w:val="00184F4B"/>
    <w:rsid w:val="00185512"/>
    <w:rsid w:val="00185E60"/>
    <w:rsid w:val="001872BF"/>
    <w:rsid w:val="00187C35"/>
    <w:rsid w:val="0019394B"/>
    <w:rsid w:val="00195107"/>
    <w:rsid w:val="00195332"/>
    <w:rsid w:val="0019720B"/>
    <w:rsid w:val="001A04E1"/>
    <w:rsid w:val="001A1A5C"/>
    <w:rsid w:val="001A3151"/>
    <w:rsid w:val="001A41EC"/>
    <w:rsid w:val="001A5120"/>
    <w:rsid w:val="001A527F"/>
    <w:rsid w:val="001A54A4"/>
    <w:rsid w:val="001A5682"/>
    <w:rsid w:val="001A5BB8"/>
    <w:rsid w:val="001A6D06"/>
    <w:rsid w:val="001A6D4E"/>
    <w:rsid w:val="001B1555"/>
    <w:rsid w:val="001B3ED4"/>
    <w:rsid w:val="001B4EB3"/>
    <w:rsid w:val="001B7A21"/>
    <w:rsid w:val="001C0223"/>
    <w:rsid w:val="001C0D01"/>
    <w:rsid w:val="001C1D90"/>
    <w:rsid w:val="001C1DC4"/>
    <w:rsid w:val="001C1E9B"/>
    <w:rsid w:val="001C228D"/>
    <w:rsid w:val="001C33B2"/>
    <w:rsid w:val="001C4682"/>
    <w:rsid w:val="001C4893"/>
    <w:rsid w:val="001C4CEC"/>
    <w:rsid w:val="001C5136"/>
    <w:rsid w:val="001C7E9D"/>
    <w:rsid w:val="001D089E"/>
    <w:rsid w:val="001D1464"/>
    <w:rsid w:val="001D2305"/>
    <w:rsid w:val="001D462B"/>
    <w:rsid w:val="001D5ED1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4CA"/>
    <w:rsid w:val="001E588C"/>
    <w:rsid w:val="001F0071"/>
    <w:rsid w:val="001F2AD6"/>
    <w:rsid w:val="001F4484"/>
    <w:rsid w:val="001F48D5"/>
    <w:rsid w:val="001F5FB6"/>
    <w:rsid w:val="001F7AFB"/>
    <w:rsid w:val="002007E0"/>
    <w:rsid w:val="002012D5"/>
    <w:rsid w:val="002022B5"/>
    <w:rsid w:val="0020462F"/>
    <w:rsid w:val="002047E6"/>
    <w:rsid w:val="0021387C"/>
    <w:rsid w:val="00213E61"/>
    <w:rsid w:val="00214186"/>
    <w:rsid w:val="00215182"/>
    <w:rsid w:val="00217907"/>
    <w:rsid w:val="00220943"/>
    <w:rsid w:val="00221499"/>
    <w:rsid w:val="002221A3"/>
    <w:rsid w:val="00222694"/>
    <w:rsid w:val="00223122"/>
    <w:rsid w:val="002232CF"/>
    <w:rsid w:val="00223EA9"/>
    <w:rsid w:val="002240AE"/>
    <w:rsid w:val="0022460E"/>
    <w:rsid w:val="00224CB9"/>
    <w:rsid w:val="00226216"/>
    <w:rsid w:val="002279DF"/>
    <w:rsid w:val="00227A04"/>
    <w:rsid w:val="00231072"/>
    <w:rsid w:val="002313EF"/>
    <w:rsid w:val="002324D7"/>
    <w:rsid w:val="00232B26"/>
    <w:rsid w:val="0023371C"/>
    <w:rsid w:val="00233E60"/>
    <w:rsid w:val="0023514B"/>
    <w:rsid w:val="00236F75"/>
    <w:rsid w:val="00237F94"/>
    <w:rsid w:val="00240E2E"/>
    <w:rsid w:val="00242970"/>
    <w:rsid w:val="002437A9"/>
    <w:rsid w:val="00243D02"/>
    <w:rsid w:val="00244913"/>
    <w:rsid w:val="00244C4C"/>
    <w:rsid w:val="00250813"/>
    <w:rsid w:val="00251386"/>
    <w:rsid w:val="00254176"/>
    <w:rsid w:val="002545EF"/>
    <w:rsid w:val="00254901"/>
    <w:rsid w:val="00254EC1"/>
    <w:rsid w:val="002554E8"/>
    <w:rsid w:val="002555E6"/>
    <w:rsid w:val="00257AD4"/>
    <w:rsid w:val="00260535"/>
    <w:rsid w:val="00263B00"/>
    <w:rsid w:val="00265579"/>
    <w:rsid w:val="0026693B"/>
    <w:rsid w:val="002674B0"/>
    <w:rsid w:val="00267972"/>
    <w:rsid w:val="00270D55"/>
    <w:rsid w:val="00271354"/>
    <w:rsid w:val="0027382E"/>
    <w:rsid w:val="00273B00"/>
    <w:rsid w:val="002744AD"/>
    <w:rsid w:val="00276617"/>
    <w:rsid w:val="002769FC"/>
    <w:rsid w:val="0028004B"/>
    <w:rsid w:val="00281105"/>
    <w:rsid w:val="002814B2"/>
    <w:rsid w:val="002815C9"/>
    <w:rsid w:val="00285109"/>
    <w:rsid w:val="0028556C"/>
    <w:rsid w:val="002861DA"/>
    <w:rsid w:val="002866F2"/>
    <w:rsid w:val="0028778A"/>
    <w:rsid w:val="0029038E"/>
    <w:rsid w:val="00290A31"/>
    <w:rsid w:val="0029272D"/>
    <w:rsid w:val="00292736"/>
    <w:rsid w:val="00292FFA"/>
    <w:rsid w:val="0029302E"/>
    <w:rsid w:val="00293685"/>
    <w:rsid w:val="0029790A"/>
    <w:rsid w:val="002A003B"/>
    <w:rsid w:val="002A02D1"/>
    <w:rsid w:val="002A0A89"/>
    <w:rsid w:val="002A2BCC"/>
    <w:rsid w:val="002A3BAC"/>
    <w:rsid w:val="002A537B"/>
    <w:rsid w:val="002A5480"/>
    <w:rsid w:val="002A6135"/>
    <w:rsid w:val="002A75F3"/>
    <w:rsid w:val="002B6E1C"/>
    <w:rsid w:val="002B79C8"/>
    <w:rsid w:val="002B7AA2"/>
    <w:rsid w:val="002C0EF2"/>
    <w:rsid w:val="002C1369"/>
    <w:rsid w:val="002C19EC"/>
    <w:rsid w:val="002C1E26"/>
    <w:rsid w:val="002C28F1"/>
    <w:rsid w:val="002C2D85"/>
    <w:rsid w:val="002C335F"/>
    <w:rsid w:val="002C3B3D"/>
    <w:rsid w:val="002C422A"/>
    <w:rsid w:val="002C4F99"/>
    <w:rsid w:val="002C605E"/>
    <w:rsid w:val="002C66B6"/>
    <w:rsid w:val="002C757A"/>
    <w:rsid w:val="002C77D4"/>
    <w:rsid w:val="002C780A"/>
    <w:rsid w:val="002D1532"/>
    <w:rsid w:val="002D252D"/>
    <w:rsid w:val="002D2A6D"/>
    <w:rsid w:val="002D2B73"/>
    <w:rsid w:val="002D5F92"/>
    <w:rsid w:val="002E16BF"/>
    <w:rsid w:val="002E1C18"/>
    <w:rsid w:val="002E21F6"/>
    <w:rsid w:val="002E229B"/>
    <w:rsid w:val="002E26FF"/>
    <w:rsid w:val="002E4E84"/>
    <w:rsid w:val="002E7AFA"/>
    <w:rsid w:val="002F0830"/>
    <w:rsid w:val="002F121C"/>
    <w:rsid w:val="002F19BA"/>
    <w:rsid w:val="002F1B12"/>
    <w:rsid w:val="002F1E32"/>
    <w:rsid w:val="002F1F64"/>
    <w:rsid w:val="002F2355"/>
    <w:rsid w:val="002F6714"/>
    <w:rsid w:val="00304567"/>
    <w:rsid w:val="0030456F"/>
    <w:rsid w:val="0030582B"/>
    <w:rsid w:val="00305FB2"/>
    <w:rsid w:val="00306922"/>
    <w:rsid w:val="00306E2F"/>
    <w:rsid w:val="00307E46"/>
    <w:rsid w:val="003141E3"/>
    <w:rsid w:val="00314395"/>
    <w:rsid w:val="003148D0"/>
    <w:rsid w:val="00316CCE"/>
    <w:rsid w:val="00317A69"/>
    <w:rsid w:val="00321BA5"/>
    <w:rsid w:val="00322B41"/>
    <w:rsid w:val="0032352B"/>
    <w:rsid w:val="00325B27"/>
    <w:rsid w:val="00327146"/>
    <w:rsid w:val="0032755D"/>
    <w:rsid w:val="00327AE4"/>
    <w:rsid w:val="00330DD0"/>
    <w:rsid w:val="00331FC5"/>
    <w:rsid w:val="003324BF"/>
    <w:rsid w:val="00333081"/>
    <w:rsid w:val="00333714"/>
    <w:rsid w:val="00334C21"/>
    <w:rsid w:val="0033543F"/>
    <w:rsid w:val="00335D1B"/>
    <w:rsid w:val="00337264"/>
    <w:rsid w:val="00343A7C"/>
    <w:rsid w:val="00343DAF"/>
    <w:rsid w:val="003444F1"/>
    <w:rsid w:val="00346EA8"/>
    <w:rsid w:val="003474F0"/>
    <w:rsid w:val="00347D9C"/>
    <w:rsid w:val="00352399"/>
    <w:rsid w:val="003532A2"/>
    <w:rsid w:val="003533B1"/>
    <w:rsid w:val="00355667"/>
    <w:rsid w:val="0035589D"/>
    <w:rsid w:val="00356594"/>
    <w:rsid w:val="003568BD"/>
    <w:rsid w:val="00356DBD"/>
    <w:rsid w:val="0035737F"/>
    <w:rsid w:val="003606A6"/>
    <w:rsid w:val="00360D25"/>
    <w:rsid w:val="0036225B"/>
    <w:rsid w:val="0036276E"/>
    <w:rsid w:val="003627FC"/>
    <w:rsid w:val="003628AF"/>
    <w:rsid w:val="00362C1F"/>
    <w:rsid w:val="003635B0"/>
    <w:rsid w:val="00363B1C"/>
    <w:rsid w:val="00365CDA"/>
    <w:rsid w:val="00365FFB"/>
    <w:rsid w:val="0036739F"/>
    <w:rsid w:val="003705BF"/>
    <w:rsid w:val="00370B8B"/>
    <w:rsid w:val="00372087"/>
    <w:rsid w:val="00372C31"/>
    <w:rsid w:val="00372FF6"/>
    <w:rsid w:val="00373996"/>
    <w:rsid w:val="00373F99"/>
    <w:rsid w:val="0037436E"/>
    <w:rsid w:val="00375584"/>
    <w:rsid w:val="003758D5"/>
    <w:rsid w:val="00375FCC"/>
    <w:rsid w:val="00376D22"/>
    <w:rsid w:val="00380665"/>
    <w:rsid w:val="003813D2"/>
    <w:rsid w:val="003840AC"/>
    <w:rsid w:val="003849B0"/>
    <w:rsid w:val="00386114"/>
    <w:rsid w:val="003863BC"/>
    <w:rsid w:val="003904B5"/>
    <w:rsid w:val="0039096C"/>
    <w:rsid w:val="003926E4"/>
    <w:rsid w:val="00392AA0"/>
    <w:rsid w:val="00392EA2"/>
    <w:rsid w:val="00395B16"/>
    <w:rsid w:val="003961D9"/>
    <w:rsid w:val="003975DA"/>
    <w:rsid w:val="003A1C37"/>
    <w:rsid w:val="003A20E5"/>
    <w:rsid w:val="003A2279"/>
    <w:rsid w:val="003A2645"/>
    <w:rsid w:val="003A5A49"/>
    <w:rsid w:val="003A5BD2"/>
    <w:rsid w:val="003A7442"/>
    <w:rsid w:val="003A7B4E"/>
    <w:rsid w:val="003B0655"/>
    <w:rsid w:val="003B1300"/>
    <w:rsid w:val="003B3631"/>
    <w:rsid w:val="003B597D"/>
    <w:rsid w:val="003B5F0D"/>
    <w:rsid w:val="003B6175"/>
    <w:rsid w:val="003B626B"/>
    <w:rsid w:val="003C04DE"/>
    <w:rsid w:val="003C16AC"/>
    <w:rsid w:val="003C2678"/>
    <w:rsid w:val="003C30CB"/>
    <w:rsid w:val="003C5779"/>
    <w:rsid w:val="003C7BC8"/>
    <w:rsid w:val="003D1DB1"/>
    <w:rsid w:val="003D4B1F"/>
    <w:rsid w:val="003D5564"/>
    <w:rsid w:val="003D64C7"/>
    <w:rsid w:val="003D6F87"/>
    <w:rsid w:val="003E01A6"/>
    <w:rsid w:val="003E07B1"/>
    <w:rsid w:val="003E2D0A"/>
    <w:rsid w:val="003E43A8"/>
    <w:rsid w:val="003E5065"/>
    <w:rsid w:val="003E6E22"/>
    <w:rsid w:val="003E7D8C"/>
    <w:rsid w:val="003F076A"/>
    <w:rsid w:val="003F1BB4"/>
    <w:rsid w:val="003F2208"/>
    <w:rsid w:val="003F36B6"/>
    <w:rsid w:val="003F3E9E"/>
    <w:rsid w:val="003F40E7"/>
    <w:rsid w:val="003F548B"/>
    <w:rsid w:val="003F60E5"/>
    <w:rsid w:val="003F6B5C"/>
    <w:rsid w:val="00403542"/>
    <w:rsid w:val="004039E0"/>
    <w:rsid w:val="00405230"/>
    <w:rsid w:val="0040620B"/>
    <w:rsid w:val="00410CB7"/>
    <w:rsid w:val="00411C16"/>
    <w:rsid w:val="004141D5"/>
    <w:rsid w:val="004146F0"/>
    <w:rsid w:val="00416057"/>
    <w:rsid w:val="00417571"/>
    <w:rsid w:val="00417685"/>
    <w:rsid w:val="00420175"/>
    <w:rsid w:val="00420DAF"/>
    <w:rsid w:val="00421090"/>
    <w:rsid w:val="004220B2"/>
    <w:rsid w:val="00423C51"/>
    <w:rsid w:val="0042464F"/>
    <w:rsid w:val="00427638"/>
    <w:rsid w:val="00431426"/>
    <w:rsid w:val="00431D1C"/>
    <w:rsid w:val="00431EC0"/>
    <w:rsid w:val="00436D04"/>
    <w:rsid w:val="004414C3"/>
    <w:rsid w:val="00443DF6"/>
    <w:rsid w:val="00443F7B"/>
    <w:rsid w:val="00445F6E"/>
    <w:rsid w:val="00446046"/>
    <w:rsid w:val="00446FC4"/>
    <w:rsid w:val="0044794C"/>
    <w:rsid w:val="00450CB8"/>
    <w:rsid w:val="00452418"/>
    <w:rsid w:val="00452A70"/>
    <w:rsid w:val="00454538"/>
    <w:rsid w:val="00455315"/>
    <w:rsid w:val="00455F5A"/>
    <w:rsid w:val="00456E4D"/>
    <w:rsid w:val="0045797F"/>
    <w:rsid w:val="0046031B"/>
    <w:rsid w:val="004647DD"/>
    <w:rsid w:val="00464823"/>
    <w:rsid w:val="00465BEB"/>
    <w:rsid w:val="0046621B"/>
    <w:rsid w:val="00467AEF"/>
    <w:rsid w:val="004704CD"/>
    <w:rsid w:val="0047170D"/>
    <w:rsid w:val="00473E87"/>
    <w:rsid w:val="00473F31"/>
    <w:rsid w:val="00474D4E"/>
    <w:rsid w:val="00481D55"/>
    <w:rsid w:val="00481E4E"/>
    <w:rsid w:val="00486D18"/>
    <w:rsid w:val="00487499"/>
    <w:rsid w:val="0048749F"/>
    <w:rsid w:val="0048787E"/>
    <w:rsid w:val="004927B2"/>
    <w:rsid w:val="00494CA6"/>
    <w:rsid w:val="00495F9E"/>
    <w:rsid w:val="00497279"/>
    <w:rsid w:val="004A0CDC"/>
    <w:rsid w:val="004A0E35"/>
    <w:rsid w:val="004A1035"/>
    <w:rsid w:val="004A2118"/>
    <w:rsid w:val="004A3587"/>
    <w:rsid w:val="004A451D"/>
    <w:rsid w:val="004A5328"/>
    <w:rsid w:val="004A5F6A"/>
    <w:rsid w:val="004B0C0E"/>
    <w:rsid w:val="004B1820"/>
    <w:rsid w:val="004B29E4"/>
    <w:rsid w:val="004B4075"/>
    <w:rsid w:val="004B427E"/>
    <w:rsid w:val="004B501D"/>
    <w:rsid w:val="004B779C"/>
    <w:rsid w:val="004C075C"/>
    <w:rsid w:val="004C24AE"/>
    <w:rsid w:val="004C3229"/>
    <w:rsid w:val="004C45D7"/>
    <w:rsid w:val="004C531E"/>
    <w:rsid w:val="004C5445"/>
    <w:rsid w:val="004C549D"/>
    <w:rsid w:val="004C6A06"/>
    <w:rsid w:val="004C713D"/>
    <w:rsid w:val="004D0406"/>
    <w:rsid w:val="004D1817"/>
    <w:rsid w:val="004D2D90"/>
    <w:rsid w:val="004D3182"/>
    <w:rsid w:val="004D55C2"/>
    <w:rsid w:val="004D62E6"/>
    <w:rsid w:val="004D70BC"/>
    <w:rsid w:val="004E014E"/>
    <w:rsid w:val="004E0AEE"/>
    <w:rsid w:val="004E2EB4"/>
    <w:rsid w:val="004E3F31"/>
    <w:rsid w:val="004E44AD"/>
    <w:rsid w:val="004E5DDB"/>
    <w:rsid w:val="004E6F93"/>
    <w:rsid w:val="004E79D7"/>
    <w:rsid w:val="004F0DAE"/>
    <w:rsid w:val="004F1433"/>
    <w:rsid w:val="004F1854"/>
    <w:rsid w:val="004F26D0"/>
    <w:rsid w:val="004F3401"/>
    <w:rsid w:val="004F45FC"/>
    <w:rsid w:val="004F4BB3"/>
    <w:rsid w:val="004F55AF"/>
    <w:rsid w:val="00500D67"/>
    <w:rsid w:val="0050276B"/>
    <w:rsid w:val="00504FC6"/>
    <w:rsid w:val="005052E9"/>
    <w:rsid w:val="00505728"/>
    <w:rsid w:val="005061C5"/>
    <w:rsid w:val="00506671"/>
    <w:rsid w:val="00507033"/>
    <w:rsid w:val="0050787B"/>
    <w:rsid w:val="00510918"/>
    <w:rsid w:val="00513948"/>
    <w:rsid w:val="00515340"/>
    <w:rsid w:val="00516C1F"/>
    <w:rsid w:val="005171FA"/>
    <w:rsid w:val="005175D0"/>
    <w:rsid w:val="005179C6"/>
    <w:rsid w:val="00517D0E"/>
    <w:rsid w:val="00521CC2"/>
    <w:rsid w:val="00522B5A"/>
    <w:rsid w:val="00523E56"/>
    <w:rsid w:val="005244A4"/>
    <w:rsid w:val="0052452D"/>
    <w:rsid w:val="00524547"/>
    <w:rsid w:val="0052591C"/>
    <w:rsid w:val="005260B5"/>
    <w:rsid w:val="00526A8B"/>
    <w:rsid w:val="00526ACE"/>
    <w:rsid w:val="0052711D"/>
    <w:rsid w:val="00527BBD"/>
    <w:rsid w:val="00534103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6A1"/>
    <w:rsid w:val="0054485B"/>
    <w:rsid w:val="00546470"/>
    <w:rsid w:val="005470C6"/>
    <w:rsid w:val="005514F4"/>
    <w:rsid w:val="00552F27"/>
    <w:rsid w:val="00552FE2"/>
    <w:rsid w:val="00553096"/>
    <w:rsid w:val="0055391D"/>
    <w:rsid w:val="00555A8A"/>
    <w:rsid w:val="00556DE2"/>
    <w:rsid w:val="00556FC4"/>
    <w:rsid w:val="005642FE"/>
    <w:rsid w:val="00564898"/>
    <w:rsid w:val="00570D29"/>
    <w:rsid w:val="00570DA0"/>
    <w:rsid w:val="00570F7C"/>
    <w:rsid w:val="00572250"/>
    <w:rsid w:val="005739D4"/>
    <w:rsid w:val="00573B5D"/>
    <w:rsid w:val="00573D0B"/>
    <w:rsid w:val="005765A5"/>
    <w:rsid w:val="00576E33"/>
    <w:rsid w:val="0057765F"/>
    <w:rsid w:val="00580285"/>
    <w:rsid w:val="00581467"/>
    <w:rsid w:val="00582324"/>
    <w:rsid w:val="005875B8"/>
    <w:rsid w:val="005947FA"/>
    <w:rsid w:val="00596501"/>
    <w:rsid w:val="005A153A"/>
    <w:rsid w:val="005A2FBB"/>
    <w:rsid w:val="005A3D8F"/>
    <w:rsid w:val="005A4CC5"/>
    <w:rsid w:val="005A5050"/>
    <w:rsid w:val="005A5A6C"/>
    <w:rsid w:val="005A5BEA"/>
    <w:rsid w:val="005A62A4"/>
    <w:rsid w:val="005A67C7"/>
    <w:rsid w:val="005A73C0"/>
    <w:rsid w:val="005B0809"/>
    <w:rsid w:val="005B43C7"/>
    <w:rsid w:val="005B4B0D"/>
    <w:rsid w:val="005B4DA0"/>
    <w:rsid w:val="005B4DCC"/>
    <w:rsid w:val="005B581B"/>
    <w:rsid w:val="005B7148"/>
    <w:rsid w:val="005C0CB7"/>
    <w:rsid w:val="005C4115"/>
    <w:rsid w:val="005D084E"/>
    <w:rsid w:val="005D1F82"/>
    <w:rsid w:val="005D2757"/>
    <w:rsid w:val="005D2979"/>
    <w:rsid w:val="005D3535"/>
    <w:rsid w:val="005D51AC"/>
    <w:rsid w:val="005E06C5"/>
    <w:rsid w:val="005E0733"/>
    <w:rsid w:val="005E17AB"/>
    <w:rsid w:val="005E38F5"/>
    <w:rsid w:val="005E4598"/>
    <w:rsid w:val="005F0E45"/>
    <w:rsid w:val="005F4D9E"/>
    <w:rsid w:val="005F52AA"/>
    <w:rsid w:val="005F59D0"/>
    <w:rsid w:val="005F68C5"/>
    <w:rsid w:val="005F6F93"/>
    <w:rsid w:val="005F74F7"/>
    <w:rsid w:val="00600CF1"/>
    <w:rsid w:val="00601261"/>
    <w:rsid w:val="00605F19"/>
    <w:rsid w:val="00606912"/>
    <w:rsid w:val="006108E6"/>
    <w:rsid w:val="0061090D"/>
    <w:rsid w:val="006117B9"/>
    <w:rsid w:val="00613177"/>
    <w:rsid w:val="00614641"/>
    <w:rsid w:val="00615B44"/>
    <w:rsid w:val="00615BBD"/>
    <w:rsid w:val="0062371A"/>
    <w:rsid w:val="00624E53"/>
    <w:rsid w:val="00625083"/>
    <w:rsid w:val="00630F22"/>
    <w:rsid w:val="00632E0F"/>
    <w:rsid w:val="00633D47"/>
    <w:rsid w:val="00633FA1"/>
    <w:rsid w:val="00635DCC"/>
    <w:rsid w:val="00641219"/>
    <w:rsid w:val="006412C1"/>
    <w:rsid w:val="00642226"/>
    <w:rsid w:val="00642339"/>
    <w:rsid w:val="00645DE8"/>
    <w:rsid w:val="00645FB0"/>
    <w:rsid w:val="00650CC2"/>
    <w:rsid w:val="006512BF"/>
    <w:rsid w:val="00651409"/>
    <w:rsid w:val="00652812"/>
    <w:rsid w:val="00652FFF"/>
    <w:rsid w:val="0065370B"/>
    <w:rsid w:val="00654736"/>
    <w:rsid w:val="0065582F"/>
    <w:rsid w:val="00655D6A"/>
    <w:rsid w:val="00661160"/>
    <w:rsid w:val="006639E1"/>
    <w:rsid w:val="00664AB8"/>
    <w:rsid w:val="00664C5D"/>
    <w:rsid w:val="00666B37"/>
    <w:rsid w:val="0066799F"/>
    <w:rsid w:val="00670416"/>
    <w:rsid w:val="00670525"/>
    <w:rsid w:val="006717D8"/>
    <w:rsid w:val="006722F4"/>
    <w:rsid w:val="00673699"/>
    <w:rsid w:val="0067376D"/>
    <w:rsid w:val="00677645"/>
    <w:rsid w:val="00680F29"/>
    <w:rsid w:val="00681D0C"/>
    <w:rsid w:val="006859F9"/>
    <w:rsid w:val="00687C35"/>
    <w:rsid w:val="0069072C"/>
    <w:rsid w:val="0069126B"/>
    <w:rsid w:val="00691445"/>
    <w:rsid w:val="00691766"/>
    <w:rsid w:val="00693066"/>
    <w:rsid w:val="00693462"/>
    <w:rsid w:val="00694F44"/>
    <w:rsid w:val="0069541F"/>
    <w:rsid w:val="00697453"/>
    <w:rsid w:val="006A0C7A"/>
    <w:rsid w:val="006A28BA"/>
    <w:rsid w:val="006A679D"/>
    <w:rsid w:val="006A7122"/>
    <w:rsid w:val="006A7975"/>
    <w:rsid w:val="006B006F"/>
    <w:rsid w:val="006B0147"/>
    <w:rsid w:val="006B17E4"/>
    <w:rsid w:val="006B1ECD"/>
    <w:rsid w:val="006B2343"/>
    <w:rsid w:val="006B243A"/>
    <w:rsid w:val="006B2DFF"/>
    <w:rsid w:val="006B33D7"/>
    <w:rsid w:val="006B3983"/>
    <w:rsid w:val="006B4589"/>
    <w:rsid w:val="006B4A09"/>
    <w:rsid w:val="006B6A0B"/>
    <w:rsid w:val="006B77F6"/>
    <w:rsid w:val="006B7E48"/>
    <w:rsid w:val="006C04DC"/>
    <w:rsid w:val="006C0A08"/>
    <w:rsid w:val="006C198E"/>
    <w:rsid w:val="006C2B9E"/>
    <w:rsid w:val="006C4034"/>
    <w:rsid w:val="006C5C52"/>
    <w:rsid w:val="006D001F"/>
    <w:rsid w:val="006D09FB"/>
    <w:rsid w:val="006D1403"/>
    <w:rsid w:val="006D1C79"/>
    <w:rsid w:val="006D254D"/>
    <w:rsid w:val="006D2B74"/>
    <w:rsid w:val="006D2CC1"/>
    <w:rsid w:val="006D4324"/>
    <w:rsid w:val="006D59B0"/>
    <w:rsid w:val="006D6393"/>
    <w:rsid w:val="006D72D0"/>
    <w:rsid w:val="006E2242"/>
    <w:rsid w:val="006E33E8"/>
    <w:rsid w:val="006E76F2"/>
    <w:rsid w:val="006E7F62"/>
    <w:rsid w:val="006F1A66"/>
    <w:rsid w:val="006F7F6F"/>
    <w:rsid w:val="00702A8C"/>
    <w:rsid w:val="007052DF"/>
    <w:rsid w:val="00705B19"/>
    <w:rsid w:val="00706FB8"/>
    <w:rsid w:val="00707685"/>
    <w:rsid w:val="00710CDE"/>
    <w:rsid w:val="00713285"/>
    <w:rsid w:val="007139A4"/>
    <w:rsid w:val="007143BA"/>
    <w:rsid w:val="00720198"/>
    <w:rsid w:val="007233AA"/>
    <w:rsid w:val="00726EDF"/>
    <w:rsid w:val="007271B3"/>
    <w:rsid w:val="0073013A"/>
    <w:rsid w:val="0073197B"/>
    <w:rsid w:val="00732149"/>
    <w:rsid w:val="00732C50"/>
    <w:rsid w:val="00733095"/>
    <w:rsid w:val="007332AB"/>
    <w:rsid w:val="00734A59"/>
    <w:rsid w:val="00734AC6"/>
    <w:rsid w:val="007365D7"/>
    <w:rsid w:val="0073681C"/>
    <w:rsid w:val="007368AB"/>
    <w:rsid w:val="00736DCE"/>
    <w:rsid w:val="007377ED"/>
    <w:rsid w:val="00737C46"/>
    <w:rsid w:val="00742316"/>
    <w:rsid w:val="00742576"/>
    <w:rsid w:val="00742667"/>
    <w:rsid w:val="00744437"/>
    <w:rsid w:val="0074450D"/>
    <w:rsid w:val="007462DD"/>
    <w:rsid w:val="00746372"/>
    <w:rsid w:val="007466DC"/>
    <w:rsid w:val="00746E06"/>
    <w:rsid w:val="00747DCD"/>
    <w:rsid w:val="007508E6"/>
    <w:rsid w:val="007513BF"/>
    <w:rsid w:val="00752499"/>
    <w:rsid w:val="00755205"/>
    <w:rsid w:val="00757504"/>
    <w:rsid w:val="00760C32"/>
    <w:rsid w:val="00761217"/>
    <w:rsid w:val="00761BB4"/>
    <w:rsid w:val="00761CC3"/>
    <w:rsid w:val="00761F3E"/>
    <w:rsid w:val="00762202"/>
    <w:rsid w:val="0076258D"/>
    <w:rsid w:val="00762E21"/>
    <w:rsid w:val="00763015"/>
    <w:rsid w:val="007634B3"/>
    <w:rsid w:val="007659C2"/>
    <w:rsid w:val="00767DE6"/>
    <w:rsid w:val="00770B2D"/>
    <w:rsid w:val="007729F7"/>
    <w:rsid w:val="00772AEC"/>
    <w:rsid w:val="00773773"/>
    <w:rsid w:val="00773AAA"/>
    <w:rsid w:val="007744FC"/>
    <w:rsid w:val="00774D8A"/>
    <w:rsid w:val="00776EEB"/>
    <w:rsid w:val="00780B57"/>
    <w:rsid w:val="00780DEB"/>
    <w:rsid w:val="00781B8D"/>
    <w:rsid w:val="00783DEF"/>
    <w:rsid w:val="00784ABA"/>
    <w:rsid w:val="0079072C"/>
    <w:rsid w:val="00790798"/>
    <w:rsid w:val="00791BD6"/>
    <w:rsid w:val="00793199"/>
    <w:rsid w:val="00797644"/>
    <w:rsid w:val="007A0425"/>
    <w:rsid w:val="007A085A"/>
    <w:rsid w:val="007A09E4"/>
    <w:rsid w:val="007A0A29"/>
    <w:rsid w:val="007A2940"/>
    <w:rsid w:val="007A3EA1"/>
    <w:rsid w:val="007A579C"/>
    <w:rsid w:val="007B2808"/>
    <w:rsid w:val="007B3721"/>
    <w:rsid w:val="007B4722"/>
    <w:rsid w:val="007B4E58"/>
    <w:rsid w:val="007B5269"/>
    <w:rsid w:val="007B7CD2"/>
    <w:rsid w:val="007C2088"/>
    <w:rsid w:val="007C2B09"/>
    <w:rsid w:val="007C2E7E"/>
    <w:rsid w:val="007C3784"/>
    <w:rsid w:val="007C5246"/>
    <w:rsid w:val="007C5425"/>
    <w:rsid w:val="007C7EA7"/>
    <w:rsid w:val="007D0837"/>
    <w:rsid w:val="007D1498"/>
    <w:rsid w:val="007D164A"/>
    <w:rsid w:val="007D1DCB"/>
    <w:rsid w:val="007D20CA"/>
    <w:rsid w:val="007D27D3"/>
    <w:rsid w:val="007D3172"/>
    <w:rsid w:val="007D6AF2"/>
    <w:rsid w:val="007D70BE"/>
    <w:rsid w:val="007E05F1"/>
    <w:rsid w:val="007E5FE7"/>
    <w:rsid w:val="007E61D8"/>
    <w:rsid w:val="007E66BC"/>
    <w:rsid w:val="007F08E8"/>
    <w:rsid w:val="007F0E3A"/>
    <w:rsid w:val="007F1EC3"/>
    <w:rsid w:val="007F4389"/>
    <w:rsid w:val="007F4CAA"/>
    <w:rsid w:val="007F5272"/>
    <w:rsid w:val="007F6085"/>
    <w:rsid w:val="007F61A4"/>
    <w:rsid w:val="007F7414"/>
    <w:rsid w:val="007F7907"/>
    <w:rsid w:val="00801DFD"/>
    <w:rsid w:val="00801E60"/>
    <w:rsid w:val="00802B2B"/>
    <w:rsid w:val="00802C06"/>
    <w:rsid w:val="00804695"/>
    <w:rsid w:val="00805B89"/>
    <w:rsid w:val="00807BEB"/>
    <w:rsid w:val="00811698"/>
    <w:rsid w:val="00812AEA"/>
    <w:rsid w:val="00812E4E"/>
    <w:rsid w:val="00813908"/>
    <w:rsid w:val="008158F2"/>
    <w:rsid w:val="00817786"/>
    <w:rsid w:val="00820086"/>
    <w:rsid w:val="00822ABA"/>
    <w:rsid w:val="00822C65"/>
    <w:rsid w:val="00824F6F"/>
    <w:rsid w:val="00825755"/>
    <w:rsid w:val="00826D0B"/>
    <w:rsid w:val="00827CEC"/>
    <w:rsid w:val="008307FF"/>
    <w:rsid w:val="00831264"/>
    <w:rsid w:val="00831575"/>
    <w:rsid w:val="00832136"/>
    <w:rsid w:val="008346E0"/>
    <w:rsid w:val="00834C46"/>
    <w:rsid w:val="008351E9"/>
    <w:rsid w:val="0083539C"/>
    <w:rsid w:val="008369C1"/>
    <w:rsid w:val="008375D5"/>
    <w:rsid w:val="00837763"/>
    <w:rsid w:val="00840D9B"/>
    <w:rsid w:val="00842D42"/>
    <w:rsid w:val="00843A27"/>
    <w:rsid w:val="008447D3"/>
    <w:rsid w:val="00844CB4"/>
    <w:rsid w:val="0084536F"/>
    <w:rsid w:val="00846979"/>
    <w:rsid w:val="00846B97"/>
    <w:rsid w:val="00846BFC"/>
    <w:rsid w:val="008471C4"/>
    <w:rsid w:val="00847A97"/>
    <w:rsid w:val="00852B55"/>
    <w:rsid w:val="00853ACB"/>
    <w:rsid w:val="00853F62"/>
    <w:rsid w:val="0085486B"/>
    <w:rsid w:val="00854957"/>
    <w:rsid w:val="00854CCE"/>
    <w:rsid w:val="0085680E"/>
    <w:rsid w:val="0086076E"/>
    <w:rsid w:val="00861406"/>
    <w:rsid w:val="00861DCD"/>
    <w:rsid w:val="008631D7"/>
    <w:rsid w:val="00865E9A"/>
    <w:rsid w:val="00870523"/>
    <w:rsid w:val="00871D4D"/>
    <w:rsid w:val="00873E9E"/>
    <w:rsid w:val="00881D55"/>
    <w:rsid w:val="008827F2"/>
    <w:rsid w:val="00882EFB"/>
    <w:rsid w:val="00883C91"/>
    <w:rsid w:val="00886B4C"/>
    <w:rsid w:val="00890B60"/>
    <w:rsid w:val="0089127D"/>
    <w:rsid w:val="0089145D"/>
    <w:rsid w:val="00892992"/>
    <w:rsid w:val="0089485F"/>
    <w:rsid w:val="00894CB3"/>
    <w:rsid w:val="00895D20"/>
    <w:rsid w:val="00896149"/>
    <w:rsid w:val="00896F76"/>
    <w:rsid w:val="008974AF"/>
    <w:rsid w:val="008A1548"/>
    <w:rsid w:val="008A16F9"/>
    <w:rsid w:val="008A3CAA"/>
    <w:rsid w:val="008A4080"/>
    <w:rsid w:val="008A6784"/>
    <w:rsid w:val="008B21DE"/>
    <w:rsid w:val="008B47FD"/>
    <w:rsid w:val="008B5651"/>
    <w:rsid w:val="008B571C"/>
    <w:rsid w:val="008B5A1F"/>
    <w:rsid w:val="008C4D8E"/>
    <w:rsid w:val="008C52DE"/>
    <w:rsid w:val="008C544D"/>
    <w:rsid w:val="008C5C6C"/>
    <w:rsid w:val="008C5D33"/>
    <w:rsid w:val="008C638C"/>
    <w:rsid w:val="008C7720"/>
    <w:rsid w:val="008D06B5"/>
    <w:rsid w:val="008D0760"/>
    <w:rsid w:val="008D095B"/>
    <w:rsid w:val="008D63B7"/>
    <w:rsid w:val="008D7865"/>
    <w:rsid w:val="008D7C45"/>
    <w:rsid w:val="008E1788"/>
    <w:rsid w:val="008E210B"/>
    <w:rsid w:val="008E23BC"/>
    <w:rsid w:val="008E331A"/>
    <w:rsid w:val="008E36B6"/>
    <w:rsid w:val="008E5E92"/>
    <w:rsid w:val="008E5E9E"/>
    <w:rsid w:val="008E7C54"/>
    <w:rsid w:val="008F0536"/>
    <w:rsid w:val="008F106C"/>
    <w:rsid w:val="008F2215"/>
    <w:rsid w:val="008F3CD5"/>
    <w:rsid w:val="008F62C2"/>
    <w:rsid w:val="008F78BB"/>
    <w:rsid w:val="008F7FDA"/>
    <w:rsid w:val="00900438"/>
    <w:rsid w:val="00901A48"/>
    <w:rsid w:val="009070F7"/>
    <w:rsid w:val="009077A3"/>
    <w:rsid w:val="00910C03"/>
    <w:rsid w:val="0091163A"/>
    <w:rsid w:val="0091446D"/>
    <w:rsid w:val="0091530A"/>
    <w:rsid w:val="00916925"/>
    <w:rsid w:val="00920695"/>
    <w:rsid w:val="00921CE4"/>
    <w:rsid w:val="009230A3"/>
    <w:rsid w:val="00923F5B"/>
    <w:rsid w:val="009240EE"/>
    <w:rsid w:val="009248A9"/>
    <w:rsid w:val="00930E39"/>
    <w:rsid w:val="00931720"/>
    <w:rsid w:val="009357D3"/>
    <w:rsid w:val="00935C49"/>
    <w:rsid w:val="00937C9B"/>
    <w:rsid w:val="0094023D"/>
    <w:rsid w:val="00940EDC"/>
    <w:rsid w:val="009414A6"/>
    <w:rsid w:val="00944102"/>
    <w:rsid w:val="00945A23"/>
    <w:rsid w:val="00946025"/>
    <w:rsid w:val="00946AD3"/>
    <w:rsid w:val="009470E6"/>
    <w:rsid w:val="00951227"/>
    <w:rsid w:val="00951C96"/>
    <w:rsid w:val="009533C0"/>
    <w:rsid w:val="00955142"/>
    <w:rsid w:val="00956C68"/>
    <w:rsid w:val="00957964"/>
    <w:rsid w:val="00960199"/>
    <w:rsid w:val="009603D9"/>
    <w:rsid w:val="00960916"/>
    <w:rsid w:val="00960D39"/>
    <w:rsid w:val="009612BC"/>
    <w:rsid w:val="00963841"/>
    <w:rsid w:val="00964BBF"/>
    <w:rsid w:val="009660B0"/>
    <w:rsid w:val="009675C0"/>
    <w:rsid w:val="00967B69"/>
    <w:rsid w:val="0097180C"/>
    <w:rsid w:val="009720D2"/>
    <w:rsid w:val="00972569"/>
    <w:rsid w:val="00973191"/>
    <w:rsid w:val="00973285"/>
    <w:rsid w:val="00981666"/>
    <w:rsid w:val="00981F51"/>
    <w:rsid w:val="00982718"/>
    <w:rsid w:val="00984799"/>
    <w:rsid w:val="00984BF7"/>
    <w:rsid w:val="00984C54"/>
    <w:rsid w:val="009860D0"/>
    <w:rsid w:val="0099021E"/>
    <w:rsid w:val="00991539"/>
    <w:rsid w:val="009917EA"/>
    <w:rsid w:val="00992981"/>
    <w:rsid w:val="00993397"/>
    <w:rsid w:val="009934CD"/>
    <w:rsid w:val="00994E2B"/>
    <w:rsid w:val="009A07EB"/>
    <w:rsid w:val="009A0B04"/>
    <w:rsid w:val="009A0DDB"/>
    <w:rsid w:val="009A133C"/>
    <w:rsid w:val="009A1512"/>
    <w:rsid w:val="009A1F80"/>
    <w:rsid w:val="009A220D"/>
    <w:rsid w:val="009A2488"/>
    <w:rsid w:val="009A2C52"/>
    <w:rsid w:val="009B3B79"/>
    <w:rsid w:val="009B494B"/>
    <w:rsid w:val="009B6363"/>
    <w:rsid w:val="009B6B54"/>
    <w:rsid w:val="009B7E2C"/>
    <w:rsid w:val="009C08E0"/>
    <w:rsid w:val="009C2172"/>
    <w:rsid w:val="009C26D0"/>
    <w:rsid w:val="009C344B"/>
    <w:rsid w:val="009C37A1"/>
    <w:rsid w:val="009C46F5"/>
    <w:rsid w:val="009C48D4"/>
    <w:rsid w:val="009C6610"/>
    <w:rsid w:val="009C7AB9"/>
    <w:rsid w:val="009C7FA2"/>
    <w:rsid w:val="009D13D8"/>
    <w:rsid w:val="009D2233"/>
    <w:rsid w:val="009D4D51"/>
    <w:rsid w:val="009E1F01"/>
    <w:rsid w:val="009E3ACF"/>
    <w:rsid w:val="009E4B92"/>
    <w:rsid w:val="009E5FE4"/>
    <w:rsid w:val="009E6712"/>
    <w:rsid w:val="009F01E4"/>
    <w:rsid w:val="009F08B5"/>
    <w:rsid w:val="009F124E"/>
    <w:rsid w:val="009F1262"/>
    <w:rsid w:val="009F34A0"/>
    <w:rsid w:val="009F5E4B"/>
    <w:rsid w:val="009F79D5"/>
    <w:rsid w:val="009F7EF4"/>
    <w:rsid w:val="00A04046"/>
    <w:rsid w:val="00A0503B"/>
    <w:rsid w:val="00A05CA5"/>
    <w:rsid w:val="00A06851"/>
    <w:rsid w:val="00A068BD"/>
    <w:rsid w:val="00A06CDA"/>
    <w:rsid w:val="00A114D2"/>
    <w:rsid w:val="00A12A5F"/>
    <w:rsid w:val="00A13832"/>
    <w:rsid w:val="00A14EAC"/>
    <w:rsid w:val="00A153E4"/>
    <w:rsid w:val="00A156C1"/>
    <w:rsid w:val="00A176EC"/>
    <w:rsid w:val="00A213A8"/>
    <w:rsid w:val="00A23D21"/>
    <w:rsid w:val="00A244E4"/>
    <w:rsid w:val="00A259F5"/>
    <w:rsid w:val="00A27577"/>
    <w:rsid w:val="00A30187"/>
    <w:rsid w:val="00A31F3A"/>
    <w:rsid w:val="00A32303"/>
    <w:rsid w:val="00A3285C"/>
    <w:rsid w:val="00A33029"/>
    <w:rsid w:val="00A33FC4"/>
    <w:rsid w:val="00A35E27"/>
    <w:rsid w:val="00A43994"/>
    <w:rsid w:val="00A45452"/>
    <w:rsid w:val="00A45D03"/>
    <w:rsid w:val="00A47CE9"/>
    <w:rsid w:val="00A50124"/>
    <w:rsid w:val="00A50C47"/>
    <w:rsid w:val="00A52F90"/>
    <w:rsid w:val="00A53D7C"/>
    <w:rsid w:val="00A567C2"/>
    <w:rsid w:val="00A6096E"/>
    <w:rsid w:val="00A61BF4"/>
    <w:rsid w:val="00A63175"/>
    <w:rsid w:val="00A63870"/>
    <w:rsid w:val="00A649A1"/>
    <w:rsid w:val="00A64C89"/>
    <w:rsid w:val="00A64CB2"/>
    <w:rsid w:val="00A65B13"/>
    <w:rsid w:val="00A675C5"/>
    <w:rsid w:val="00A67C74"/>
    <w:rsid w:val="00A719FD"/>
    <w:rsid w:val="00A71EE6"/>
    <w:rsid w:val="00A73876"/>
    <w:rsid w:val="00A75CCF"/>
    <w:rsid w:val="00A76023"/>
    <w:rsid w:val="00A761F3"/>
    <w:rsid w:val="00A768E7"/>
    <w:rsid w:val="00A808A0"/>
    <w:rsid w:val="00A8148E"/>
    <w:rsid w:val="00A85259"/>
    <w:rsid w:val="00A854CC"/>
    <w:rsid w:val="00A92E69"/>
    <w:rsid w:val="00A93B2C"/>
    <w:rsid w:val="00A93E49"/>
    <w:rsid w:val="00A95001"/>
    <w:rsid w:val="00A950EC"/>
    <w:rsid w:val="00A964CB"/>
    <w:rsid w:val="00A9667B"/>
    <w:rsid w:val="00A96D79"/>
    <w:rsid w:val="00AA0A5A"/>
    <w:rsid w:val="00AA3779"/>
    <w:rsid w:val="00AA4878"/>
    <w:rsid w:val="00AA4C4E"/>
    <w:rsid w:val="00AA516C"/>
    <w:rsid w:val="00AB0AFA"/>
    <w:rsid w:val="00AB193C"/>
    <w:rsid w:val="00AB200D"/>
    <w:rsid w:val="00AB288D"/>
    <w:rsid w:val="00AB2A93"/>
    <w:rsid w:val="00AB3757"/>
    <w:rsid w:val="00AB5B5B"/>
    <w:rsid w:val="00AC7841"/>
    <w:rsid w:val="00AD053B"/>
    <w:rsid w:val="00AD1BF7"/>
    <w:rsid w:val="00AD28CA"/>
    <w:rsid w:val="00AD351F"/>
    <w:rsid w:val="00AD5708"/>
    <w:rsid w:val="00AD6E31"/>
    <w:rsid w:val="00AE0186"/>
    <w:rsid w:val="00AE031D"/>
    <w:rsid w:val="00AE03D1"/>
    <w:rsid w:val="00AE08D2"/>
    <w:rsid w:val="00AE16BF"/>
    <w:rsid w:val="00AE201D"/>
    <w:rsid w:val="00AE204B"/>
    <w:rsid w:val="00AE22BA"/>
    <w:rsid w:val="00AE243E"/>
    <w:rsid w:val="00AE463E"/>
    <w:rsid w:val="00AE5DBD"/>
    <w:rsid w:val="00AE7ADD"/>
    <w:rsid w:val="00AE7B33"/>
    <w:rsid w:val="00AF20AA"/>
    <w:rsid w:val="00B01576"/>
    <w:rsid w:val="00B019D5"/>
    <w:rsid w:val="00B01BA7"/>
    <w:rsid w:val="00B02DC3"/>
    <w:rsid w:val="00B02EA2"/>
    <w:rsid w:val="00B034E3"/>
    <w:rsid w:val="00B0405A"/>
    <w:rsid w:val="00B06BF4"/>
    <w:rsid w:val="00B06E3E"/>
    <w:rsid w:val="00B11BED"/>
    <w:rsid w:val="00B11CBA"/>
    <w:rsid w:val="00B12182"/>
    <w:rsid w:val="00B12F53"/>
    <w:rsid w:val="00B142DF"/>
    <w:rsid w:val="00B15618"/>
    <w:rsid w:val="00B1629B"/>
    <w:rsid w:val="00B163DE"/>
    <w:rsid w:val="00B16588"/>
    <w:rsid w:val="00B167C9"/>
    <w:rsid w:val="00B17216"/>
    <w:rsid w:val="00B20A54"/>
    <w:rsid w:val="00B21792"/>
    <w:rsid w:val="00B21DF9"/>
    <w:rsid w:val="00B2347C"/>
    <w:rsid w:val="00B259EC"/>
    <w:rsid w:val="00B265A1"/>
    <w:rsid w:val="00B3053E"/>
    <w:rsid w:val="00B30E82"/>
    <w:rsid w:val="00B310FD"/>
    <w:rsid w:val="00B326F1"/>
    <w:rsid w:val="00B336D1"/>
    <w:rsid w:val="00B34908"/>
    <w:rsid w:val="00B35363"/>
    <w:rsid w:val="00B410AD"/>
    <w:rsid w:val="00B4173F"/>
    <w:rsid w:val="00B42CC6"/>
    <w:rsid w:val="00B439FC"/>
    <w:rsid w:val="00B44E2B"/>
    <w:rsid w:val="00B4514A"/>
    <w:rsid w:val="00B455E7"/>
    <w:rsid w:val="00B46316"/>
    <w:rsid w:val="00B46637"/>
    <w:rsid w:val="00B475F6"/>
    <w:rsid w:val="00B5256A"/>
    <w:rsid w:val="00B5298E"/>
    <w:rsid w:val="00B545D4"/>
    <w:rsid w:val="00B549B2"/>
    <w:rsid w:val="00B5571A"/>
    <w:rsid w:val="00B561D8"/>
    <w:rsid w:val="00B56877"/>
    <w:rsid w:val="00B570E2"/>
    <w:rsid w:val="00B575E4"/>
    <w:rsid w:val="00B57700"/>
    <w:rsid w:val="00B57E67"/>
    <w:rsid w:val="00B61629"/>
    <w:rsid w:val="00B62B43"/>
    <w:rsid w:val="00B63404"/>
    <w:rsid w:val="00B63BC5"/>
    <w:rsid w:val="00B6477A"/>
    <w:rsid w:val="00B648D0"/>
    <w:rsid w:val="00B649D4"/>
    <w:rsid w:val="00B64CA2"/>
    <w:rsid w:val="00B660E9"/>
    <w:rsid w:val="00B6642E"/>
    <w:rsid w:val="00B70EB8"/>
    <w:rsid w:val="00B70F95"/>
    <w:rsid w:val="00B710B6"/>
    <w:rsid w:val="00B71805"/>
    <w:rsid w:val="00B71A0E"/>
    <w:rsid w:val="00B757D3"/>
    <w:rsid w:val="00B75B7A"/>
    <w:rsid w:val="00B75FC7"/>
    <w:rsid w:val="00B77439"/>
    <w:rsid w:val="00B80A70"/>
    <w:rsid w:val="00B8125E"/>
    <w:rsid w:val="00B813B3"/>
    <w:rsid w:val="00B81B3A"/>
    <w:rsid w:val="00B825B3"/>
    <w:rsid w:val="00B84D66"/>
    <w:rsid w:val="00B8580D"/>
    <w:rsid w:val="00B90271"/>
    <w:rsid w:val="00B92224"/>
    <w:rsid w:val="00B9412A"/>
    <w:rsid w:val="00B96113"/>
    <w:rsid w:val="00BA2D1B"/>
    <w:rsid w:val="00BA4149"/>
    <w:rsid w:val="00BA748F"/>
    <w:rsid w:val="00BB0880"/>
    <w:rsid w:val="00BB20FB"/>
    <w:rsid w:val="00BB29A1"/>
    <w:rsid w:val="00BB4245"/>
    <w:rsid w:val="00BB4B0A"/>
    <w:rsid w:val="00BB4CA2"/>
    <w:rsid w:val="00BB59D7"/>
    <w:rsid w:val="00BB7AE3"/>
    <w:rsid w:val="00BC0127"/>
    <w:rsid w:val="00BC1AC9"/>
    <w:rsid w:val="00BC1DCC"/>
    <w:rsid w:val="00BC2B84"/>
    <w:rsid w:val="00BC36B7"/>
    <w:rsid w:val="00BC3EC5"/>
    <w:rsid w:val="00BC4858"/>
    <w:rsid w:val="00BC5CF9"/>
    <w:rsid w:val="00BC60B3"/>
    <w:rsid w:val="00BC6EBC"/>
    <w:rsid w:val="00BD1277"/>
    <w:rsid w:val="00BD49B9"/>
    <w:rsid w:val="00BD58E7"/>
    <w:rsid w:val="00BD5C12"/>
    <w:rsid w:val="00BD6367"/>
    <w:rsid w:val="00BD650F"/>
    <w:rsid w:val="00BD66B0"/>
    <w:rsid w:val="00BD6978"/>
    <w:rsid w:val="00BD6CAE"/>
    <w:rsid w:val="00BE0A7C"/>
    <w:rsid w:val="00BE44CE"/>
    <w:rsid w:val="00BE53BF"/>
    <w:rsid w:val="00BE694E"/>
    <w:rsid w:val="00BE72D4"/>
    <w:rsid w:val="00BE76F8"/>
    <w:rsid w:val="00BF0403"/>
    <w:rsid w:val="00BF0F3A"/>
    <w:rsid w:val="00BF3AA4"/>
    <w:rsid w:val="00BF3B76"/>
    <w:rsid w:val="00BF48BB"/>
    <w:rsid w:val="00BF4A19"/>
    <w:rsid w:val="00BF56A2"/>
    <w:rsid w:val="00BF6436"/>
    <w:rsid w:val="00BF6E40"/>
    <w:rsid w:val="00C02DEC"/>
    <w:rsid w:val="00C03D9C"/>
    <w:rsid w:val="00C0495D"/>
    <w:rsid w:val="00C0572D"/>
    <w:rsid w:val="00C0585D"/>
    <w:rsid w:val="00C061C5"/>
    <w:rsid w:val="00C06973"/>
    <w:rsid w:val="00C06B30"/>
    <w:rsid w:val="00C06E0E"/>
    <w:rsid w:val="00C113FE"/>
    <w:rsid w:val="00C1144A"/>
    <w:rsid w:val="00C12062"/>
    <w:rsid w:val="00C1313E"/>
    <w:rsid w:val="00C13936"/>
    <w:rsid w:val="00C15319"/>
    <w:rsid w:val="00C159EF"/>
    <w:rsid w:val="00C16249"/>
    <w:rsid w:val="00C17190"/>
    <w:rsid w:val="00C1724F"/>
    <w:rsid w:val="00C17E90"/>
    <w:rsid w:val="00C21C28"/>
    <w:rsid w:val="00C23707"/>
    <w:rsid w:val="00C23FA2"/>
    <w:rsid w:val="00C34DD0"/>
    <w:rsid w:val="00C36506"/>
    <w:rsid w:val="00C36641"/>
    <w:rsid w:val="00C37D85"/>
    <w:rsid w:val="00C4006C"/>
    <w:rsid w:val="00C40654"/>
    <w:rsid w:val="00C43C57"/>
    <w:rsid w:val="00C44589"/>
    <w:rsid w:val="00C45446"/>
    <w:rsid w:val="00C459CC"/>
    <w:rsid w:val="00C4681B"/>
    <w:rsid w:val="00C50C82"/>
    <w:rsid w:val="00C51201"/>
    <w:rsid w:val="00C52A68"/>
    <w:rsid w:val="00C53AFF"/>
    <w:rsid w:val="00C5750B"/>
    <w:rsid w:val="00C6057A"/>
    <w:rsid w:val="00C625D8"/>
    <w:rsid w:val="00C646EF"/>
    <w:rsid w:val="00C652B9"/>
    <w:rsid w:val="00C655E1"/>
    <w:rsid w:val="00C70234"/>
    <w:rsid w:val="00C70902"/>
    <w:rsid w:val="00C711F9"/>
    <w:rsid w:val="00C72F39"/>
    <w:rsid w:val="00C743C3"/>
    <w:rsid w:val="00C74B52"/>
    <w:rsid w:val="00C74BD6"/>
    <w:rsid w:val="00C75BBB"/>
    <w:rsid w:val="00C808FF"/>
    <w:rsid w:val="00C81227"/>
    <w:rsid w:val="00C81A95"/>
    <w:rsid w:val="00C84E89"/>
    <w:rsid w:val="00C8562D"/>
    <w:rsid w:val="00C85E54"/>
    <w:rsid w:val="00C865A4"/>
    <w:rsid w:val="00C86DD6"/>
    <w:rsid w:val="00C87682"/>
    <w:rsid w:val="00C9637C"/>
    <w:rsid w:val="00C9768A"/>
    <w:rsid w:val="00CA20E7"/>
    <w:rsid w:val="00CA2CEF"/>
    <w:rsid w:val="00CA3AAF"/>
    <w:rsid w:val="00CA3BC4"/>
    <w:rsid w:val="00CA413C"/>
    <w:rsid w:val="00CA5634"/>
    <w:rsid w:val="00CA69E5"/>
    <w:rsid w:val="00CA6AE5"/>
    <w:rsid w:val="00CA6DC6"/>
    <w:rsid w:val="00CA7BA7"/>
    <w:rsid w:val="00CB0897"/>
    <w:rsid w:val="00CB3E11"/>
    <w:rsid w:val="00CB4EAD"/>
    <w:rsid w:val="00CB5BC0"/>
    <w:rsid w:val="00CC416E"/>
    <w:rsid w:val="00CC7301"/>
    <w:rsid w:val="00CD0B94"/>
    <w:rsid w:val="00CD20A3"/>
    <w:rsid w:val="00CD2BC6"/>
    <w:rsid w:val="00CD2E77"/>
    <w:rsid w:val="00CD391F"/>
    <w:rsid w:val="00CD5085"/>
    <w:rsid w:val="00CD5DE3"/>
    <w:rsid w:val="00CE0A9B"/>
    <w:rsid w:val="00CE23D3"/>
    <w:rsid w:val="00CE36AD"/>
    <w:rsid w:val="00CE45EC"/>
    <w:rsid w:val="00CE53AA"/>
    <w:rsid w:val="00CE5932"/>
    <w:rsid w:val="00CE72EE"/>
    <w:rsid w:val="00CE73FB"/>
    <w:rsid w:val="00CF11AA"/>
    <w:rsid w:val="00CF1B45"/>
    <w:rsid w:val="00CF1CA5"/>
    <w:rsid w:val="00CF28F6"/>
    <w:rsid w:val="00CF30FF"/>
    <w:rsid w:val="00CF3870"/>
    <w:rsid w:val="00CF3AFB"/>
    <w:rsid w:val="00CF4617"/>
    <w:rsid w:val="00CF5EA8"/>
    <w:rsid w:val="00CF7A2A"/>
    <w:rsid w:val="00D001CC"/>
    <w:rsid w:val="00D008E9"/>
    <w:rsid w:val="00D01583"/>
    <w:rsid w:val="00D02894"/>
    <w:rsid w:val="00D02E36"/>
    <w:rsid w:val="00D02E92"/>
    <w:rsid w:val="00D02F16"/>
    <w:rsid w:val="00D03262"/>
    <w:rsid w:val="00D04143"/>
    <w:rsid w:val="00D059B6"/>
    <w:rsid w:val="00D0682C"/>
    <w:rsid w:val="00D06C62"/>
    <w:rsid w:val="00D07AF2"/>
    <w:rsid w:val="00D100B1"/>
    <w:rsid w:val="00D12B41"/>
    <w:rsid w:val="00D15E07"/>
    <w:rsid w:val="00D17169"/>
    <w:rsid w:val="00D22457"/>
    <w:rsid w:val="00D22585"/>
    <w:rsid w:val="00D23C65"/>
    <w:rsid w:val="00D24C9E"/>
    <w:rsid w:val="00D250AD"/>
    <w:rsid w:val="00D273FF"/>
    <w:rsid w:val="00D27DB9"/>
    <w:rsid w:val="00D318C3"/>
    <w:rsid w:val="00D32C55"/>
    <w:rsid w:val="00D32F8F"/>
    <w:rsid w:val="00D335C3"/>
    <w:rsid w:val="00D3363B"/>
    <w:rsid w:val="00D33F3D"/>
    <w:rsid w:val="00D3733C"/>
    <w:rsid w:val="00D4237F"/>
    <w:rsid w:val="00D4387E"/>
    <w:rsid w:val="00D43A8D"/>
    <w:rsid w:val="00D44A08"/>
    <w:rsid w:val="00D44B22"/>
    <w:rsid w:val="00D45D36"/>
    <w:rsid w:val="00D46C8B"/>
    <w:rsid w:val="00D46E1F"/>
    <w:rsid w:val="00D5082C"/>
    <w:rsid w:val="00D55F09"/>
    <w:rsid w:val="00D62937"/>
    <w:rsid w:val="00D63AF9"/>
    <w:rsid w:val="00D64238"/>
    <w:rsid w:val="00D65933"/>
    <w:rsid w:val="00D67951"/>
    <w:rsid w:val="00D713BF"/>
    <w:rsid w:val="00D733A4"/>
    <w:rsid w:val="00D742A6"/>
    <w:rsid w:val="00D74C11"/>
    <w:rsid w:val="00D75198"/>
    <w:rsid w:val="00D7527E"/>
    <w:rsid w:val="00D77FB4"/>
    <w:rsid w:val="00D808BC"/>
    <w:rsid w:val="00D80D52"/>
    <w:rsid w:val="00D81728"/>
    <w:rsid w:val="00D83F3A"/>
    <w:rsid w:val="00D845C1"/>
    <w:rsid w:val="00D84C11"/>
    <w:rsid w:val="00D86395"/>
    <w:rsid w:val="00D90F45"/>
    <w:rsid w:val="00D915DE"/>
    <w:rsid w:val="00D938FA"/>
    <w:rsid w:val="00D95BD5"/>
    <w:rsid w:val="00D96885"/>
    <w:rsid w:val="00DA310F"/>
    <w:rsid w:val="00DA3D63"/>
    <w:rsid w:val="00DA49ED"/>
    <w:rsid w:val="00DA4C4C"/>
    <w:rsid w:val="00DA5A9E"/>
    <w:rsid w:val="00DA5BA4"/>
    <w:rsid w:val="00DA5D91"/>
    <w:rsid w:val="00DA72CE"/>
    <w:rsid w:val="00DA7A3D"/>
    <w:rsid w:val="00DB015F"/>
    <w:rsid w:val="00DB3904"/>
    <w:rsid w:val="00DB443B"/>
    <w:rsid w:val="00DB4DC9"/>
    <w:rsid w:val="00DB4F5D"/>
    <w:rsid w:val="00DB6AE3"/>
    <w:rsid w:val="00DB6C37"/>
    <w:rsid w:val="00DC11BE"/>
    <w:rsid w:val="00DC36B7"/>
    <w:rsid w:val="00DC447E"/>
    <w:rsid w:val="00DC5739"/>
    <w:rsid w:val="00DC6021"/>
    <w:rsid w:val="00DC6638"/>
    <w:rsid w:val="00DD05A3"/>
    <w:rsid w:val="00DD06B6"/>
    <w:rsid w:val="00DD20A8"/>
    <w:rsid w:val="00DD2211"/>
    <w:rsid w:val="00DD2734"/>
    <w:rsid w:val="00DD6CD5"/>
    <w:rsid w:val="00DD6D74"/>
    <w:rsid w:val="00DD6FFD"/>
    <w:rsid w:val="00DD7EFF"/>
    <w:rsid w:val="00DE039E"/>
    <w:rsid w:val="00DE1958"/>
    <w:rsid w:val="00DE1B9A"/>
    <w:rsid w:val="00DE30A4"/>
    <w:rsid w:val="00DE30D6"/>
    <w:rsid w:val="00DE3279"/>
    <w:rsid w:val="00DE419E"/>
    <w:rsid w:val="00DE771B"/>
    <w:rsid w:val="00DE7929"/>
    <w:rsid w:val="00DF0E9C"/>
    <w:rsid w:val="00DF16A7"/>
    <w:rsid w:val="00DF36E1"/>
    <w:rsid w:val="00DF3DAC"/>
    <w:rsid w:val="00E00023"/>
    <w:rsid w:val="00E008A4"/>
    <w:rsid w:val="00E029C6"/>
    <w:rsid w:val="00E047BA"/>
    <w:rsid w:val="00E04D59"/>
    <w:rsid w:val="00E04F9F"/>
    <w:rsid w:val="00E061A0"/>
    <w:rsid w:val="00E06442"/>
    <w:rsid w:val="00E071D9"/>
    <w:rsid w:val="00E07A74"/>
    <w:rsid w:val="00E12828"/>
    <w:rsid w:val="00E12F7E"/>
    <w:rsid w:val="00E13339"/>
    <w:rsid w:val="00E134C4"/>
    <w:rsid w:val="00E13C30"/>
    <w:rsid w:val="00E15BB6"/>
    <w:rsid w:val="00E16B66"/>
    <w:rsid w:val="00E204ED"/>
    <w:rsid w:val="00E209FC"/>
    <w:rsid w:val="00E20D24"/>
    <w:rsid w:val="00E214CC"/>
    <w:rsid w:val="00E224D8"/>
    <w:rsid w:val="00E22808"/>
    <w:rsid w:val="00E248B8"/>
    <w:rsid w:val="00E248D1"/>
    <w:rsid w:val="00E248E9"/>
    <w:rsid w:val="00E24DD2"/>
    <w:rsid w:val="00E250BC"/>
    <w:rsid w:val="00E2523E"/>
    <w:rsid w:val="00E2525A"/>
    <w:rsid w:val="00E253D0"/>
    <w:rsid w:val="00E256F1"/>
    <w:rsid w:val="00E2740E"/>
    <w:rsid w:val="00E305C1"/>
    <w:rsid w:val="00E308B4"/>
    <w:rsid w:val="00E30DEA"/>
    <w:rsid w:val="00E30EDE"/>
    <w:rsid w:val="00E31EE2"/>
    <w:rsid w:val="00E324D9"/>
    <w:rsid w:val="00E32527"/>
    <w:rsid w:val="00E33541"/>
    <w:rsid w:val="00E33EB3"/>
    <w:rsid w:val="00E345BB"/>
    <w:rsid w:val="00E35D39"/>
    <w:rsid w:val="00E36ED0"/>
    <w:rsid w:val="00E413EE"/>
    <w:rsid w:val="00E4154B"/>
    <w:rsid w:val="00E41568"/>
    <w:rsid w:val="00E41AF9"/>
    <w:rsid w:val="00E4340F"/>
    <w:rsid w:val="00E453BC"/>
    <w:rsid w:val="00E46CE2"/>
    <w:rsid w:val="00E50766"/>
    <w:rsid w:val="00E51121"/>
    <w:rsid w:val="00E52130"/>
    <w:rsid w:val="00E522D1"/>
    <w:rsid w:val="00E56EEB"/>
    <w:rsid w:val="00E57249"/>
    <w:rsid w:val="00E57ED3"/>
    <w:rsid w:val="00E61544"/>
    <w:rsid w:val="00E6182C"/>
    <w:rsid w:val="00E620BB"/>
    <w:rsid w:val="00E645C5"/>
    <w:rsid w:val="00E64DA3"/>
    <w:rsid w:val="00E667C2"/>
    <w:rsid w:val="00E70A04"/>
    <w:rsid w:val="00E71C66"/>
    <w:rsid w:val="00E77338"/>
    <w:rsid w:val="00E8021B"/>
    <w:rsid w:val="00E82BE2"/>
    <w:rsid w:val="00E82CB9"/>
    <w:rsid w:val="00E82D45"/>
    <w:rsid w:val="00E82EC6"/>
    <w:rsid w:val="00E86EEF"/>
    <w:rsid w:val="00E87ABA"/>
    <w:rsid w:val="00E87CB5"/>
    <w:rsid w:val="00E90276"/>
    <w:rsid w:val="00E927FD"/>
    <w:rsid w:val="00E93220"/>
    <w:rsid w:val="00E9369A"/>
    <w:rsid w:val="00E94521"/>
    <w:rsid w:val="00E95337"/>
    <w:rsid w:val="00E95516"/>
    <w:rsid w:val="00E97D45"/>
    <w:rsid w:val="00EA01BF"/>
    <w:rsid w:val="00EA0A92"/>
    <w:rsid w:val="00EA0D2E"/>
    <w:rsid w:val="00EA1113"/>
    <w:rsid w:val="00EA3297"/>
    <w:rsid w:val="00EA3A80"/>
    <w:rsid w:val="00EA4749"/>
    <w:rsid w:val="00EB3D8E"/>
    <w:rsid w:val="00EB436F"/>
    <w:rsid w:val="00EB443A"/>
    <w:rsid w:val="00EB4608"/>
    <w:rsid w:val="00EB5430"/>
    <w:rsid w:val="00EB639B"/>
    <w:rsid w:val="00EB729E"/>
    <w:rsid w:val="00ED059A"/>
    <w:rsid w:val="00ED1A8E"/>
    <w:rsid w:val="00ED3E85"/>
    <w:rsid w:val="00ED4A5E"/>
    <w:rsid w:val="00ED6DBA"/>
    <w:rsid w:val="00ED74F9"/>
    <w:rsid w:val="00ED7F58"/>
    <w:rsid w:val="00EE06C4"/>
    <w:rsid w:val="00EE1638"/>
    <w:rsid w:val="00EE1A86"/>
    <w:rsid w:val="00EE2478"/>
    <w:rsid w:val="00EE289B"/>
    <w:rsid w:val="00EE46B7"/>
    <w:rsid w:val="00EE5925"/>
    <w:rsid w:val="00EE5BAF"/>
    <w:rsid w:val="00EE7CB7"/>
    <w:rsid w:val="00EF02BD"/>
    <w:rsid w:val="00EF09DC"/>
    <w:rsid w:val="00EF701E"/>
    <w:rsid w:val="00F00D59"/>
    <w:rsid w:val="00F01E4D"/>
    <w:rsid w:val="00F022DA"/>
    <w:rsid w:val="00F03DB5"/>
    <w:rsid w:val="00F10FEC"/>
    <w:rsid w:val="00F12F14"/>
    <w:rsid w:val="00F14681"/>
    <w:rsid w:val="00F1494A"/>
    <w:rsid w:val="00F169A3"/>
    <w:rsid w:val="00F17273"/>
    <w:rsid w:val="00F1788D"/>
    <w:rsid w:val="00F210DC"/>
    <w:rsid w:val="00F22612"/>
    <w:rsid w:val="00F2495F"/>
    <w:rsid w:val="00F25ACC"/>
    <w:rsid w:val="00F25C3A"/>
    <w:rsid w:val="00F27A58"/>
    <w:rsid w:val="00F31A1E"/>
    <w:rsid w:val="00F31C52"/>
    <w:rsid w:val="00F31D9D"/>
    <w:rsid w:val="00F351AE"/>
    <w:rsid w:val="00F4230D"/>
    <w:rsid w:val="00F42A08"/>
    <w:rsid w:val="00F44A75"/>
    <w:rsid w:val="00F50CD1"/>
    <w:rsid w:val="00F51B9D"/>
    <w:rsid w:val="00F52417"/>
    <w:rsid w:val="00F52800"/>
    <w:rsid w:val="00F529A5"/>
    <w:rsid w:val="00F54BCF"/>
    <w:rsid w:val="00F55B31"/>
    <w:rsid w:val="00F55F9E"/>
    <w:rsid w:val="00F5619D"/>
    <w:rsid w:val="00F56BE8"/>
    <w:rsid w:val="00F5704C"/>
    <w:rsid w:val="00F633F8"/>
    <w:rsid w:val="00F63BE6"/>
    <w:rsid w:val="00F64820"/>
    <w:rsid w:val="00F64A82"/>
    <w:rsid w:val="00F64CE9"/>
    <w:rsid w:val="00F6562D"/>
    <w:rsid w:val="00F66DE7"/>
    <w:rsid w:val="00F67E39"/>
    <w:rsid w:val="00F700D4"/>
    <w:rsid w:val="00F71017"/>
    <w:rsid w:val="00F75BFC"/>
    <w:rsid w:val="00F7698F"/>
    <w:rsid w:val="00F826EB"/>
    <w:rsid w:val="00F830B9"/>
    <w:rsid w:val="00F83EBA"/>
    <w:rsid w:val="00F84398"/>
    <w:rsid w:val="00F84A0B"/>
    <w:rsid w:val="00F86801"/>
    <w:rsid w:val="00F86AFF"/>
    <w:rsid w:val="00F87C05"/>
    <w:rsid w:val="00F92D51"/>
    <w:rsid w:val="00F930F6"/>
    <w:rsid w:val="00F93DAA"/>
    <w:rsid w:val="00F9414A"/>
    <w:rsid w:val="00F957E1"/>
    <w:rsid w:val="00FA0900"/>
    <w:rsid w:val="00FA222A"/>
    <w:rsid w:val="00FA358F"/>
    <w:rsid w:val="00FA53EA"/>
    <w:rsid w:val="00FA77E4"/>
    <w:rsid w:val="00FB0BAD"/>
    <w:rsid w:val="00FB3C2E"/>
    <w:rsid w:val="00FB473D"/>
    <w:rsid w:val="00FB599E"/>
    <w:rsid w:val="00FB77DE"/>
    <w:rsid w:val="00FB7DE7"/>
    <w:rsid w:val="00FC02F4"/>
    <w:rsid w:val="00FC09DB"/>
    <w:rsid w:val="00FC2CC9"/>
    <w:rsid w:val="00FC4BD8"/>
    <w:rsid w:val="00FC5BF7"/>
    <w:rsid w:val="00FC6C52"/>
    <w:rsid w:val="00FC6D6E"/>
    <w:rsid w:val="00FC7227"/>
    <w:rsid w:val="00FD170E"/>
    <w:rsid w:val="00FD429C"/>
    <w:rsid w:val="00FD4550"/>
    <w:rsid w:val="00FD66E7"/>
    <w:rsid w:val="00FD6D4E"/>
    <w:rsid w:val="00FE21EA"/>
    <w:rsid w:val="00FE24E0"/>
    <w:rsid w:val="00FE2BDD"/>
    <w:rsid w:val="00FE316C"/>
    <w:rsid w:val="00FE31AF"/>
    <w:rsid w:val="00FE3938"/>
    <w:rsid w:val="00FE3CD9"/>
    <w:rsid w:val="00FE3F99"/>
    <w:rsid w:val="00FE419A"/>
    <w:rsid w:val="00FF05DA"/>
    <w:rsid w:val="00FF0C01"/>
    <w:rsid w:val="00FF172E"/>
    <w:rsid w:val="00FF203A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5c2b77-1fad-4b21-9689-335554852cde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0C88A3E953649BD64087BA96A9063" ma:contentTypeVersion="11" ma:contentTypeDescription="Crée un document." ma:contentTypeScope="" ma:versionID="1dac79db1919c8e2af1c9838409434a1">
  <xsd:schema xmlns:xsd="http://www.w3.org/2001/XMLSchema" xmlns:xs="http://www.w3.org/2001/XMLSchema" xmlns:p="http://schemas.microsoft.com/office/2006/metadata/properties" xmlns:ns2="c65c2b77-1fad-4b21-9689-335554852cde" xmlns:ns3="b8608b77-b3ab-42aa-ad34-c8e67f77b7da" targetNamespace="http://schemas.microsoft.com/office/2006/metadata/properties" ma:root="true" ma:fieldsID="8f480e70674dab547c2c02a90b24fd39" ns2:_="" ns3:_="">
    <xsd:import namespace="c65c2b77-1fad-4b21-9689-335554852cde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c2b77-1fad-4b21-9689-335554852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107c19d-89a8-4c3b-a362-c2cd985e36c9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12B4C-2EA2-4D46-9C27-68ACF5EA59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0F2B99-B0A3-437C-BC88-56DD93DCC4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29D379-0565-4805-8B91-651181035124}"/>
</file>

<file path=customXml/itemProps4.xml><?xml version="1.0" encoding="utf-8"?>
<ds:datastoreItem xmlns:ds="http://schemas.openxmlformats.org/officeDocument/2006/customXml" ds:itemID="{7FC2D32E-70EA-4552-8273-CF93D96452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11</Pages>
  <Words>3040</Words>
  <Characters>16333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benoit.caldairou</dc:creator>
  <cp:keywords/>
  <dc:description/>
  <cp:lastModifiedBy>Benoit Caldairou</cp:lastModifiedBy>
  <cp:revision>605</cp:revision>
  <dcterms:created xsi:type="dcterms:W3CDTF">2024-03-01T15:09:00Z</dcterms:created>
  <dcterms:modified xsi:type="dcterms:W3CDTF">2024-04-18T14:09:00Z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3950e41745b59775c622136f8a64948ab3bdacc66a853dab2861deaeea87125a</vt:lpwstr>
  </property>
  <property fmtid="{D5CDD505-2E9C-101B-9397-08002B2CF9AE}" pid="3" name="ContentTypeId">
    <vt:lpwstr>0x0101005B00C88A3E953649BD64087BA96A9063</vt:lpwstr>
  </property>
</Properties>
</file>