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8050DC" w:rsidR="00CC3F28" w:rsidP="27ECC0BD" w:rsidRDefault="00CC3F28" w14:paraId="61C9785A" w14:textId="36930A71">
      <w:pPr>
        <w:autoSpaceDE w:val="0"/>
        <w:autoSpaceDN w:val="0"/>
        <w:adjustRightInd w:val="0"/>
        <w:jc w:val="both"/>
        <w:rPr>
          <w:rFonts w:ascii="Verdana" w:hAnsi="Verdana" w:cs="Courier New"/>
          <w:b w:val="1"/>
          <w:bCs w:val="1"/>
          <w:sz w:val="20"/>
          <w:szCs w:val="20"/>
        </w:rPr>
      </w:pPr>
      <w:r w:rsidRPr="27ECC0BD" w:rsidR="00CC3F28">
        <w:rPr>
          <w:rFonts w:ascii="Verdana" w:hAnsi="Verdana" w:cs="Courier New"/>
          <w:b w:val="1"/>
          <w:bCs w:val="1"/>
          <w:sz w:val="20"/>
          <w:szCs w:val="20"/>
        </w:rPr>
        <w:t>B</w:t>
      </w:r>
      <w:r w:rsidRPr="27ECC0BD" w:rsidR="00502411">
        <w:rPr>
          <w:rFonts w:ascii="Verdana" w:hAnsi="Verdana" w:cs="Courier New"/>
          <w:b w:val="1"/>
          <w:bCs w:val="1"/>
          <w:sz w:val="20"/>
          <w:szCs w:val="20"/>
        </w:rPr>
        <w:t>AM</w:t>
      </w:r>
      <w:r w:rsidRPr="27ECC0BD" w:rsidR="00CC3F28">
        <w:rPr>
          <w:rFonts w:ascii="Verdana" w:hAnsi="Verdana" w:cs="Courier New"/>
          <w:b w:val="1"/>
          <w:bCs w:val="1"/>
          <w:sz w:val="20"/>
          <w:szCs w:val="20"/>
        </w:rPr>
        <w:t xml:space="preserve"> - Beca </w:t>
      </w:r>
      <w:r w:rsidRPr="27ECC0BD" w:rsidR="00502411">
        <w:rPr>
          <w:rFonts w:ascii="Verdana" w:hAnsi="Verdana" w:cs="Courier New"/>
          <w:b w:val="1"/>
          <w:bCs w:val="1"/>
          <w:sz w:val="20"/>
          <w:szCs w:val="20"/>
        </w:rPr>
        <w:t xml:space="preserve">al Mérito </w:t>
      </w:r>
    </w:p>
    <w:p w:rsidRPr="008050DC" w:rsidR="7FC57B3D" w:rsidP="7FC57B3D" w:rsidRDefault="7FC57B3D" w14:paraId="1B691A1A" w14:textId="3E5E9763">
      <w:pPr>
        <w:jc w:val="both"/>
        <w:rPr>
          <w:rFonts w:ascii="Verdana" w:hAnsi="Verdana" w:eastAsia="Verdana" w:cs="Verdana"/>
          <w:b/>
          <w:bCs/>
          <w:color w:val="000000" w:themeColor="text1"/>
          <w:sz w:val="20"/>
        </w:rPr>
      </w:pPr>
    </w:p>
    <w:p w:rsidRPr="008050DC" w:rsidR="69652CD5" w:rsidP="71614831" w:rsidRDefault="69652CD5" w14:paraId="7FCFA70D" w14:textId="6D97FBF4">
      <w:pPr>
        <w:pStyle w:val="Prrafodelista"/>
        <w:numPr>
          <w:ilvl w:val="0"/>
          <w:numId w:val="6"/>
        </w:numPr>
        <w:tabs>
          <w:tab w:val="left" w:pos="284"/>
          <w:tab w:val="left" w:pos="709"/>
          <w:tab w:val="left" w:pos="993"/>
        </w:tabs>
        <w:spacing w:line="259" w:lineRule="auto"/>
        <w:jc w:val="both"/>
        <w:rPr>
          <w:rFonts w:ascii="Verdana" w:hAnsi="Verdana" w:eastAsia="Verdana" w:cs="Verdana"/>
          <w:b/>
          <w:bCs/>
          <w:sz w:val="20"/>
        </w:rPr>
      </w:pPr>
      <w:r w:rsidRPr="008050DC">
        <w:rPr>
          <w:rFonts w:ascii="Verdana" w:hAnsi="Verdana" w:cs="Courier New"/>
          <w:b/>
          <w:bCs/>
          <w:sz w:val="20"/>
        </w:rPr>
        <w:t>Instructivo, normas y procedimientos para años superiores en marzo 202</w:t>
      </w:r>
      <w:r w:rsidR="008D3259">
        <w:rPr>
          <w:rFonts w:ascii="Verdana" w:hAnsi="Verdana" w:cs="Courier New"/>
          <w:b/>
          <w:bCs/>
          <w:sz w:val="20"/>
        </w:rPr>
        <w:t>3</w:t>
      </w:r>
      <w:r w:rsidRPr="008050DC">
        <w:rPr>
          <w:rFonts w:ascii="Verdana" w:hAnsi="Verdana" w:cs="Courier New"/>
          <w:b/>
          <w:bCs/>
          <w:sz w:val="20"/>
        </w:rPr>
        <w:t>:</w:t>
      </w:r>
    </w:p>
    <w:p w:rsidRPr="008050DC" w:rsidR="7FC57B3D" w:rsidP="7FC57B3D" w:rsidRDefault="7FC57B3D" w14:paraId="097A09AC" w14:textId="49BCDE34">
      <w:pPr>
        <w:ind w:hanging="284"/>
        <w:jc w:val="both"/>
        <w:rPr>
          <w:rFonts w:ascii="Verdana" w:hAnsi="Verdana" w:eastAsia="Verdana" w:cs="Verdana"/>
          <w:b/>
          <w:bCs/>
          <w:color w:val="000000" w:themeColor="text1"/>
          <w:sz w:val="20"/>
        </w:rPr>
      </w:pPr>
    </w:p>
    <w:p w:rsidRPr="008050DC" w:rsidR="69652CD5" w:rsidP="6B59A754" w:rsidRDefault="69652CD5" w14:paraId="451D7089" w14:textId="23E90A6C">
      <w:pPr>
        <w:pStyle w:val="Prrafodelista"/>
        <w:numPr>
          <w:ilvl w:val="0"/>
          <w:numId w:val="2"/>
        </w:numPr>
        <w:ind w:left="284" w:hanging="284"/>
        <w:jc w:val="both"/>
        <w:rPr>
          <w:rFonts w:ascii="Verdana" w:hAnsi="Verdana" w:eastAsia="Verdana" w:cs="Verdana"/>
          <w:color w:val="000000" w:themeColor="text1"/>
          <w:sz w:val="20"/>
          <w:szCs w:val="20"/>
        </w:rPr>
      </w:pPr>
      <w:r w:rsidRPr="6B59A754" w:rsidR="69652CD5">
        <w:rPr>
          <w:rFonts w:ascii="Verdana" w:hAnsi="Verdana" w:eastAsia="Verdana" w:cs="Verdana"/>
          <w:color w:val="000000" w:themeColor="text1" w:themeTint="FF" w:themeShade="FF"/>
          <w:sz w:val="20"/>
          <w:szCs w:val="20"/>
        </w:rPr>
        <w:t xml:space="preserve">Contar con los archivos “Formulario de </w:t>
      </w:r>
      <w:r w:rsidRPr="6B59A754" w:rsidR="204F5F93">
        <w:rPr>
          <w:rFonts w:ascii="Verdana" w:hAnsi="Verdana" w:eastAsia="Verdana" w:cs="Verdana"/>
          <w:color w:val="000000" w:themeColor="text1" w:themeTint="FF" w:themeShade="FF"/>
          <w:sz w:val="20"/>
          <w:szCs w:val="20"/>
        </w:rPr>
        <w:t xml:space="preserve">renovación </w:t>
      </w:r>
      <w:r w:rsidRPr="6B59A754" w:rsidR="69652CD5">
        <w:rPr>
          <w:rFonts w:ascii="Verdana" w:hAnsi="Verdana" w:eastAsia="Verdana" w:cs="Verdana"/>
          <w:color w:val="000000" w:themeColor="text1" w:themeTint="FF" w:themeShade="FF"/>
          <w:sz w:val="20"/>
          <w:szCs w:val="20"/>
        </w:rPr>
        <w:t>Beca al Mérito</w:t>
      </w:r>
      <w:r w:rsidRPr="6B59A754" w:rsidR="69652CD5">
        <w:rPr>
          <w:rFonts w:ascii="Verdana" w:hAnsi="Verdana" w:eastAsia="Verdana" w:cs="Verdana"/>
          <w:color w:val="000000" w:themeColor="text1" w:themeTint="FF" w:themeShade="FF"/>
          <w:sz w:val="20"/>
          <w:szCs w:val="20"/>
        </w:rPr>
        <w:t>”, “Planilla de datos anexos</w:t>
      </w:r>
      <w:r w:rsidRPr="6B59A754" w:rsidR="000250CB">
        <w:rPr>
          <w:rFonts w:ascii="Verdana" w:hAnsi="Verdana" w:eastAsia="Verdana" w:cs="Verdana"/>
          <w:color w:val="000000" w:themeColor="text1" w:themeTint="FF" w:themeShade="FF"/>
          <w:sz w:val="20"/>
          <w:szCs w:val="20"/>
        </w:rPr>
        <w:t xml:space="preserve"> </w:t>
      </w:r>
      <w:r w:rsidRPr="6B59A754" w:rsidR="00116597">
        <w:rPr>
          <w:rFonts w:ascii="Verdana" w:hAnsi="Verdana" w:eastAsia="Verdana" w:cs="Verdana"/>
          <w:color w:val="000000" w:themeColor="text1" w:themeTint="FF" w:themeShade="FF"/>
          <w:sz w:val="20"/>
          <w:szCs w:val="20"/>
        </w:rPr>
        <w:t>B</w:t>
      </w:r>
      <w:r w:rsidRPr="6B59A754" w:rsidR="69652CD5">
        <w:rPr>
          <w:rFonts w:ascii="Verdana" w:hAnsi="Verdana" w:eastAsia="Verdana" w:cs="Verdana"/>
          <w:color w:val="000000" w:themeColor="text1" w:themeTint="FF" w:themeShade="FF"/>
          <w:sz w:val="20"/>
          <w:szCs w:val="20"/>
        </w:rPr>
        <w:t>eca al Mérito</w:t>
      </w:r>
      <w:r w:rsidRPr="6B59A754" w:rsidR="000250CB">
        <w:rPr>
          <w:rFonts w:ascii="Verdana" w:hAnsi="Verdana" w:eastAsia="Verdana" w:cs="Verdana"/>
          <w:color w:val="000000" w:themeColor="text1" w:themeTint="FF" w:themeShade="FF"/>
          <w:sz w:val="20"/>
          <w:szCs w:val="20"/>
        </w:rPr>
        <w:t xml:space="preserve"> - Renovación</w:t>
      </w:r>
      <w:r w:rsidRPr="6B59A754" w:rsidR="69652CD5">
        <w:rPr>
          <w:rFonts w:ascii="Verdana" w:hAnsi="Verdana" w:eastAsia="Verdana" w:cs="Verdana"/>
          <w:color w:val="000000" w:themeColor="text1" w:themeTint="FF" w:themeShade="FF"/>
          <w:sz w:val="20"/>
          <w:szCs w:val="20"/>
        </w:rPr>
        <w:t xml:space="preserve">” e “Informe económico” para poder completarlos y firmarlos. Luego deberá crear con ellos archivos digitales (Escaneándolos o fotografiándolos). </w:t>
      </w:r>
    </w:p>
    <w:p w:rsidRPr="008050DC" w:rsidR="69652CD5" w:rsidP="6B59A754" w:rsidRDefault="69652CD5" w14:paraId="381B8C8F" w14:textId="77619052">
      <w:pPr>
        <w:pStyle w:val="Prrafodelista"/>
        <w:numPr>
          <w:ilvl w:val="0"/>
          <w:numId w:val="2"/>
        </w:numPr>
        <w:ind w:left="284" w:hanging="284"/>
        <w:jc w:val="both"/>
        <w:rPr>
          <w:rFonts w:ascii="Verdana" w:hAnsi="Verdana" w:eastAsia="Verdana" w:cs="Verdana"/>
          <w:color w:val="000000" w:themeColor="text1"/>
          <w:sz w:val="20"/>
          <w:szCs w:val="20"/>
        </w:rPr>
      </w:pPr>
      <w:r w:rsidRPr="6B59A754" w:rsidR="69652CD5">
        <w:rPr>
          <w:rFonts w:ascii="Verdana" w:hAnsi="Verdana" w:eastAsia="Verdana" w:cs="Verdana"/>
          <w:color w:val="000000" w:themeColor="text1" w:themeTint="FF" w:themeShade="FF"/>
          <w:sz w:val="20"/>
          <w:szCs w:val="20"/>
        </w:rPr>
        <w:t>Reunir la documentación en formato digital y organizarla por grupos, como se indica en la planilla de datos anexos-</w:t>
      </w:r>
      <w:r w:rsidRPr="6B59A754" w:rsidR="7B01DB09">
        <w:rPr>
          <w:rFonts w:ascii="Verdana" w:hAnsi="Verdana" w:eastAsia="Verdana" w:cs="Verdana"/>
          <w:color w:val="000000" w:themeColor="text1" w:themeTint="FF" w:themeShade="FF"/>
          <w:sz w:val="20"/>
          <w:szCs w:val="20"/>
        </w:rPr>
        <w:t xml:space="preserve">renovación </w:t>
      </w:r>
      <w:r w:rsidRPr="6B59A754" w:rsidR="16170A6B">
        <w:rPr>
          <w:rFonts w:ascii="Verdana" w:hAnsi="Verdana" w:eastAsia="Verdana" w:cs="Verdana"/>
          <w:color w:val="000000" w:themeColor="text1" w:themeTint="FF" w:themeShade="FF"/>
          <w:sz w:val="20"/>
          <w:szCs w:val="20"/>
        </w:rPr>
        <w:t>Beca al Mérit</w:t>
      </w:r>
      <w:r w:rsidRPr="6B59A754" w:rsidR="4D5AA734">
        <w:rPr>
          <w:rFonts w:ascii="Verdana" w:hAnsi="Verdana" w:eastAsia="Verdana" w:cs="Verdana"/>
          <w:color w:val="000000" w:themeColor="text1" w:themeTint="FF" w:themeShade="FF"/>
          <w:sz w:val="20"/>
          <w:szCs w:val="20"/>
        </w:rPr>
        <w:t>o</w:t>
      </w:r>
      <w:r w:rsidRPr="6B59A754" w:rsidR="69652CD5">
        <w:rPr>
          <w:rFonts w:ascii="Verdana" w:hAnsi="Verdana" w:eastAsia="Verdana" w:cs="Verdana"/>
          <w:color w:val="000000" w:themeColor="text1" w:themeTint="FF" w:themeShade="FF"/>
          <w:sz w:val="20"/>
          <w:szCs w:val="20"/>
        </w:rPr>
        <w:t>.</w:t>
      </w:r>
    </w:p>
    <w:p w:rsidRPr="008050DC" w:rsidR="69652CD5" w:rsidP="00B57F2D" w:rsidRDefault="69652CD5" w14:paraId="005EC325" w14:textId="0AD6B230">
      <w:pPr>
        <w:pStyle w:val="Prrafodelista"/>
        <w:numPr>
          <w:ilvl w:val="0"/>
          <w:numId w:val="2"/>
        </w:numPr>
        <w:ind w:left="284" w:hanging="284"/>
        <w:jc w:val="both"/>
        <w:rPr>
          <w:rFonts w:ascii="Verdana" w:hAnsi="Verdana" w:eastAsia="Verdana" w:cs="Verdana"/>
          <w:color w:val="000000" w:themeColor="text1"/>
          <w:sz w:val="20"/>
        </w:rPr>
      </w:pPr>
      <w:r w:rsidRPr="008050DC">
        <w:rPr>
          <w:rFonts w:ascii="Verdana" w:hAnsi="Verdana" w:eastAsia="Verdana" w:cs="Verdana"/>
          <w:color w:val="000000" w:themeColor="text1"/>
          <w:sz w:val="20"/>
        </w:rPr>
        <w:t xml:space="preserve">Renombrar cada archivo con su número de legajo, </w:t>
      </w:r>
      <w:proofErr w:type="spellStart"/>
      <w:r w:rsidRPr="008050DC">
        <w:rPr>
          <w:rFonts w:ascii="Verdana" w:hAnsi="Verdana" w:eastAsia="Verdana" w:cs="Verdana"/>
          <w:color w:val="000000" w:themeColor="text1"/>
          <w:sz w:val="20"/>
        </w:rPr>
        <w:t>guión</w:t>
      </w:r>
      <w:proofErr w:type="spellEnd"/>
      <w:r w:rsidRPr="008050DC">
        <w:rPr>
          <w:rFonts w:ascii="Verdana" w:hAnsi="Verdana" w:eastAsia="Verdana" w:cs="Verdana"/>
          <w:color w:val="000000" w:themeColor="text1"/>
          <w:sz w:val="20"/>
        </w:rPr>
        <w:t xml:space="preserve"> y tipo de documentación (</w:t>
      </w:r>
      <w:proofErr w:type="spellStart"/>
      <w:r w:rsidRPr="008050DC">
        <w:rPr>
          <w:rFonts w:ascii="Verdana" w:hAnsi="Verdana" w:eastAsia="Verdana" w:cs="Verdana"/>
          <w:color w:val="000000" w:themeColor="text1"/>
          <w:sz w:val="20"/>
        </w:rPr>
        <w:t>Ej</w:t>
      </w:r>
      <w:proofErr w:type="spellEnd"/>
      <w:r w:rsidRPr="008050DC">
        <w:rPr>
          <w:rFonts w:ascii="Verdana" w:hAnsi="Verdana" w:eastAsia="Verdana" w:cs="Verdana"/>
          <w:color w:val="000000" w:themeColor="text1"/>
          <w:sz w:val="20"/>
        </w:rPr>
        <w:t>: 1234567-recibo de sueldo 1).</w:t>
      </w:r>
    </w:p>
    <w:p w:rsidRPr="008050DC" w:rsidR="69652CD5" w:rsidP="00B57F2D" w:rsidRDefault="69652CD5" w14:paraId="2567E3D0" w14:textId="33AFF1DF">
      <w:pPr>
        <w:pStyle w:val="Prrafodelista"/>
        <w:numPr>
          <w:ilvl w:val="0"/>
          <w:numId w:val="2"/>
        </w:numPr>
        <w:ind w:left="284" w:hanging="284"/>
        <w:jc w:val="both"/>
        <w:rPr>
          <w:rFonts w:ascii="Verdana" w:hAnsi="Verdana" w:eastAsia="Verdana" w:cs="Verdana"/>
          <w:color w:val="000000" w:themeColor="text1"/>
          <w:sz w:val="20"/>
        </w:rPr>
      </w:pPr>
      <w:r w:rsidRPr="008050DC">
        <w:rPr>
          <w:rFonts w:ascii="Verdana" w:hAnsi="Verdana" w:eastAsia="Verdana" w:cs="Verdana"/>
          <w:color w:val="000000" w:themeColor="text1"/>
          <w:sz w:val="20"/>
        </w:rPr>
        <w:t xml:space="preserve">Una vez reunida toda la documentación, con los archivos organizados, deberá solicitar un número de trámite </w:t>
      </w:r>
      <w:r w:rsidRPr="008050DC" w:rsidR="6B1427FE">
        <w:rPr>
          <w:rFonts w:ascii="Verdana" w:hAnsi="Verdana" w:eastAsia="Verdana" w:cs="Verdana"/>
          <w:color w:val="000000" w:themeColor="text1"/>
          <w:sz w:val="20"/>
        </w:rPr>
        <w:t xml:space="preserve">desde su casilla de correo </w:t>
      </w:r>
      <w:hyperlink w:history="1" r:id="rId10">
        <w:r w:rsidRPr="008050DC" w:rsidR="000250CB">
          <w:rPr>
            <w:rStyle w:val="Hipervnculo"/>
            <w:rFonts w:ascii="Verdana" w:hAnsi="Verdana" w:eastAsia="Verdana" w:cs="Verdana"/>
            <w:sz w:val="20"/>
          </w:rPr>
          <w:t>usuario@uade.edu.ar</w:t>
        </w:r>
      </w:hyperlink>
      <w:r w:rsidRPr="008050DC" w:rsidR="000250CB">
        <w:rPr>
          <w:rFonts w:ascii="Verdana" w:hAnsi="Verdana" w:eastAsia="Verdana" w:cs="Verdana"/>
          <w:color w:val="000000" w:themeColor="text1"/>
          <w:sz w:val="20"/>
        </w:rPr>
        <w:t xml:space="preserve"> </w:t>
      </w:r>
      <w:r w:rsidRPr="008050DC">
        <w:rPr>
          <w:rFonts w:ascii="Verdana" w:hAnsi="Verdana" w:eastAsia="Verdana" w:cs="Verdana"/>
          <w:color w:val="000000" w:themeColor="text1"/>
          <w:sz w:val="20"/>
        </w:rPr>
        <w:t xml:space="preserve">a </w:t>
      </w:r>
      <w:hyperlink r:id="rId11">
        <w:r w:rsidRPr="008050DC">
          <w:rPr>
            <w:rStyle w:val="Hipervnculo"/>
            <w:rFonts w:ascii="Verdana" w:hAnsi="Verdana" w:eastAsia="Verdana" w:cs="Verdana"/>
            <w:sz w:val="20"/>
          </w:rPr>
          <w:t>becas@uade.edu.ar</w:t>
        </w:r>
      </w:hyperlink>
      <w:r w:rsidRPr="008050DC">
        <w:rPr>
          <w:rFonts w:ascii="Verdana" w:hAnsi="Verdana" w:eastAsia="Verdana" w:cs="Verdana"/>
          <w:color w:val="000000" w:themeColor="text1"/>
          <w:sz w:val="20"/>
        </w:rPr>
        <w:t xml:space="preserve"> indicando: Legajo, apellido, nombres, beca a la que se postula (Beca al Mérito, en este caso) y además aclarar </w:t>
      </w:r>
      <w:r w:rsidRPr="008050DC" w:rsidR="08EC7845">
        <w:rPr>
          <w:rFonts w:ascii="Verdana" w:hAnsi="Verdana" w:eastAsia="Verdana" w:cs="Verdana"/>
          <w:color w:val="000000" w:themeColor="text1"/>
          <w:sz w:val="20"/>
        </w:rPr>
        <w:t>que es</w:t>
      </w:r>
      <w:r w:rsidRPr="008050DC">
        <w:rPr>
          <w:rFonts w:ascii="Verdana" w:hAnsi="Verdana" w:eastAsia="Verdana" w:cs="Verdana"/>
          <w:color w:val="000000" w:themeColor="text1"/>
          <w:sz w:val="20"/>
        </w:rPr>
        <w:t xml:space="preserve"> una solicitud </w:t>
      </w:r>
      <w:r w:rsidRPr="008050DC" w:rsidR="1D87AD77">
        <w:rPr>
          <w:rFonts w:ascii="Verdana" w:hAnsi="Verdana" w:eastAsia="Verdana" w:cs="Verdana"/>
          <w:color w:val="000000" w:themeColor="text1"/>
          <w:sz w:val="20"/>
        </w:rPr>
        <w:t>de</w:t>
      </w:r>
      <w:r w:rsidRPr="008050DC">
        <w:rPr>
          <w:rFonts w:ascii="Verdana" w:hAnsi="Verdana" w:eastAsia="Verdana" w:cs="Verdana"/>
          <w:color w:val="000000" w:themeColor="text1"/>
          <w:sz w:val="20"/>
        </w:rPr>
        <w:t xml:space="preserve"> renovación.</w:t>
      </w:r>
    </w:p>
    <w:p w:rsidRPr="008050DC" w:rsidR="69652CD5" w:rsidP="00B57F2D" w:rsidRDefault="69652CD5" w14:paraId="64AC7D76" w14:textId="02E5FCD9">
      <w:pPr>
        <w:pStyle w:val="Prrafodelista"/>
        <w:numPr>
          <w:ilvl w:val="0"/>
          <w:numId w:val="2"/>
        </w:numPr>
        <w:ind w:left="284" w:hanging="284"/>
        <w:jc w:val="both"/>
        <w:rPr>
          <w:rFonts w:ascii="Verdana" w:hAnsi="Verdana" w:eastAsia="Verdana" w:cs="Verdana"/>
          <w:color w:val="000000" w:themeColor="text1"/>
          <w:sz w:val="20"/>
        </w:rPr>
      </w:pPr>
      <w:r w:rsidRPr="008050DC">
        <w:rPr>
          <w:rFonts w:ascii="Verdana" w:hAnsi="Verdana" w:eastAsia="Verdana" w:cs="Verdana"/>
          <w:color w:val="000000" w:themeColor="text1"/>
          <w:sz w:val="20"/>
        </w:rPr>
        <w:t xml:space="preserve">La oficina de becas le asignará un número de trámite y se lo informará por mail. Posteriormente recibirá por mail un </w:t>
      </w:r>
      <w:proofErr w:type="gramStart"/>
      <w:r w:rsidRPr="008050DC">
        <w:rPr>
          <w:rFonts w:ascii="Verdana" w:hAnsi="Verdana" w:eastAsia="Verdana" w:cs="Verdana"/>
          <w:color w:val="000000" w:themeColor="text1"/>
          <w:sz w:val="20"/>
        </w:rPr>
        <w:t>link</w:t>
      </w:r>
      <w:proofErr w:type="gramEnd"/>
      <w:r w:rsidRPr="008050DC">
        <w:rPr>
          <w:rFonts w:ascii="Verdana" w:hAnsi="Verdana" w:eastAsia="Verdana" w:cs="Verdana"/>
          <w:color w:val="000000" w:themeColor="text1"/>
          <w:sz w:val="20"/>
        </w:rPr>
        <w:t xml:space="preserve"> que lo llevará hacia un formulario </w:t>
      </w:r>
      <w:proofErr w:type="spellStart"/>
      <w:r w:rsidRPr="008050DC">
        <w:rPr>
          <w:rFonts w:ascii="Verdana" w:hAnsi="Verdana" w:eastAsia="Verdana" w:cs="Verdana"/>
          <w:color w:val="000000" w:themeColor="text1"/>
          <w:sz w:val="20"/>
        </w:rPr>
        <w:t>on</w:t>
      </w:r>
      <w:proofErr w:type="spellEnd"/>
      <w:r w:rsidRPr="008050DC">
        <w:rPr>
          <w:rFonts w:ascii="Verdana" w:hAnsi="Verdana" w:eastAsia="Verdana" w:cs="Verdana"/>
          <w:color w:val="000000" w:themeColor="text1"/>
          <w:sz w:val="20"/>
        </w:rPr>
        <w:t xml:space="preserve"> line en el cual podrá cargar sus datos y toda la documentación para la postulación a la beca. Esto podrá hacerlo</w:t>
      </w:r>
      <w:r w:rsidRPr="008050DC" w:rsidR="37B5793F">
        <w:rPr>
          <w:rFonts w:ascii="Verdana" w:hAnsi="Verdana" w:eastAsia="Verdana" w:cs="Verdana"/>
          <w:color w:val="000000" w:themeColor="text1"/>
          <w:sz w:val="20"/>
        </w:rPr>
        <w:t xml:space="preserve"> en las siguientes fechas:</w:t>
      </w:r>
    </w:p>
    <w:p w:rsidRPr="008050DC" w:rsidR="6AE9C61C" w:rsidP="7FC57B3D" w:rsidRDefault="6AE9C61C" w14:paraId="35AA6F11" w14:textId="18628F92">
      <w:pPr>
        <w:ind w:left="284" w:hanging="284"/>
        <w:jc w:val="both"/>
        <w:rPr>
          <w:rFonts w:ascii="Verdana" w:hAnsi="Verdana" w:eastAsia="Verdana" w:cs="Verdana"/>
          <w:color w:val="000000" w:themeColor="text1"/>
          <w:sz w:val="20"/>
        </w:rPr>
      </w:pPr>
    </w:p>
    <w:tbl>
      <w:tblPr>
        <w:tblStyle w:val="Tablaconcuadrcula"/>
        <w:tblW w:w="8800" w:type="dxa"/>
        <w:jc w:val="center"/>
        <w:tblLayout w:type="fixed"/>
        <w:tblLook w:val="04A0" w:firstRow="1" w:lastRow="0" w:firstColumn="1" w:lastColumn="0" w:noHBand="0" w:noVBand="1"/>
      </w:tblPr>
      <w:tblGrid>
        <w:gridCol w:w="4675"/>
        <w:gridCol w:w="4125"/>
      </w:tblGrid>
      <w:tr w:rsidRPr="008050DC" w:rsidR="6AE9C61C" w:rsidTr="27ECC0BD" w14:paraId="38F96FC8" w14:textId="77777777">
        <w:trPr>
          <w:trHeight w:val="229"/>
          <w:jc w:val="center"/>
        </w:trPr>
        <w:tc>
          <w:tcPr>
            <w:tcW w:w="4675" w:type="dxa"/>
            <w:tcMar/>
          </w:tcPr>
          <w:p w:rsidRPr="001A4156" w:rsidR="6AE9C61C" w:rsidP="7FC57B3D" w:rsidRDefault="614BF35A" w14:paraId="6B112D7C" w14:textId="26147E22">
            <w:pPr>
              <w:ind w:left="360"/>
              <w:jc w:val="center"/>
              <w:rPr>
                <w:rFonts w:ascii="Verdana" w:hAnsi="Verdana" w:eastAsia="Verdana" w:cs="Verdana"/>
                <w:b/>
                <w:bCs/>
                <w:sz w:val="18"/>
                <w:szCs w:val="18"/>
              </w:rPr>
            </w:pPr>
            <w:proofErr w:type="gramStart"/>
            <w:r w:rsidRPr="001A4156">
              <w:rPr>
                <w:rFonts w:ascii="Verdana" w:hAnsi="Verdana" w:eastAsia="Verdana" w:cs="Verdana"/>
                <w:b/>
                <w:bCs/>
                <w:sz w:val="18"/>
                <w:szCs w:val="18"/>
              </w:rPr>
              <w:t>Año académico a cursar</w:t>
            </w:r>
            <w:proofErr w:type="gramEnd"/>
            <w:r w:rsidRPr="001A4156">
              <w:rPr>
                <w:rFonts w:ascii="Verdana" w:hAnsi="Verdana" w:eastAsia="Verdana" w:cs="Verdana"/>
                <w:b/>
                <w:bCs/>
                <w:sz w:val="18"/>
                <w:szCs w:val="18"/>
              </w:rPr>
              <w:t xml:space="preserve"> en 202</w:t>
            </w:r>
            <w:r w:rsidRPr="001A4156" w:rsidR="006C16F2">
              <w:rPr>
                <w:rFonts w:ascii="Verdana" w:hAnsi="Verdana" w:eastAsia="Verdana" w:cs="Verdana"/>
                <w:b/>
                <w:bCs/>
                <w:sz w:val="18"/>
                <w:szCs w:val="18"/>
              </w:rPr>
              <w:t>3</w:t>
            </w:r>
          </w:p>
        </w:tc>
        <w:tc>
          <w:tcPr>
            <w:tcW w:w="4125" w:type="dxa"/>
            <w:tcMar/>
          </w:tcPr>
          <w:p w:rsidRPr="001A4156" w:rsidR="6AE9C61C" w:rsidP="7FC57B3D" w:rsidRDefault="700179E0" w14:paraId="0F110E62" w14:textId="74972AA1">
            <w:pPr>
              <w:ind w:left="360"/>
              <w:jc w:val="center"/>
              <w:rPr>
                <w:rFonts w:ascii="Verdana" w:hAnsi="Verdana" w:eastAsia="Verdana" w:cs="Verdana"/>
                <w:b/>
                <w:bCs/>
                <w:color w:val="000000" w:themeColor="text1"/>
                <w:sz w:val="18"/>
                <w:szCs w:val="18"/>
              </w:rPr>
            </w:pPr>
            <w:r w:rsidRPr="001A4156">
              <w:rPr>
                <w:rFonts w:ascii="Verdana" w:hAnsi="Verdana" w:eastAsia="Verdana" w:cs="Verdana"/>
                <w:b/>
                <w:bCs/>
                <w:color w:val="000000" w:themeColor="text1"/>
                <w:sz w:val="18"/>
                <w:szCs w:val="18"/>
              </w:rPr>
              <w:t>Fechas de Presentación</w:t>
            </w:r>
          </w:p>
        </w:tc>
      </w:tr>
      <w:tr w:rsidRPr="008050DC" w:rsidR="6AE9C61C" w:rsidTr="27ECC0BD" w14:paraId="65574B56" w14:textId="77777777">
        <w:trPr>
          <w:trHeight w:val="323"/>
          <w:jc w:val="center"/>
        </w:trPr>
        <w:tc>
          <w:tcPr>
            <w:tcW w:w="4675" w:type="dxa"/>
            <w:tcMar/>
          </w:tcPr>
          <w:p w:rsidRPr="001A4156" w:rsidR="6AE9C61C" w:rsidP="7FC57B3D" w:rsidRDefault="700179E0" w14:paraId="6F21B411" w14:textId="444B0E43">
            <w:pPr>
              <w:ind w:left="360"/>
              <w:rPr>
                <w:rFonts w:ascii="Verdana" w:hAnsi="Verdana" w:eastAsia="Verdana" w:cs="Verdana"/>
                <w:sz w:val="18"/>
                <w:szCs w:val="18"/>
              </w:rPr>
            </w:pPr>
            <w:r w:rsidRPr="001A4156">
              <w:rPr>
                <w:rFonts w:ascii="Verdana" w:hAnsi="Verdana" w:eastAsia="Verdana" w:cs="Verdana"/>
                <w:sz w:val="18"/>
                <w:szCs w:val="18"/>
              </w:rPr>
              <w:t>2° año</w:t>
            </w:r>
          </w:p>
        </w:tc>
        <w:tc>
          <w:tcPr>
            <w:tcW w:w="4125" w:type="dxa"/>
            <w:tcMar/>
          </w:tcPr>
          <w:p w:rsidRPr="001A4156" w:rsidR="6AE9C61C" w:rsidP="0A3DE0BC" w:rsidRDefault="1493A854" w14:paraId="660C5EF7" w14:textId="738AACBB">
            <w:pPr>
              <w:jc w:val="center"/>
              <w:rPr>
                <w:rFonts w:ascii="Verdana" w:hAnsi="Verdana" w:eastAsia="Verdana" w:cs="Verdana"/>
                <w:color w:val="000000" w:themeColor="text1"/>
                <w:sz w:val="18"/>
                <w:szCs w:val="18"/>
              </w:rPr>
            </w:pPr>
            <w:r w:rsidRPr="27ECC0BD" w:rsidR="1493A854">
              <w:rPr>
                <w:rFonts w:ascii="Verdana" w:hAnsi="Verdana" w:eastAsia="Verdana" w:cs="Verdana"/>
                <w:color w:val="000000" w:themeColor="text1" w:themeTint="FF" w:themeShade="FF"/>
                <w:sz w:val="18"/>
                <w:szCs w:val="18"/>
              </w:rPr>
              <w:t>Desde el 31/10</w:t>
            </w:r>
            <w:r w:rsidRPr="27ECC0BD" w:rsidR="07DBE504">
              <w:rPr>
                <w:rFonts w:ascii="Verdana" w:hAnsi="Verdana" w:eastAsia="Verdana" w:cs="Verdana"/>
                <w:color w:val="000000" w:themeColor="text1" w:themeTint="FF" w:themeShade="FF"/>
                <w:sz w:val="18"/>
                <w:szCs w:val="18"/>
              </w:rPr>
              <w:t xml:space="preserve"> </w:t>
            </w:r>
            <w:r w:rsidRPr="27ECC0BD" w:rsidR="07DBE504">
              <w:rPr>
                <w:rFonts w:ascii="Verdana" w:hAnsi="Verdana" w:eastAsia="Verdana" w:cs="Verdana"/>
                <w:color w:val="000000" w:themeColor="text1" w:themeTint="FF" w:themeShade="FF"/>
                <w:sz w:val="18"/>
                <w:szCs w:val="18"/>
              </w:rPr>
              <w:t>al 1</w:t>
            </w:r>
            <w:r w:rsidRPr="27ECC0BD" w:rsidR="00C15A7D">
              <w:rPr>
                <w:rFonts w:ascii="Verdana" w:hAnsi="Verdana" w:eastAsia="Verdana" w:cs="Verdana"/>
                <w:color w:val="000000" w:themeColor="text1" w:themeTint="FF" w:themeShade="FF"/>
                <w:sz w:val="18"/>
                <w:szCs w:val="18"/>
              </w:rPr>
              <w:t>1</w:t>
            </w:r>
            <w:r w:rsidRPr="27ECC0BD" w:rsidR="07DBE504">
              <w:rPr>
                <w:rFonts w:ascii="Verdana" w:hAnsi="Verdana" w:eastAsia="Verdana" w:cs="Verdana"/>
                <w:color w:val="000000" w:themeColor="text1" w:themeTint="FF" w:themeShade="FF"/>
                <w:sz w:val="18"/>
                <w:szCs w:val="18"/>
              </w:rPr>
              <w:t>/11 de 202</w:t>
            </w:r>
            <w:r w:rsidRPr="27ECC0BD" w:rsidR="00C62EFE">
              <w:rPr>
                <w:rFonts w:ascii="Verdana" w:hAnsi="Verdana" w:eastAsia="Verdana" w:cs="Verdana"/>
                <w:color w:val="000000" w:themeColor="text1" w:themeTint="FF" w:themeShade="FF"/>
                <w:sz w:val="18"/>
                <w:szCs w:val="18"/>
              </w:rPr>
              <w:t>2</w:t>
            </w:r>
          </w:p>
        </w:tc>
      </w:tr>
      <w:tr w:rsidRPr="008050DC" w:rsidR="6AE9C61C" w:rsidTr="27ECC0BD" w14:paraId="0040EDAE" w14:textId="77777777">
        <w:trPr>
          <w:trHeight w:val="229"/>
          <w:jc w:val="center"/>
        </w:trPr>
        <w:tc>
          <w:tcPr>
            <w:tcW w:w="4675" w:type="dxa"/>
            <w:tcMar/>
          </w:tcPr>
          <w:p w:rsidRPr="001A4156" w:rsidR="6AE9C61C" w:rsidP="7FC57B3D" w:rsidRDefault="700179E0" w14:paraId="4DF5464D" w14:textId="7CBF4F7D">
            <w:pPr>
              <w:ind w:left="360"/>
              <w:rPr>
                <w:rFonts w:ascii="Verdana" w:hAnsi="Verdana" w:eastAsia="Verdana" w:cs="Verdana"/>
                <w:sz w:val="18"/>
                <w:szCs w:val="18"/>
              </w:rPr>
            </w:pPr>
            <w:r w:rsidRPr="001A4156">
              <w:rPr>
                <w:rFonts w:ascii="Verdana" w:hAnsi="Verdana" w:eastAsia="Verdana" w:cs="Verdana"/>
                <w:sz w:val="18"/>
                <w:szCs w:val="18"/>
              </w:rPr>
              <w:t>3° y 4° año</w:t>
            </w:r>
          </w:p>
        </w:tc>
        <w:tc>
          <w:tcPr>
            <w:tcW w:w="4125" w:type="dxa"/>
            <w:tcMar/>
          </w:tcPr>
          <w:p w:rsidRPr="001A4156" w:rsidR="6AE9C61C" w:rsidP="0A3DE0BC" w:rsidRDefault="5D11BAE9" w14:paraId="0BC0C7D0" w14:textId="0FE9BEF5">
            <w:pPr>
              <w:jc w:val="center"/>
              <w:rPr>
                <w:rFonts w:ascii="Verdana" w:hAnsi="Verdana" w:eastAsia="Verdana" w:cs="Verdana"/>
                <w:color w:val="000000" w:themeColor="text1"/>
                <w:sz w:val="18"/>
                <w:szCs w:val="18"/>
              </w:rPr>
            </w:pPr>
            <w:r w:rsidRPr="001A4156">
              <w:rPr>
                <w:rFonts w:ascii="Verdana" w:hAnsi="Verdana" w:eastAsia="Verdana" w:cs="Verdana"/>
                <w:color w:val="000000" w:themeColor="text1"/>
                <w:sz w:val="18"/>
                <w:szCs w:val="18"/>
              </w:rPr>
              <w:t xml:space="preserve">Desde el </w:t>
            </w:r>
            <w:r w:rsidRPr="001A4156" w:rsidR="3AF13BB7">
              <w:rPr>
                <w:rFonts w:ascii="Verdana" w:hAnsi="Verdana" w:eastAsia="Verdana" w:cs="Verdana"/>
                <w:color w:val="000000" w:themeColor="text1"/>
                <w:sz w:val="18"/>
                <w:szCs w:val="18"/>
              </w:rPr>
              <w:t>1</w:t>
            </w:r>
            <w:r w:rsidRPr="001A4156" w:rsidR="00C62EFE">
              <w:rPr>
                <w:rFonts w:ascii="Verdana" w:hAnsi="Verdana" w:eastAsia="Verdana" w:cs="Verdana"/>
                <w:color w:val="000000" w:themeColor="text1"/>
                <w:sz w:val="18"/>
                <w:szCs w:val="18"/>
              </w:rPr>
              <w:t>4</w:t>
            </w:r>
            <w:r w:rsidRPr="001A4156" w:rsidR="3AF13BB7">
              <w:rPr>
                <w:rFonts w:ascii="Verdana" w:hAnsi="Verdana" w:eastAsia="Verdana" w:cs="Verdana"/>
                <w:color w:val="000000" w:themeColor="text1"/>
                <w:sz w:val="18"/>
                <w:szCs w:val="18"/>
              </w:rPr>
              <w:t>/11 al 2</w:t>
            </w:r>
            <w:r w:rsidRPr="001A4156" w:rsidR="00C62EFE">
              <w:rPr>
                <w:rFonts w:ascii="Verdana" w:hAnsi="Verdana" w:eastAsia="Verdana" w:cs="Verdana"/>
                <w:color w:val="000000" w:themeColor="text1"/>
                <w:sz w:val="18"/>
                <w:szCs w:val="18"/>
              </w:rPr>
              <w:t>5</w:t>
            </w:r>
            <w:r w:rsidRPr="001A4156" w:rsidR="3AF13BB7">
              <w:rPr>
                <w:rFonts w:ascii="Verdana" w:hAnsi="Verdana" w:eastAsia="Verdana" w:cs="Verdana"/>
                <w:color w:val="000000" w:themeColor="text1"/>
                <w:sz w:val="18"/>
                <w:szCs w:val="18"/>
              </w:rPr>
              <w:t>/11 de 202</w:t>
            </w:r>
            <w:r w:rsidRPr="001A4156" w:rsidR="00C62EFE">
              <w:rPr>
                <w:rFonts w:ascii="Verdana" w:hAnsi="Verdana" w:eastAsia="Verdana" w:cs="Verdana"/>
                <w:color w:val="000000" w:themeColor="text1"/>
                <w:sz w:val="18"/>
                <w:szCs w:val="18"/>
              </w:rPr>
              <w:t>2</w:t>
            </w:r>
          </w:p>
        </w:tc>
      </w:tr>
      <w:tr w:rsidRPr="008050DC" w:rsidR="6AE9C61C" w:rsidTr="27ECC0BD" w14:paraId="749D9ED0" w14:textId="77777777">
        <w:trPr>
          <w:trHeight w:val="242"/>
          <w:jc w:val="center"/>
        </w:trPr>
        <w:tc>
          <w:tcPr>
            <w:tcW w:w="4675" w:type="dxa"/>
            <w:tcMar/>
          </w:tcPr>
          <w:p w:rsidRPr="001A4156" w:rsidR="6AE9C61C" w:rsidP="7FC57B3D" w:rsidRDefault="700179E0" w14:paraId="3E5D20C0" w14:textId="5C555858">
            <w:pPr>
              <w:ind w:left="360"/>
              <w:rPr>
                <w:rFonts w:ascii="Verdana" w:hAnsi="Verdana" w:eastAsia="Verdana" w:cs="Verdana"/>
                <w:sz w:val="18"/>
                <w:szCs w:val="18"/>
              </w:rPr>
            </w:pPr>
            <w:r w:rsidRPr="001A4156">
              <w:rPr>
                <w:rFonts w:ascii="Verdana" w:hAnsi="Verdana" w:eastAsia="Verdana" w:cs="Verdana"/>
                <w:sz w:val="18"/>
                <w:szCs w:val="18"/>
              </w:rPr>
              <w:t>5° y 6° año</w:t>
            </w:r>
          </w:p>
        </w:tc>
        <w:tc>
          <w:tcPr>
            <w:tcW w:w="4125" w:type="dxa"/>
            <w:tcMar/>
          </w:tcPr>
          <w:p w:rsidRPr="001A4156" w:rsidR="6AE9C61C" w:rsidP="0A3DE0BC" w:rsidRDefault="7B035EE4" w14:paraId="1E6FA15C" w14:textId="54D2C888">
            <w:pPr>
              <w:jc w:val="center"/>
              <w:rPr>
                <w:rFonts w:ascii="Verdana" w:hAnsi="Verdana" w:eastAsia="Verdana" w:cs="Verdana"/>
                <w:color w:val="000000" w:themeColor="text1"/>
                <w:sz w:val="18"/>
                <w:szCs w:val="18"/>
              </w:rPr>
            </w:pPr>
            <w:r w:rsidRPr="27ECC0BD" w:rsidR="7B035EE4">
              <w:rPr>
                <w:rFonts w:ascii="Verdana" w:hAnsi="Verdana" w:eastAsia="Verdana" w:cs="Verdana"/>
                <w:color w:val="000000" w:themeColor="text1" w:themeTint="FF" w:themeShade="FF"/>
                <w:sz w:val="18"/>
                <w:szCs w:val="18"/>
              </w:rPr>
              <w:t xml:space="preserve">Desde el </w:t>
            </w:r>
            <w:r w:rsidRPr="27ECC0BD" w:rsidR="7108E807">
              <w:rPr>
                <w:rFonts w:ascii="Verdana" w:hAnsi="Verdana" w:eastAsia="Verdana" w:cs="Verdana"/>
                <w:color w:val="000000" w:themeColor="text1" w:themeTint="FF" w:themeShade="FF"/>
                <w:sz w:val="18"/>
                <w:szCs w:val="18"/>
              </w:rPr>
              <w:t>28</w:t>
            </w:r>
            <w:r w:rsidRPr="27ECC0BD" w:rsidR="7108E807">
              <w:rPr>
                <w:rFonts w:ascii="Verdana" w:hAnsi="Verdana" w:eastAsia="Verdana" w:cs="Verdana"/>
                <w:color w:val="000000" w:themeColor="text1" w:themeTint="FF" w:themeShade="FF"/>
                <w:sz w:val="18"/>
                <w:szCs w:val="18"/>
              </w:rPr>
              <w:t xml:space="preserve">/11 al 30/11 </w:t>
            </w:r>
            <w:r w:rsidRPr="27ECC0BD" w:rsidR="7108E807">
              <w:rPr>
                <w:rFonts w:ascii="Verdana" w:hAnsi="Verdana" w:eastAsia="Verdana" w:cs="Verdana"/>
                <w:color w:val="000000" w:themeColor="text1" w:themeTint="FF" w:themeShade="FF"/>
                <w:sz w:val="18"/>
                <w:szCs w:val="18"/>
              </w:rPr>
              <w:t>de 202</w:t>
            </w:r>
            <w:r w:rsidRPr="27ECC0BD" w:rsidR="00C62EFE">
              <w:rPr>
                <w:rFonts w:ascii="Verdana" w:hAnsi="Verdana" w:eastAsia="Verdana" w:cs="Verdana"/>
                <w:color w:val="000000" w:themeColor="text1" w:themeTint="FF" w:themeShade="FF"/>
                <w:sz w:val="18"/>
                <w:szCs w:val="18"/>
              </w:rPr>
              <w:t>2</w:t>
            </w:r>
          </w:p>
        </w:tc>
      </w:tr>
      <w:tr w:rsidRPr="008050DC" w:rsidR="000250CB" w:rsidTr="27ECC0BD" w14:paraId="09C13B8A" w14:textId="77777777">
        <w:trPr>
          <w:trHeight w:val="229"/>
          <w:jc w:val="center"/>
        </w:trPr>
        <w:tc>
          <w:tcPr>
            <w:tcW w:w="4675" w:type="dxa"/>
            <w:tcMar/>
          </w:tcPr>
          <w:p w:rsidRPr="001A4156" w:rsidR="000250CB" w:rsidP="7FC57B3D" w:rsidRDefault="000250CB" w14:paraId="5DC5612B" w14:textId="66BE9271">
            <w:pPr>
              <w:ind w:left="360"/>
              <w:rPr>
                <w:rFonts w:ascii="Verdana" w:hAnsi="Verdana" w:eastAsia="Verdana" w:cs="Verdana"/>
                <w:sz w:val="18"/>
                <w:szCs w:val="18"/>
              </w:rPr>
            </w:pPr>
            <w:r w:rsidRPr="001A4156">
              <w:rPr>
                <w:rFonts w:ascii="Verdana" w:hAnsi="Verdana" w:eastAsia="Verdana" w:cs="Verdana"/>
                <w:sz w:val="18"/>
                <w:szCs w:val="18"/>
              </w:rPr>
              <w:t>UADE Campus Costa Argentina (todos los años)</w:t>
            </w:r>
          </w:p>
        </w:tc>
        <w:tc>
          <w:tcPr>
            <w:tcW w:w="4125" w:type="dxa"/>
            <w:tcMar/>
          </w:tcPr>
          <w:p w:rsidRPr="001A4156" w:rsidR="000250CB" w:rsidP="0A3DE0BC" w:rsidRDefault="009F4BAD" w14:paraId="782DA288" w14:textId="0C306C43">
            <w:pPr>
              <w:jc w:val="center"/>
              <w:rPr>
                <w:rFonts w:ascii="Verdana" w:hAnsi="Verdana" w:eastAsia="Verdana" w:cs="Verdana"/>
                <w:color w:val="000000" w:themeColor="text1"/>
                <w:sz w:val="18"/>
                <w:szCs w:val="18"/>
              </w:rPr>
            </w:pPr>
            <w:r w:rsidRPr="27ECC0BD" w:rsidR="009F4BAD">
              <w:rPr>
                <w:rFonts w:ascii="Verdana" w:hAnsi="Verdana" w:eastAsia="Verdana" w:cs="Verdana"/>
                <w:color w:val="000000" w:themeColor="text1" w:themeTint="FF" w:themeShade="FF"/>
                <w:sz w:val="18"/>
                <w:szCs w:val="18"/>
              </w:rPr>
              <w:t>Desde el 31/10</w:t>
            </w:r>
            <w:r w:rsidRPr="27ECC0BD" w:rsidR="000250CB">
              <w:rPr>
                <w:rFonts w:ascii="Verdana" w:hAnsi="Verdana" w:eastAsia="Verdana" w:cs="Verdana"/>
                <w:color w:val="000000" w:themeColor="text1" w:themeTint="FF" w:themeShade="FF"/>
                <w:sz w:val="18"/>
                <w:szCs w:val="18"/>
              </w:rPr>
              <w:t xml:space="preserve"> al </w:t>
            </w:r>
            <w:r w:rsidRPr="27ECC0BD" w:rsidR="00C15A7D">
              <w:rPr>
                <w:rFonts w:ascii="Verdana" w:hAnsi="Verdana" w:eastAsia="Verdana" w:cs="Verdana"/>
                <w:color w:val="000000" w:themeColor="text1" w:themeTint="FF" w:themeShade="FF"/>
                <w:sz w:val="18"/>
                <w:szCs w:val="18"/>
              </w:rPr>
              <w:t>30</w:t>
            </w:r>
            <w:r w:rsidRPr="27ECC0BD" w:rsidR="000250CB">
              <w:rPr>
                <w:rFonts w:ascii="Verdana" w:hAnsi="Verdana" w:eastAsia="Verdana" w:cs="Verdana"/>
                <w:color w:val="000000" w:themeColor="text1" w:themeTint="FF" w:themeShade="FF"/>
                <w:sz w:val="18"/>
                <w:szCs w:val="18"/>
              </w:rPr>
              <w:t>/11 de 202</w:t>
            </w:r>
            <w:r w:rsidRPr="27ECC0BD" w:rsidR="00805165">
              <w:rPr>
                <w:rFonts w:ascii="Verdana" w:hAnsi="Verdana" w:eastAsia="Verdana" w:cs="Verdana"/>
                <w:color w:val="000000" w:themeColor="text1" w:themeTint="FF" w:themeShade="FF"/>
                <w:sz w:val="18"/>
                <w:szCs w:val="18"/>
              </w:rPr>
              <w:t>2</w:t>
            </w:r>
          </w:p>
        </w:tc>
      </w:tr>
    </w:tbl>
    <w:p w:rsidRPr="008050DC" w:rsidR="69652CD5" w:rsidP="00B57F2D" w:rsidRDefault="69652CD5" w14:paraId="07AF3787" w14:textId="4E86E160">
      <w:pPr>
        <w:pStyle w:val="Prrafodelista"/>
        <w:numPr>
          <w:ilvl w:val="0"/>
          <w:numId w:val="2"/>
        </w:numPr>
        <w:ind w:left="284" w:hanging="284"/>
        <w:jc w:val="both"/>
        <w:rPr>
          <w:rFonts w:ascii="Verdana" w:hAnsi="Verdana" w:eastAsia="Verdana" w:cs="Verdana"/>
          <w:color w:val="000000" w:themeColor="text1"/>
          <w:sz w:val="20"/>
        </w:rPr>
      </w:pPr>
      <w:r w:rsidRPr="008050DC">
        <w:rPr>
          <w:rFonts w:ascii="Verdana" w:hAnsi="Verdana" w:eastAsia="Verdana" w:cs="Verdana"/>
          <w:color w:val="000000" w:themeColor="text1"/>
          <w:sz w:val="20"/>
        </w:rPr>
        <w:t>En ningún caso se recibirá documentación fuera de término.</w:t>
      </w:r>
    </w:p>
    <w:p w:rsidR="6AE9C61C" w:rsidP="7FC57B3D" w:rsidRDefault="6AE9C61C" w14:paraId="3B1AABC5" w14:textId="61D1A50A">
      <w:pPr>
        <w:ind w:left="720"/>
        <w:jc w:val="both"/>
        <w:rPr>
          <w:rFonts w:ascii="Verdana" w:hAnsi="Verdana" w:eastAsia="Verdana" w:cs="Verdana"/>
          <w:color w:val="000000" w:themeColor="text1"/>
          <w:sz w:val="20"/>
        </w:rPr>
      </w:pPr>
    </w:p>
    <w:p w:rsidRPr="008050DC" w:rsidR="008050DC" w:rsidP="7FC57B3D" w:rsidRDefault="008050DC" w14:paraId="42B55BEE" w14:textId="77777777">
      <w:pPr>
        <w:ind w:left="720"/>
        <w:jc w:val="both"/>
        <w:rPr>
          <w:rFonts w:ascii="Verdana" w:hAnsi="Verdana" w:eastAsia="Verdana" w:cs="Verdana"/>
          <w:color w:val="000000" w:themeColor="text1"/>
          <w:sz w:val="20"/>
        </w:rPr>
      </w:pPr>
    </w:p>
    <w:p w:rsidRPr="008050DC" w:rsidR="49BB8B26" w:rsidP="00B57F2D" w:rsidRDefault="49BB8B26" w14:paraId="10CD98B8" w14:textId="0916E30A">
      <w:pPr>
        <w:pStyle w:val="Prrafodelista"/>
        <w:numPr>
          <w:ilvl w:val="0"/>
          <w:numId w:val="3"/>
        </w:numPr>
        <w:spacing w:line="259" w:lineRule="auto"/>
        <w:ind w:left="284" w:hanging="284"/>
        <w:jc w:val="both"/>
        <w:rPr>
          <w:rFonts w:ascii="Verdana" w:hAnsi="Verdana" w:eastAsia="Verdana" w:cs="Verdana"/>
          <w:b/>
          <w:bCs/>
          <w:sz w:val="20"/>
        </w:rPr>
      </w:pPr>
      <w:r w:rsidRPr="008050DC">
        <w:rPr>
          <w:rFonts w:ascii="Verdana" w:hAnsi="Verdana" w:cs="Courier New"/>
          <w:b/>
          <w:bCs/>
          <w:sz w:val="20"/>
        </w:rPr>
        <w:t xml:space="preserve">Procedimiento para la postulación </w:t>
      </w:r>
      <w:proofErr w:type="spellStart"/>
      <w:r w:rsidRPr="008050DC">
        <w:rPr>
          <w:rFonts w:ascii="Verdana" w:hAnsi="Verdana" w:cs="Courier New"/>
          <w:b/>
          <w:bCs/>
          <w:sz w:val="20"/>
        </w:rPr>
        <w:t>On</w:t>
      </w:r>
      <w:proofErr w:type="spellEnd"/>
      <w:r w:rsidRPr="008050DC">
        <w:rPr>
          <w:rFonts w:ascii="Verdana" w:hAnsi="Verdana" w:cs="Courier New"/>
          <w:b/>
          <w:bCs/>
          <w:sz w:val="20"/>
        </w:rPr>
        <w:t xml:space="preserve"> Line:</w:t>
      </w:r>
    </w:p>
    <w:p w:rsidRPr="008050DC" w:rsidR="7FC57B3D" w:rsidP="7FC57B3D" w:rsidRDefault="7FC57B3D" w14:paraId="1A9E589F" w14:textId="4AF5578D">
      <w:pPr>
        <w:spacing w:line="259" w:lineRule="auto"/>
        <w:ind w:left="360"/>
        <w:jc w:val="both"/>
        <w:rPr>
          <w:rFonts w:ascii="Verdana" w:hAnsi="Verdana" w:cs="Courier New"/>
          <w:b/>
          <w:bCs/>
          <w:sz w:val="20"/>
        </w:rPr>
      </w:pPr>
    </w:p>
    <w:p w:rsidRPr="008050DC" w:rsidR="49BB8B26" w:rsidP="00B57F2D" w:rsidRDefault="49BB8B26" w14:paraId="3D689C33" w14:textId="6D3E11A1">
      <w:pPr>
        <w:pStyle w:val="Prrafodelista"/>
        <w:numPr>
          <w:ilvl w:val="0"/>
          <w:numId w:val="4"/>
        </w:numPr>
        <w:spacing w:line="276" w:lineRule="auto"/>
        <w:ind w:left="284" w:hanging="284"/>
        <w:jc w:val="both"/>
        <w:rPr>
          <w:rFonts w:ascii="Verdana" w:hAnsi="Verdana" w:eastAsia="Verdana" w:cs="Verdana"/>
          <w:color w:val="000000" w:themeColor="text1"/>
          <w:sz w:val="20"/>
        </w:rPr>
      </w:pPr>
      <w:r w:rsidRPr="008050DC">
        <w:rPr>
          <w:rFonts w:ascii="Verdana" w:hAnsi="Verdana" w:eastAsia="Verdana" w:cs="Verdana"/>
          <w:color w:val="000000" w:themeColor="text1"/>
          <w:sz w:val="20"/>
        </w:rPr>
        <w:t xml:space="preserve">Ingresar al </w:t>
      </w:r>
      <w:proofErr w:type="gramStart"/>
      <w:r w:rsidRPr="008050DC">
        <w:rPr>
          <w:rFonts w:ascii="Verdana" w:hAnsi="Verdana" w:eastAsia="Verdana" w:cs="Verdana"/>
          <w:color w:val="000000" w:themeColor="text1"/>
          <w:sz w:val="20"/>
        </w:rPr>
        <w:t>link</w:t>
      </w:r>
      <w:proofErr w:type="gramEnd"/>
      <w:r w:rsidRPr="008050DC">
        <w:rPr>
          <w:rFonts w:ascii="Verdana" w:hAnsi="Verdana" w:eastAsia="Verdana" w:cs="Verdana"/>
          <w:color w:val="000000" w:themeColor="text1"/>
          <w:sz w:val="20"/>
        </w:rPr>
        <w:t xml:space="preserve"> provisto por becas</w:t>
      </w:r>
      <w:r w:rsidRPr="008050DC" w:rsidR="58B649D9">
        <w:rPr>
          <w:rFonts w:ascii="Verdana" w:hAnsi="Verdana" w:eastAsia="Verdana" w:cs="Verdana"/>
          <w:color w:val="000000" w:themeColor="text1"/>
          <w:sz w:val="20"/>
        </w:rPr>
        <w:t>.</w:t>
      </w:r>
    </w:p>
    <w:p w:rsidRPr="008050DC" w:rsidR="49BB8B26" w:rsidP="00B57F2D" w:rsidRDefault="49BB8B26" w14:paraId="77BB0AD8" w14:textId="1E9B2B40">
      <w:pPr>
        <w:pStyle w:val="Prrafodelista"/>
        <w:numPr>
          <w:ilvl w:val="0"/>
          <w:numId w:val="4"/>
        </w:numPr>
        <w:spacing w:line="276" w:lineRule="auto"/>
        <w:ind w:left="284" w:hanging="284"/>
        <w:jc w:val="both"/>
        <w:rPr>
          <w:rFonts w:ascii="Verdana" w:hAnsi="Verdana" w:eastAsia="Verdana" w:cs="Verdana"/>
          <w:color w:val="000000" w:themeColor="text1"/>
          <w:sz w:val="20"/>
        </w:rPr>
      </w:pPr>
      <w:r w:rsidRPr="008050DC">
        <w:rPr>
          <w:rFonts w:ascii="Verdana" w:hAnsi="Verdana" w:eastAsia="Verdana" w:cs="Verdana"/>
          <w:color w:val="000000" w:themeColor="text1"/>
          <w:sz w:val="20"/>
        </w:rPr>
        <w:t>Completar los campos: Número de trámite, Número de legajo, Apellido, Nombres, Teléfono particular, Teléfono celular, e-mail de UADE.</w:t>
      </w:r>
    </w:p>
    <w:p w:rsidRPr="008050DC" w:rsidR="49BB8B26" w:rsidP="00B57F2D" w:rsidRDefault="49BB8B26" w14:paraId="6AB7DC2A" w14:textId="7B5FD3C0">
      <w:pPr>
        <w:pStyle w:val="Prrafodelista"/>
        <w:numPr>
          <w:ilvl w:val="0"/>
          <w:numId w:val="4"/>
        </w:numPr>
        <w:ind w:left="284" w:hanging="284"/>
        <w:jc w:val="both"/>
        <w:rPr>
          <w:rFonts w:ascii="Verdana" w:hAnsi="Verdana" w:eastAsia="Verdana" w:cs="Verdana"/>
          <w:color w:val="000000" w:themeColor="text1"/>
          <w:sz w:val="20"/>
        </w:rPr>
      </w:pPr>
      <w:r w:rsidRPr="008050DC">
        <w:rPr>
          <w:rFonts w:ascii="Verdana" w:hAnsi="Verdana" w:eastAsia="Verdana" w:cs="Verdana"/>
          <w:color w:val="000000" w:themeColor="text1"/>
          <w:sz w:val="20"/>
        </w:rPr>
        <w:t xml:space="preserve">Cargar los archivos del formulario de </w:t>
      </w:r>
      <w:r w:rsidRPr="008050DC" w:rsidR="31BF7F1F">
        <w:rPr>
          <w:rFonts w:ascii="Verdana" w:hAnsi="Verdana" w:eastAsia="Verdana" w:cs="Verdana"/>
          <w:color w:val="000000" w:themeColor="text1"/>
          <w:sz w:val="20"/>
        </w:rPr>
        <w:t>renovación</w:t>
      </w:r>
      <w:r w:rsidRPr="008050DC">
        <w:rPr>
          <w:rFonts w:ascii="Verdana" w:hAnsi="Verdana" w:eastAsia="Verdana" w:cs="Verdana"/>
          <w:color w:val="000000" w:themeColor="text1"/>
          <w:sz w:val="20"/>
        </w:rPr>
        <w:t xml:space="preserve">, </w:t>
      </w:r>
      <w:r w:rsidRPr="008050DC" w:rsidR="007734AD">
        <w:rPr>
          <w:rFonts w:ascii="Verdana" w:hAnsi="Verdana" w:eastAsia="Verdana" w:cs="Verdana"/>
          <w:color w:val="000000" w:themeColor="text1"/>
          <w:sz w:val="20"/>
        </w:rPr>
        <w:t xml:space="preserve">informe económico, </w:t>
      </w:r>
      <w:r w:rsidRPr="008050DC">
        <w:rPr>
          <w:rFonts w:ascii="Verdana" w:hAnsi="Verdana" w:eastAsia="Verdana" w:cs="Verdana"/>
          <w:color w:val="000000" w:themeColor="text1"/>
          <w:sz w:val="20"/>
        </w:rPr>
        <w:t>documentación y cartas en los grupos correspondientes, según se indica en la planilla de datos anexos.</w:t>
      </w:r>
    </w:p>
    <w:p w:rsidR="7FC57B3D" w:rsidP="7FC57B3D" w:rsidRDefault="7FC57B3D" w14:paraId="659794E0" w14:textId="4294977F">
      <w:pPr>
        <w:jc w:val="both"/>
        <w:rPr>
          <w:rFonts w:ascii="Verdana" w:hAnsi="Verdana" w:eastAsia="Verdana" w:cs="Verdana"/>
          <w:b/>
          <w:bCs/>
          <w:color w:val="000000" w:themeColor="text1"/>
          <w:sz w:val="20"/>
          <w:u w:val="single"/>
        </w:rPr>
      </w:pPr>
    </w:p>
    <w:p w:rsidRPr="008050DC" w:rsidR="008050DC" w:rsidP="7FC57B3D" w:rsidRDefault="008050DC" w14:paraId="5984BB67" w14:textId="77777777">
      <w:pPr>
        <w:jc w:val="both"/>
        <w:rPr>
          <w:rFonts w:ascii="Verdana" w:hAnsi="Verdana" w:eastAsia="Verdana" w:cs="Verdana"/>
          <w:b/>
          <w:bCs/>
          <w:color w:val="000000" w:themeColor="text1"/>
          <w:sz w:val="20"/>
          <w:u w:val="single"/>
        </w:rPr>
      </w:pPr>
    </w:p>
    <w:p w:rsidRPr="008050DC" w:rsidR="00CC3F28" w:rsidP="7FC57B3D" w:rsidRDefault="0090132F" w14:paraId="7BCBCC65" w14:textId="17393BEF">
      <w:pPr>
        <w:jc w:val="both"/>
        <w:rPr>
          <w:rFonts w:ascii="Verdana" w:hAnsi="Verdana" w:cs="Courier New"/>
          <w:b/>
          <w:bCs/>
          <w:snapToGrid w:val="0"/>
          <w:sz w:val="20"/>
        </w:rPr>
      </w:pPr>
      <w:r w:rsidRPr="008050DC">
        <w:rPr>
          <w:rFonts w:ascii="Verdana" w:hAnsi="Verdana" w:cs="Courier New"/>
          <w:b/>
          <w:bCs/>
          <w:snapToGrid w:val="0"/>
          <w:sz w:val="20"/>
        </w:rPr>
        <w:t>3</w:t>
      </w:r>
      <w:r w:rsidRPr="008050DC" w:rsidR="00CC3F28">
        <w:rPr>
          <w:rFonts w:ascii="Verdana" w:hAnsi="Verdana" w:cs="Courier New"/>
          <w:b/>
          <w:bCs/>
          <w:snapToGrid w:val="0"/>
          <w:sz w:val="20"/>
        </w:rPr>
        <w:t xml:space="preserve">. </w:t>
      </w:r>
      <w:r w:rsidRPr="008050DC" w:rsidR="00586ED2">
        <w:rPr>
          <w:rFonts w:ascii="Verdana" w:hAnsi="Verdana" w:cs="Courier New"/>
          <w:b/>
          <w:bCs/>
          <w:snapToGrid w:val="0"/>
          <w:sz w:val="20"/>
        </w:rPr>
        <w:t>Requisitos</w:t>
      </w:r>
      <w:r w:rsidRPr="008050DC" w:rsidR="003A22BA">
        <w:rPr>
          <w:rFonts w:ascii="Verdana" w:hAnsi="Verdana" w:cs="Courier New"/>
          <w:b/>
          <w:bCs/>
          <w:snapToGrid w:val="0"/>
          <w:sz w:val="20"/>
        </w:rPr>
        <w:t xml:space="preserve"> de r</w:t>
      </w:r>
      <w:r w:rsidRPr="008050DC" w:rsidR="00586ED2">
        <w:rPr>
          <w:rFonts w:ascii="Verdana" w:hAnsi="Verdana" w:cs="Courier New"/>
          <w:b/>
          <w:bCs/>
          <w:snapToGrid w:val="0"/>
          <w:sz w:val="20"/>
        </w:rPr>
        <w:t>enovación</w:t>
      </w:r>
      <w:r w:rsidRPr="008050DC" w:rsidR="56399540">
        <w:rPr>
          <w:rFonts w:ascii="Verdana" w:hAnsi="Verdana" w:cs="Courier New"/>
          <w:b/>
          <w:bCs/>
          <w:snapToGrid w:val="0"/>
          <w:sz w:val="20"/>
        </w:rPr>
        <w:t xml:space="preserve"> para el ciclo lectivo 202</w:t>
      </w:r>
      <w:r w:rsidR="00913F60">
        <w:rPr>
          <w:rFonts w:ascii="Verdana" w:hAnsi="Verdana" w:cs="Courier New"/>
          <w:b/>
          <w:bCs/>
          <w:snapToGrid w:val="0"/>
          <w:sz w:val="20"/>
        </w:rPr>
        <w:t>3</w:t>
      </w:r>
      <w:r w:rsidRPr="008050DC" w:rsidR="00CC3F28">
        <w:rPr>
          <w:rFonts w:ascii="Verdana" w:hAnsi="Verdana" w:cs="Courier New"/>
          <w:b/>
          <w:bCs/>
          <w:snapToGrid w:val="0"/>
          <w:sz w:val="20"/>
        </w:rPr>
        <w:t>:</w:t>
      </w:r>
    </w:p>
    <w:p w:rsidRPr="008050DC" w:rsidR="005A0B1C" w:rsidP="7FC57B3D" w:rsidRDefault="005A0B1C" w14:paraId="0D0B940D" w14:textId="77777777">
      <w:pPr>
        <w:jc w:val="both"/>
        <w:rPr>
          <w:rFonts w:ascii="Verdana" w:hAnsi="Verdana" w:cs="Courier New"/>
          <w:b/>
          <w:bCs/>
          <w:snapToGrid w:val="0"/>
          <w:sz w:val="20"/>
        </w:rPr>
      </w:pPr>
    </w:p>
    <w:p w:rsidRPr="008050DC" w:rsidR="36197F58" w:rsidP="00B57F2D" w:rsidRDefault="36197F58" w14:paraId="23664ED7" w14:textId="5C384229">
      <w:pPr>
        <w:pStyle w:val="Prrafodelista"/>
        <w:numPr>
          <w:ilvl w:val="0"/>
          <w:numId w:val="1"/>
        </w:numPr>
        <w:ind w:left="284" w:hanging="284"/>
        <w:jc w:val="both"/>
        <w:rPr>
          <w:rFonts w:ascii="Verdana" w:hAnsi="Verdana" w:eastAsia="Verdana" w:cs="Verdana"/>
          <w:color w:val="000000" w:themeColor="text1"/>
          <w:sz w:val="20"/>
        </w:rPr>
      </w:pPr>
      <w:r w:rsidRPr="008050DC">
        <w:rPr>
          <w:rFonts w:ascii="Verdana" w:hAnsi="Verdana" w:eastAsia="Verdana" w:cs="Verdana"/>
          <w:color w:val="000000" w:themeColor="text1"/>
          <w:sz w:val="20"/>
        </w:rPr>
        <w:t xml:space="preserve">Presentar el formulario de </w:t>
      </w:r>
      <w:r w:rsidRPr="008050DC" w:rsidR="000909D0">
        <w:rPr>
          <w:rFonts w:ascii="Verdana" w:hAnsi="Verdana" w:eastAsia="Verdana" w:cs="Verdana"/>
          <w:color w:val="000000" w:themeColor="text1"/>
          <w:sz w:val="20"/>
        </w:rPr>
        <w:t>renovación, informe económico,</w:t>
      </w:r>
      <w:r w:rsidRPr="008050DC">
        <w:rPr>
          <w:rFonts w:ascii="Verdana" w:hAnsi="Verdana" w:eastAsia="Verdana" w:cs="Verdana"/>
          <w:color w:val="000000" w:themeColor="text1"/>
          <w:sz w:val="20"/>
        </w:rPr>
        <w:t xml:space="preserve"> junto con toda la documentación requerida en la planilla de datos anexos, de acuerdo </w:t>
      </w:r>
      <w:r w:rsidRPr="008050DC" w:rsidR="00CD3BFB">
        <w:rPr>
          <w:rFonts w:ascii="Verdana" w:hAnsi="Verdana" w:eastAsia="Verdana" w:cs="Verdana"/>
          <w:color w:val="000000" w:themeColor="text1"/>
          <w:sz w:val="20"/>
        </w:rPr>
        <w:t>con el</w:t>
      </w:r>
      <w:r w:rsidRPr="008050DC">
        <w:rPr>
          <w:rFonts w:ascii="Verdana" w:hAnsi="Verdana" w:eastAsia="Verdana" w:cs="Verdana"/>
          <w:color w:val="000000" w:themeColor="text1"/>
          <w:sz w:val="20"/>
        </w:rPr>
        <w:t xml:space="preserve"> procedimiento </w:t>
      </w:r>
      <w:r w:rsidRPr="008050DC" w:rsidR="7778FF7B">
        <w:rPr>
          <w:rFonts w:ascii="Verdana" w:hAnsi="Verdana" w:eastAsia="Verdana" w:cs="Verdana"/>
          <w:color w:val="000000" w:themeColor="text1"/>
          <w:sz w:val="20"/>
        </w:rPr>
        <w:t xml:space="preserve">detallado </w:t>
      </w:r>
      <w:r w:rsidRPr="008050DC">
        <w:rPr>
          <w:rFonts w:ascii="Verdana" w:hAnsi="Verdana" w:eastAsia="Verdana" w:cs="Verdana"/>
          <w:color w:val="000000" w:themeColor="text1"/>
          <w:sz w:val="20"/>
        </w:rPr>
        <w:t>en el instructivo, en el periodo dispuesto a tal fin por la oficina de becas.</w:t>
      </w:r>
    </w:p>
    <w:p w:rsidRPr="008050DC" w:rsidR="1C25D1F0" w:rsidP="00B57F2D" w:rsidRDefault="1C25D1F0" w14:paraId="5D33D231" w14:textId="2D59EDA5">
      <w:pPr>
        <w:pStyle w:val="Prrafodelista"/>
        <w:numPr>
          <w:ilvl w:val="0"/>
          <w:numId w:val="1"/>
        </w:numPr>
        <w:ind w:left="284" w:hanging="284"/>
        <w:jc w:val="both"/>
        <w:rPr>
          <w:rFonts w:ascii="Verdana" w:hAnsi="Verdana" w:eastAsia="Verdana" w:cs="Verdana"/>
          <w:color w:val="000000" w:themeColor="text1"/>
          <w:sz w:val="20"/>
        </w:rPr>
      </w:pPr>
      <w:r w:rsidRPr="008050DC">
        <w:rPr>
          <w:rFonts w:ascii="Verdana" w:hAnsi="Verdana" w:eastAsia="Verdana" w:cs="Verdana"/>
          <w:color w:val="000000" w:themeColor="text1"/>
          <w:sz w:val="20"/>
        </w:rPr>
        <w:t>Acreditar fehacientemente la carencia de recursos económicos</w:t>
      </w:r>
      <w:r w:rsidRPr="008050DC" w:rsidR="00CD3BFB">
        <w:rPr>
          <w:rFonts w:ascii="Verdana" w:hAnsi="Verdana" w:eastAsia="Verdana" w:cs="Verdana"/>
          <w:color w:val="000000" w:themeColor="text1"/>
          <w:sz w:val="20"/>
        </w:rPr>
        <w:t>.</w:t>
      </w:r>
      <w:r w:rsidRPr="008050DC">
        <w:rPr>
          <w:rFonts w:ascii="Verdana" w:hAnsi="Verdana" w:eastAsia="Verdana" w:cs="Verdana"/>
          <w:color w:val="000000" w:themeColor="text1"/>
          <w:sz w:val="20"/>
        </w:rPr>
        <w:t xml:space="preserve"> </w:t>
      </w:r>
    </w:p>
    <w:p w:rsidRPr="008050DC" w:rsidR="1C25D1F0" w:rsidP="00B57F2D" w:rsidRDefault="1C25D1F0" w14:paraId="206E0518" w14:textId="6677BE05">
      <w:pPr>
        <w:pStyle w:val="Prrafodelista"/>
        <w:numPr>
          <w:ilvl w:val="0"/>
          <w:numId w:val="1"/>
        </w:numPr>
        <w:ind w:left="284" w:hanging="284"/>
        <w:jc w:val="both"/>
        <w:rPr>
          <w:rFonts w:ascii="Verdana" w:hAnsi="Verdana" w:eastAsia="Verdana" w:cs="Verdana"/>
          <w:color w:val="000000" w:themeColor="text1"/>
          <w:sz w:val="20"/>
        </w:rPr>
      </w:pPr>
      <w:r w:rsidRPr="008050DC">
        <w:rPr>
          <w:rFonts w:ascii="Verdana" w:hAnsi="Verdana" w:eastAsia="Verdana" w:cs="Verdana"/>
          <w:color w:val="000000" w:themeColor="text1"/>
          <w:sz w:val="20"/>
        </w:rPr>
        <w:t>Tener como mínimo un promedio general y del año inmediato anterior mayor o igual a 7 (siete) puntos, en el periodo enero 202</w:t>
      </w:r>
      <w:r w:rsidR="00913F60">
        <w:rPr>
          <w:rFonts w:ascii="Verdana" w:hAnsi="Verdana" w:eastAsia="Verdana" w:cs="Verdana"/>
          <w:color w:val="000000" w:themeColor="text1"/>
          <w:sz w:val="20"/>
        </w:rPr>
        <w:t>2</w:t>
      </w:r>
      <w:r w:rsidRPr="008050DC">
        <w:rPr>
          <w:rFonts w:ascii="Verdana" w:hAnsi="Verdana" w:eastAsia="Verdana" w:cs="Verdana"/>
          <w:color w:val="000000" w:themeColor="text1"/>
          <w:sz w:val="20"/>
        </w:rPr>
        <w:t xml:space="preserve"> / diciembre 202</w:t>
      </w:r>
      <w:r w:rsidR="00913F60">
        <w:rPr>
          <w:rFonts w:ascii="Verdana" w:hAnsi="Verdana" w:eastAsia="Verdana" w:cs="Verdana"/>
          <w:color w:val="000000" w:themeColor="text1"/>
          <w:sz w:val="20"/>
        </w:rPr>
        <w:t>2</w:t>
      </w:r>
      <w:r w:rsidRPr="008050DC">
        <w:rPr>
          <w:rFonts w:ascii="Verdana" w:hAnsi="Verdana" w:eastAsia="Verdana" w:cs="Verdana"/>
          <w:color w:val="000000" w:themeColor="text1"/>
          <w:sz w:val="20"/>
        </w:rPr>
        <w:t xml:space="preserve"> y tener 8 materias cursadas y aprobadas con nota final en el mismo periodo. </w:t>
      </w:r>
    </w:p>
    <w:p w:rsidRPr="008050DC" w:rsidR="1C25D1F0" w:rsidP="00B57F2D" w:rsidRDefault="1C25D1F0" w14:paraId="30DCC035" w14:textId="09630E6A">
      <w:pPr>
        <w:pStyle w:val="Prrafodelista"/>
        <w:numPr>
          <w:ilvl w:val="0"/>
          <w:numId w:val="1"/>
        </w:numPr>
        <w:ind w:left="284" w:hanging="284"/>
        <w:jc w:val="both"/>
        <w:rPr>
          <w:rFonts w:ascii="Verdana" w:hAnsi="Verdana" w:eastAsia="Verdana" w:cs="Verdana"/>
          <w:color w:val="000000" w:themeColor="text1"/>
          <w:sz w:val="20"/>
        </w:rPr>
      </w:pPr>
      <w:r w:rsidRPr="008050DC">
        <w:rPr>
          <w:rFonts w:ascii="Verdana" w:hAnsi="Verdana" w:eastAsia="Verdana" w:cs="Verdana"/>
          <w:color w:val="000000" w:themeColor="text1"/>
          <w:sz w:val="20"/>
        </w:rPr>
        <w:t xml:space="preserve">Continuar inscripto por Pack o inscripción asignaturas individuales respetando la cantidad de materias de cada periodo, de acuerdo con el plan de estudios, en turno tarde o el que Oficina de Becas disponga según la disponibilidad de la carrera. </w:t>
      </w:r>
    </w:p>
    <w:p w:rsidRPr="008050DC" w:rsidR="1C25D1F0" w:rsidP="00B57F2D" w:rsidRDefault="1C25D1F0" w14:paraId="473B08DF" w14:textId="2FBB1FE7">
      <w:pPr>
        <w:pStyle w:val="Prrafodelista"/>
        <w:numPr>
          <w:ilvl w:val="0"/>
          <w:numId w:val="1"/>
        </w:numPr>
        <w:ind w:left="284" w:hanging="284"/>
        <w:jc w:val="both"/>
        <w:rPr>
          <w:rFonts w:ascii="Verdana" w:hAnsi="Verdana" w:eastAsia="Verdana" w:cs="Verdana"/>
          <w:color w:val="000000" w:themeColor="text1"/>
          <w:sz w:val="20"/>
        </w:rPr>
      </w:pPr>
      <w:r w:rsidRPr="008050DC">
        <w:rPr>
          <w:rFonts w:ascii="Verdana" w:hAnsi="Verdana" w:eastAsia="Verdana" w:cs="Verdana"/>
          <w:color w:val="000000" w:themeColor="text1"/>
          <w:sz w:val="20"/>
        </w:rPr>
        <w:lastRenderedPageBreak/>
        <w:t xml:space="preserve">No haber tenido sanción alguna. A la hora de revisar la situación disciplinaria del alumno, serán tolerables hasta 3 suspensiones por retrasos menores en la devolución de libros de la Biblioteca (se tendrán en cuenta las fechas, no las unidades de los libros). </w:t>
      </w:r>
    </w:p>
    <w:p w:rsidRPr="008050DC" w:rsidR="1C25D1F0" w:rsidP="00B57F2D" w:rsidRDefault="1C25D1F0" w14:paraId="144798BF" w14:textId="78B4A37D">
      <w:pPr>
        <w:pStyle w:val="Prrafodelista"/>
        <w:numPr>
          <w:ilvl w:val="0"/>
          <w:numId w:val="1"/>
        </w:numPr>
        <w:ind w:left="284" w:hanging="284"/>
        <w:jc w:val="both"/>
        <w:rPr>
          <w:rFonts w:ascii="Verdana" w:hAnsi="Verdana" w:eastAsia="Verdana" w:cs="Verdana"/>
          <w:color w:val="000000" w:themeColor="text1"/>
          <w:sz w:val="20"/>
        </w:rPr>
      </w:pPr>
      <w:r w:rsidRPr="008050DC">
        <w:rPr>
          <w:rFonts w:ascii="Verdana" w:hAnsi="Verdana" w:eastAsia="Verdana" w:cs="Verdana"/>
          <w:color w:val="000000" w:themeColor="text1"/>
          <w:sz w:val="20"/>
        </w:rPr>
        <w:t>No existir situación de litigio entre UADE y el alumno.</w:t>
      </w:r>
    </w:p>
    <w:p w:rsidR="00B541E1" w:rsidP="00F8214F" w:rsidRDefault="1C25D1F0" w14:paraId="3386B402" w14:textId="77777777">
      <w:pPr>
        <w:pStyle w:val="Prrafodelista"/>
        <w:numPr>
          <w:ilvl w:val="0"/>
          <w:numId w:val="1"/>
        </w:numPr>
        <w:ind w:left="284" w:hanging="284"/>
        <w:jc w:val="both"/>
        <w:rPr>
          <w:rFonts w:ascii="Verdana" w:hAnsi="Verdana" w:eastAsia="Verdana" w:cs="Verdana"/>
          <w:color w:val="000000" w:themeColor="text1"/>
          <w:sz w:val="20"/>
        </w:rPr>
      </w:pPr>
      <w:r w:rsidRPr="008050DC">
        <w:rPr>
          <w:rFonts w:ascii="Verdana" w:hAnsi="Verdana" w:eastAsia="Verdana" w:cs="Verdana"/>
          <w:color w:val="000000" w:themeColor="text1"/>
          <w:sz w:val="20"/>
        </w:rPr>
        <w:t>No tener deuda con la Universida</w:t>
      </w:r>
      <w:r w:rsidR="00B541E1">
        <w:rPr>
          <w:rFonts w:ascii="Verdana" w:hAnsi="Verdana" w:eastAsia="Verdana" w:cs="Verdana"/>
          <w:color w:val="000000" w:themeColor="text1"/>
          <w:sz w:val="20"/>
        </w:rPr>
        <w:t xml:space="preserve">d. </w:t>
      </w:r>
    </w:p>
    <w:p w:rsidRPr="00F8214F" w:rsidR="00F8214F" w:rsidP="00F8214F" w:rsidRDefault="00B541E1" w14:paraId="563331BA" w14:textId="4E6A767C">
      <w:pPr>
        <w:pStyle w:val="Prrafodelista"/>
        <w:numPr>
          <w:ilvl w:val="0"/>
          <w:numId w:val="1"/>
        </w:numPr>
        <w:ind w:left="284" w:hanging="284"/>
        <w:jc w:val="both"/>
        <w:rPr>
          <w:rFonts w:ascii="Verdana" w:hAnsi="Verdana" w:eastAsia="Verdana" w:cs="Verdana"/>
          <w:color w:val="000000" w:themeColor="text1"/>
          <w:sz w:val="20"/>
        </w:rPr>
      </w:pPr>
      <w:r w:rsidRPr="00B541E1">
        <w:rPr>
          <w:rFonts w:ascii="Verdana" w:hAnsi="Verdana" w:eastAsia="Verdana" w:cs="Verdana"/>
          <w:b/>
          <w:color w:val="000000" w:themeColor="text1"/>
          <w:sz w:val="20"/>
        </w:rPr>
        <w:t>Los</w:t>
      </w:r>
      <w:r>
        <w:rPr>
          <w:rFonts w:ascii="Verdana" w:hAnsi="Verdana" w:eastAsia="Verdana" w:cs="Verdana"/>
          <w:color w:val="000000" w:themeColor="text1"/>
          <w:sz w:val="20"/>
        </w:rPr>
        <w:t xml:space="preserve"> </w:t>
      </w:r>
      <w:r w:rsidRPr="00F8214F" w:rsidR="00F8214F">
        <w:rPr>
          <w:rStyle w:val="normaltextrun"/>
          <w:rFonts w:ascii="Verdana" w:hAnsi="Verdana" w:cs="Segoe UI"/>
          <w:b/>
          <w:bCs/>
          <w:color w:val="000000"/>
          <w:sz w:val="20"/>
        </w:rPr>
        <w:t>postulantes que resulten beneficiados con becas deberán prestar colaboración en la Universidad, guardando en todo momento estricta confidencialidad y reserva en el tratamiento de la información, datos y archivos a los que tenga acceso y adoptando todas aquellas precauciones y/o medidas que resulten necesarias para evitar que terceros no autorizados tomen conocimiento total o parcial de las mismas.</w:t>
      </w:r>
      <w:r w:rsidRPr="00F8214F" w:rsidR="00F8214F">
        <w:rPr>
          <w:rStyle w:val="eop"/>
          <w:rFonts w:ascii="Verdana" w:hAnsi="Verdana" w:cs="Segoe UI"/>
          <w:color w:val="000000"/>
          <w:sz w:val="20"/>
        </w:rPr>
        <w:t> </w:t>
      </w:r>
    </w:p>
    <w:p w:rsidR="00F8214F" w:rsidP="00F8214F" w:rsidRDefault="00F8214F" w14:paraId="05078E22" w14:textId="77777777">
      <w:pPr>
        <w:pStyle w:val="paragraph"/>
        <w:spacing w:before="0" w:beforeAutospacing="0" w:after="0" w:afterAutospacing="0"/>
        <w:ind w:right="45"/>
        <w:jc w:val="both"/>
        <w:textAlignment w:val="baseline"/>
        <w:rPr>
          <w:rFonts w:ascii="Segoe UI" w:hAnsi="Segoe UI" w:cs="Segoe UI"/>
          <w:sz w:val="18"/>
          <w:szCs w:val="18"/>
        </w:rPr>
      </w:pPr>
      <w:r>
        <w:rPr>
          <w:rStyle w:val="eop"/>
          <w:rFonts w:ascii="Verdana" w:hAnsi="Verdana" w:cs="Segoe UI"/>
          <w:color w:val="000000"/>
          <w:sz w:val="20"/>
          <w:szCs w:val="20"/>
        </w:rPr>
        <w:t> </w:t>
      </w:r>
    </w:p>
    <w:p w:rsidRPr="008050DC" w:rsidR="37257183" w:rsidP="00B541E1" w:rsidRDefault="37257183" w14:paraId="56E9E6CF" w14:textId="0BCB9493">
      <w:pPr>
        <w:pStyle w:val="Prrafodelista"/>
        <w:ind w:left="284"/>
        <w:jc w:val="both"/>
        <w:rPr>
          <w:color w:val="000000" w:themeColor="text1"/>
          <w:sz w:val="20"/>
        </w:rPr>
      </w:pPr>
    </w:p>
    <w:p w:rsidRPr="008050DC" w:rsidR="6FF45252" w:rsidP="6FF45252" w:rsidRDefault="6FF45252" w14:paraId="7A915AF0" w14:textId="509F4D72">
      <w:pPr>
        <w:ind w:hanging="284"/>
        <w:jc w:val="both"/>
        <w:rPr>
          <w:rFonts w:ascii="Verdana" w:hAnsi="Verdana" w:eastAsia="Verdana" w:cs="Verdana"/>
          <w:color w:val="000000" w:themeColor="text1"/>
          <w:sz w:val="20"/>
        </w:rPr>
      </w:pPr>
    </w:p>
    <w:p w:rsidRPr="008050DC" w:rsidR="7FC57B3D" w:rsidRDefault="7FC57B3D" w14:paraId="4B3F4951" w14:textId="54163735">
      <w:pPr>
        <w:rPr>
          <w:sz w:val="20"/>
        </w:rPr>
      </w:pPr>
    </w:p>
    <w:p w:rsidRPr="008050DC" w:rsidR="06B076B7" w:rsidP="7FC57B3D" w:rsidRDefault="06B076B7" w14:paraId="5F579B65" w14:textId="47BE8A18">
      <w:pPr>
        <w:ind w:hanging="284"/>
        <w:jc w:val="both"/>
        <w:rPr>
          <w:rFonts w:ascii="Verdana" w:hAnsi="Verdana" w:cs="Arial"/>
          <w:b/>
          <w:bCs/>
          <w:sz w:val="20"/>
          <w:u w:val="single"/>
        </w:rPr>
      </w:pPr>
      <w:r w:rsidRPr="008050DC">
        <w:rPr>
          <w:rFonts w:ascii="Verdana" w:hAnsi="Verdana" w:cs="Arial"/>
          <w:b/>
          <w:bCs/>
          <w:sz w:val="20"/>
          <w:u w:val="single"/>
        </w:rPr>
        <w:t>Nota importante:</w:t>
      </w:r>
    </w:p>
    <w:p w:rsidRPr="008050DC" w:rsidR="7FC57B3D" w:rsidP="7FC57B3D" w:rsidRDefault="7FC57B3D" w14:paraId="4C5319A9" w14:textId="3C323FEB">
      <w:pPr>
        <w:pStyle w:val="Textosinformato"/>
        <w:ind w:left="360"/>
        <w:jc w:val="both"/>
        <w:rPr>
          <w:rFonts w:ascii="Verdana" w:hAnsi="Verdana" w:eastAsia="Times New Roman" w:cs="Arial"/>
          <w:b/>
          <w:bCs/>
          <w:sz w:val="20"/>
          <w:szCs w:val="20"/>
          <w:u w:val="single"/>
        </w:rPr>
      </w:pPr>
    </w:p>
    <w:p w:rsidRPr="008050DC" w:rsidR="06B076B7" w:rsidP="003C708A" w:rsidRDefault="06B076B7" w14:paraId="08867341" w14:textId="1AB0CEFD">
      <w:pPr>
        <w:pStyle w:val="Prrafodelista"/>
        <w:numPr>
          <w:ilvl w:val="0"/>
          <w:numId w:val="7"/>
        </w:numPr>
        <w:jc w:val="both"/>
        <w:rPr>
          <w:rFonts w:ascii="Verdana" w:hAnsi="Verdana" w:eastAsia="Verdana" w:cs="Verdana"/>
          <w:color w:val="000000" w:themeColor="text1"/>
          <w:sz w:val="20"/>
        </w:rPr>
      </w:pPr>
      <w:r w:rsidRPr="008050DC">
        <w:rPr>
          <w:rFonts w:ascii="Verdana" w:hAnsi="Verdana" w:eastAsia="Verdana" w:cs="Verdana"/>
          <w:color w:val="000000" w:themeColor="text1"/>
          <w:sz w:val="20"/>
        </w:rPr>
        <w:t>La presentación de la documentación completa es responsabilidad del postulante.</w:t>
      </w:r>
    </w:p>
    <w:p w:rsidRPr="008050DC" w:rsidR="06B076B7" w:rsidP="003C708A" w:rsidRDefault="06B076B7" w14:paraId="0CB84871" w14:textId="4C78FD9E">
      <w:pPr>
        <w:pStyle w:val="Prrafodelista"/>
        <w:numPr>
          <w:ilvl w:val="0"/>
          <w:numId w:val="7"/>
        </w:numPr>
        <w:jc w:val="both"/>
        <w:rPr>
          <w:rFonts w:ascii="Verdana" w:hAnsi="Verdana" w:eastAsia="Verdana" w:cs="Verdana"/>
          <w:color w:val="000000" w:themeColor="text1"/>
          <w:sz w:val="20"/>
        </w:rPr>
      </w:pPr>
      <w:r w:rsidRPr="008050DC">
        <w:rPr>
          <w:rFonts w:ascii="Verdana" w:hAnsi="Verdana" w:eastAsia="Verdana" w:cs="Verdana"/>
          <w:color w:val="000000" w:themeColor="text1"/>
          <w:sz w:val="20"/>
        </w:rPr>
        <w:t>Se requerirá un estricto cumplimiento de los pasos estipulados en el presente instructivo, de lo contrario, la solicitud será rechazada.</w:t>
      </w:r>
    </w:p>
    <w:p w:rsidRPr="008050DC" w:rsidR="06B076B7" w:rsidP="003C708A" w:rsidRDefault="06B076B7" w14:paraId="20FADD77" w14:textId="03668BD1">
      <w:pPr>
        <w:pStyle w:val="Prrafodelista"/>
        <w:numPr>
          <w:ilvl w:val="0"/>
          <w:numId w:val="7"/>
        </w:numPr>
        <w:jc w:val="both"/>
        <w:rPr>
          <w:rFonts w:ascii="Verdana" w:hAnsi="Verdana" w:eastAsia="Verdana" w:cs="Verdana"/>
          <w:color w:val="000000" w:themeColor="text1"/>
          <w:sz w:val="20"/>
        </w:rPr>
      </w:pPr>
      <w:r w:rsidRPr="008050DC">
        <w:rPr>
          <w:rFonts w:ascii="Verdana" w:hAnsi="Verdana" w:eastAsia="Verdana" w:cs="Verdana"/>
          <w:color w:val="000000" w:themeColor="text1"/>
          <w:sz w:val="20"/>
        </w:rPr>
        <w:t xml:space="preserve">La Universidad se reserva el derecho de verificar la documentación presentada, las que revisten carácter de </w:t>
      </w:r>
      <w:r w:rsidRPr="008050DC">
        <w:rPr>
          <w:rFonts w:ascii="Verdana" w:hAnsi="Verdana" w:eastAsia="Verdana" w:cs="Verdana"/>
          <w:b/>
          <w:bCs/>
          <w:color w:val="000000" w:themeColor="text1"/>
          <w:sz w:val="20"/>
        </w:rPr>
        <w:t>Declaración Jurada.</w:t>
      </w:r>
    </w:p>
    <w:p w:rsidRPr="008050DC" w:rsidR="06B076B7" w:rsidP="003C708A" w:rsidRDefault="06B076B7" w14:paraId="5956E6FD" w14:textId="279657B5">
      <w:pPr>
        <w:pStyle w:val="Prrafodelista"/>
        <w:numPr>
          <w:ilvl w:val="0"/>
          <w:numId w:val="7"/>
        </w:numPr>
        <w:jc w:val="both"/>
        <w:rPr>
          <w:rFonts w:ascii="Verdana" w:hAnsi="Verdana" w:eastAsia="Verdana" w:cs="Verdana"/>
          <w:b/>
          <w:bCs/>
          <w:color w:val="000000" w:themeColor="text1"/>
          <w:sz w:val="20"/>
        </w:rPr>
      </w:pPr>
      <w:r w:rsidRPr="008050DC">
        <w:rPr>
          <w:rFonts w:ascii="Verdana" w:hAnsi="Verdana" w:eastAsia="Verdana" w:cs="Verdana"/>
          <w:b/>
          <w:bCs/>
          <w:color w:val="000000" w:themeColor="text1"/>
          <w:sz w:val="20"/>
        </w:rPr>
        <w:t>Serán rechazadas solicitudes incompletas, con documentación faltante o fuera del periodo de postulación, sin excepción</w:t>
      </w:r>
    </w:p>
    <w:p w:rsidRPr="008050DC" w:rsidR="06B076B7" w:rsidP="003C708A" w:rsidRDefault="06B076B7" w14:paraId="4D1F67FE" w14:textId="12D88507">
      <w:pPr>
        <w:pStyle w:val="Textosinformato"/>
        <w:numPr>
          <w:ilvl w:val="0"/>
          <w:numId w:val="7"/>
        </w:numPr>
        <w:jc w:val="both"/>
        <w:rPr>
          <w:rFonts w:ascii="Verdana" w:hAnsi="Verdana" w:eastAsia="Verdana" w:cs="Verdana"/>
          <w:sz w:val="20"/>
          <w:szCs w:val="20"/>
        </w:rPr>
      </w:pPr>
      <w:r w:rsidRPr="008050DC">
        <w:rPr>
          <w:rFonts w:ascii="Verdana" w:hAnsi="Verdana" w:eastAsia="Times New Roman" w:cs="Arial"/>
          <w:sz w:val="20"/>
          <w:szCs w:val="20"/>
        </w:rPr>
        <w:t xml:space="preserve">Se otorgarán </w:t>
      </w:r>
      <w:r w:rsidRPr="008050DC">
        <w:rPr>
          <w:rFonts w:ascii="Verdana" w:hAnsi="Verdana" w:cs="Arial"/>
          <w:sz w:val="20"/>
          <w:szCs w:val="20"/>
        </w:rPr>
        <w:t xml:space="preserve">en turno tarde o el que la oficina de becas disponga según la disponibilidad de la carrera. Podrá darse excepción justificada </w:t>
      </w:r>
    </w:p>
    <w:p w:rsidRPr="008050DC" w:rsidR="06B076B7" w:rsidP="003C708A" w:rsidRDefault="06B076B7" w14:paraId="750E4B76" w14:textId="77777777">
      <w:pPr>
        <w:pStyle w:val="Textosinformato"/>
        <w:numPr>
          <w:ilvl w:val="0"/>
          <w:numId w:val="7"/>
        </w:numPr>
        <w:jc w:val="both"/>
        <w:rPr>
          <w:rFonts w:ascii="Verdana" w:hAnsi="Verdana" w:eastAsia="Verdana" w:cs="Verdana"/>
          <w:sz w:val="20"/>
          <w:szCs w:val="20"/>
        </w:rPr>
      </w:pPr>
      <w:r w:rsidRPr="008050DC">
        <w:rPr>
          <w:rFonts w:ascii="Verdana" w:hAnsi="Verdana" w:cs="Arial"/>
          <w:sz w:val="20"/>
          <w:szCs w:val="20"/>
        </w:rPr>
        <w:t xml:space="preserve">Se otorgarán por un año, debiendo el becario solicitar la renovación año tras año en los períodos establecidos por la Oficina de Becas. Se podrá renovar por los años que dure el plan de estudios de la carrera elegida, cumpliendo con los requisitos de renovación. </w:t>
      </w:r>
    </w:p>
    <w:p w:rsidRPr="008050DC" w:rsidR="06B076B7" w:rsidP="003C708A" w:rsidRDefault="06B076B7" w14:paraId="51B7C946" w14:textId="77777777">
      <w:pPr>
        <w:pStyle w:val="Textosinformato"/>
        <w:numPr>
          <w:ilvl w:val="0"/>
          <w:numId w:val="7"/>
        </w:numPr>
        <w:jc w:val="both"/>
        <w:outlineLvl w:val="0"/>
        <w:rPr>
          <w:rFonts w:ascii="Verdana" w:hAnsi="Verdana" w:eastAsia="Verdana" w:cs="Verdana"/>
          <w:sz w:val="20"/>
          <w:szCs w:val="20"/>
        </w:rPr>
      </w:pPr>
      <w:r w:rsidRPr="008050DC">
        <w:rPr>
          <w:rFonts w:ascii="Verdana" w:hAnsi="Verdana" w:cs="Arial"/>
          <w:sz w:val="20"/>
          <w:szCs w:val="20"/>
        </w:rPr>
        <w:t>Son para todas las carreras de grado (excepto la Lic. en Dirección de Negocios Globales y la Lic. en Comunicación Global) y para aquellas tecnicaturas que se dicten en la sede Campus Costa Argentina.</w:t>
      </w:r>
    </w:p>
    <w:p w:rsidRPr="008050DC" w:rsidR="06B076B7" w:rsidP="003C708A" w:rsidRDefault="06B076B7" w14:paraId="7194AC3D" w14:textId="77777777">
      <w:pPr>
        <w:pStyle w:val="Textosinformato"/>
        <w:numPr>
          <w:ilvl w:val="0"/>
          <w:numId w:val="7"/>
        </w:numPr>
        <w:jc w:val="both"/>
        <w:outlineLvl w:val="0"/>
        <w:rPr>
          <w:rFonts w:ascii="Verdana" w:hAnsi="Verdana" w:eastAsia="Verdana" w:cs="Verdana"/>
          <w:sz w:val="20"/>
          <w:szCs w:val="20"/>
        </w:rPr>
      </w:pPr>
      <w:r w:rsidRPr="008050DC">
        <w:rPr>
          <w:rFonts w:ascii="Verdana" w:hAnsi="Verdana" w:cs="Arial"/>
          <w:sz w:val="20"/>
          <w:szCs w:val="20"/>
        </w:rPr>
        <w:t>Materias recursadas: Sólo los alumnos a los que se le haya otorgado Beca al mérito del 100% + Ayuda Económica tendrán la posibilidad de recursar materias con el beneficio de la beca, siempre que la materia se recurse por primera vez.</w:t>
      </w:r>
    </w:p>
    <w:p w:rsidRPr="008050DC" w:rsidR="06B076B7" w:rsidP="003C708A" w:rsidRDefault="06B076B7" w14:paraId="173F3D5E" w14:textId="415DAF29">
      <w:pPr>
        <w:pStyle w:val="Textosinformato"/>
        <w:numPr>
          <w:ilvl w:val="0"/>
          <w:numId w:val="7"/>
        </w:numPr>
        <w:jc w:val="both"/>
        <w:outlineLvl w:val="0"/>
        <w:rPr>
          <w:rFonts w:ascii="Verdana" w:hAnsi="Verdana" w:eastAsia="Verdana" w:cs="Verdana"/>
          <w:sz w:val="20"/>
          <w:szCs w:val="20"/>
        </w:rPr>
      </w:pPr>
      <w:r w:rsidRPr="008050DC">
        <w:rPr>
          <w:rFonts w:ascii="Verdana" w:hAnsi="Verdana" w:cs="Arial"/>
          <w:sz w:val="20"/>
          <w:szCs w:val="20"/>
        </w:rPr>
        <w:t>Materias de verano: Solo las cubre si la materia de verano corresponde a la programación del año académico. (</w:t>
      </w:r>
      <w:proofErr w:type="spellStart"/>
      <w:r w:rsidRPr="008050DC">
        <w:rPr>
          <w:rFonts w:ascii="Verdana" w:hAnsi="Verdana" w:cs="Arial"/>
          <w:sz w:val="20"/>
          <w:szCs w:val="20"/>
        </w:rPr>
        <w:t>Ej</w:t>
      </w:r>
      <w:proofErr w:type="spellEnd"/>
      <w:r w:rsidRPr="008050DC">
        <w:rPr>
          <w:rFonts w:ascii="Verdana" w:hAnsi="Verdana" w:cs="Arial"/>
          <w:sz w:val="20"/>
          <w:szCs w:val="20"/>
        </w:rPr>
        <w:t xml:space="preserve">: </w:t>
      </w:r>
      <w:r w:rsidR="004028D2">
        <w:rPr>
          <w:rFonts w:ascii="Verdana" w:hAnsi="Verdana" w:cs="Arial"/>
          <w:sz w:val="20"/>
          <w:szCs w:val="20"/>
        </w:rPr>
        <w:t>Doble Titulación</w:t>
      </w:r>
      <w:r w:rsidRPr="008050DC">
        <w:rPr>
          <w:rFonts w:ascii="Verdana" w:hAnsi="Verdana" w:cs="Arial"/>
          <w:sz w:val="20"/>
          <w:szCs w:val="20"/>
        </w:rPr>
        <w:t>)</w:t>
      </w:r>
    </w:p>
    <w:p w:rsidRPr="008050DC" w:rsidR="06B076B7" w:rsidP="003C708A" w:rsidRDefault="06B076B7" w14:paraId="1B3ABE18" w14:textId="4FC41F38">
      <w:pPr>
        <w:pStyle w:val="Textosinformato"/>
        <w:numPr>
          <w:ilvl w:val="0"/>
          <w:numId w:val="7"/>
        </w:numPr>
        <w:jc w:val="both"/>
        <w:outlineLvl w:val="0"/>
        <w:rPr>
          <w:rFonts w:ascii="Verdana" w:hAnsi="Verdana" w:eastAsia="Verdana" w:cs="Verdana"/>
          <w:sz w:val="20"/>
          <w:szCs w:val="20"/>
        </w:rPr>
      </w:pPr>
      <w:r w:rsidRPr="008050DC">
        <w:rPr>
          <w:rFonts w:ascii="Verdana" w:hAnsi="Verdana" w:cs="Arial"/>
          <w:sz w:val="20"/>
          <w:szCs w:val="20"/>
        </w:rPr>
        <w:t>Materias regulares intensivas (MRI): No las cubre. Los alumnos de la sede Monserrat que sean beneficiaros de una Beca al mérito no podrán cursar materias regulares intensivas.</w:t>
      </w:r>
    </w:p>
    <w:p w:rsidR="005D3245" w:rsidP="005D3245" w:rsidRDefault="008050DC" w14:paraId="36E25DBC" w14:textId="77777777">
      <w:pPr>
        <w:pStyle w:val="Textosinformato"/>
        <w:numPr>
          <w:ilvl w:val="0"/>
          <w:numId w:val="7"/>
        </w:numPr>
        <w:jc w:val="both"/>
        <w:outlineLvl w:val="0"/>
        <w:rPr>
          <w:rFonts w:ascii="Verdana" w:hAnsi="Verdana" w:eastAsia="Verdana" w:cs="Verdana"/>
          <w:sz w:val="20"/>
          <w:szCs w:val="20"/>
        </w:rPr>
      </w:pPr>
      <w:r w:rsidRPr="008050DC">
        <w:rPr>
          <w:rFonts w:ascii="Verdana" w:hAnsi="Verdana" w:eastAsia="Verdana" w:cs="Verdana"/>
          <w:sz w:val="20"/>
          <w:szCs w:val="20"/>
        </w:rPr>
        <w:t>Para las postulaciones provenientes del Municipio de Pinamar, el otorgamiento quedará sujeto al cupo establecido para el mismo.</w:t>
      </w:r>
    </w:p>
    <w:p w:rsidR="005D3245" w:rsidP="005D3245" w:rsidRDefault="005D3245" w14:paraId="50801D40" w14:textId="77777777">
      <w:pPr>
        <w:pStyle w:val="paragraph"/>
        <w:spacing w:before="0" w:beforeAutospacing="0" w:after="0" w:afterAutospacing="0"/>
        <w:ind w:right="45"/>
        <w:jc w:val="both"/>
        <w:textAlignment w:val="baseline"/>
        <w:rPr>
          <w:rFonts w:ascii="Segoe UI" w:hAnsi="Segoe UI" w:cs="Segoe UI"/>
          <w:sz w:val="18"/>
          <w:szCs w:val="18"/>
        </w:rPr>
      </w:pPr>
      <w:bookmarkStart w:name="_GoBack" w:id="0"/>
      <w:bookmarkEnd w:id="0"/>
      <w:r>
        <w:rPr>
          <w:rStyle w:val="eop"/>
          <w:rFonts w:ascii="Verdana" w:hAnsi="Verdana" w:cs="Segoe UI"/>
          <w:color w:val="000000"/>
          <w:sz w:val="20"/>
          <w:szCs w:val="20"/>
        </w:rPr>
        <w:t> </w:t>
      </w:r>
    </w:p>
    <w:p w:rsidRPr="008050DC" w:rsidR="008050DC" w:rsidP="005D3245" w:rsidRDefault="008050DC" w14:paraId="4E0A6C2B" w14:textId="4A92A7DE">
      <w:pPr>
        <w:pStyle w:val="Textosinformato"/>
        <w:jc w:val="both"/>
        <w:outlineLvl w:val="0"/>
        <w:rPr>
          <w:rFonts w:ascii="Verdana" w:hAnsi="Verdana" w:eastAsia="Verdana" w:cs="Verdana"/>
          <w:sz w:val="20"/>
          <w:szCs w:val="20"/>
        </w:rPr>
      </w:pPr>
    </w:p>
    <w:p w:rsidRPr="008050DC" w:rsidR="6AE9C61C" w:rsidP="58336FEB" w:rsidRDefault="6AE9C61C" w14:paraId="05F26414" w14:textId="594C97C0">
      <w:pPr>
        <w:jc w:val="both"/>
        <w:rPr>
          <w:rFonts w:ascii="Verdana" w:hAnsi="Verdana" w:cs="Courier New"/>
          <w:b/>
          <w:bCs/>
          <w:sz w:val="20"/>
        </w:rPr>
      </w:pPr>
    </w:p>
    <w:sectPr w:rsidRPr="008050DC" w:rsidR="6AE9C61C" w:rsidSect="008050DC">
      <w:headerReference w:type="default" r:id="rId12"/>
      <w:footerReference w:type="default" r:id="rId13"/>
      <w:pgSz w:w="12240" w:h="15840" w:orient="portrait" w:code="1"/>
      <w:pgMar w:top="471" w:right="1325" w:bottom="1276"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351D" w:rsidP="00FA5983" w:rsidRDefault="00E2351D" w14:paraId="360CD3EF" w14:textId="77777777">
      <w:r>
        <w:separator/>
      </w:r>
    </w:p>
  </w:endnote>
  <w:endnote w:type="continuationSeparator" w:id="0">
    <w:p w:rsidR="00E2351D" w:rsidP="00FA5983" w:rsidRDefault="00E2351D" w14:paraId="0B13AAFC" w14:textId="77777777">
      <w:r>
        <w:continuationSeparator/>
      </w:r>
    </w:p>
  </w:endnote>
  <w:endnote w:type="continuationNotice" w:id="1">
    <w:p w:rsidR="00E2351D" w:rsidRDefault="00E2351D" w14:paraId="05F1390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umnst777BT,Bold">
    <w:altName w:val="Calibri"/>
    <w:panose1 w:val="00000000000000000000"/>
    <w:charset w:val="00"/>
    <w:family w:val="swiss"/>
    <w:notTrueType/>
    <w:pitch w:val="default"/>
    <w:sig w:usb0="00000003" w:usb1="00000000" w:usb2="00000000" w:usb3="00000000" w:csb0="00000001" w:csb1="00000000"/>
  </w:font>
  <w:font w:name="Humnst777BlkBT">
    <w:altName w:val="Calibri"/>
    <w:panose1 w:val="00000000000000000000"/>
    <w:charset w:val="00"/>
    <w:family w:val="swiss"/>
    <w:notTrueType/>
    <w:pitch w:val="default"/>
    <w:sig w:usb0="00000003" w:usb1="00000000" w:usb2="00000000" w:usb3="00000000" w:csb0="00000001" w:csb1="00000000"/>
  </w:font>
  <w:font w:name="Humnst777LtBT">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20BB" w:rsidP="00FA5983" w:rsidRDefault="004141B7" w14:paraId="4F55C948" w14:textId="320E0E14">
    <w:pPr>
      <w:tabs>
        <w:tab w:val="center" w:pos="4419"/>
        <w:tab w:val="right" w:pos="8838"/>
      </w:tabs>
      <w:ind w:right="360"/>
      <w:jc w:val="center"/>
      <w:rPr>
        <w:rFonts w:ascii="Verdana" w:hAnsi="Verdana" w:cs="Courier New"/>
        <w:color w:val="000000"/>
        <w:sz w:val="16"/>
        <w:szCs w:val="24"/>
        <w:lang w:val="es-AR"/>
      </w:rPr>
    </w:pPr>
    <w:r w:rsidRPr="00805D87">
      <w:rPr>
        <w:rFonts w:ascii="Verdana" w:hAnsi="Verdana" w:cs="Courier New"/>
        <w:color w:val="000000"/>
        <w:sz w:val="16"/>
        <w:szCs w:val="24"/>
        <w:lang w:val="es-AR"/>
      </w:rPr>
      <w:t xml:space="preserve">4010-7741 / 4010-7769 • </w:t>
    </w:r>
    <w:hyperlink w:history="1" r:id="rId1">
      <w:r w:rsidRPr="00805D87">
        <w:rPr>
          <w:rFonts w:ascii="Verdana" w:hAnsi="Verdana" w:cs="Courier New"/>
          <w:color w:val="000000"/>
          <w:sz w:val="16"/>
          <w:szCs w:val="24"/>
          <w:lang w:val="es-AR"/>
        </w:rPr>
        <w:t>becas@uade.edu.ar</w:t>
      </w:r>
    </w:hyperlink>
    <w:r w:rsidRPr="00805D87">
      <w:rPr>
        <w:rFonts w:ascii="Verdana" w:hAnsi="Verdana" w:cs="Courier New"/>
        <w:color w:val="000000"/>
        <w:sz w:val="16"/>
        <w:szCs w:val="24"/>
        <w:lang w:val="es-AR"/>
      </w:rPr>
      <w:t xml:space="preserve"> </w:t>
    </w:r>
  </w:p>
  <w:p w:rsidRPr="00805D87" w:rsidR="004141B7" w:rsidP="00FA5983" w:rsidRDefault="004141B7" w14:paraId="3322168A" w14:textId="2917B0F0">
    <w:pPr>
      <w:tabs>
        <w:tab w:val="center" w:pos="4419"/>
        <w:tab w:val="right" w:pos="8838"/>
      </w:tabs>
      <w:ind w:right="360"/>
      <w:jc w:val="center"/>
      <w:rPr>
        <w:rFonts w:ascii="Verdana" w:hAnsi="Verdana" w:cs="Courier New"/>
        <w:color w:val="000000"/>
        <w:sz w:val="16"/>
        <w:szCs w:val="24"/>
        <w:lang w:val="es-AR"/>
      </w:rPr>
    </w:pPr>
    <w:r w:rsidRPr="00805D87">
      <w:rPr>
        <w:rFonts w:ascii="Verdana" w:hAnsi="Verdana" w:cs="Courier New"/>
        <w:color w:val="000000"/>
        <w:sz w:val="16"/>
        <w:szCs w:val="24"/>
        <w:lang w:val="es-AR"/>
      </w:rPr>
      <w:t xml:space="preserve"> </w:t>
    </w:r>
    <w:hyperlink w:history="1" r:id="rId2">
      <w:r w:rsidRPr="00C86947" w:rsidR="00805D87">
        <w:rPr>
          <w:rStyle w:val="Hipervnculo"/>
          <w:rFonts w:ascii="Verdana" w:hAnsi="Verdana" w:eastAsia="Calibri" w:cs="Courier New"/>
          <w:sz w:val="16"/>
          <w:lang w:val="en-US"/>
        </w:rPr>
        <w:t>https://www.uade.edu.ar/informacion-para/ingresantes/becas/</w:t>
      </w:r>
    </w:hyperlink>
  </w:p>
  <w:p w:rsidRPr="00FA5983" w:rsidR="004141B7" w:rsidP="00FA5983" w:rsidRDefault="004141B7" w14:paraId="7FD47F04" w14:textId="77777777">
    <w:pPr>
      <w:tabs>
        <w:tab w:val="center" w:pos="4419"/>
        <w:tab w:val="right" w:pos="8838"/>
      </w:tabs>
      <w:ind w:right="360"/>
      <w:jc w:val="center"/>
      <w:rPr>
        <w:szCs w:val="24"/>
      </w:rPr>
    </w:pPr>
    <w:r w:rsidRPr="00FA5983">
      <w:rPr>
        <w:rFonts w:ascii="Verdana" w:hAnsi="Verdana" w:cs="Courier New"/>
        <w:color w:val="000000"/>
        <w:sz w:val="16"/>
        <w:szCs w:val="24"/>
      </w:rPr>
      <w:t>Lima 775 PB (C1073AAO) – Ciudad de Buenos Aires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351D" w:rsidP="00FA5983" w:rsidRDefault="00E2351D" w14:paraId="6240BD17" w14:textId="77777777">
      <w:r>
        <w:separator/>
      </w:r>
    </w:p>
  </w:footnote>
  <w:footnote w:type="continuationSeparator" w:id="0">
    <w:p w:rsidR="00E2351D" w:rsidP="00FA5983" w:rsidRDefault="00E2351D" w14:paraId="533FDBD0" w14:textId="77777777">
      <w:r>
        <w:continuationSeparator/>
      </w:r>
    </w:p>
  </w:footnote>
  <w:footnote w:type="continuationNotice" w:id="1">
    <w:p w:rsidR="00E2351D" w:rsidRDefault="00E2351D" w14:paraId="695988B5"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4141B7" w:rsidP="00FA5983" w:rsidRDefault="6FF45252" w14:paraId="3656B9AB" w14:textId="283F5395">
    <w:pPr>
      <w:pStyle w:val="Encabezado"/>
      <w:jc w:val="center"/>
    </w:pPr>
    <w:r>
      <w:rPr>
        <w:noProof/>
      </w:rPr>
      <w:drawing>
        <wp:inline distT="0" distB="0" distL="0" distR="0" wp14:anchorId="20763D85" wp14:editId="04985AE6">
          <wp:extent cx="1079770" cy="703466"/>
          <wp:effectExtent l="0" t="0" r="0" b="0"/>
          <wp:docPr id="22" name="Imagen 22" descr="Imagen que contiene firmar, parada, gente, ro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
                    <a:extLst>
                      <a:ext uri="{28A0092B-C50C-407E-A947-70E740481C1C}">
                        <a14:useLocalDpi xmlns:a14="http://schemas.microsoft.com/office/drawing/2010/main" val="0"/>
                      </a:ext>
                    </a:extLst>
                  </a:blip>
                  <a:stretch>
                    <a:fillRect/>
                  </a:stretch>
                </pic:blipFill>
                <pic:spPr>
                  <a:xfrm>
                    <a:off x="0" y="0"/>
                    <a:ext cx="1079770" cy="70346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C77BC"/>
    <w:multiLevelType w:val="hybridMultilevel"/>
    <w:tmpl w:val="8CAE55BA"/>
    <w:lvl w:ilvl="0" w:tplc="1B1A0196">
      <w:start w:val="1"/>
      <w:numFmt w:val="decimal"/>
      <w:lvlText w:val="%1."/>
      <w:lvlJc w:val="left"/>
      <w:pPr>
        <w:ind w:left="720" w:hanging="360"/>
      </w:pPr>
    </w:lvl>
    <w:lvl w:ilvl="1" w:tplc="52E69204">
      <w:start w:val="1"/>
      <w:numFmt w:val="lowerLetter"/>
      <w:lvlText w:val="%2."/>
      <w:lvlJc w:val="left"/>
      <w:pPr>
        <w:ind w:left="1440" w:hanging="360"/>
      </w:pPr>
    </w:lvl>
    <w:lvl w:ilvl="2" w:tplc="06DA1950">
      <w:start w:val="1"/>
      <w:numFmt w:val="lowerRoman"/>
      <w:lvlText w:val="%3."/>
      <w:lvlJc w:val="right"/>
      <w:pPr>
        <w:ind w:left="2160" w:hanging="180"/>
      </w:pPr>
    </w:lvl>
    <w:lvl w:ilvl="3" w:tplc="952EB120">
      <w:start w:val="1"/>
      <w:numFmt w:val="decimal"/>
      <w:lvlText w:val="%4."/>
      <w:lvlJc w:val="left"/>
      <w:pPr>
        <w:ind w:left="2880" w:hanging="360"/>
      </w:pPr>
    </w:lvl>
    <w:lvl w:ilvl="4" w:tplc="CA62B3E6">
      <w:start w:val="1"/>
      <w:numFmt w:val="lowerLetter"/>
      <w:lvlText w:val="%5."/>
      <w:lvlJc w:val="left"/>
      <w:pPr>
        <w:ind w:left="3600" w:hanging="360"/>
      </w:pPr>
    </w:lvl>
    <w:lvl w:ilvl="5" w:tplc="1E24BEFE">
      <w:start w:val="1"/>
      <w:numFmt w:val="lowerRoman"/>
      <w:lvlText w:val="%6."/>
      <w:lvlJc w:val="right"/>
      <w:pPr>
        <w:ind w:left="4320" w:hanging="180"/>
      </w:pPr>
    </w:lvl>
    <w:lvl w:ilvl="6" w:tplc="8C529376">
      <w:start w:val="1"/>
      <w:numFmt w:val="decimal"/>
      <w:lvlText w:val="%7."/>
      <w:lvlJc w:val="left"/>
      <w:pPr>
        <w:ind w:left="5040" w:hanging="360"/>
      </w:pPr>
    </w:lvl>
    <w:lvl w:ilvl="7" w:tplc="8C7C1CAA">
      <w:start w:val="1"/>
      <w:numFmt w:val="lowerLetter"/>
      <w:lvlText w:val="%8."/>
      <w:lvlJc w:val="left"/>
      <w:pPr>
        <w:ind w:left="5760" w:hanging="360"/>
      </w:pPr>
    </w:lvl>
    <w:lvl w:ilvl="8" w:tplc="EB325DC6">
      <w:start w:val="1"/>
      <w:numFmt w:val="lowerRoman"/>
      <w:lvlText w:val="%9."/>
      <w:lvlJc w:val="right"/>
      <w:pPr>
        <w:ind w:left="6480" w:hanging="180"/>
      </w:pPr>
    </w:lvl>
  </w:abstractNum>
  <w:abstractNum w:abstractNumId="1" w15:restartNumberingAfterBreak="0">
    <w:nsid w:val="15B16B73"/>
    <w:multiLevelType w:val="hybridMultilevel"/>
    <w:tmpl w:val="E00CE2C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A286861"/>
    <w:multiLevelType w:val="hybridMultilevel"/>
    <w:tmpl w:val="3740F81A"/>
    <w:lvl w:ilvl="0" w:tplc="0C0A0001">
      <w:start w:val="1"/>
      <w:numFmt w:val="bullet"/>
      <w:lvlText w:val=""/>
      <w:lvlJc w:val="left"/>
      <w:pPr>
        <w:ind w:left="720" w:hanging="360"/>
      </w:pPr>
      <w:rPr>
        <w:rFonts w:hint="default" w:ascii="Symbol" w:hAnsi="Symbol"/>
      </w:rPr>
    </w:lvl>
    <w:lvl w:ilvl="1" w:tplc="89865CFC">
      <w:start w:val="1"/>
      <w:numFmt w:val="lowerLetter"/>
      <w:lvlText w:val="%2."/>
      <w:lvlJc w:val="left"/>
      <w:pPr>
        <w:ind w:left="1440" w:hanging="360"/>
      </w:pPr>
    </w:lvl>
    <w:lvl w:ilvl="2" w:tplc="B9AC9FD2">
      <w:start w:val="1"/>
      <w:numFmt w:val="lowerRoman"/>
      <w:lvlText w:val="%3."/>
      <w:lvlJc w:val="right"/>
      <w:pPr>
        <w:ind w:left="2160" w:hanging="180"/>
      </w:pPr>
    </w:lvl>
    <w:lvl w:ilvl="3" w:tplc="A56E0E54">
      <w:start w:val="1"/>
      <w:numFmt w:val="decimal"/>
      <w:lvlText w:val="%4."/>
      <w:lvlJc w:val="left"/>
      <w:pPr>
        <w:ind w:left="2880" w:hanging="360"/>
      </w:pPr>
    </w:lvl>
    <w:lvl w:ilvl="4" w:tplc="19DA3F88">
      <w:start w:val="1"/>
      <w:numFmt w:val="lowerLetter"/>
      <w:lvlText w:val="%5."/>
      <w:lvlJc w:val="left"/>
      <w:pPr>
        <w:ind w:left="3600" w:hanging="360"/>
      </w:pPr>
    </w:lvl>
    <w:lvl w:ilvl="5" w:tplc="91CA6A62">
      <w:start w:val="1"/>
      <w:numFmt w:val="lowerRoman"/>
      <w:lvlText w:val="%6."/>
      <w:lvlJc w:val="right"/>
      <w:pPr>
        <w:ind w:left="4320" w:hanging="180"/>
      </w:pPr>
    </w:lvl>
    <w:lvl w:ilvl="6" w:tplc="9114284C">
      <w:start w:val="1"/>
      <w:numFmt w:val="decimal"/>
      <w:lvlText w:val="%7."/>
      <w:lvlJc w:val="left"/>
      <w:pPr>
        <w:ind w:left="5040" w:hanging="360"/>
      </w:pPr>
    </w:lvl>
    <w:lvl w:ilvl="7" w:tplc="5E960556">
      <w:start w:val="1"/>
      <w:numFmt w:val="lowerLetter"/>
      <w:lvlText w:val="%8."/>
      <w:lvlJc w:val="left"/>
      <w:pPr>
        <w:ind w:left="5760" w:hanging="360"/>
      </w:pPr>
    </w:lvl>
    <w:lvl w:ilvl="8" w:tplc="35962E38">
      <w:start w:val="1"/>
      <w:numFmt w:val="lowerRoman"/>
      <w:lvlText w:val="%9."/>
      <w:lvlJc w:val="right"/>
      <w:pPr>
        <w:ind w:left="6480" w:hanging="180"/>
      </w:pPr>
    </w:lvl>
  </w:abstractNum>
  <w:abstractNum w:abstractNumId="3" w15:restartNumberingAfterBreak="0">
    <w:nsid w:val="2F922546"/>
    <w:multiLevelType w:val="hybridMultilevel"/>
    <w:tmpl w:val="6862183E"/>
    <w:lvl w:ilvl="0" w:tplc="803AB244">
      <w:start w:val="1"/>
      <w:numFmt w:val="lowerLetter"/>
      <w:lvlText w:val="%1."/>
      <w:lvlJc w:val="left"/>
      <w:pPr>
        <w:ind w:left="720" w:hanging="360"/>
      </w:pPr>
    </w:lvl>
    <w:lvl w:ilvl="1" w:tplc="916AF1EC">
      <w:start w:val="1"/>
      <w:numFmt w:val="lowerLetter"/>
      <w:lvlText w:val="%2."/>
      <w:lvlJc w:val="left"/>
      <w:pPr>
        <w:ind w:left="1440" w:hanging="360"/>
      </w:pPr>
    </w:lvl>
    <w:lvl w:ilvl="2" w:tplc="964A17B8">
      <w:start w:val="1"/>
      <w:numFmt w:val="lowerRoman"/>
      <w:lvlText w:val="%3."/>
      <w:lvlJc w:val="right"/>
      <w:pPr>
        <w:ind w:left="2160" w:hanging="180"/>
      </w:pPr>
    </w:lvl>
    <w:lvl w:ilvl="3" w:tplc="38EAE54E">
      <w:start w:val="1"/>
      <w:numFmt w:val="decimal"/>
      <w:lvlText w:val="%4."/>
      <w:lvlJc w:val="left"/>
      <w:pPr>
        <w:ind w:left="2880" w:hanging="360"/>
      </w:pPr>
    </w:lvl>
    <w:lvl w:ilvl="4" w:tplc="9134FEFA">
      <w:start w:val="1"/>
      <w:numFmt w:val="lowerLetter"/>
      <w:lvlText w:val="%5."/>
      <w:lvlJc w:val="left"/>
      <w:pPr>
        <w:ind w:left="3600" w:hanging="360"/>
      </w:pPr>
    </w:lvl>
    <w:lvl w:ilvl="5" w:tplc="56E287A6">
      <w:start w:val="1"/>
      <w:numFmt w:val="lowerRoman"/>
      <w:lvlText w:val="%6."/>
      <w:lvlJc w:val="right"/>
      <w:pPr>
        <w:ind w:left="4320" w:hanging="180"/>
      </w:pPr>
    </w:lvl>
    <w:lvl w:ilvl="6" w:tplc="68725EC2">
      <w:start w:val="1"/>
      <w:numFmt w:val="decimal"/>
      <w:lvlText w:val="%7."/>
      <w:lvlJc w:val="left"/>
      <w:pPr>
        <w:ind w:left="5040" w:hanging="360"/>
      </w:pPr>
    </w:lvl>
    <w:lvl w:ilvl="7" w:tplc="9A4A7DC8">
      <w:start w:val="1"/>
      <w:numFmt w:val="lowerLetter"/>
      <w:lvlText w:val="%8."/>
      <w:lvlJc w:val="left"/>
      <w:pPr>
        <w:ind w:left="5760" w:hanging="360"/>
      </w:pPr>
    </w:lvl>
    <w:lvl w:ilvl="8" w:tplc="EE8CFC1E">
      <w:start w:val="1"/>
      <w:numFmt w:val="lowerRoman"/>
      <w:lvlText w:val="%9."/>
      <w:lvlJc w:val="right"/>
      <w:pPr>
        <w:ind w:left="6480" w:hanging="180"/>
      </w:pPr>
    </w:lvl>
  </w:abstractNum>
  <w:abstractNum w:abstractNumId="4" w15:restartNumberingAfterBreak="0">
    <w:nsid w:val="41B92B2D"/>
    <w:multiLevelType w:val="hybridMultilevel"/>
    <w:tmpl w:val="4530D8F4"/>
    <w:lvl w:ilvl="0" w:tplc="9E0E2ED2">
      <w:start w:val="1"/>
      <w:numFmt w:val="lowerLetter"/>
      <w:lvlText w:val="%1."/>
      <w:lvlJc w:val="left"/>
      <w:pPr>
        <w:ind w:left="720" w:hanging="360"/>
      </w:pPr>
    </w:lvl>
    <w:lvl w:ilvl="1" w:tplc="89865CFC">
      <w:start w:val="1"/>
      <w:numFmt w:val="lowerLetter"/>
      <w:lvlText w:val="%2."/>
      <w:lvlJc w:val="left"/>
      <w:pPr>
        <w:ind w:left="1440" w:hanging="360"/>
      </w:pPr>
    </w:lvl>
    <w:lvl w:ilvl="2" w:tplc="B9AC9FD2">
      <w:start w:val="1"/>
      <w:numFmt w:val="lowerRoman"/>
      <w:lvlText w:val="%3."/>
      <w:lvlJc w:val="right"/>
      <w:pPr>
        <w:ind w:left="2160" w:hanging="180"/>
      </w:pPr>
    </w:lvl>
    <w:lvl w:ilvl="3" w:tplc="A56E0E54">
      <w:start w:val="1"/>
      <w:numFmt w:val="decimal"/>
      <w:lvlText w:val="%4."/>
      <w:lvlJc w:val="left"/>
      <w:pPr>
        <w:ind w:left="2880" w:hanging="360"/>
      </w:pPr>
    </w:lvl>
    <w:lvl w:ilvl="4" w:tplc="19DA3F88">
      <w:start w:val="1"/>
      <w:numFmt w:val="lowerLetter"/>
      <w:lvlText w:val="%5."/>
      <w:lvlJc w:val="left"/>
      <w:pPr>
        <w:ind w:left="3600" w:hanging="360"/>
      </w:pPr>
    </w:lvl>
    <w:lvl w:ilvl="5" w:tplc="91CA6A62">
      <w:start w:val="1"/>
      <w:numFmt w:val="lowerRoman"/>
      <w:lvlText w:val="%6."/>
      <w:lvlJc w:val="right"/>
      <w:pPr>
        <w:ind w:left="4320" w:hanging="180"/>
      </w:pPr>
    </w:lvl>
    <w:lvl w:ilvl="6" w:tplc="9114284C">
      <w:start w:val="1"/>
      <w:numFmt w:val="decimal"/>
      <w:lvlText w:val="%7."/>
      <w:lvlJc w:val="left"/>
      <w:pPr>
        <w:ind w:left="5040" w:hanging="360"/>
      </w:pPr>
    </w:lvl>
    <w:lvl w:ilvl="7" w:tplc="5E960556">
      <w:start w:val="1"/>
      <w:numFmt w:val="lowerLetter"/>
      <w:lvlText w:val="%8."/>
      <w:lvlJc w:val="left"/>
      <w:pPr>
        <w:ind w:left="5760" w:hanging="360"/>
      </w:pPr>
    </w:lvl>
    <w:lvl w:ilvl="8" w:tplc="35962E38">
      <w:start w:val="1"/>
      <w:numFmt w:val="lowerRoman"/>
      <w:lvlText w:val="%9."/>
      <w:lvlJc w:val="right"/>
      <w:pPr>
        <w:ind w:left="6480" w:hanging="180"/>
      </w:pPr>
    </w:lvl>
  </w:abstractNum>
  <w:abstractNum w:abstractNumId="5" w15:restartNumberingAfterBreak="0">
    <w:nsid w:val="4E10702B"/>
    <w:multiLevelType w:val="hybridMultilevel"/>
    <w:tmpl w:val="B3DEC954"/>
    <w:lvl w:ilvl="0" w:tplc="2FAA0540">
      <w:start w:val="2"/>
      <w:numFmt w:val="decimal"/>
      <w:lvlText w:val="%1."/>
      <w:lvlJc w:val="left"/>
      <w:pPr>
        <w:ind w:left="720" w:hanging="360"/>
      </w:pPr>
      <w:rPr>
        <w:rFonts w:hint="default" w:eastAsia="Times New Roman" w:cs="Courier New"/>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4EE05E0"/>
    <w:multiLevelType w:val="multilevel"/>
    <w:tmpl w:val="3A58A850"/>
    <w:lvl w:ilvl="0">
      <w:start w:val="20"/>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54F21740"/>
    <w:multiLevelType w:val="multilevel"/>
    <w:tmpl w:val="4D64837E"/>
    <w:lvl w:ilvl="0">
      <w:start w:val="20"/>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73EE3575"/>
    <w:multiLevelType w:val="hybridMultilevel"/>
    <w:tmpl w:val="FFFFFFFF"/>
    <w:lvl w:ilvl="0" w:tplc="1D2ED7DE">
      <w:start w:val="1"/>
      <w:numFmt w:val="decimal"/>
      <w:lvlText w:val="%1."/>
      <w:lvlJc w:val="left"/>
      <w:pPr>
        <w:ind w:left="720" w:hanging="360"/>
      </w:pPr>
    </w:lvl>
    <w:lvl w:ilvl="1" w:tplc="E2F0A2EE">
      <w:start w:val="1"/>
      <w:numFmt w:val="lowerLetter"/>
      <w:lvlText w:val="%2."/>
      <w:lvlJc w:val="left"/>
      <w:pPr>
        <w:ind w:left="1440" w:hanging="360"/>
      </w:pPr>
    </w:lvl>
    <w:lvl w:ilvl="2" w:tplc="2B2C8C24">
      <w:start w:val="1"/>
      <w:numFmt w:val="lowerRoman"/>
      <w:lvlText w:val="%3."/>
      <w:lvlJc w:val="right"/>
      <w:pPr>
        <w:ind w:left="2160" w:hanging="180"/>
      </w:pPr>
    </w:lvl>
    <w:lvl w:ilvl="3" w:tplc="D0C23022">
      <w:start w:val="1"/>
      <w:numFmt w:val="decimal"/>
      <w:lvlText w:val="%4."/>
      <w:lvlJc w:val="left"/>
      <w:pPr>
        <w:ind w:left="2880" w:hanging="360"/>
      </w:pPr>
    </w:lvl>
    <w:lvl w:ilvl="4" w:tplc="02086ECE">
      <w:start w:val="1"/>
      <w:numFmt w:val="lowerLetter"/>
      <w:lvlText w:val="%5."/>
      <w:lvlJc w:val="left"/>
      <w:pPr>
        <w:ind w:left="3600" w:hanging="360"/>
      </w:pPr>
    </w:lvl>
    <w:lvl w:ilvl="5" w:tplc="6E88BEAA">
      <w:start w:val="1"/>
      <w:numFmt w:val="lowerRoman"/>
      <w:lvlText w:val="%6."/>
      <w:lvlJc w:val="right"/>
      <w:pPr>
        <w:ind w:left="4320" w:hanging="180"/>
      </w:pPr>
    </w:lvl>
    <w:lvl w:ilvl="6" w:tplc="2DCE909E">
      <w:start w:val="1"/>
      <w:numFmt w:val="decimal"/>
      <w:lvlText w:val="%7."/>
      <w:lvlJc w:val="left"/>
      <w:pPr>
        <w:ind w:left="5040" w:hanging="360"/>
      </w:pPr>
    </w:lvl>
    <w:lvl w:ilvl="7" w:tplc="6D281094">
      <w:start w:val="1"/>
      <w:numFmt w:val="lowerLetter"/>
      <w:lvlText w:val="%8."/>
      <w:lvlJc w:val="left"/>
      <w:pPr>
        <w:ind w:left="5760" w:hanging="360"/>
      </w:pPr>
    </w:lvl>
    <w:lvl w:ilvl="8" w:tplc="3E56B828">
      <w:start w:val="1"/>
      <w:numFmt w:val="lowerRoman"/>
      <w:lvlText w:val="%9."/>
      <w:lvlJc w:val="right"/>
      <w:pPr>
        <w:ind w:left="6480" w:hanging="180"/>
      </w:pPr>
    </w:lvl>
  </w:abstractNum>
  <w:num w:numId="1">
    <w:abstractNumId w:val="4"/>
  </w:num>
  <w:num w:numId="2">
    <w:abstractNumId w:val="3"/>
  </w:num>
  <w:num w:numId="3">
    <w:abstractNumId w:val="5"/>
  </w:num>
  <w:num w:numId="4">
    <w:abstractNumId w:val="1"/>
  </w:num>
  <w:num w:numId="5">
    <w:abstractNumId w:val="0"/>
  </w:num>
  <w:num w:numId="6">
    <w:abstractNumId w:val="8"/>
  </w:num>
  <w:num w:numId="7">
    <w:abstractNumId w:val="2"/>
  </w:num>
  <w:num w:numId="8">
    <w:abstractNumId w:val="6"/>
  </w:num>
  <w:num w:numId="9">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8"/>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C3F28"/>
    <w:rsid w:val="00016E3B"/>
    <w:rsid w:val="000250CB"/>
    <w:rsid w:val="00051215"/>
    <w:rsid w:val="00057CE8"/>
    <w:rsid w:val="00075F83"/>
    <w:rsid w:val="0008510E"/>
    <w:rsid w:val="000909D0"/>
    <w:rsid w:val="000B05D5"/>
    <w:rsid w:val="000C471B"/>
    <w:rsid w:val="000D1FBA"/>
    <w:rsid w:val="000E4A88"/>
    <w:rsid w:val="00116597"/>
    <w:rsid w:val="00121C80"/>
    <w:rsid w:val="001272DF"/>
    <w:rsid w:val="00130404"/>
    <w:rsid w:val="00154521"/>
    <w:rsid w:val="00166ED4"/>
    <w:rsid w:val="00167134"/>
    <w:rsid w:val="00190AA9"/>
    <w:rsid w:val="001A4156"/>
    <w:rsid w:val="001B3BFC"/>
    <w:rsid w:val="001C3ECC"/>
    <w:rsid w:val="001C716E"/>
    <w:rsid w:val="001F2C71"/>
    <w:rsid w:val="001F7E2A"/>
    <w:rsid w:val="00202195"/>
    <w:rsid w:val="00226676"/>
    <w:rsid w:val="002266C5"/>
    <w:rsid w:val="00226B75"/>
    <w:rsid w:val="002762FE"/>
    <w:rsid w:val="00281A0F"/>
    <w:rsid w:val="002F6F01"/>
    <w:rsid w:val="00303C90"/>
    <w:rsid w:val="0031133F"/>
    <w:rsid w:val="00334A3E"/>
    <w:rsid w:val="0033528F"/>
    <w:rsid w:val="003555DD"/>
    <w:rsid w:val="00365100"/>
    <w:rsid w:val="003A22BA"/>
    <w:rsid w:val="003C708A"/>
    <w:rsid w:val="003E33F4"/>
    <w:rsid w:val="003F2C79"/>
    <w:rsid w:val="004028D2"/>
    <w:rsid w:val="004060CA"/>
    <w:rsid w:val="00410338"/>
    <w:rsid w:val="004141B7"/>
    <w:rsid w:val="0042429A"/>
    <w:rsid w:val="004248F8"/>
    <w:rsid w:val="00427CAF"/>
    <w:rsid w:val="00435800"/>
    <w:rsid w:val="004473FA"/>
    <w:rsid w:val="004702D3"/>
    <w:rsid w:val="00485E5B"/>
    <w:rsid w:val="00490E6A"/>
    <w:rsid w:val="00491A63"/>
    <w:rsid w:val="004F7681"/>
    <w:rsid w:val="00502411"/>
    <w:rsid w:val="005404EE"/>
    <w:rsid w:val="00541621"/>
    <w:rsid w:val="0054311F"/>
    <w:rsid w:val="00551F1E"/>
    <w:rsid w:val="00554657"/>
    <w:rsid w:val="005609B9"/>
    <w:rsid w:val="0057681A"/>
    <w:rsid w:val="00586ED2"/>
    <w:rsid w:val="005A0B1C"/>
    <w:rsid w:val="005B6EE4"/>
    <w:rsid w:val="005D3245"/>
    <w:rsid w:val="005E0A17"/>
    <w:rsid w:val="005E5D9F"/>
    <w:rsid w:val="005E71D4"/>
    <w:rsid w:val="005F53CA"/>
    <w:rsid w:val="00601456"/>
    <w:rsid w:val="006060EC"/>
    <w:rsid w:val="00607166"/>
    <w:rsid w:val="00630858"/>
    <w:rsid w:val="00634643"/>
    <w:rsid w:val="0066A99E"/>
    <w:rsid w:val="00674D90"/>
    <w:rsid w:val="0067524B"/>
    <w:rsid w:val="006A1D36"/>
    <w:rsid w:val="006A5115"/>
    <w:rsid w:val="006B39CE"/>
    <w:rsid w:val="006C16F2"/>
    <w:rsid w:val="006D5454"/>
    <w:rsid w:val="006F3C41"/>
    <w:rsid w:val="00753CDA"/>
    <w:rsid w:val="007734AD"/>
    <w:rsid w:val="00777B94"/>
    <w:rsid w:val="00783951"/>
    <w:rsid w:val="007B6B26"/>
    <w:rsid w:val="007C0F41"/>
    <w:rsid w:val="007E75D6"/>
    <w:rsid w:val="007F7142"/>
    <w:rsid w:val="008050DC"/>
    <w:rsid w:val="00805165"/>
    <w:rsid w:val="00805D87"/>
    <w:rsid w:val="0081766F"/>
    <w:rsid w:val="00822D10"/>
    <w:rsid w:val="008358C1"/>
    <w:rsid w:val="00846478"/>
    <w:rsid w:val="00853E78"/>
    <w:rsid w:val="00862731"/>
    <w:rsid w:val="0088233D"/>
    <w:rsid w:val="00882B98"/>
    <w:rsid w:val="008A5AD7"/>
    <w:rsid w:val="008B0766"/>
    <w:rsid w:val="008D3259"/>
    <w:rsid w:val="008D4B9A"/>
    <w:rsid w:val="008D7101"/>
    <w:rsid w:val="0090132F"/>
    <w:rsid w:val="00913F60"/>
    <w:rsid w:val="00953755"/>
    <w:rsid w:val="00954BA0"/>
    <w:rsid w:val="00967A97"/>
    <w:rsid w:val="00987E49"/>
    <w:rsid w:val="009A21D9"/>
    <w:rsid w:val="009A7130"/>
    <w:rsid w:val="009D1E51"/>
    <w:rsid w:val="009E5F32"/>
    <w:rsid w:val="009F4BAD"/>
    <w:rsid w:val="009F56B5"/>
    <w:rsid w:val="00A05166"/>
    <w:rsid w:val="00A15517"/>
    <w:rsid w:val="00A33D38"/>
    <w:rsid w:val="00A35D9F"/>
    <w:rsid w:val="00A4149B"/>
    <w:rsid w:val="00A648D7"/>
    <w:rsid w:val="00A766DE"/>
    <w:rsid w:val="00A90D6F"/>
    <w:rsid w:val="00A9320B"/>
    <w:rsid w:val="00AA5805"/>
    <w:rsid w:val="00AA6081"/>
    <w:rsid w:val="00AC6135"/>
    <w:rsid w:val="00AD088F"/>
    <w:rsid w:val="00AF20BB"/>
    <w:rsid w:val="00AF5A57"/>
    <w:rsid w:val="00AF7C02"/>
    <w:rsid w:val="00B32508"/>
    <w:rsid w:val="00B3534B"/>
    <w:rsid w:val="00B541E1"/>
    <w:rsid w:val="00B57392"/>
    <w:rsid w:val="00B57F2D"/>
    <w:rsid w:val="00B82AF8"/>
    <w:rsid w:val="00B85522"/>
    <w:rsid w:val="00BD2ACB"/>
    <w:rsid w:val="00BE6601"/>
    <w:rsid w:val="00C05847"/>
    <w:rsid w:val="00C15A7D"/>
    <w:rsid w:val="00C17BA5"/>
    <w:rsid w:val="00C34849"/>
    <w:rsid w:val="00C51359"/>
    <w:rsid w:val="00C62EFE"/>
    <w:rsid w:val="00C64FBC"/>
    <w:rsid w:val="00C8317A"/>
    <w:rsid w:val="00C92F48"/>
    <w:rsid w:val="00CC3F28"/>
    <w:rsid w:val="00CC6895"/>
    <w:rsid w:val="00CC6F61"/>
    <w:rsid w:val="00CD3BFB"/>
    <w:rsid w:val="00CE17D6"/>
    <w:rsid w:val="00D07B88"/>
    <w:rsid w:val="00D11CAD"/>
    <w:rsid w:val="00D628E8"/>
    <w:rsid w:val="00D637AE"/>
    <w:rsid w:val="00D854C3"/>
    <w:rsid w:val="00D95A49"/>
    <w:rsid w:val="00DB18A3"/>
    <w:rsid w:val="00DF16E0"/>
    <w:rsid w:val="00E0636B"/>
    <w:rsid w:val="00E1227B"/>
    <w:rsid w:val="00E202CB"/>
    <w:rsid w:val="00E2351D"/>
    <w:rsid w:val="00E32F67"/>
    <w:rsid w:val="00E34D25"/>
    <w:rsid w:val="00E378BD"/>
    <w:rsid w:val="00E478A7"/>
    <w:rsid w:val="00E5730F"/>
    <w:rsid w:val="00E62B4D"/>
    <w:rsid w:val="00E75761"/>
    <w:rsid w:val="00E923E4"/>
    <w:rsid w:val="00E97465"/>
    <w:rsid w:val="00EB57CB"/>
    <w:rsid w:val="00EC268B"/>
    <w:rsid w:val="00F022DD"/>
    <w:rsid w:val="00F07CEC"/>
    <w:rsid w:val="00F157D2"/>
    <w:rsid w:val="00F2203C"/>
    <w:rsid w:val="00F467E2"/>
    <w:rsid w:val="00F55136"/>
    <w:rsid w:val="00F75747"/>
    <w:rsid w:val="00F8214F"/>
    <w:rsid w:val="00F90ABE"/>
    <w:rsid w:val="00F949CD"/>
    <w:rsid w:val="00F97C93"/>
    <w:rsid w:val="00FA5983"/>
    <w:rsid w:val="00FB239D"/>
    <w:rsid w:val="00FC3CF5"/>
    <w:rsid w:val="00FE6A54"/>
    <w:rsid w:val="024AE20F"/>
    <w:rsid w:val="0331373D"/>
    <w:rsid w:val="05138140"/>
    <w:rsid w:val="05C5C855"/>
    <w:rsid w:val="05F82FA7"/>
    <w:rsid w:val="06B076B7"/>
    <w:rsid w:val="07DBE504"/>
    <w:rsid w:val="08132866"/>
    <w:rsid w:val="08EC7845"/>
    <w:rsid w:val="08FF671D"/>
    <w:rsid w:val="09F054B7"/>
    <w:rsid w:val="0A3DE0BC"/>
    <w:rsid w:val="0A5FBBB9"/>
    <w:rsid w:val="0E0E6538"/>
    <w:rsid w:val="0F15666A"/>
    <w:rsid w:val="11036C53"/>
    <w:rsid w:val="11E77C85"/>
    <w:rsid w:val="1277CF14"/>
    <w:rsid w:val="1493A854"/>
    <w:rsid w:val="16170A6B"/>
    <w:rsid w:val="162D7898"/>
    <w:rsid w:val="17706879"/>
    <w:rsid w:val="18A9C7BF"/>
    <w:rsid w:val="19EE8F7A"/>
    <w:rsid w:val="1A5BF20C"/>
    <w:rsid w:val="1B0A6BF8"/>
    <w:rsid w:val="1B5A8F53"/>
    <w:rsid w:val="1BC8ACAE"/>
    <w:rsid w:val="1C25D1F0"/>
    <w:rsid w:val="1C9A7CFF"/>
    <w:rsid w:val="1CABE3A3"/>
    <w:rsid w:val="1CEFFB46"/>
    <w:rsid w:val="1D1D3549"/>
    <w:rsid w:val="1D87AD77"/>
    <w:rsid w:val="1E424E75"/>
    <w:rsid w:val="1E72B9E0"/>
    <w:rsid w:val="1ECC4798"/>
    <w:rsid w:val="1FBA8643"/>
    <w:rsid w:val="204F5F93"/>
    <w:rsid w:val="2087C74E"/>
    <w:rsid w:val="21CAAB10"/>
    <w:rsid w:val="21EC859C"/>
    <w:rsid w:val="22C6410E"/>
    <w:rsid w:val="245ACA5F"/>
    <w:rsid w:val="27ECC0BD"/>
    <w:rsid w:val="28C272BF"/>
    <w:rsid w:val="29D03F31"/>
    <w:rsid w:val="2CBF2641"/>
    <w:rsid w:val="2F53AB48"/>
    <w:rsid w:val="2FD73522"/>
    <w:rsid w:val="31BF7F1F"/>
    <w:rsid w:val="31D1A606"/>
    <w:rsid w:val="32A00C01"/>
    <w:rsid w:val="36197F58"/>
    <w:rsid w:val="36BB31A5"/>
    <w:rsid w:val="37257183"/>
    <w:rsid w:val="37B5793F"/>
    <w:rsid w:val="39816283"/>
    <w:rsid w:val="3AF13BB7"/>
    <w:rsid w:val="3CBD3295"/>
    <w:rsid w:val="3DDEEF29"/>
    <w:rsid w:val="3E9EB72D"/>
    <w:rsid w:val="3ED82F55"/>
    <w:rsid w:val="40887259"/>
    <w:rsid w:val="4205656F"/>
    <w:rsid w:val="44B3329E"/>
    <w:rsid w:val="460B9108"/>
    <w:rsid w:val="463FF7F0"/>
    <w:rsid w:val="465614FF"/>
    <w:rsid w:val="470E6B7A"/>
    <w:rsid w:val="475DFFB0"/>
    <w:rsid w:val="4916BFEE"/>
    <w:rsid w:val="4945178A"/>
    <w:rsid w:val="49BB8B26"/>
    <w:rsid w:val="49E9662C"/>
    <w:rsid w:val="4A1C648B"/>
    <w:rsid w:val="4AFAC047"/>
    <w:rsid w:val="4B215513"/>
    <w:rsid w:val="4B82EA77"/>
    <w:rsid w:val="4CD94068"/>
    <w:rsid w:val="4D438197"/>
    <w:rsid w:val="4D5AA734"/>
    <w:rsid w:val="4FF9190F"/>
    <w:rsid w:val="50241E40"/>
    <w:rsid w:val="519F0289"/>
    <w:rsid w:val="51AF496A"/>
    <w:rsid w:val="52C6EA6E"/>
    <w:rsid w:val="52DA61FA"/>
    <w:rsid w:val="53D2C751"/>
    <w:rsid w:val="556A2507"/>
    <w:rsid w:val="56399540"/>
    <w:rsid w:val="56AA6FD0"/>
    <w:rsid w:val="57D42F1A"/>
    <w:rsid w:val="58336FEB"/>
    <w:rsid w:val="58856178"/>
    <w:rsid w:val="58B649D9"/>
    <w:rsid w:val="59305B3F"/>
    <w:rsid w:val="5AE246B5"/>
    <w:rsid w:val="5C343338"/>
    <w:rsid w:val="5D11BAE9"/>
    <w:rsid w:val="5F252E0D"/>
    <w:rsid w:val="614BF35A"/>
    <w:rsid w:val="62D3311E"/>
    <w:rsid w:val="630EA457"/>
    <w:rsid w:val="64B1CD80"/>
    <w:rsid w:val="6590BBE7"/>
    <w:rsid w:val="688D1182"/>
    <w:rsid w:val="68CF74AF"/>
    <w:rsid w:val="69652CD5"/>
    <w:rsid w:val="6993EEED"/>
    <w:rsid w:val="6AE9C61C"/>
    <w:rsid w:val="6B1427FE"/>
    <w:rsid w:val="6B59A754"/>
    <w:rsid w:val="6C813C9E"/>
    <w:rsid w:val="6D6BA7FC"/>
    <w:rsid w:val="6E963F1F"/>
    <w:rsid w:val="6FF45252"/>
    <w:rsid w:val="700179E0"/>
    <w:rsid w:val="701C43C0"/>
    <w:rsid w:val="7021481E"/>
    <w:rsid w:val="7108E807"/>
    <w:rsid w:val="7149EECA"/>
    <w:rsid w:val="71614831"/>
    <w:rsid w:val="7778FF7B"/>
    <w:rsid w:val="777AF7DF"/>
    <w:rsid w:val="7A1CB172"/>
    <w:rsid w:val="7A322392"/>
    <w:rsid w:val="7B01DB09"/>
    <w:rsid w:val="7B035EE4"/>
    <w:rsid w:val="7FC57B3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2F7EDE"/>
  <w15:docId w15:val="{E7D9237C-432C-4A25-897C-8CA13FC90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hAnsi="Times New Roman" w:eastAsia="Times New Roman" w:cs="Times New Roman"/>
        <w:lang w:val="es-E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uiPriority="99"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CC3F28"/>
    <w:rPr>
      <w:sz w:val="24"/>
      <w:lang w:eastAsia="es-ES"/>
    </w:rPr>
  </w:style>
  <w:style w:type="paragraph" w:styleId="Ttulo1">
    <w:name w:val="heading 1"/>
    <w:basedOn w:val="Normal"/>
    <w:next w:val="Normal"/>
    <w:qFormat/>
    <w:rsid w:val="00CC3F28"/>
    <w:pPr>
      <w:keepNext/>
      <w:outlineLvl w:val="0"/>
    </w:pPr>
    <w:rPr>
      <w:rFonts w:ascii="Humnst777BT,Bold" w:hAnsi="Humnst777BT,Bold"/>
      <w:b/>
      <w:snapToGrid w:val="0"/>
      <w:sz w:val="28"/>
    </w:rPr>
  </w:style>
  <w:style w:type="paragraph" w:styleId="Ttulo2">
    <w:name w:val="heading 2"/>
    <w:basedOn w:val="Normal"/>
    <w:next w:val="Normal"/>
    <w:qFormat/>
    <w:rsid w:val="00CC3F28"/>
    <w:pPr>
      <w:keepNext/>
      <w:outlineLvl w:val="1"/>
    </w:pPr>
    <w:rPr>
      <w:rFonts w:ascii="Humnst777BT,Bold" w:hAnsi="Humnst777BT,Bold"/>
      <w:b/>
      <w:snapToGrid w:val="0"/>
      <w:sz w:val="18"/>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qFormat/>
    <w:rsid w:val="00CC3F28"/>
    <w:pPr>
      <w:jc w:val="center"/>
    </w:pPr>
    <w:rPr>
      <w:rFonts w:ascii="Humnst777BlkBT" w:hAnsi="Humnst777BlkBT"/>
      <w:b/>
      <w:snapToGrid w:val="0"/>
      <w:color w:val="000000"/>
      <w:sz w:val="32"/>
      <w:u w:val="single"/>
    </w:rPr>
  </w:style>
  <w:style w:type="paragraph" w:styleId="Textoindependiente">
    <w:name w:val="Body Text"/>
    <w:basedOn w:val="Normal"/>
    <w:rsid w:val="00CC3F28"/>
    <w:pPr>
      <w:jc w:val="both"/>
    </w:pPr>
    <w:rPr>
      <w:rFonts w:ascii="Humnst777LtBT" w:hAnsi="Humnst777LtBT"/>
      <w:snapToGrid w:val="0"/>
      <w:color w:val="000000"/>
      <w:sz w:val="18"/>
    </w:rPr>
  </w:style>
  <w:style w:type="paragraph" w:styleId="Textoindependiente2">
    <w:name w:val="Body Text 2"/>
    <w:basedOn w:val="Normal"/>
    <w:rsid w:val="00CC3F28"/>
    <w:pPr>
      <w:jc w:val="both"/>
    </w:pPr>
    <w:rPr>
      <w:rFonts w:ascii="Humnst777LtBT" w:hAnsi="Humnst777LtBT"/>
      <w:snapToGrid w:val="0"/>
      <w:sz w:val="18"/>
    </w:rPr>
  </w:style>
  <w:style w:type="paragraph" w:styleId="Sangradetextonormal">
    <w:name w:val="Body Text Indent"/>
    <w:basedOn w:val="Normal"/>
    <w:rsid w:val="00CC3F28"/>
    <w:pPr>
      <w:tabs>
        <w:tab w:val="left" w:pos="-2340"/>
        <w:tab w:val="left" w:pos="-2160"/>
      </w:tabs>
      <w:spacing w:line="360" w:lineRule="auto"/>
      <w:ind w:left="708"/>
      <w:jc w:val="both"/>
    </w:pPr>
    <w:rPr>
      <w:rFonts w:ascii="Courier New" w:hAnsi="Courier New" w:cs="Courier New"/>
      <w:sz w:val="22"/>
      <w:szCs w:val="24"/>
    </w:rPr>
  </w:style>
  <w:style w:type="paragraph" w:styleId="Sangra2detindependiente">
    <w:name w:val="Body Text Indent 2"/>
    <w:basedOn w:val="Normal"/>
    <w:link w:val="Sangra2detindependienteCar"/>
    <w:rsid w:val="00CC3F28"/>
    <w:pPr>
      <w:tabs>
        <w:tab w:val="num" w:pos="-5954"/>
      </w:tabs>
      <w:ind w:left="426" w:hanging="426"/>
      <w:jc w:val="both"/>
    </w:pPr>
    <w:rPr>
      <w:rFonts w:ascii="Courier New" w:hAnsi="Courier New" w:cs="Courier New"/>
      <w:b/>
      <w:bCs/>
    </w:rPr>
  </w:style>
  <w:style w:type="paragraph" w:styleId="Piedepgina">
    <w:name w:val="footer"/>
    <w:basedOn w:val="Normal"/>
    <w:rsid w:val="00CC3F28"/>
    <w:pPr>
      <w:tabs>
        <w:tab w:val="center" w:pos="4252"/>
        <w:tab w:val="right" w:pos="8504"/>
      </w:tabs>
    </w:pPr>
    <w:rPr>
      <w:szCs w:val="24"/>
    </w:rPr>
  </w:style>
  <w:style w:type="paragraph" w:styleId="Sangra3detindependiente">
    <w:name w:val="Body Text Indent 3"/>
    <w:basedOn w:val="Normal"/>
    <w:rsid w:val="00CC3F28"/>
    <w:pPr>
      <w:ind w:left="708"/>
      <w:jc w:val="both"/>
    </w:pPr>
    <w:rPr>
      <w:rFonts w:ascii="Verdana" w:hAnsi="Verdana" w:cs="Courier New"/>
      <w:snapToGrid w:val="0"/>
      <w:sz w:val="18"/>
    </w:rPr>
  </w:style>
  <w:style w:type="paragraph" w:styleId="Textodeglobo">
    <w:name w:val="Balloon Text"/>
    <w:basedOn w:val="Normal"/>
    <w:semiHidden/>
    <w:rsid w:val="00051215"/>
    <w:rPr>
      <w:rFonts w:ascii="Tahoma" w:hAnsi="Tahoma" w:cs="Tahoma"/>
      <w:sz w:val="16"/>
      <w:szCs w:val="16"/>
    </w:rPr>
  </w:style>
  <w:style w:type="paragraph" w:styleId="Textosinformato">
    <w:name w:val="Plain Text"/>
    <w:basedOn w:val="Normal"/>
    <w:link w:val="TextosinformatoCar"/>
    <w:uiPriority w:val="99"/>
    <w:unhideWhenUsed/>
    <w:rsid w:val="00F75747"/>
    <w:rPr>
      <w:rFonts w:ascii="Consolas" w:hAnsi="Consolas" w:eastAsia="Calibri"/>
      <w:sz w:val="21"/>
      <w:szCs w:val="21"/>
    </w:rPr>
  </w:style>
  <w:style w:type="character" w:styleId="TextosinformatoCar" w:customStyle="1">
    <w:name w:val="Texto sin formato Car"/>
    <w:link w:val="Textosinformato"/>
    <w:uiPriority w:val="99"/>
    <w:rsid w:val="00F75747"/>
    <w:rPr>
      <w:rFonts w:ascii="Consolas" w:hAnsi="Consolas" w:eastAsia="Calibri"/>
      <w:sz w:val="21"/>
      <w:szCs w:val="21"/>
      <w:lang w:val="es-ES" w:eastAsia="es-ES" w:bidi="ar-SA"/>
    </w:rPr>
  </w:style>
  <w:style w:type="table" w:styleId="Tablaconcuadrcula">
    <w:name w:val="Table Grid"/>
    <w:basedOn w:val="Tablanormal"/>
    <w:rsid w:val="00F2203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extoennegrita">
    <w:name w:val="Strong"/>
    <w:qFormat/>
    <w:rsid w:val="00F2203C"/>
    <w:rPr>
      <w:b/>
      <w:bCs/>
    </w:rPr>
  </w:style>
  <w:style w:type="character" w:styleId="PlainTextChar" w:customStyle="1">
    <w:name w:val="Plain Text Char"/>
    <w:locked/>
    <w:rsid w:val="005A0B1C"/>
    <w:rPr>
      <w:rFonts w:ascii="Consolas" w:hAnsi="Consolas" w:cs="Times New Roman"/>
      <w:sz w:val="21"/>
      <w:szCs w:val="21"/>
      <w:lang w:val="es-ES" w:eastAsia="es-ES"/>
    </w:rPr>
  </w:style>
  <w:style w:type="paragraph" w:styleId="Encabezado">
    <w:name w:val="header"/>
    <w:basedOn w:val="Normal"/>
    <w:link w:val="EncabezadoCar"/>
    <w:rsid w:val="00FA5983"/>
    <w:pPr>
      <w:tabs>
        <w:tab w:val="center" w:pos="4252"/>
        <w:tab w:val="right" w:pos="8504"/>
      </w:tabs>
    </w:pPr>
    <w:rPr>
      <w:szCs w:val="24"/>
    </w:rPr>
  </w:style>
  <w:style w:type="character" w:styleId="EncabezadoCar" w:customStyle="1">
    <w:name w:val="Encabezado Car"/>
    <w:link w:val="Encabezado"/>
    <w:rsid w:val="00FA5983"/>
    <w:rPr>
      <w:sz w:val="24"/>
      <w:szCs w:val="24"/>
      <w:lang w:val="es-ES" w:eastAsia="es-ES"/>
    </w:rPr>
  </w:style>
  <w:style w:type="character" w:styleId="Sangra2detindependienteCar" w:customStyle="1">
    <w:name w:val="Sangría 2 de t. independiente Car"/>
    <w:link w:val="Sangra2detindependiente"/>
    <w:rsid w:val="00551F1E"/>
    <w:rPr>
      <w:rFonts w:ascii="Courier New" w:hAnsi="Courier New" w:cs="Courier New"/>
      <w:b/>
      <w:bCs/>
      <w:sz w:val="24"/>
      <w:lang w:val="es-ES" w:eastAsia="es-ES"/>
    </w:rPr>
  </w:style>
  <w:style w:type="character" w:styleId="Hipervnculo">
    <w:name w:val="Hyperlink"/>
    <w:rsid w:val="0033528F"/>
    <w:rPr>
      <w:color w:val="0000FF"/>
      <w:u w:val="single"/>
    </w:rPr>
  </w:style>
  <w:style w:type="paragraph" w:styleId="Prrafodelista">
    <w:name w:val="List Paragraph"/>
    <w:basedOn w:val="Normal"/>
    <w:uiPriority w:val="34"/>
    <w:qFormat/>
    <w:pPr>
      <w:ind w:left="720"/>
      <w:contextualSpacing/>
    </w:pPr>
  </w:style>
  <w:style w:type="character" w:styleId="Mencinsinresolver">
    <w:name w:val="Unresolved Mention"/>
    <w:basedOn w:val="Fuentedeprrafopredeter"/>
    <w:uiPriority w:val="99"/>
    <w:semiHidden/>
    <w:unhideWhenUsed/>
    <w:rsid w:val="000250CB"/>
    <w:rPr>
      <w:color w:val="605E5C"/>
      <w:shd w:val="clear" w:color="auto" w:fill="E1DFDD"/>
    </w:rPr>
  </w:style>
  <w:style w:type="paragraph" w:styleId="paragraph" w:customStyle="1">
    <w:name w:val="paragraph"/>
    <w:basedOn w:val="Normal"/>
    <w:rsid w:val="00F8214F"/>
    <w:pPr>
      <w:spacing w:before="100" w:beforeAutospacing="1" w:after="100" w:afterAutospacing="1"/>
    </w:pPr>
    <w:rPr>
      <w:szCs w:val="24"/>
    </w:rPr>
  </w:style>
  <w:style w:type="character" w:styleId="normaltextrun" w:customStyle="1">
    <w:name w:val="normaltextrun"/>
    <w:basedOn w:val="Fuentedeprrafopredeter"/>
    <w:rsid w:val="00F8214F"/>
  </w:style>
  <w:style w:type="character" w:styleId="eop" w:customStyle="1">
    <w:name w:val="eop"/>
    <w:basedOn w:val="Fuentedeprrafopredeter"/>
    <w:rsid w:val="00F821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49935">
      <w:bodyDiv w:val="1"/>
      <w:marLeft w:val="0"/>
      <w:marRight w:val="0"/>
      <w:marTop w:val="0"/>
      <w:marBottom w:val="0"/>
      <w:divBdr>
        <w:top w:val="none" w:sz="0" w:space="0" w:color="auto"/>
        <w:left w:val="none" w:sz="0" w:space="0" w:color="auto"/>
        <w:bottom w:val="none" w:sz="0" w:space="0" w:color="auto"/>
        <w:right w:val="none" w:sz="0" w:space="0" w:color="auto"/>
      </w:divBdr>
    </w:div>
    <w:div w:id="607347388">
      <w:bodyDiv w:val="1"/>
      <w:marLeft w:val="0"/>
      <w:marRight w:val="0"/>
      <w:marTop w:val="0"/>
      <w:marBottom w:val="0"/>
      <w:divBdr>
        <w:top w:val="none" w:sz="0" w:space="0" w:color="auto"/>
        <w:left w:val="none" w:sz="0" w:space="0" w:color="auto"/>
        <w:bottom w:val="none" w:sz="0" w:space="0" w:color="auto"/>
        <w:right w:val="none" w:sz="0" w:space="0" w:color="auto"/>
      </w:divBdr>
      <w:divsChild>
        <w:div w:id="1089274778">
          <w:marLeft w:val="0"/>
          <w:marRight w:val="0"/>
          <w:marTop w:val="0"/>
          <w:marBottom w:val="0"/>
          <w:divBdr>
            <w:top w:val="none" w:sz="0" w:space="0" w:color="auto"/>
            <w:left w:val="none" w:sz="0" w:space="0" w:color="auto"/>
            <w:bottom w:val="none" w:sz="0" w:space="0" w:color="auto"/>
            <w:right w:val="none" w:sz="0" w:space="0" w:color="auto"/>
          </w:divBdr>
          <w:divsChild>
            <w:div w:id="104158886">
              <w:marLeft w:val="0"/>
              <w:marRight w:val="0"/>
              <w:marTop w:val="0"/>
              <w:marBottom w:val="0"/>
              <w:divBdr>
                <w:top w:val="none" w:sz="0" w:space="0" w:color="auto"/>
                <w:left w:val="none" w:sz="0" w:space="0" w:color="auto"/>
                <w:bottom w:val="none" w:sz="0" w:space="0" w:color="auto"/>
                <w:right w:val="none" w:sz="0" w:space="0" w:color="auto"/>
              </w:divBdr>
              <w:divsChild>
                <w:div w:id="1626234897">
                  <w:blockQuote w:val="1"/>
                  <w:marLeft w:val="75"/>
                  <w:marRight w:val="720"/>
                  <w:marTop w:val="75"/>
                  <w:marBottom w:val="100"/>
                  <w:divBdr>
                    <w:top w:val="none" w:sz="0" w:space="0" w:color="auto"/>
                    <w:left w:val="single" w:sz="12" w:space="4" w:color="1010FF"/>
                    <w:bottom w:val="none" w:sz="0" w:space="0" w:color="auto"/>
                    <w:right w:val="none" w:sz="0" w:space="0" w:color="auto"/>
                  </w:divBdr>
                  <w:divsChild>
                    <w:div w:id="490759007">
                      <w:marLeft w:val="0"/>
                      <w:marRight w:val="0"/>
                      <w:marTop w:val="0"/>
                      <w:marBottom w:val="0"/>
                      <w:divBdr>
                        <w:top w:val="none" w:sz="0" w:space="0" w:color="auto"/>
                        <w:left w:val="none" w:sz="0" w:space="0" w:color="auto"/>
                        <w:bottom w:val="none" w:sz="0" w:space="0" w:color="auto"/>
                        <w:right w:val="none" w:sz="0" w:space="0" w:color="auto"/>
                      </w:divBdr>
                      <w:divsChild>
                        <w:div w:id="712272621">
                          <w:marLeft w:val="0"/>
                          <w:marRight w:val="0"/>
                          <w:marTop w:val="0"/>
                          <w:marBottom w:val="0"/>
                          <w:divBdr>
                            <w:top w:val="none" w:sz="0" w:space="0" w:color="auto"/>
                            <w:left w:val="none" w:sz="0" w:space="0" w:color="auto"/>
                            <w:bottom w:val="none" w:sz="0" w:space="0" w:color="auto"/>
                            <w:right w:val="none" w:sz="0" w:space="0" w:color="auto"/>
                          </w:divBdr>
                          <w:divsChild>
                            <w:div w:id="65958387">
                              <w:marLeft w:val="0"/>
                              <w:marRight w:val="0"/>
                              <w:marTop w:val="0"/>
                              <w:marBottom w:val="0"/>
                              <w:divBdr>
                                <w:top w:val="none" w:sz="0" w:space="0" w:color="auto"/>
                                <w:left w:val="none" w:sz="0" w:space="0" w:color="auto"/>
                                <w:bottom w:val="none" w:sz="0" w:space="0" w:color="auto"/>
                                <w:right w:val="none" w:sz="0" w:space="0" w:color="auto"/>
                              </w:divBdr>
                              <w:divsChild>
                                <w:div w:id="1715882172">
                                  <w:marLeft w:val="0"/>
                                  <w:marRight w:val="0"/>
                                  <w:marTop w:val="0"/>
                                  <w:marBottom w:val="0"/>
                                  <w:divBdr>
                                    <w:top w:val="none" w:sz="0" w:space="0" w:color="auto"/>
                                    <w:left w:val="none" w:sz="0" w:space="0" w:color="auto"/>
                                    <w:bottom w:val="none" w:sz="0" w:space="0" w:color="auto"/>
                                    <w:right w:val="none" w:sz="0" w:space="0" w:color="auto"/>
                                  </w:divBdr>
                                  <w:divsChild>
                                    <w:div w:id="1861046967">
                                      <w:marLeft w:val="0"/>
                                      <w:marRight w:val="0"/>
                                      <w:marTop w:val="0"/>
                                      <w:marBottom w:val="0"/>
                                      <w:divBdr>
                                        <w:top w:val="none" w:sz="0" w:space="0" w:color="auto"/>
                                        <w:left w:val="none" w:sz="0" w:space="0" w:color="auto"/>
                                        <w:bottom w:val="none" w:sz="0" w:space="0" w:color="auto"/>
                                        <w:right w:val="none" w:sz="0" w:space="0" w:color="auto"/>
                                      </w:divBdr>
                                      <w:divsChild>
                                        <w:div w:id="436754798">
                                          <w:marLeft w:val="0"/>
                                          <w:marRight w:val="0"/>
                                          <w:marTop w:val="0"/>
                                          <w:marBottom w:val="0"/>
                                          <w:divBdr>
                                            <w:top w:val="none" w:sz="0" w:space="0" w:color="auto"/>
                                            <w:left w:val="none" w:sz="0" w:space="0" w:color="auto"/>
                                            <w:bottom w:val="none" w:sz="0" w:space="0" w:color="auto"/>
                                            <w:right w:val="none" w:sz="0" w:space="0" w:color="auto"/>
                                          </w:divBdr>
                                        </w:div>
                                        <w:div w:id="596910536">
                                          <w:marLeft w:val="0"/>
                                          <w:marRight w:val="0"/>
                                          <w:marTop w:val="0"/>
                                          <w:marBottom w:val="0"/>
                                          <w:divBdr>
                                            <w:top w:val="none" w:sz="0" w:space="0" w:color="auto"/>
                                            <w:left w:val="none" w:sz="0" w:space="0" w:color="auto"/>
                                            <w:bottom w:val="none" w:sz="0" w:space="0" w:color="auto"/>
                                            <w:right w:val="none" w:sz="0" w:space="0" w:color="auto"/>
                                          </w:divBdr>
                                        </w:div>
                                        <w:div w:id="190285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737524">
      <w:bodyDiv w:val="1"/>
      <w:marLeft w:val="0"/>
      <w:marRight w:val="0"/>
      <w:marTop w:val="0"/>
      <w:marBottom w:val="0"/>
      <w:divBdr>
        <w:top w:val="none" w:sz="0" w:space="0" w:color="auto"/>
        <w:left w:val="none" w:sz="0" w:space="0" w:color="auto"/>
        <w:bottom w:val="none" w:sz="0" w:space="0" w:color="auto"/>
        <w:right w:val="none" w:sz="0" w:space="0" w:color="auto"/>
      </w:divBdr>
    </w:div>
    <w:div w:id="706563842">
      <w:bodyDiv w:val="1"/>
      <w:marLeft w:val="0"/>
      <w:marRight w:val="0"/>
      <w:marTop w:val="0"/>
      <w:marBottom w:val="0"/>
      <w:divBdr>
        <w:top w:val="none" w:sz="0" w:space="0" w:color="auto"/>
        <w:left w:val="none" w:sz="0" w:space="0" w:color="auto"/>
        <w:bottom w:val="none" w:sz="0" w:space="0" w:color="auto"/>
        <w:right w:val="none" w:sz="0" w:space="0" w:color="auto"/>
      </w:divBdr>
    </w:div>
    <w:div w:id="856508284">
      <w:bodyDiv w:val="1"/>
      <w:marLeft w:val="0"/>
      <w:marRight w:val="0"/>
      <w:marTop w:val="0"/>
      <w:marBottom w:val="0"/>
      <w:divBdr>
        <w:top w:val="none" w:sz="0" w:space="0" w:color="auto"/>
        <w:left w:val="none" w:sz="0" w:space="0" w:color="auto"/>
        <w:bottom w:val="none" w:sz="0" w:space="0" w:color="auto"/>
        <w:right w:val="none" w:sz="0" w:space="0" w:color="auto"/>
      </w:divBdr>
      <w:divsChild>
        <w:div w:id="82849133">
          <w:marLeft w:val="0"/>
          <w:marRight w:val="0"/>
          <w:marTop w:val="0"/>
          <w:marBottom w:val="0"/>
          <w:divBdr>
            <w:top w:val="none" w:sz="0" w:space="0" w:color="auto"/>
            <w:left w:val="none" w:sz="0" w:space="0" w:color="auto"/>
            <w:bottom w:val="none" w:sz="0" w:space="0" w:color="auto"/>
            <w:right w:val="none" w:sz="0" w:space="0" w:color="auto"/>
          </w:divBdr>
        </w:div>
        <w:div w:id="885723345">
          <w:marLeft w:val="0"/>
          <w:marRight w:val="0"/>
          <w:marTop w:val="0"/>
          <w:marBottom w:val="0"/>
          <w:divBdr>
            <w:top w:val="none" w:sz="0" w:space="0" w:color="auto"/>
            <w:left w:val="none" w:sz="0" w:space="0" w:color="auto"/>
            <w:bottom w:val="none" w:sz="0" w:space="0" w:color="auto"/>
            <w:right w:val="none" w:sz="0" w:space="0" w:color="auto"/>
          </w:divBdr>
        </w:div>
      </w:divsChild>
    </w:div>
    <w:div w:id="877426382">
      <w:bodyDiv w:val="1"/>
      <w:marLeft w:val="0"/>
      <w:marRight w:val="0"/>
      <w:marTop w:val="0"/>
      <w:marBottom w:val="0"/>
      <w:divBdr>
        <w:top w:val="none" w:sz="0" w:space="0" w:color="auto"/>
        <w:left w:val="none" w:sz="0" w:space="0" w:color="auto"/>
        <w:bottom w:val="none" w:sz="0" w:space="0" w:color="auto"/>
        <w:right w:val="none" w:sz="0" w:space="0" w:color="auto"/>
      </w:divBdr>
      <w:divsChild>
        <w:div w:id="464275122">
          <w:marLeft w:val="0"/>
          <w:marRight w:val="0"/>
          <w:marTop w:val="0"/>
          <w:marBottom w:val="0"/>
          <w:divBdr>
            <w:top w:val="none" w:sz="0" w:space="0" w:color="auto"/>
            <w:left w:val="none" w:sz="0" w:space="0" w:color="auto"/>
            <w:bottom w:val="none" w:sz="0" w:space="0" w:color="auto"/>
            <w:right w:val="none" w:sz="0" w:space="0" w:color="auto"/>
          </w:divBdr>
          <w:divsChild>
            <w:div w:id="1483735217">
              <w:marLeft w:val="0"/>
              <w:marRight w:val="0"/>
              <w:marTop w:val="0"/>
              <w:marBottom w:val="0"/>
              <w:divBdr>
                <w:top w:val="none" w:sz="0" w:space="0" w:color="auto"/>
                <w:left w:val="none" w:sz="0" w:space="0" w:color="auto"/>
                <w:bottom w:val="none" w:sz="0" w:space="0" w:color="auto"/>
                <w:right w:val="none" w:sz="0" w:space="0" w:color="auto"/>
              </w:divBdr>
              <w:divsChild>
                <w:div w:id="2124498778">
                  <w:blockQuote w:val="1"/>
                  <w:marLeft w:val="75"/>
                  <w:marRight w:val="720"/>
                  <w:marTop w:val="75"/>
                  <w:marBottom w:val="100"/>
                  <w:divBdr>
                    <w:top w:val="none" w:sz="0" w:space="0" w:color="auto"/>
                    <w:left w:val="single" w:sz="12" w:space="4" w:color="1010FF"/>
                    <w:bottom w:val="none" w:sz="0" w:space="0" w:color="auto"/>
                    <w:right w:val="none" w:sz="0" w:space="0" w:color="auto"/>
                  </w:divBdr>
                  <w:divsChild>
                    <w:div w:id="548300080">
                      <w:marLeft w:val="0"/>
                      <w:marRight w:val="0"/>
                      <w:marTop w:val="0"/>
                      <w:marBottom w:val="0"/>
                      <w:divBdr>
                        <w:top w:val="none" w:sz="0" w:space="0" w:color="auto"/>
                        <w:left w:val="none" w:sz="0" w:space="0" w:color="auto"/>
                        <w:bottom w:val="none" w:sz="0" w:space="0" w:color="auto"/>
                        <w:right w:val="none" w:sz="0" w:space="0" w:color="auto"/>
                      </w:divBdr>
                      <w:divsChild>
                        <w:div w:id="1897736222">
                          <w:marLeft w:val="0"/>
                          <w:marRight w:val="0"/>
                          <w:marTop w:val="0"/>
                          <w:marBottom w:val="0"/>
                          <w:divBdr>
                            <w:top w:val="none" w:sz="0" w:space="0" w:color="auto"/>
                            <w:left w:val="none" w:sz="0" w:space="0" w:color="auto"/>
                            <w:bottom w:val="none" w:sz="0" w:space="0" w:color="auto"/>
                            <w:right w:val="none" w:sz="0" w:space="0" w:color="auto"/>
                          </w:divBdr>
                          <w:divsChild>
                            <w:div w:id="442964126">
                              <w:marLeft w:val="0"/>
                              <w:marRight w:val="0"/>
                              <w:marTop w:val="0"/>
                              <w:marBottom w:val="0"/>
                              <w:divBdr>
                                <w:top w:val="none" w:sz="0" w:space="0" w:color="auto"/>
                                <w:left w:val="none" w:sz="0" w:space="0" w:color="auto"/>
                                <w:bottom w:val="none" w:sz="0" w:space="0" w:color="auto"/>
                                <w:right w:val="none" w:sz="0" w:space="0" w:color="auto"/>
                              </w:divBdr>
                              <w:divsChild>
                                <w:div w:id="1532570157">
                                  <w:marLeft w:val="0"/>
                                  <w:marRight w:val="0"/>
                                  <w:marTop w:val="0"/>
                                  <w:marBottom w:val="0"/>
                                  <w:divBdr>
                                    <w:top w:val="none" w:sz="0" w:space="0" w:color="auto"/>
                                    <w:left w:val="none" w:sz="0" w:space="0" w:color="auto"/>
                                    <w:bottom w:val="none" w:sz="0" w:space="0" w:color="auto"/>
                                    <w:right w:val="none" w:sz="0" w:space="0" w:color="auto"/>
                                  </w:divBdr>
                                  <w:divsChild>
                                    <w:div w:id="1271859096">
                                      <w:marLeft w:val="0"/>
                                      <w:marRight w:val="0"/>
                                      <w:marTop w:val="0"/>
                                      <w:marBottom w:val="0"/>
                                      <w:divBdr>
                                        <w:top w:val="none" w:sz="0" w:space="0" w:color="auto"/>
                                        <w:left w:val="none" w:sz="0" w:space="0" w:color="auto"/>
                                        <w:bottom w:val="none" w:sz="0" w:space="0" w:color="auto"/>
                                        <w:right w:val="none" w:sz="0" w:space="0" w:color="auto"/>
                                      </w:divBdr>
                                      <w:divsChild>
                                        <w:div w:id="623853090">
                                          <w:marLeft w:val="0"/>
                                          <w:marRight w:val="0"/>
                                          <w:marTop w:val="0"/>
                                          <w:marBottom w:val="0"/>
                                          <w:divBdr>
                                            <w:top w:val="none" w:sz="0" w:space="0" w:color="auto"/>
                                            <w:left w:val="none" w:sz="0" w:space="0" w:color="auto"/>
                                            <w:bottom w:val="none" w:sz="0" w:space="0" w:color="auto"/>
                                            <w:right w:val="none" w:sz="0" w:space="0" w:color="auto"/>
                                          </w:divBdr>
                                        </w:div>
                                        <w:div w:id="1108963364">
                                          <w:marLeft w:val="0"/>
                                          <w:marRight w:val="0"/>
                                          <w:marTop w:val="0"/>
                                          <w:marBottom w:val="0"/>
                                          <w:divBdr>
                                            <w:top w:val="none" w:sz="0" w:space="0" w:color="auto"/>
                                            <w:left w:val="none" w:sz="0" w:space="0" w:color="auto"/>
                                            <w:bottom w:val="none" w:sz="0" w:space="0" w:color="auto"/>
                                            <w:right w:val="none" w:sz="0" w:space="0" w:color="auto"/>
                                          </w:divBdr>
                                        </w:div>
                                        <w:div w:id="112184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4124883">
      <w:bodyDiv w:val="1"/>
      <w:marLeft w:val="0"/>
      <w:marRight w:val="0"/>
      <w:marTop w:val="0"/>
      <w:marBottom w:val="0"/>
      <w:divBdr>
        <w:top w:val="none" w:sz="0" w:space="0" w:color="auto"/>
        <w:left w:val="none" w:sz="0" w:space="0" w:color="auto"/>
        <w:bottom w:val="none" w:sz="0" w:space="0" w:color="auto"/>
        <w:right w:val="none" w:sz="0" w:space="0" w:color="auto"/>
      </w:divBdr>
    </w:div>
    <w:div w:id="1099836946">
      <w:bodyDiv w:val="1"/>
      <w:marLeft w:val="0"/>
      <w:marRight w:val="0"/>
      <w:marTop w:val="0"/>
      <w:marBottom w:val="0"/>
      <w:divBdr>
        <w:top w:val="none" w:sz="0" w:space="0" w:color="auto"/>
        <w:left w:val="none" w:sz="0" w:space="0" w:color="auto"/>
        <w:bottom w:val="none" w:sz="0" w:space="0" w:color="auto"/>
        <w:right w:val="none" w:sz="0" w:space="0" w:color="auto"/>
      </w:divBdr>
      <w:divsChild>
        <w:div w:id="517307115">
          <w:marLeft w:val="0"/>
          <w:marRight w:val="0"/>
          <w:marTop w:val="0"/>
          <w:marBottom w:val="0"/>
          <w:divBdr>
            <w:top w:val="none" w:sz="0" w:space="0" w:color="auto"/>
            <w:left w:val="none" w:sz="0" w:space="0" w:color="auto"/>
            <w:bottom w:val="none" w:sz="0" w:space="0" w:color="auto"/>
            <w:right w:val="none" w:sz="0" w:space="0" w:color="auto"/>
          </w:divBdr>
        </w:div>
      </w:divsChild>
    </w:div>
    <w:div w:id="1639458852">
      <w:bodyDiv w:val="1"/>
      <w:marLeft w:val="0"/>
      <w:marRight w:val="0"/>
      <w:marTop w:val="0"/>
      <w:marBottom w:val="0"/>
      <w:divBdr>
        <w:top w:val="none" w:sz="0" w:space="0" w:color="auto"/>
        <w:left w:val="none" w:sz="0" w:space="0" w:color="auto"/>
        <w:bottom w:val="none" w:sz="0" w:space="0" w:color="auto"/>
        <w:right w:val="none" w:sz="0" w:space="0" w:color="auto"/>
      </w:divBdr>
    </w:div>
    <w:div w:id="1701319178">
      <w:bodyDiv w:val="1"/>
      <w:marLeft w:val="0"/>
      <w:marRight w:val="0"/>
      <w:marTop w:val="0"/>
      <w:marBottom w:val="0"/>
      <w:divBdr>
        <w:top w:val="none" w:sz="0" w:space="0" w:color="auto"/>
        <w:left w:val="none" w:sz="0" w:space="0" w:color="auto"/>
        <w:bottom w:val="none" w:sz="0" w:space="0" w:color="auto"/>
        <w:right w:val="none" w:sz="0" w:space="0" w:color="auto"/>
      </w:divBdr>
    </w:div>
    <w:div w:id="1998456895">
      <w:bodyDiv w:val="1"/>
      <w:marLeft w:val="0"/>
      <w:marRight w:val="0"/>
      <w:marTop w:val="0"/>
      <w:marBottom w:val="0"/>
      <w:divBdr>
        <w:top w:val="none" w:sz="0" w:space="0" w:color="auto"/>
        <w:left w:val="none" w:sz="0" w:space="0" w:color="auto"/>
        <w:bottom w:val="none" w:sz="0" w:space="0" w:color="auto"/>
        <w:right w:val="none" w:sz="0" w:space="0" w:color="auto"/>
      </w:divBdr>
      <w:divsChild>
        <w:div w:id="1293368881">
          <w:marLeft w:val="0"/>
          <w:marRight w:val="0"/>
          <w:marTop w:val="0"/>
          <w:marBottom w:val="0"/>
          <w:divBdr>
            <w:top w:val="none" w:sz="0" w:space="0" w:color="auto"/>
            <w:left w:val="none" w:sz="0" w:space="0" w:color="auto"/>
            <w:bottom w:val="none" w:sz="0" w:space="0" w:color="auto"/>
            <w:right w:val="none" w:sz="0" w:space="0" w:color="auto"/>
          </w:divBdr>
        </w:div>
        <w:div w:id="2138865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mailto:becas@uade.edu.ar" TargetMode="External"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hyperlink" Target="mailto:usuario@uade.edu.ar" TargetMode="Externa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s>
</file>

<file path=word/_rels/footer1.xml.rels><?xml version="1.0" encoding="UTF-8" standalone="yes"?>
<Relationships xmlns="http://schemas.openxmlformats.org/package/2006/relationships"><Relationship Id="rId2" Type="http://schemas.openxmlformats.org/officeDocument/2006/relationships/hyperlink" Target="https://www.uade.edu.ar/informacion-para/ingresantes/becas/" TargetMode="External"/><Relationship Id="rId1" Type="http://schemas.openxmlformats.org/officeDocument/2006/relationships/hyperlink" Target="mailto:becas@uade.edu.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380e425-e62f-4943-8b85-960fc428dcf7">
      <Terms xmlns="http://schemas.microsoft.com/office/infopath/2007/PartnerControls"/>
    </lcf76f155ced4ddcb4097134ff3c332f>
    <TaxCatchAll xmlns="86144a27-670c-4f20-a4cd-e5e091e9af5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EFB2F6523940942BB12F90B99259717" ma:contentTypeVersion="15" ma:contentTypeDescription="Create a new document." ma:contentTypeScope="" ma:versionID="fe1a43644108beca475d1787db320ac4">
  <xsd:schema xmlns:xsd="http://www.w3.org/2001/XMLSchema" xmlns:xs="http://www.w3.org/2001/XMLSchema" xmlns:p="http://schemas.microsoft.com/office/2006/metadata/properties" xmlns:ns2="f380e425-e62f-4943-8b85-960fc428dcf7" xmlns:ns3="86144a27-670c-4f20-a4cd-e5e091e9af5c" targetNamespace="http://schemas.microsoft.com/office/2006/metadata/properties" ma:root="true" ma:fieldsID="50c5371eabb587a0d6914c4f8a75f97c" ns2:_="" ns3:_="">
    <xsd:import namespace="f380e425-e62f-4943-8b85-960fc428dcf7"/>
    <xsd:import namespace="86144a27-670c-4f20-a4cd-e5e091e9af5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80e425-e62f-4943-8b85-960fc428dc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480f935f-056e-43d0-a9c3-6f0a0280ba7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6144a27-670c-4f20-a4cd-e5e091e9af5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671f9167-3fc0-497a-82ee-d11cb01f3124}" ma:internalName="TaxCatchAll" ma:showField="CatchAllData" ma:web="86144a27-670c-4f20-a4cd-e5e091e9af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D977D-9E12-4C12-A871-FAD0B1EFAF36}">
  <ds:schemaRefs>
    <ds:schemaRef ds:uri="http://schemas.microsoft.com/sharepoint/v3/contenttype/forms"/>
  </ds:schemaRefs>
</ds:datastoreItem>
</file>

<file path=customXml/itemProps2.xml><?xml version="1.0" encoding="utf-8"?>
<ds:datastoreItem xmlns:ds="http://schemas.openxmlformats.org/officeDocument/2006/customXml" ds:itemID="{906366DE-CE42-42EA-B09B-317C83966999}">
  <ds:schemaRefs>
    <ds:schemaRef ds:uri="http://schemas.microsoft.com/office/2006/metadata/properties"/>
    <ds:schemaRef ds:uri="http://schemas.microsoft.com/office/infopath/2007/PartnerControls"/>
    <ds:schemaRef ds:uri="f380e425-e62f-4943-8b85-960fc428dcf7"/>
    <ds:schemaRef ds:uri="86144a27-670c-4f20-a4cd-e5e091e9af5c"/>
  </ds:schemaRefs>
</ds:datastoreItem>
</file>

<file path=customXml/itemProps3.xml><?xml version="1.0" encoding="utf-8"?>
<ds:datastoreItem xmlns:ds="http://schemas.openxmlformats.org/officeDocument/2006/customXml" ds:itemID="{021BF2B1-6CCD-40FB-B50C-9CA9EDFC6D0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45AA9F2C</ap:Template>
  <ap:Application>Microsoft Word for the web</ap:Application>
  <ap:DocSecurity>0</ap:DocSecurity>
  <ap:ScaleCrop>false</ap:ScaleCrop>
  <ap:Company>UADE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uade</dc:creator>
  <keywords/>
  <lastModifiedBy>Habryluk Analía Veronica</lastModifiedBy>
  <revision>54</revision>
  <lastPrinted>2018-07-11T03:47:00.0000000Z</lastPrinted>
  <dcterms:created xsi:type="dcterms:W3CDTF">2020-05-22T22:27:00.0000000Z</dcterms:created>
  <dcterms:modified xsi:type="dcterms:W3CDTF">2022-08-24T12:31:16.1055455Z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0x010100EEFB2F6523940942BB12F90B99259717</vt:lpwstr>
  </property>
  <property fmtid="{D5CDD505-2E9C-101B-9397-08002B2CF9AE}" pid="3" name="MediaServiceImageTags">
    <vt:lpwstr/>
  </property>
</Properties>
</file>