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B0F82" w14:textId="77777777" w:rsidR="00514A2C" w:rsidRPr="003B71A4" w:rsidRDefault="002E2ECB">
      <w:pPr>
        <w:rPr>
          <w:lang w:val="es-CL"/>
        </w:rPr>
      </w:pPr>
      <w:r>
        <w:rPr>
          <w:lang w:val="es-CL"/>
        </w:rPr>
        <w:t xml:space="preserve">CONTRATO DE SUBLICENCIA DEL SOFTWARE </w:t>
      </w:r>
    </w:p>
    <w:p w14:paraId="1B7EE152" w14:textId="77777777" w:rsidR="00514A2C" w:rsidRPr="003B71A4" w:rsidRDefault="002E2ECB">
      <w:pPr>
        <w:rPr>
          <w:lang w:val="es-CL"/>
        </w:rPr>
      </w:pPr>
      <w:r>
        <w:rPr>
          <w:lang w:val="es-CL"/>
        </w:rPr>
        <w:t>TechTool Hardware Independent - HWI</w:t>
      </w:r>
    </w:p>
    <w:p w14:paraId="6D96BA43" w14:textId="77777777" w:rsidR="00514A2C" w:rsidRPr="003B71A4" w:rsidRDefault="002E2ECB">
      <w:pPr>
        <w:rPr>
          <w:lang w:val="es-CL"/>
        </w:rPr>
      </w:pPr>
      <w:r>
        <w:rPr>
          <w:lang w:val="es-CL"/>
        </w:rPr>
        <w:t xml:space="preserve"> </w:t>
      </w:r>
    </w:p>
    <w:p w14:paraId="4A749460" w14:textId="77777777" w:rsidR="00514A2C" w:rsidRPr="003B71A4" w:rsidRDefault="002E2ECB">
      <w:pPr>
        <w:rPr>
          <w:lang w:val="es-CL"/>
        </w:rPr>
      </w:pPr>
      <w:r>
        <w:rPr>
          <w:lang w:val="es-CL"/>
        </w:rPr>
        <w:t>Este Contrato se celebra con fecha {{ fecha }} en Santiago de Chile entre</w:t>
      </w:r>
    </w:p>
    <w:p w14:paraId="756D0069" w14:textId="77777777" w:rsidR="00514A2C" w:rsidRPr="003B71A4" w:rsidRDefault="002E2ECB">
      <w:pPr>
        <w:rPr>
          <w:lang w:val="es-CL"/>
        </w:rPr>
      </w:pPr>
      <w:r>
        <w:rPr>
          <w:lang w:val="es-CL"/>
        </w:rPr>
        <w:t xml:space="preserve"> </w:t>
      </w:r>
    </w:p>
    <w:p w14:paraId="71B5BEAB" w14:textId="77777777" w:rsidR="00514A2C" w:rsidRPr="003B71A4" w:rsidRDefault="002E2ECB">
      <w:pPr>
        <w:rPr>
          <w:lang w:val="es-CL"/>
        </w:rPr>
      </w:pPr>
      <w:r>
        <w:rPr>
          <w:lang w:val="es-CL"/>
        </w:rPr>
        <w:t xml:space="preserve">("Sub licenciatario"):  </w:t>
      </w:r>
    </w:p>
    <w:p w14:paraId="64609025" w14:textId="77777777" w:rsidR="00514A2C" w:rsidRPr="003B71A4" w:rsidRDefault="002E2ECB" w:rsidP="00DB78A7">
      <w:pPr>
        <w:rPr>
          <w:lang w:val="es-CL"/>
        </w:rPr>
      </w:pPr>
      <w:r>
        <w:rPr>
          <w:b/>
          <w:bCs/>
          <w:lang w:val="es-CL"/>
        </w:rPr>
        <w:t>Cliente:</w:t>
      </w:r>
      <w:r>
        <w:rPr>
          <w:lang w:val="es-CL"/>
        </w:rPr>
        <w:t xml:space="preserve"> {{ cliente }}</w:t>
      </w:r>
    </w:p>
    <w:p w14:paraId="6786B62D" w14:textId="77777777" w:rsidR="00514A2C" w:rsidRPr="003B71A4" w:rsidRDefault="002E2ECB" w:rsidP="00DB78A7">
      <w:pPr>
        <w:rPr>
          <w:lang w:val="es-CL"/>
        </w:rPr>
      </w:pPr>
      <w:r>
        <w:rPr>
          <w:b/>
          <w:bCs/>
          <w:lang w:val="es-CL"/>
        </w:rPr>
        <w:t>RUT:</w:t>
      </w:r>
      <w:r>
        <w:rPr>
          <w:lang w:val="es-CL"/>
        </w:rPr>
        <w:t xml:space="preserve"> {{ rut_cliente }}</w:t>
      </w:r>
    </w:p>
    <w:p w14:paraId="3607DB47" w14:textId="77777777" w:rsidR="00514A2C" w:rsidRPr="003B71A4" w:rsidRDefault="002E2ECB" w:rsidP="00DB78A7">
      <w:pPr>
        <w:rPr>
          <w:lang w:val="es-CL"/>
        </w:rPr>
      </w:pPr>
      <w:r>
        <w:rPr>
          <w:b/>
          <w:bCs/>
          <w:lang w:val="es-CL"/>
        </w:rPr>
        <w:t>Dirección:</w:t>
      </w:r>
      <w:r>
        <w:rPr>
          <w:lang w:val="es-CL"/>
        </w:rPr>
        <w:t xml:space="preserve"> {{ direccion_cliente }}</w:t>
      </w:r>
    </w:p>
    <w:p w14:paraId="66740117" w14:textId="77777777" w:rsidR="00514A2C" w:rsidRPr="003B71A4" w:rsidRDefault="002E2ECB">
      <w:pPr>
        <w:rPr>
          <w:lang w:val="es-CL"/>
        </w:rPr>
      </w:pPr>
      <w:r>
        <w:rPr>
          <w:b/>
          <w:bCs/>
          <w:lang w:val="es-CL"/>
        </w:rPr>
        <w:t>Contacto:</w:t>
      </w:r>
      <w:r>
        <w:rPr>
          <w:lang w:val="es-CL"/>
        </w:rPr>
        <w:t xml:space="preserve"> {{ contacto }}</w:t>
      </w:r>
    </w:p>
    <w:p w14:paraId="0B5AC871" w14:textId="77777777" w:rsidR="007037EA" w:rsidRPr="0061724E" w:rsidRDefault="002E2ECB">
      <w:pPr>
        <w:rPr>
          <w:lang w:val="es-CL"/>
        </w:rPr>
      </w:pPr>
      <w:r>
        <w:rPr>
          <w:b/>
          <w:bCs/>
          <w:lang w:val="es-CL"/>
        </w:rPr>
        <w:t>Representante legal:</w:t>
      </w:r>
      <w:r>
        <w:rPr>
          <w:lang w:val="es-CL"/>
        </w:rPr>
        <w:t xml:space="preserve"> {{ representante_legal }} </w:t>
      </w:r>
    </w:p>
    <w:p w14:paraId="34C85EE8" w14:textId="77777777" w:rsidR="001568BA" w:rsidRPr="003B71A4" w:rsidRDefault="001568BA">
      <w:pPr>
        <w:rPr>
          <w:lang w:val="es-CL"/>
        </w:rPr>
      </w:pPr>
    </w:p>
    <w:p w14:paraId="05EDCB8B" w14:textId="77777777" w:rsidR="00514A2C" w:rsidRPr="003B71A4" w:rsidRDefault="002E2ECB">
      <w:pPr>
        <w:rPr>
          <w:lang w:val="es-CL"/>
        </w:rPr>
      </w:pPr>
      <w:r>
        <w:rPr>
          <w:lang w:val="es-CL"/>
        </w:rPr>
        <w:t xml:space="preserve">y ("Sub licenciante"):   </w:t>
      </w:r>
    </w:p>
    <w:p w14:paraId="0EA63E22" w14:textId="77777777" w:rsidR="00514A2C" w:rsidRPr="003B71A4" w:rsidRDefault="002E2ECB">
      <w:pPr>
        <w:rPr>
          <w:lang w:val="es-CL"/>
        </w:rPr>
      </w:pPr>
      <w:r>
        <w:rPr>
          <w:b/>
          <w:bCs/>
          <w:lang w:val="es-CL"/>
        </w:rPr>
        <w:t>Empresa del Grupo</w:t>
      </w:r>
    </w:p>
    <w:p w14:paraId="1AAA5F64" w14:textId="77777777" w:rsidR="00514A2C" w:rsidRPr="003B71A4" w:rsidRDefault="002E2ECB">
      <w:pPr>
        <w:rPr>
          <w:lang w:val="es-CL"/>
        </w:rPr>
      </w:pPr>
      <w:r>
        <w:rPr>
          <w:b/>
          <w:bCs/>
          <w:lang w:val="es-CL"/>
        </w:rPr>
        <w:t>Volvo:</w:t>
      </w:r>
      <w:r>
        <w:rPr>
          <w:lang w:val="es-CL"/>
        </w:rPr>
        <w:t xml:space="preserve"> {{ sublicenciante }} </w:t>
      </w:r>
    </w:p>
    <w:p w14:paraId="151A4C48" w14:textId="77777777" w:rsidR="00514A2C" w:rsidRPr="003B71A4" w:rsidRDefault="002E2ECB">
      <w:pPr>
        <w:rPr>
          <w:lang w:val="es-CL"/>
        </w:rPr>
      </w:pPr>
      <w:r>
        <w:rPr>
          <w:b/>
          <w:bCs/>
          <w:lang w:val="es-CL"/>
        </w:rPr>
        <w:t>RUT:</w:t>
      </w:r>
      <w:r>
        <w:rPr>
          <w:lang w:val="es-CL"/>
        </w:rPr>
        <w:t xml:space="preserve"> {{ rut_sublicenciante }}  </w:t>
      </w:r>
    </w:p>
    <w:p w14:paraId="2CED2E8A" w14:textId="77777777" w:rsidR="00514A2C" w:rsidRPr="003B71A4" w:rsidRDefault="002E2ECB">
      <w:pPr>
        <w:rPr>
          <w:lang w:val="es-CL"/>
        </w:rPr>
      </w:pPr>
      <w:r>
        <w:rPr>
          <w:b/>
          <w:bCs/>
          <w:lang w:val="es-CL"/>
        </w:rPr>
        <w:t>Dirección:</w:t>
      </w:r>
      <w:r>
        <w:rPr>
          <w:lang w:val="es-CL"/>
        </w:rPr>
        <w:t xml:space="preserve"> {{ direccion_sublicenciante }}</w:t>
      </w:r>
    </w:p>
    <w:p w14:paraId="221F2972" w14:textId="77777777" w:rsidR="00514A2C" w:rsidRDefault="002E2ECB">
      <w:r/>
    </w:p>
    <w:p w14:paraId="2085AE91" w14:textId="77777777" w:rsidR="00514A2C" w:rsidRDefault="002E2ECB">
      <w:r>
        <w:t xml:space="preserve">   </w:t>
      </w:r>
    </w:p>
    <w:p w14:paraId="4386B456" w14:textId="77777777" w:rsidR="00514A2C" w:rsidRDefault="002E2ECB">
      <w:r>
        <w:rPr>
          <w:b/>
          <w:bCs/>
        </w:rPr>
        <w:t>Software:</w:t>
      </w:r>
      <w:r>
        <w:t xml:space="preserve"> {{ software }}  </w:t>
      </w:r>
    </w:p>
    <w:p w14:paraId="21C121E8" w14:textId="77777777" w:rsidR="00835D41" w:rsidRDefault="003B71A4">
      <w:pPr>
        <w:rPr>
          <w:lang w:val="es-CL"/>
        </w:rPr>
      </w:pPr>
      <w:r>
        <w:rPr>
          <w:b/>
          <w:bCs/>
          <w:lang w:val="es-CL"/>
        </w:rPr>
        <w:t>Partner ID:</w:t>
      </w:r>
      <w:r>
        <w:rPr>
          <w:lang w:val="es-CL"/>
        </w:rPr>
        <w:t xml:space="preserve"> {{ partner_id }}</w:t>
      </w:r>
    </w:p>
    <w:p w14:paraId="093E92E2" w14:textId="77777777" w:rsidR="00514A2C" w:rsidRPr="003B71A4" w:rsidRDefault="00835D41">
      <w:pPr>
        <w:rPr>
          <w:lang w:val="es-CL"/>
        </w:rPr>
      </w:pPr>
      <w:r>
        <w:rPr>
          <w:b/>
          <w:bCs/>
          <w:lang w:val="es-CL"/>
        </w:rPr>
        <w:t>Cantidad de licencias:</w:t>
      </w:r>
      <w:r>
        <w:rPr>
          <w:lang w:val="es-CL"/>
        </w:rPr>
        <w:t xml:space="preserve"> {{ cantidad_licencias }} </w:t>
      </w:r>
    </w:p>
    <w:p w14:paraId="40959429" w14:textId="77777777" w:rsidR="001568BA" w:rsidRDefault="001568BA">
      <w:pPr>
        <w:rPr>
          <w:lang w:val="es-CL"/>
        </w:rPr>
      </w:pPr>
    </w:p>
    <w:p w14:paraId="4561BB3E" w14:textId="77777777" w:rsidR="00514A2C" w:rsidRDefault="002E2ECB">
      <w:pPr>
        <w:rPr>
          <w:lang w:val="es-CL"/>
        </w:rPr>
      </w:pPr>
      <w:r>
        <w:rPr>
          <w:lang w:val="es-CL"/>
        </w:rPr>
        <w:t xml:space="preserve">   </w:t>
      </w:r>
    </w:p>
    <w:p w14:paraId="515904E7" w14:textId="77777777" w:rsidR="003B71A4" w:rsidRPr="003B71A4" w:rsidRDefault="003B71A4">
      <w:pPr>
        <w:rPr>
          <w:lang w:val="es-CL"/>
        </w:rPr>
      </w:pPr>
    </w:p>
    <w:p w14:paraId="5F1DE16A" w14:textId="77777777" w:rsidR="00514A2C" w:rsidRPr="003B71A4" w:rsidRDefault="002E2ECB">
      <w:pPr>
        <w:rPr>
          <w:lang w:val="es-CL"/>
        </w:rPr>
      </w:pPr>
      <w:r>
        <w:rPr>
          <w:lang w:val="es-CL"/>
        </w:rPr>
        <w:t xml:space="preserve"> </w:t>
      </w:r>
    </w:p>
    <w:p w14:paraId="185D9500" w14:textId="77777777" w:rsidR="00514A2C" w:rsidRPr="003B71A4" w:rsidRDefault="002E2ECB">
      <w:pPr>
        <w:rPr>
          <w:lang w:val="es-CL"/>
        </w:rPr>
      </w:pPr>
      <w:r>
        <w:rPr>
          <w:lang w:val="es-CL"/>
        </w:rPr>
        <w:lastRenderedPageBreak/>
        <w:t xml:space="preserve"> </w:t>
      </w:r>
    </w:p>
    <w:p w14:paraId="5929CD48" w14:textId="77777777" w:rsidR="00514A2C" w:rsidRPr="003B71A4" w:rsidRDefault="002E2ECB">
      <w:pPr>
        <w:rPr>
          <w:lang w:val="es-CL"/>
        </w:rPr>
      </w:pPr>
      <w:r>
        <w:rPr>
          <w:lang w:val="es-CL"/>
        </w:rPr>
        <w:t>El Sub licenciante concordó en sublicenciar el software para el Cliente según los términos y</w:t>
      </w:r>
    </w:p>
    <w:p w14:paraId="33B52A69" w14:textId="77777777" w:rsidR="00514A2C" w:rsidRDefault="002E2ECB">
      <w:pPr>
        <w:rPr>
          <w:lang w:val="es-CL"/>
        </w:rPr>
      </w:pPr>
      <w:r>
        <w:rPr>
          <w:lang w:val="es-CL"/>
        </w:rPr>
        <w:t>condiciones de este Contrato y según lo que se estipula en los Anexos adjuntos.</w:t>
      </w:r>
    </w:p>
    <w:p w14:paraId="4828BD29" w14:textId="77777777" w:rsidR="00175305" w:rsidRPr="003B71A4" w:rsidRDefault="00175305">
      <w:pPr>
        <w:rPr>
          <w:lang w:val="es-CL"/>
        </w:rPr>
      </w:pPr>
    </w:p>
    <w:p w14:paraId="5DED9E84" w14:textId="77777777" w:rsidR="00514A2C" w:rsidRPr="003B71A4" w:rsidRDefault="002E2ECB">
      <w:pPr>
        <w:rPr>
          <w:lang w:val="es-CL"/>
        </w:rPr>
      </w:pPr>
      <w:r>
        <w:rPr>
          <w:lang w:val="es-CL"/>
        </w:rPr>
        <w:t>Anexos:</w:t>
      </w:r>
    </w:p>
    <w:p w14:paraId="7FE718DF" w14:textId="34228470" w:rsidR="00514A2C" w:rsidRPr="003B71A4" w:rsidRDefault="002E2ECB">
      <w:pPr>
        <w:rPr>
          <w:lang w:val="es-CL"/>
        </w:rPr>
      </w:pPr>
      <w:r>
        <w:rPr>
          <w:lang w:val="es-CL"/>
        </w:rPr>
        <w:t xml:space="preserve">Anexo </w:t>
      </w:r>
      <w:r w:rsidR="00B01D1B">
        <w:rPr>
          <w:lang w:val="es-CL"/>
        </w:rPr>
        <w:t>1</w:t>
      </w:r>
      <w:r>
        <w:rPr>
          <w:lang w:val="es-CL"/>
        </w:rPr>
        <w:t xml:space="preserve"> Condiciones Generales – Sublicencia de Software                                   </w:t>
      </w:r>
    </w:p>
    <w:p w14:paraId="5FB22AEE" w14:textId="77777777" w:rsidR="00514A2C" w:rsidRPr="003B71A4" w:rsidRDefault="002E2ECB">
      <w:pPr>
        <w:rPr>
          <w:lang w:val="es-CL"/>
        </w:rPr>
      </w:pPr>
      <w:r>
        <w:rPr>
          <w:lang w:val="es-CL"/>
        </w:rPr>
        <w:t>Anexo 2 Especificación del Hardware</w:t>
      </w:r>
    </w:p>
    <w:p w14:paraId="5125D97B" w14:textId="77777777" w:rsidR="00514A2C" w:rsidRPr="003B71A4" w:rsidRDefault="002E2ECB">
      <w:pPr>
        <w:rPr>
          <w:lang w:val="es-CL"/>
        </w:rPr>
      </w:pPr>
      <w:r>
        <w:rPr>
          <w:lang w:val="es-CL"/>
        </w:rPr>
        <w:t>Anexo 3 Declaración de Confidencialidad</w:t>
      </w:r>
    </w:p>
    <w:p w14:paraId="3415288A" w14:textId="77777777" w:rsidR="00514A2C" w:rsidRPr="003B71A4" w:rsidRDefault="002E2ECB">
      <w:pPr>
        <w:rPr>
          <w:lang w:val="es-CL"/>
        </w:rPr>
      </w:pPr>
      <w:r>
        <w:rPr>
          <w:lang w:val="es-CL"/>
        </w:rPr>
        <w:t>Anexo 4 Consentimiento para el tratamiento de sus datos personales</w:t>
      </w:r>
    </w:p>
    <w:p w14:paraId="2AC0FC58" w14:textId="77777777" w:rsidR="00514A2C" w:rsidRDefault="002E2ECB">
      <w:pPr>
        <w:rPr>
          <w:lang w:val="es-CL"/>
        </w:rPr>
      </w:pPr>
      <w:r>
        <w:rPr>
          <w:lang w:val="es-CL"/>
        </w:rPr>
        <w:t xml:space="preserve"> </w:t>
      </w:r>
    </w:p>
    <w:p w14:paraId="489D7703" w14:textId="77777777" w:rsidR="00297BB9" w:rsidRDefault="00297BB9">
      <w:pPr>
        <w:rPr>
          <w:lang w:val="es-CL"/>
        </w:rPr>
      </w:pPr>
    </w:p>
    <w:p w14:paraId="5BEB8D06" w14:textId="77777777" w:rsidR="00297BB9" w:rsidRDefault="00297BB9">
      <w:pPr>
        <w:rPr>
          <w:lang w:val="es-CL"/>
        </w:rPr>
      </w:pPr>
    </w:p>
    <w:p w14:paraId="768DFE56" w14:textId="77777777" w:rsidR="00297BB9" w:rsidRDefault="00297BB9">
      <w:pPr>
        <w:rPr>
          <w:lang w:val="es-CL"/>
        </w:rPr>
      </w:pPr>
    </w:p>
    <w:p w14:paraId="40631D4E" w14:textId="77777777" w:rsidR="00297BB9" w:rsidRDefault="00297BB9">
      <w:pPr>
        <w:rPr>
          <w:lang w:val="es-CL"/>
        </w:rPr>
      </w:pPr>
    </w:p>
    <w:p w14:paraId="3568211D" w14:textId="77777777" w:rsidR="00297BB9" w:rsidRDefault="00297BB9">
      <w:pPr>
        <w:rPr>
          <w:lang w:val="es-CL"/>
        </w:rPr>
      </w:pPr>
    </w:p>
    <w:p w14:paraId="76CB1EF6" w14:textId="77777777" w:rsidR="00175305" w:rsidRDefault="00175305">
      <w:pPr>
        <w:rPr>
          <w:lang w:val="es-CL"/>
        </w:rPr>
      </w:pPr>
    </w:p>
    <w:p w14:paraId="696FC3DE" w14:textId="77777777" w:rsidR="00175305" w:rsidRDefault="00175305">
      <w:pPr>
        <w:rPr>
          <w:lang w:val="es-CL"/>
        </w:rPr>
      </w:pPr>
    </w:p>
    <w:p w14:paraId="7FBA0944" w14:textId="77777777" w:rsidR="00175305" w:rsidRDefault="00175305">
      <w:pPr>
        <w:rPr>
          <w:lang w:val="es-CL"/>
        </w:rPr>
      </w:pPr>
    </w:p>
    <w:p w14:paraId="1F026BF1" w14:textId="77777777" w:rsidR="00175305" w:rsidRDefault="00175305">
      <w:pPr>
        <w:rPr>
          <w:lang w:val="es-CL"/>
        </w:rPr>
      </w:pPr>
    </w:p>
    <w:p w14:paraId="3AF3C84E" w14:textId="77777777" w:rsidR="00175305" w:rsidRDefault="00175305">
      <w:pPr>
        <w:rPr>
          <w:lang w:val="es-CL"/>
        </w:rPr>
      </w:pPr>
    </w:p>
    <w:p w14:paraId="35582450" w14:textId="77777777" w:rsidR="00175305" w:rsidRDefault="00175305">
      <w:pPr>
        <w:rPr>
          <w:lang w:val="es-CL"/>
        </w:rPr>
      </w:pPr>
    </w:p>
    <w:p w14:paraId="1175F1F3" w14:textId="77777777" w:rsidR="00175305" w:rsidRDefault="00175305">
      <w:pPr>
        <w:rPr>
          <w:lang w:val="es-CL"/>
        </w:rPr>
      </w:pPr>
    </w:p>
    <w:p w14:paraId="74CFA56E" w14:textId="77777777" w:rsidR="00175305" w:rsidRDefault="00175305">
      <w:pPr>
        <w:rPr>
          <w:lang w:val="es-CL"/>
        </w:rPr>
      </w:pPr>
    </w:p>
    <w:p w14:paraId="5D0A68F7" w14:textId="77777777" w:rsidR="00175305" w:rsidRDefault="00175305">
      <w:pPr>
        <w:rPr>
          <w:lang w:val="es-CL"/>
        </w:rPr>
      </w:pPr>
    </w:p>
    <w:p w14:paraId="7369BD3E" w14:textId="77777777" w:rsidR="00175305" w:rsidRDefault="00175305">
      <w:pPr>
        <w:rPr>
          <w:lang w:val="es-CL"/>
        </w:rPr>
      </w:pPr>
    </w:p>
    <w:p w14:paraId="3A8DFAD8" w14:textId="77777777" w:rsidR="00175305" w:rsidRDefault="00175305">
      <w:pPr>
        <w:rPr>
          <w:lang w:val="es-CL"/>
        </w:rPr>
      </w:pPr>
    </w:p>
    <w:p w14:paraId="73DD0C1A" w14:textId="77777777" w:rsidR="00297BB9" w:rsidRPr="003B71A4" w:rsidRDefault="00297BB9">
      <w:pPr>
        <w:rPr>
          <w:lang w:val="es-CL"/>
        </w:rPr>
      </w:pPr>
    </w:p>
    <w:p w14:paraId="02264745" w14:textId="77777777" w:rsidR="00514A2C" w:rsidRPr="003B71A4" w:rsidRDefault="002E2ECB">
      <w:pPr>
        <w:rPr>
          <w:lang w:val="es-CL"/>
        </w:rPr>
      </w:pPr>
      <w:r>
        <w:rPr>
          <w:lang w:val="es-CL"/>
        </w:rPr>
        <w:t>INTRODUCCIÓN</w:t>
      </w:r>
    </w:p>
    <w:p w14:paraId="1188E56E" w14:textId="77777777" w:rsidR="00514A2C" w:rsidRPr="003B71A4" w:rsidRDefault="002E2ECB">
      <w:pPr>
        <w:rPr>
          <w:lang w:val="es-CL"/>
        </w:rPr>
      </w:pPr>
      <w:r>
        <w:rPr>
          <w:lang w:val="es-CL"/>
        </w:rPr>
        <w:t xml:space="preserve"> </w:t>
      </w:r>
    </w:p>
    <w:p w14:paraId="4BD66BC1" w14:textId="77777777" w:rsidR="003B71A4" w:rsidRPr="003B71A4" w:rsidRDefault="002E2ECB">
      <w:pPr>
        <w:rPr>
          <w:lang w:val="es-CL"/>
        </w:rPr>
      </w:pPr>
      <w:r>
        <w:rPr>
          <w:lang w:val="es-CL"/>
        </w:rPr>
        <w:t>El Licenciante, Volvo Trucks Corporation (VTC) desarrolló un software que auxilia al Cliente a recibir informaciones, a través de las computadoras en los Vehículos Volvo, sobre el estatus de tales Vehículos, denominado TechTool Hardware Independent.</w:t>
      </w:r>
    </w:p>
    <w:p w14:paraId="7BF09DD5" w14:textId="77777777" w:rsidR="00514A2C" w:rsidRPr="003B71A4" w:rsidRDefault="002E2ECB">
      <w:pPr>
        <w:rPr>
          <w:lang w:val="es-CL"/>
        </w:rPr>
      </w:pPr>
      <w:r>
        <w:rPr>
          <w:lang w:val="es-CL"/>
        </w:rPr>
        <w:t>El Licenciante licenció tal software a Volvo Chile SpA, en adelante El Sublicenciante, y autoriza a este último para conceder esta sublicencia al Cliente, como se describe en los términos y condiciones de ese Contrato.</w:t>
      </w:r>
    </w:p>
    <w:p w14:paraId="58E3E299" w14:textId="77777777" w:rsidR="00514A2C" w:rsidRPr="003B71A4" w:rsidRDefault="002E2ECB">
      <w:pPr>
        <w:rPr>
          <w:lang w:val="es-CL"/>
        </w:rPr>
      </w:pPr>
      <w:r>
        <w:rPr>
          <w:lang w:val="es-CL"/>
        </w:rPr>
        <w:t xml:space="preserve"> </w:t>
      </w:r>
    </w:p>
    <w:p w14:paraId="3978E8EA" w14:textId="77777777" w:rsidR="00514A2C" w:rsidRPr="003B71A4" w:rsidRDefault="002E2ECB">
      <w:pPr>
        <w:rPr>
          <w:lang w:val="es-CL"/>
        </w:rPr>
      </w:pPr>
      <w:r>
        <w:rPr>
          <w:lang w:val="es-CL"/>
        </w:rPr>
        <w:t>3.LICENCIA DE USO</w:t>
      </w:r>
    </w:p>
    <w:p w14:paraId="6E8C30F9" w14:textId="77777777" w:rsidR="00514A2C" w:rsidRPr="003B71A4" w:rsidRDefault="002E2ECB">
      <w:pPr>
        <w:rPr>
          <w:lang w:val="es-CL"/>
        </w:rPr>
      </w:pPr>
      <w:r>
        <w:rPr>
          <w:lang w:val="es-CL"/>
        </w:rPr>
        <w:t xml:space="preserve"> </w:t>
      </w:r>
    </w:p>
    <w:p w14:paraId="133FA3BD" w14:textId="77777777" w:rsidR="00514A2C" w:rsidRPr="003B71A4" w:rsidRDefault="002E2ECB">
      <w:pPr>
        <w:rPr>
          <w:lang w:val="es-CL"/>
        </w:rPr>
      </w:pPr>
      <w:r>
        <w:rPr>
          <w:lang w:val="es-CL"/>
        </w:rPr>
        <w:t>Hardware Independent, como se especifica en el Anexo 3 (“Condiciones Generales Sub licencia de Software”), suministrado por el Sub licenciante, para que se preste al propósito específico. El Cliente debe usar el software TECHTOOL HARDWARE INDEPENDENT ("el Software") para fines de pruebas en los Vehículos Volvo.</w:t>
      </w:r>
    </w:p>
    <w:p w14:paraId="0B795711" w14:textId="77777777" w:rsidR="00514A2C" w:rsidRPr="003B71A4" w:rsidRDefault="002E2ECB">
      <w:pPr>
        <w:rPr>
          <w:lang w:val="es-CL"/>
        </w:rPr>
      </w:pPr>
      <w:r>
        <w:rPr>
          <w:lang w:val="es-CL"/>
        </w:rPr>
        <w:t>El software está Sublicenciado en los términos y condiciones que se establecen en el Anexo. El “Cliente” está de acuerdo que no podrá sublicenciar el Software.</w:t>
      </w:r>
    </w:p>
    <w:p w14:paraId="490DCCA4" w14:textId="77777777" w:rsidR="003B71A4" w:rsidRPr="003B71A4" w:rsidRDefault="002E2ECB">
      <w:pPr>
        <w:rPr>
          <w:lang w:val="es-CL"/>
        </w:rPr>
      </w:pPr>
      <w:r>
        <w:rPr>
          <w:lang w:val="es-CL"/>
        </w:rPr>
        <w:t xml:space="preserve"> </w:t>
      </w:r>
    </w:p>
    <w:p w14:paraId="31708286" w14:textId="77777777" w:rsidR="00514A2C" w:rsidRPr="003B71A4" w:rsidRDefault="002E2ECB">
      <w:pPr>
        <w:rPr>
          <w:lang w:val="es-CL"/>
        </w:rPr>
      </w:pPr>
      <w:r>
        <w:rPr>
          <w:lang w:val="es-CL"/>
        </w:rPr>
        <w:t>2.HARDWARE</w:t>
      </w:r>
    </w:p>
    <w:p w14:paraId="444C2B71" w14:textId="77777777" w:rsidR="00514A2C" w:rsidRPr="003B71A4" w:rsidRDefault="002E2ECB">
      <w:pPr>
        <w:rPr>
          <w:lang w:val="es-CL"/>
        </w:rPr>
      </w:pPr>
      <w:r>
        <w:rPr>
          <w:lang w:val="es-CL"/>
        </w:rPr>
        <w:t xml:space="preserve"> </w:t>
      </w:r>
    </w:p>
    <w:p w14:paraId="392B62F2" w14:textId="77777777" w:rsidR="00514A2C" w:rsidRPr="003B71A4" w:rsidRDefault="002E2ECB">
      <w:pPr>
        <w:rPr>
          <w:lang w:val="es-CL"/>
        </w:rPr>
      </w:pPr>
      <w:r>
        <w:rPr>
          <w:lang w:val="es-CL"/>
        </w:rPr>
        <w:t>El Cliente será responsable por adquirir y mantener el hardware según las especificaciones indicadas en el Anexo 2 (“Especificación del Hardware”). Este hardware deberá ser puesto a disposición de Volvo para que ésta haga la instalación del software.</w:t>
      </w:r>
    </w:p>
    <w:p w14:paraId="507FB009" w14:textId="77777777" w:rsidR="00514A2C" w:rsidRPr="003B71A4" w:rsidRDefault="002E2ECB">
      <w:pPr>
        <w:rPr>
          <w:lang w:val="es-CL"/>
        </w:rPr>
      </w:pPr>
      <w:r>
        <w:rPr>
          <w:lang w:val="es-CL"/>
        </w:rPr>
        <w:t>La comunicación entre el hardware y el vehículo Volvo se hace a través de cables de conexión especiales y unidad de comunicación según se describen en Anexo 2. El Cliente deberá adquirir este equipamiento según está especificado en el Anexo 2, previamente a la instalación del software.</w:t>
      </w:r>
    </w:p>
    <w:p w14:paraId="4D91261B" w14:textId="77777777" w:rsidR="00514A2C" w:rsidRDefault="002E2ECB">
      <w:pPr>
        <w:rPr>
          <w:lang w:val="es-CL"/>
        </w:rPr>
      </w:pPr>
      <w:r>
        <w:rPr>
          <w:lang w:val="es-CL"/>
        </w:rPr>
        <w:t xml:space="preserve"> </w:t>
      </w:r>
    </w:p>
    <w:p w14:paraId="546FB5AB" w14:textId="77777777" w:rsidR="00D44134" w:rsidRDefault="00D44134">
      <w:pPr>
        <w:rPr>
          <w:lang w:val="es-CL"/>
        </w:rPr>
      </w:pPr>
    </w:p>
    <w:p w14:paraId="5C99557C" w14:textId="77777777" w:rsidR="00D44134" w:rsidRPr="003B71A4" w:rsidRDefault="00D44134">
      <w:pPr>
        <w:rPr>
          <w:lang w:val="es-CL"/>
        </w:rPr>
      </w:pPr>
    </w:p>
    <w:p w14:paraId="01715343" w14:textId="77777777" w:rsidR="00514A2C" w:rsidRPr="003B71A4" w:rsidRDefault="002E2ECB">
      <w:pPr>
        <w:rPr>
          <w:lang w:val="es-CL"/>
        </w:rPr>
      </w:pPr>
      <w:r>
        <w:rPr>
          <w:lang w:val="es-CL"/>
        </w:rPr>
        <w:lastRenderedPageBreak/>
        <w:t>3.ACTUALIZACIONES DEL SOFTWARE</w:t>
      </w:r>
    </w:p>
    <w:p w14:paraId="7393E350" w14:textId="77777777" w:rsidR="00514A2C" w:rsidRPr="003B71A4" w:rsidRDefault="002E2ECB">
      <w:pPr>
        <w:rPr>
          <w:lang w:val="es-CL"/>
        </w:rPr>
      </w:pPr>
      <w:r>
        <w:rPr>
          <w:lang w:val="es-CL"/>
        </w:rPr>
        <w:t xml:space="preserve"> </w:t>
      </w:r>
    </w:p>
    <w:p w14:paraId="0B847A30" w14:textId="77777777" w:rsidR="003B71A4" w:rsidRDefault="002E2ECB">
      <w:pPr>
        <w:rPr>
          <w:lang w:val="es-CL"/>
        </w:rPr>
      </w:pPr>
      <w:r>
        <w:rPr>
          <w:lang w:val="es-CL"/>
        </w:rPr>
        <w:t>Se podrán disponibilidad versiones nuevas y actualizaciones del Software, según criterios exclusivos del Licenciante, como parte de esa Sublicencia.</w:t>
      </w:r>
    </w:p>
    <w:p w14:paraId="745047B2" w14:textId="77777777" w:rsidR="00514A2C" w:rsidRPr="003B71A4" w:rsidRDefault="002E2ECB">
      <w:pPr>
        <w:rPr>
          <w:lang w:val="es-CL"/>
        </w:rPr>
      </w:pPr>
      <w:r>
        <w:rPr>
          <w:lang w:val="es-CL"/>
        </w:rPr>
        <w:t>Una vez puestas a disposición las versiones nuevas y actualizaciones del Software, será de responsabilidad de El Cliente su aplicación a la Herramienta TECHTOOL HARDWARE INDEPENDENT.</w:t>
      </w:r>
    </w:p>
    <w:p w14:paraId="46DB63B6" w14:textId="77777777" w:rsidR="00514A2C" w:rsidRPr="003B71A4" w:rsidRDefault="002E2ECB">
      <w:pPr>
        <w:rPr>
          <w:lang w:val="es-CL"/>
        </w:rPr>
      </w:pPr>
      <w:r>
        <w:rPr>
          <w:lang w:val="es-CL"/>
        </w:rPr>
        <w:t xml:space="preserve"> </w:t>
      </w:r>
    </w:p>
    <w:p w14:paraId="698D1442" w14:textId="77777777" w:rsidR="00514A2C" w:rsidRPr="003B71A4" w:rsidRDefault="002E2ECB">
      <w:pPr>
        <w:rPr>
          <w:lang w:val="es-CL"/>
        </w:rPr>
      </w:pPr>
      <w:r>
        <w:rPr>
          <w:lang w:val="es-CL"/>
        </w:rPr>
        <w:t>4.USO Y MANTENIMIENTO POR EL CLIENTE</w:t>
      </w:r>
    </w:p>
    <w:p w14:paraId="644F0B54" w14:textId="77777777" w:rsidR="00514A2C" w:rsidRPr="003B71A4" w:rsidRDefault="002E2ECB">
      <w:pPr>
        <w:rPr>
          <w:lang w:val="es-CL"/>
        </w:rPr>
      </w:pPr>
      <w:r>
        <w:rPr>
          <w:lang w:val="es-CL"/>
        </w:rPr>
        <w:t xml:space="preserve"> </w:t>
      </w:r>
    </w:p>
    <w:p w14:paraId="4772902C" w14:textId="77777777" w:rsidR="00514A2C" w:rsidRPr="003B71A4" w:rsidRDefault="002E2ECB">
      <w:pPr>
        <w:rPr>
          <w:lang w:val="es-CL"/>
        </w:rPr>
      </w:pPr>
      <w:r>
        <w:rPr>
          <w:lang w:val="es-CL"/>
        </w:rPr>
        <w:t>El Cliente debe cuidar del Software para que no se altere de forma ninguna. El Cliente es responsable por el uso que hace de la Herramienta TECHTOOL HARDWARE INDEPENDENT.</w:t>
      </w:r>
    </w:p>
    <w:p w14:paraId="1111CF17" w14:textId="77777777" w:rsidR="003B71A4" w:rsidRDefault="002E2ECB">
      <w:pPr>
        <w:rPr>
          <w:lang w:val="es-CL"/>
        </w:rPr>
      </w:pPr>
      <w:r>
        <w:rPr>
          <w:lang w:val="es-CL"/>
        </w:rPr>
        <w:t xml:space="preserve">El Cliente no podrá alterar, añadir, cancelar, compilar, copiar, corregir, descompilar, desmontar, modificar, cambiar, reproducir, o tomar cualquier medida similar con relación a la Herramienta TECHTOOL HARDWARE INDEPENDENT, como en cualquier otra documentación de apoyo. El Cliente no puede entregar en arrendamiento (leasing), prestar, vender o transferir, de cualquier manera, para terceros la Herramienta TECHTOOL HARDWARE INDEPENDENT sin la aprobación escrita del Sub licenciante. Si se concede tal aprobación, el Cliente continuará siendo totalmente responsable por la Herramienta TECHTOOL HARDWARE INDEPENDENT de acuerdo con los términos y condiciones de ese Contrato. El Cliente debe realizar cursos de entrenamiento y reciclado que Volvo considere necesarios para la utilización adecuada de la Herramienta TECHTOOL HARDWARE INDEPENDENT. </w:t>
      </w:r>
    </w:p>
    <w:p w14:paraId="7342566E" w14:textId="77777777" w:rsidR="00514A2C" w:rsidRPr="003B71A4" w:rsidRDefault="002E2ECB">
      <w:pPr>
        <w:rPr>
          <w:lang w:val="es-CL"/>
        </w:rPr>
      </w:pPr>
      <w:r>
        <w:rPr>
          <w:lang w:val="es-CL"/>
        </w:rPr>
        <w:t xml:space="preserve">El acceso a la Herramienta TECHTOOL HARDWARE INDEPENDENT sólo será disponible a través de contraseña personal e intransferible. El Cliente recibirá una contraseña inicial que permitirá el acceso a determinados niveles de la Herramienta TECHTOOL HARDWARE INDEPENDENT. El Cliente se compromete a firmar un instrumento en los estándares del </w:t>
      </w:r>
      <w:r>
        <w:rPr>
          <w:b/>
          <w:bCs/>
          <w:lang w:val="es-CL"/>
        </w:rPr>
        <w:t>Anexo 4 (Declaración de Confidencialidad) y del Anexo 5 (Consentimiento para el tratamiento de sus datos personales)</w:t>
      </w:r>
      <w:r>
        <w:rPr>
          <w:lang w:val="es-CL"/>
        </w:rPr>
        <w:t xml:space="preserve"> con los usuarios autorizados.</w:t>
      </w:r>
    </w:p>
    <w:p w14:paraId="52FAB930" w14:textId="77777777" w:rsidR="00514A2C" w:rsidRPr="003B71A4" w:rsidRDefault="002E2ECB">
      <w:pPr>
        <w:rPr>
          <w:lang w:val="es-CL"/>
        </w:rPr>
      </w:pPr>
      <w:r>
        <w:rPr>
          <w:lang w:val="es-CL"/>
        </w:rPr>
        <w:t xml:space="preserve"> El Cliente deberá cumplir la legislación chilena aplicable, que se refiera al uso del Software, obteniendo puntualmente, si necesario, todos y cualesquiera permisos, certificados o licencias necesarios para la operación completa y apropiada del Software en los límites de su empresa.</w:t>
      </w:r>
    </w:p>
    <w:p w14:paraId="779F50C2" w14:textId="77777777" w:rsidR="00514A2C" w:rsidRDefault="002E2ECB">
      <w:pPr>
        <w:rPr>
          <w:lang w:val="es-CL"/>
        </w:rPr>
      </w:pPr>
      <w:r>
        <w:rPr>
          <w:lang w:val="es-CL"/>
        </w:rPr>
        <w:t xml:space="preserve"> </w:t>
      </w:r>
    </w:p>
    <w:p w14:paraId="35EA1904" w14:textId="77777777" w:rsidR="00D44134" w:rsidRPr="003B71A4" w:rsidRDefault="00D44134">
      <w:pPr>
        <w:rPr>
          <w:lang w:val="es-CL"/>
        </w:rPr>
      </w:pPr>
    </w:p>
    <w:p w14:paraId="70CE6FB7" w14:textId="77777777" w:rsidR="00514A2C" w:rsidRPr="003B71A4" w:rsidRDefault="002E2ECB">
      <w:pPr>
        <w:rPr>
          <w:lang w:val="es-CL"/>
        </w:rPr>
      </w:pPr>
      <w:r>
        <w:rPr>
          <w:lang w:val="es-CL"/>
        </w:rPr>
        <w:lastRenderedPageBreak/>
        <w:t>5.SERVICIO DE SOPORTE</w:t>
      </w:r>
    </w:p>
    <w:p w14:paraId="3AA0A156" w14:textId="77777777" w:rsidR="00514A2C" w:rsidRPr="003B71A4" w:rsidRDefault="002E2ECB">
      <w:pPr>
        <w:rPr>
          <w:lang w:val="es-CL"/>
        </w:rPr>
      </w:pPr>
      <w:r>
        <w:rPr>
          <w:lang w:val="es-CL"/>
        </w:rPr>
        <w:t xml:space="preserve"> </w:t>
      </w:r>
    </w:p>
    <w:p w14:paraId="3F5A42C6" w14:textId="77777777" w:rsidR="00514A2C" w:rsidRPr="003B71A4" w:rsidRDefault="002E2ECB">
      <w:pPr>
        <w:rPr>
          <w:lang w:val="es-CL"/>
        </w:rPr>
      </w:pPr>
      <w:r>
        <w:rPr>
          <w:lang w:val="es-CL"/>
        </w:rPr>
        <w:t>El Sub licenciante ofrecerá soporte remoto (“helpdesk”) para la Herramienta TECHTOOL HARDWARE INDEPENDENT, desde que el uso de dicha Herramienta esté de acuerdo con este Contrato.</w:t>
      </w:r>
    </w:p>
    <w:p w14:paraId="04C07A4E" w14:textId="77777777" w:rsidR="003B71A4" w:rsidRDefault="002E2ECB">
      <w:pPr>
        <w:rPr>
          <w:lang w:val="es-CL"/>
        </w:rPr>
      </w:pPr>
      <w:r>
        <w:rPr>
          <w:lang w:val="es-CL"/>
        </w:rPr>
        <w:t xml:space="preserve">El Sub licenciante no asumirá los servicios en la cláusula 4.3, arriba, si los errores y/o defectos en el Software son causados, entre otras circunstancias, por: </w:t>
      </w:r>
    </w:p>
    <w:p w14:paraId="6720A3AD" w14:textId="77777777" w:rsidR="00514A2C" w:rsidRDefault="003B71A4" w:rsidP="003B71A4">
      <w:pPr>
        <w:pStyle w:val="ListParagraph"/>
        <w:numPr>
          <w:ilvl w:val="0"/>
          <w:numId w:val="10"/>
        </w:numPr>
        <w:rPr>
          <w:lang w:val="es-CL"/>
        </w:rPr>
      </w:pPr>
      <w:r>
        <w:rPr>
          <w:lang w:val="es-CL"/>
        </w:rPr>
        <w:t>Uso incorrecto, por el Cliente, de la Herramienta TECHTOOL HARDWARE INDEPENDENT otros Vehículos Volvo y/o accesorios usados con la Herramienta;</w:t>
      </w:r>
    </w:p>
    <w:p w14:paraId="6A341D87" w14:textId="77777777" w:rsidR="003B71A4" w:rsidRDefault="003B71A4" w:rsidP="003B71A4">
      <w:pPr>
        <w:pStyle w:val="ListParagraph"/>
        <w:rPr>
          <w:lang w:val="es-CL"/>
        </w:rPr>
      </w:pPr>
    </w:p>
    <w:p w14:paraId="6C5DC3A5" w14:textId="77777777" w:rsidR="003B71A4" w:rsidRDefault="003B71A4" w:rsidP="003B71A4">
      <w:pPr>
        <w:pStyle w:val="ListParagraph"/>
        <w:numPr>
          <w:ilvl w:val="0"/>
          <w:numId w:val="10"/>
        </w:numPr>
        <w:rPr>
          <w:lang w:val="es-CL"/>
        </w:rPr>
      </w:pPr>
      <w:r>
        <w:rPr>
          <w:lang w:val="es-CL"/>
        </w:rPr>
        <w:t>Cambios, actualizaciones hechas por el Cliente en la Herramienta TECHTOOL HARDWARE INDEPENDENT que no hayan sido específicamente instruidos por el Sub licenciante.</w:t>
      </w:r>
    </w:p>
    <w:p w14:paraId="64277797" w14:textId="77777777" w:rsidR="003B71A4" w:rsidRPr="003B71A4" w:rsidRDefault="003B71A4" w:rsidP="003B71A4">
      <w:pPr>
        <w:pStyle w:val="ListParagraph"/>
        <w:rPr>
          <w:lang w:val="es-CL"/>
        </w:rPr>
      </w:pPr>
    </w:p>
    <w:p w14:paraId="5923D65D" w14:textId="77777777" w:rsidR="003B71A4" w:rsidRDefault="003B71A4" w:rsidP="003B71A4">
      <w:pPr>
        <w:pStyle w:val="ListParagraph"/>
        <w:numPr>
          <w:ilvl w:val="0"/>
          <w:numId w:val="10"/>
        </w:numPr>
        <w:rPr>
          <w:lang w:val="es-CL"/>
        </w:rPr>
      </w:pPr>
      <w:r>
        <w:rPr>
          <w:lang w:val="es-CL"/>
        </w:rPr>
        <w:t>Uso, por el Cliente, de la Herramienta TECHTOOL HARDWARE INDEPENDENT de otra manera que la sugerida por el Sub licenciante.</w:t>
      </w:r>
    </w:p>
    <w:p w14:paraId="4EE386F3" w14:textId="77777777" w:rsidR="003B71A4" w:rsidRPr="003B71A4" w:rsidRDefault="003B71A4" w:rsidP="003B71A4">
      <w:pPr>
        <w:pStyle w:val="ListParagraph"/>
        <w:rPr>
          <w:lang w:val="es-CL"/>
        </w:rPr>
      </w:pPr>
    </w:p>
    <w:p w14:paraId="09BCF7F7" w14:textId="77777777" w:rsidR="00514A2C" w:rsidRPr="00D44134" w:rsidRDefault="002E2ECB" w:rsidP="00D44134">
      <w:pPr>
        <w:pStyle w:val="ListParagraph"/>
        <w:numPr>
          <w:ilvl w:val="0"/>
          <w:numId w:val="10"/>
        </w:numPr>
        <w:rPr>
          <w:lang w:val="es-CL"/>
        </w:rPr>
      </w:pPr>
      <w:r>
        <w:rPr>
          <w:lang w:val="es-CL"/>
        </w:rPr>
        <w:t>debido a la negligencia de los empleados del Cliente, terceros o por elemento fuera del control del Sub licenciante.</w:t>
      </w:r>
    </w:p>
    <w:p w14:paraId="3181707C" w14:textId="77777777" w:rsidR="00514A2C" w:rsidRPr="003B71A4" w:rsidRDefault="002E2ECB">
      <w:pPr>
        <w:rPr>
          <w:lang w:val="es-CL"/>
        </w:rPr>
      </w:pPr>
      <w:r>
        <w:rPr>
          <w:lang w:val="es-CL"/>
        </w:rPr>
        <w:t>En esos casos, la reparación u otros servicios necesarios serán pagados por el Cliente.</w:t>
      </w:r>
    </w:p>
    <w:p w14:paraId="4DC50FE6" w14:textId="77777777" w:rsidR="00514A2C" w:rsidRPr="003B71A4" w:rsidRDefault="002E2ECB">
      <w:pPr>
        <w:rPr>
          <w:lang w:val="es-CL"/>
        </w:rPr>
      </w:pPr>
      <w:r>
        <w:rPr>
          <w:lang w:val="es-CL"/>
        </w:rPr>
        <w:t xml:space="preserve"> Se debe reportar al Sub licenciante cualquier defecto en la Herramienta TECHTOOL HARDWARE INDEPENDENT en el formato y según los procedimientos establecidos por el Sub licenciante. Si el Cliente no observó los procedimientos y/o las obligaciones de este contrato, el Sub licenciante no tendrá ninguna responsabilidad relacionada con la Herramienta TECHTOOL HARDWARE INDEPENDENT y no se hará cargo de ningún gasto que se refiera a reparaciones, servicios o transporte, que deben ser pagados por el Cliente.</w:t>
      </w:r>
    </w:p>
    <w:p w14:paraId="1BFFD601" w14:textId="77777777" w:rsidR="00514A2C" w:rsidRPr="003B71A4" w:rsidRDefault="002E2ECB">
      <w:pPr>
        <w:rPr>
          <w:lang w:val="es-CL"/>
        </w:rPr>
      </w:pPr>
      <w:r>
        <w:rPr>
          <w:lang w:val="es-CL"/>
        </w:rPr>
        <w:t xml:space="preserve"> </w:t>
      </w:r>
    </w:p>
    <w:p w14:paraId="40C1A9F9" w14:textId="77777777" w:rsidR="00514A2C" w:rsidRPr="003B71A4" w:rsidRDefault="002E2ECB">
      <w:pPr>
        <w:rPr>
          <w:lang w:val="es-CL"/>
        </w:rPr>
      </w:pPr>
      <w:r>
        <w:rPr>
          <w:lang w:val="es-CL"/>
        </w:rPr>
        <w:t>6.CONTRAPRESTACION</w:t>
      </w:r>
    </w:p>
    <w:p w14:paraId="60A2857B" w14:textId="77777777" w:rsidR="00514A2C" w:rsidRPr="003B71A4" w:rsidRDefault="002E2ECB">
      <w:pPr>
        <w:rPr>
          <w:lang w:val="es-CL"/>
        </w:rPr>
      </w:pPr>
      <w:r>
        <w:rPr>
          <w:lang w:val="es-CL"/>
        </w:rPr>
        <w:t xml:space="preserve"> </w:t>
      </w:r>
    </w:p>
    <w:p w14:paraId="55E79939" w14:textId="77777777" w:rsidR="0034693A" w:rsidRPr="0034693A" w:rsidRDefault="0034693A" w:rsidP="0034693A">
      <w:pPr>
        <w:rPr>
          <w:lang w:val="es-CL"/>
        </w:rPr>
      </w:pPr>
      <w:r>
        <w:rPr>
          <w:lang w:val="es-CL"/>
        </w:rPr>
        <w:t xml:space="preserve">Como contraprestación por la sublicencia de uso del software que se otorga por el presente Contrato, el Cliente estará obligado al pago del costo asociado a la licencia. </w:t>
      </w:r>
    </w:p>
    <w:p w14:paraId="30EDFBDF" w14:textId="77777777" w:rsidR="0034693A" w:rsidRDefault="0034693A" w:rsidP="0034693A">
      <w:pPr>
        <w:rPr>
          <w:lang w:val="es-CL"/>
        </w:rPr>
      </w:pPr>
      <w:r>
        <w:rPr>
          <w:lang w:val="es-CL"/>
        </w:rPr>
        <w:t xml:space="preserve">El costo asociado, equivalente a 4,7 UF (Unidades de Fomento) por licencia mensuales, será asumido íntegramente por el Cliente, quien deberá pagarlo conforme a la facturación que emita Volvo Camiones. </w:t>
      </w:r>
    </w:p>
    <w:p w14:paraId="34E45D86" w14:textId="77777777" w:rsidR="00514A2C" w:rsidRPr="003B71A4" w:rsidRDefault="002E2ECB" w:rsidP="0034693A">
      <w:pPr>
        <w:rPr>
          <w:lang w:val="es-CL"/>
        </w:rPr>
      </w:pPr>
      <w:r>
        <w:rPr>
          <w:lang w:val="es-CL"/>
        </w:rPr>
        <w:t>7.LIMITACION DE RESPONSABILIDAD</w:t>
      </w:r>
    </w:p>
    <w:p w14:paraId="37E4AA68" w14:textId="77777777" w:rsidR="00514A2C" w:rsidRPr="003B71A4" w:rsidRDefault="002E2ECB">
      <w:pPr>
        <w:rPr>
          <w:lang w:val="es-CL"/>
        </w:rPr>
      </w:pPr>
      <w:r>
        <w:rPr>
          <w:lang w:val="es-CL"/>
        </w:rPr>
        <w:lastRenderedPageBreak/>
        <w:t xml:space="preserve"> </w:t>
      </w:r>
    </w:p>
    <w:p w14:paraId="5A6A319E" w14:textId="77777777" w:rsidR="003B71A4" w:rsidRPr="003B71A4" w:rsidRDefault="002E2ECB">
      <w:pPr>
        <w:rPr>
          <w:lang w:val="es-CL"/>
        </w:rPr>
      </w:pPr>
      <w:r>
        <w:rPr>
          <w:lang w:val="es-CL"/>
        </w:rPr>
        <w:t>El Cliente es íntegramente responsable, civil y criminalmente por el uso que haga de la Herramienta TECHTOOL HARDWARE INDEPENDENT en las pruebas y calibrados en los Vehículos Volvo, aceptando que el Sub licenciante no será responsable por cualesquiera daños, sean estos materiales (lucros cesantes y otros) y/o morales, relacionados al uso de la Herramienta TECHTOOL HARDWARE INDEPENDENT por el Cliente.</w:t>
      </w:r>
    </w:p>
    <w:p w14:paraId="36FE726F" w14:textId="77777777" w:rsidR="00CC4F30" w:rsidRDefault="002E2ECB">
      <w:pPr>
        <w:rPr>
          <w:lang w:val="es-CL"/>
        </w:rPr>
      </w:pPr>
      <w:r>
        <w:rPr>
          <w:lang w:val="es-CL"/>
        </w:rPr>
        <w:t>El Cliente está de acuerdo que el Sub licenciante no garantiza la disponibilidad en tiempo integral de la Herramienta TECHTOOL HARDWARE INDEPENDENT. De esa forma, el Cliente tiene conocimiento y está de acuerdo que no podrá atribuir al SUBLICENCIANTE cualquier responsabilidad por la eventual indisponibilidad de datos o registro contenidos en la Herramienta TECHTOOL HARDWARE INDEPENDENT como resultado de sistema inoperante o indisponible.</w:t>
      </w:r>
    </w:p>
    <w:p w14:paraId="5A78E5B6" w14:textId="77777777" w:rsidR="002E2ECB" w:rsidRPr="003B71A4" w:rsidRDefault="002E2ECB">
      <w:pPr>
        <w:rPr>
          <w:lang w:val="es-CL"/>
        </w:rPr>
      </w:pPr>
    </w:p>
    <w:p w14:paraId="6B116BB4" w14:textId="77777777" w:rsidR="00514A2C" w:rsidRDefault="002E2ECB">
      <w:pPr>
        <w:rPr>
          <w:lang w:val="es-CL"/>
        </w:rPr>
      </w:pPr>
      <w:r>
        <w:rPr>
          <w:lang w:val="es-CL"/>
        </w:rPr>
        <w:t>8.PROPIEDAD</w:t>
      </w:r>
    </w:p>
    <w:p w14:paraId="165DCA82" w14:textId="77777777" w:rsidR="003B71A4" w:rsidRPr="003B71A4" w:rsidRDefault="003B71A4">
      <w:pPr>
        <w:rPr>
          <w:lang w:val="es-CL"/>
        </w:rPr>
      </w:pPr>
    </w:p>
    <w:p w14:paraId="272EA948" w14:textId="77777777" w:rsidR="002E2ECB" w:rsidRDefault="002E2ECB">
      <w:pPr>
        <w:rPr>
          <w:lang w:val="es-CL"/>
        </w:rPr>
      </w:pPr>
      <w:r>
        <w:rPr>
          <w:lang w:val="es-CL"/>
        </w:rPr>
        <w:t>El Licenciante mantiene el título de propietario del Software. En caso de expiración de este Contrato, por cualquiera de las partes, la Herramienta TECHTOOL HARDWARE INDEPENDENT será bloqueada en el plazo de dos (2) semanas.</w:t>
      </w:r>
    </w:p>
    <w:p w14:paraId="4420F0A5" w14:textId="77777777" w:rsidR="002E2ECB" w:rsidRPr="003B71A4" w:rsidRDefault="002E2ECB">
      <w:pPr>
        <w:rPr>
          <w:lang w:val="es-CL"/>
        </w:rPr>
      </w:pPr>
    </w:p>
    <w:p w14:paraId="3EBCBA57" w14:textId="77777777" w:rsidR="00514A2C" w:rsidRPr="003B71A4" w:rsidRDefault="002E2ECB">
      <w:pPr>
        <w:rPr>
          <w:lang w:val="es-CL"/>
        </w:rPr>
      </w:pPr>
      <w:r>
        <w:rPr>
          <w:lang w:val="es-CL"/>
        </w:rPr>
        <w:t>9.VIGENCIA Y DURACION</w:t>
      </w:r>
    </w:p>
    <w:p w14:paraId="6945719F" w14:textId="77777777" w:rsidR="00514A2C" w:rsidRPr="003B71A4" w:rsidRDefault="002E2ECB">
      <w:pPr>
        <w:rPr>
          <w:lang w:val="es-CL"/>
        </w:rPr>
      </w:pPr>
      <w:r>
        <w:rPr>
          <w:lang w:val="es-CL"/>
        </w:rPr>
        <w:t xml:space="preserve"> </w:t>
      </w:r>
    </w:p>
    <w:p w14:paraId="2824CEAF" w14:textId="77777777" w:rsidR="00514A2C" w:rsidRPr="003B71A4" w:rsidRDefault="002E2ECB">
      <w:pPr>
        <w:rPr>
          <w:lang w:val="es-CL"/>
        </w:rPr>
      </w:pPr>
      <w:r>
        <w:rPr>
          <w:lang w:val="es-CL"/>
        </w:rPr>
        <w:t>Este contrato tendrá una duración inicial de 36 meses, contados a partir de la fecha de su firma, periodo que se renovará tácita y automáticamente por periodos de 32 meses si ninguna de las partes comunica a la otra por escrito su intención de poner término al mismo con una antelación mínima de 30 días a la fecha de término del periodo original o cualquiera de sus prórrogas.</w:t>
      </w:r>
    </w:p>
    <w:p w14:paraId="2719D4F6" w14:textId="77777777" w:rsidR="00514A2C" w:rsidRPr="003B71A4" w:rsidRDefault="002E2ECB">
      <w:pPr>
        <w:rPr>
          <w:lang w:val="es-CL"/>
        </w:rPr>
      </w:pPr>
      <w:r>
        <w:rPr>
          <w:lang w:val="es-CL"/>
        </w:rPr>
        <w:t>El Sub licenciante se reserva el derecho a poner término al Contrato, con efecto inmediato.</w:t>
      </w:r>
    </w:p>
    <w:p w14:paraId="250B9C7D" w14:textId="77777777" w:rsidR="003B71A4" w:rsidRDefault="002E2ECB" w:rsidP="003B71A4">
      <w:pPr>
        <w:pStyle w:val="ListParagraph"/>
        <w:numPr>
          <w:ilvl w:val="0"/>
          <w:numId w:val="12"/>
        </w:numPr>
        <w:rPr>
          <w:lang w:val="es-CL"/>
        </w:rPr>
      </w:pPr>
      <w:r>
        <w:rPr>
          <w:lang w:val="es-CL"/>
        </w:rPr>
        <w:t>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w:t>
      </w:r>
    </w:p>
    <w:p w14:paraId="497F26F3" w14:textId="77777777" w:rsidR="003B71A4" w:rsidRDefault="003B71A4" w:rsidP="003B71A4">
      <w:pPr>
        <w:pStyle w:val="ListParagraph"/>
        <w:rPr>
          <w:lang w:val="es-CL"/>
        </w:rPr>
      </w:pPr>
    </w:p>
    <w:p w14:paraId="2E061351" w14:textId="77777777" w:rsidR="00514A2C" w:rsidRPr="003B71A4" w:rsidRDefault="002E2ECB" w:rsidP="003B71A4">
      <w:pPr>
        <w:pStyle w:val="ListParagraph"/>
        <w:numPr>
          <w:ilvl w:val="0"/>
          <w:numId w:val="12"/>
        </w:numPr>
        <w:rPr>
          <w:lang w:val="es-CL"/>
        </w:rPr>
      </w:pPr>
      <w:r>
        <w:rPr>
          <w:lang w:val="es-CL"/>
        </w:rPr>
        <w:lastRenderedPageBreak/>
        <w:t>Si el Cliente cede a terceros sus contraseñas de acceso al Software o cualquier información obtenida a través de este Contrato, sin la autorización previa del Sub licenciante.</w:t>
      </w:r>
    </w:p>
    <w:p w14:paraId="3A1FD880" w14:textId="77777777" w:rsidR="00514A2C" w:rsidRPr="003B71A4" w:rsidRDefault="002E2ECB">
      <w:pPr>
        <w:rPr>
          <w:lang w:val="es-CL"/>
        </w:rPr>
      </w:pPr>
      <w:r>
        <w:rPr>
          <w:lang w:val="es-CL"/>
        </w:rPr>
        <w:t xml:space="preserve">                   </w:t>
      </w:r>
    </w:p>
    <w:p w14:paraId="72C18AAD" w14:textId="77777777" w:rsidR="00514A2C" w:rsidRPr="003B71A4" w:rsidRDefault="002E2ECB">
      <w:pPr>
        <w:rPr>
          <w:lang w:val="es-CL"/>
        </w:rPr>
      </w:pPr>
      <w:r>
        <w:rPr>
          <w:lang w:val="es-CL"/>
        </w:rPr>
        <w:t>30.NOTIFICACIONES</w:t>
      </w:r>
    </w:p>
    <w:p w14:paraId="05F2096F" w14:textId="77777777" w:rsidR="00514A2C" w:rsidRPr="003B71A4" w:rsidRDefault="002E2ECB">
      <w:pPr>
        <w:rPr>
          <w:lang w:val="es-CL"/>
        </w:rPr>
      </w:pPr>
      <w:r>
        <w:rPr>
          <w:lang w:val="es-CL"/>
        </w:rPr>
        <w:t xml:space="preserve"> </w:t>
      </w:r>
    </w:p>
    <w:p w14:paraId="3160A118" w14:textId="77777777" w:rsidR="00CC4F30" w:rsidRDefault="002E2ECB">
      <w:pPr>
        <w:rPr>
          <w:lang w:val="es-CL"/>
        </w:rPr>
      </w:pPr>
      <w:r>
        <w:rPr>
          <w:lang w:val="es-CL"/>
        </w:rPr>
        <w:t>Las notificaciones relacionadas con ese Contrato se deben enviar a los domicilios estipulados en el mismo. Las Partes deben, inmediatamente, notificar a la otra parte si ocurren cambios de domicilio.</w:t>
      </w:r>
    </w:p>
    <w:p w14:paraId="6310F148" w14:textId="77777777" w:rsidR="002E2ECB" w:rsidRPr="003B71A4" w:rsidRDefault="002E2ECB">
      <w:pPr>
        <w:rPr>
          <w:lang w:val="es-CL"/>
        </w:rPr>
      </w:pPr>
    </w:p>
    <w:p w14:paraId="1C052FA6" w14:textId="77777777" w:rsidR="00514A2C" w:rsidRPr="003B71A4" w:rsidRDefault="002E2ECB">
      <w:pPr>
        <w:rPr>
          <w:lang w:val="es-CL"/>
        </w:rPr>
      </w:pPr>
      <w:r>
        <w:rPr>
          <w:lang w:val="es-CL"/>
        </w:rPr>
        <w:t>33.CONFIDENCIALIDAD</w:t>
      </w:r>
    </w:p>
    <w:p w14:paraId="0E01BAA4" w14:textId="77777777" w:rsidR="00514A2C" w:rsidRPr="003B71A4" w:rsidRDefault="002E2ECB">
      <w:pPr>
        <w:rPr>
          <w:lang w:val="es-CL"/>
        </w:rPr>
      </w:pPr>
      <w:r>
        <w:rPr>
          <w:lang w:val="es-CL"/>
        </w:rPr>
        <w:t xml:space="preserve"> </w:t>
      </w:r>
    </w:p>
    <w:p w14:paraId="7361D60E" w14:textId="77777777" w:rsidR="00514A2C" w:rsidRPr="003B71A4" w:rsidRDefault="002E2ECB">
      <w:pPr>
        <w:rPr>
          <w:lang w:val="es-CL"/>
        </w:rPr>
      </w:pPr>
      <w:r>
        <w:rPr>
          <w:lang w:val="es-CL"/>
        </w:rPr>
        <w:t xml:space="preserve">El Cliente reconoce que todas las informaciones suministradas por el Sub licenciante durante el plazo de este Contrato son confidenciales. Además, el Cliente deberá mantener secreto en lo que se refiere a cualesquiera informaciones relativas a las actividades de pesquisa, desarrollo o comerciales pasadas, presentes o futuras del Sub licenciante o del Licenciante, que sean divulgadas por escrito o verbalmente o de cualquier otra manera. El Cliente debe abstenerse de divulgar tales informaciones de naturaleza comercial a terceros.                                 </w:t>
      </w:r>
    </w:p>
    <w:p w14:paraId="0B5DC4EF" w14:textId="77777777" w:rsidR="00514A2C" w:rsidRPr="003B71A4" w:rsidRDefault="002E2ECB">
      <w:pPr>
        <w:rPr>
          <w:lang w:val="es-CL"/>
        </w:rPr>
      </w:pPr>
      <w:r>
        <w:rPr>
          <w:lang w:val="es-CL"/>
        </w:rPr>
        <w:t>Las partes acuerdan por el presente documento que el Cliente debe usar tales informaciones únicamente para el desempeño apropiado de sus obligaciones ahora acordadas en este Contrato y que podrán ponerse en conocimiento solamente de los socios, empleados, colaboradores y/o representantes del Cliente, necesarias al fiel cumplimiento de este Contrato. El Cliente se compromete a firmar un contrato de confidencialidad con estos empleados, colaboradores y/o representantes en el cual los mismos mantendrán en secreto todas las informaciones relacionadas al uso y operación del Software, aún después del término del  vínculo laboral o de la prestación de servicios para el Cliente, responsabilizando al mismo por sí, sus socios, funcionarios, colaboradores y/o representantes de forma que ante el Sub licenciante y el Licenciante el Cliente será única y exclusivamente responsable por la utilización que sus funcionarios hagan de la Herramienta TECHTOOL HARDWARE INDEPENDENT.  El Cliente se debe asegurar de que tales empleados y sus contratados conozcan y respeten esas obligaciones contractuales relacionadas con la confidencialidad de las informaciones.</w:t>
      </w:r>
    </w:p>
    <w:p w14:paraId="2758C364" w14:textId="77777777" w:rsidR="00514A2C" w:rsidRPr="003B71A4" w:rsidRDefault="002E2ECB">
      <w:pPr>
        <w:rPr>
          <w:lang w:val="es-CL"/>
        </w:rPr>
      </w:pPr>
      <w:r>
        <w:rPr>
          <w:lang w:val="es-CL"/>
        </w:rPr>
        <w:t>Esas obligaciones permanecerán válidas independientemente de la terminación de este Contrato, salvo que tales informaciones sean reveladas al público o se vuelvan de dominio público por otros medios que no la quiebra de esa obligación contractual.</w:t>
      </w:r>
    </w:p>
    <w:p w14:paraId="134CA082" w14:textId="77777777" w:rsidR="00CE0DB3" w:rsidRDefault="002E2ECB">
      <w:pPr>
        <w:rPr>
          <w:lang w:val="es-CL"/>
        </w:rPr>
      </w:pPr>
      <w:r>
        <w:rPr>
          <w:lang w:val="es-CL"/>
        </w:rPr>
        <w:t xml:space="preserve"> </w:t>
      </w:r>
    </w:p>
    <w:p w14:paraId="7DB65225" w14:textId="77777777" w:rsidR="00514A2C" w:rsidRPr="003B71A4" w:rsidRDefault="002E2ECB">
      <w:pPr>
        <w:rPr>
          <w:lang w:val="es-CL"/>
        </w:rPr>
      </w:pPr>
      <w:r>
        <w:rPr>
          <w:lang w:val="es-CL"/>
        </w:rPr>
        <w:lastRenderedPageBreak/>
        <w:t>32.PENALIDADES</w:t>
      </w:r>
    </w:p>
    <w:p w14:paraId="567A5B1D" w14:textId="77777777" w:rsidR="00514A2C" w:rsidRPr="003B71A4" w:rsidRDefault="002E2ECB">
      <w:pPr>
        <w:rPr>
          <w:lang w:val="es-CL"/>
        </w:rPr>
      </w:pPr>
      <w:r>
        <w:rPr>
          <w:lang w:val="es-CL"/>
        </w:rPr>
        <w:t xml:space="preserve"> </w:t>
      </w:r>
    </w:p>
    <w:p w14:paraId="2F06432C" w14:textId="77777777" w:rsidR="00CC4F30" w:rsidRDefault="002E2ECB">
      <w:pPr>
        <w:rPr>
          <w:lang w:val="es-CL"/>
        </w:rPr>
      </w:pPr>
      <w:r>
        <w:rPr>
          <w:lang w:val="es-CL"/>
        </w:rPr>
        <w:t>Las partes están de acuerdo que en función del valor añadido que la Herramienta TECHTOOLHARDWARE INDEPENDENT objeto de este contrato tiene para el negocio Volvo, cualquier infracción a las obligaciones actualmente acordadas, estará sujeta a la aplicación de las penalidades multa, pérdidas y daños en los términos  indicados más adelante, quedando facultada el  Sub licenciante de terminar  el Contrato, sin perjuicio de las responsabilidad civil y penal que corresponda al  Cliente   por la infracción cometida.</w:t>
      </w:r>
    </w:p>
    <w:p w14:paraId="1E4BCE72" w14:textId="77777777" w:rsidR="00514A2C" w:rsidRPr="003B71A4" w:rsidRDefault="002E2ECB">
      <w:pPr>
        <w:rPr>
          <w:lang w:val="es-CL"/>
        </w:rPr>
      </w:pPr>
      <w:r>
        <w:rPr>
          <w:lang w:val="es-CL"/>
        </w:rPr>
        <w:t>La aplicación de la penalidad será gradual, siendo esa graduación condicionada a la reincidencia de la infracción a la obligación, salvo en el caso de infracción a la cláusula 3.3, donde por su naturaleza se aplicará la penalidad máxima.</w:t>
      </w:r>
    </w:p>
    <w:p w14:paraId="5D3BAEA0" w14:textId="77777777" w:rsidR="00514A2C" w:rsidRPr="003B71A4" w:rsidRDefault="002E2ECB">
      <w:pPr>
        <w:rPr>
          <w:lang w:val="es-CL"/>
        </w:rPr>
      </w:pPr>
      <w:r>
        <w:rPr>
          <w:lang w:val="es-CL"/>
        </w:rPr>
        <w:t>Para cada una de las infracciones del contrato, será aplicada una multa de monto de 3,5 UF (unidades de Fomento) en su equivalente en pesos chilenos según el valor que tenga el denominado dólar observado del Banco Central de Chile el día de la emisión de la correspondiente factura, que deberá ser pagada dentro de los 5 días hábiles después de recibida la notificación del Sub licenciante. En el caso que ocurra la reincidencia, será aplicada una multa del doble del valor anterior.</w:t>
      </w:r>
    </w:p>
    <w:p w14:paraId="55A70757" w14:textId="77777777" w:rsidR="00514A2C" w:rsidRPr="003B71A4" w:rsidRDefault="002E2ECB">
      <w:pPr>
        <w:rPr>
          <w:lang w:val="es-CL"/>
        </w:rPr>
      </w:pPr>
      <w:r>
        <w:rPr>
          <w:lang w:val="es-CL"/>
        </w:rPr>
        <w:t xml:space="preserve">En el caso de que el Sublicenciado realice programaciones del módulo del vehículo sin autorización del Sub licenciante o programaciones indebidas, el Sublicenciado podrá sufrir la aplicación de la penalidad máxima, que es de 36 (treinta y seis veces) el valor descrito en la cláusula 32.3. El Cliente podrá ser responsabilizado también por las pérdidas y daños causados y ser responsabilizado civil y penalmente por la infracción cometida, pudiendo el Sub licenciante poner término al Contrato de forma inmediata.  </w:t>
      </w:r>
    </w:p>
    <w:p w14:paraId="03D17EEF" w14:textId="77777777" w:rsidR="00514A2C" w:rsidRPr="003B71A4" w:rsidRDefault="002E2ECB">
      <w:pPr>
        <w:rPr>
          <w:lang w:val="es-CL"/>
        </w:rPr>
      </w:pPr>
      <w:r>
        <w:rPr>
          <w:lang w:val="es-CL"/>
        </w:rPr>
        <w:t>Además de la situación descrita en la cláusula 32.4, el Cliente también podrá sufrir la aplicación de la penalidad máxima, de acuerdo con el ítem 32.4, en el caso de reiteración de la infracción de este Contrato, cuando el Sublicenciado, después de recibir la notificación de la reincidencia, que está prevista en la cláusula 32.3, vuelva a incurrir en la infracción del contrato.</w:t>
      </w:r>
    </w:p>
    <w:p w14:paraId="16FF40A3" w14:textId="77777777" w:rsidR="002E2ECB" w:rsidRPr="003B71A4" w:rsidRDefault="002E2ECB">
      <w:pPr>
        <w:rPr>
          <w:lang w:val="es-CL"/>
        </w:rPr>
      </w:pPr>
      <w:r>
        <w:rPr>
          <w:lang w:val="es-CL"/>
        </w:rPr>
        <w:t xml:space="preserve"> </w:t>
      </w:r>
    </w:p>
    <w:p w14:paraId="595F6E54" w14:textId="77777777" w:rsidR="00514A2C" w:rsidRPr="003B71A4" w:rsidRDefault="002E2ECB">
      <w:pPr>
        <w:rPr>
          <w:lang w:val="es-CL"/>
        </w:rPr>
      </w:pPr>
      <w:r>
        <w:rPr>
          <w:lang w:val="es-CL"/>
        </w:rPr>
        <w:t>33.DOMICILIO Y JURISDICCION</w:t>
      </w:r>
    </w:p>
    <w:p w14:paraId="3D186070" w14:textId="77777777" w:rsidR="00514A2C" w:rsidRPr="003B71A4" w:rsidRDefault="002E2ECB">
      <w:pPr>
        <w:rPr>
          <w:lang w:val="es-CL"/>
        </w:rPr>
      </w:pPr>
      <w:r>
        <w:rPr>
          <w:lang w:val="es-CL"/>
        </w:rPr>
        <w:t xml:space="preserve"> </w:t>
      </w:r>
    </w:p>
    <w:p w14:paraId="6B386CF2" w14:textId="77777777" w:rsidR="00514A2C" w:rsidRPr="003B71A4" w:rsidRDefault="002E2ECB">
      <w:pPr>
        <w:rPr>
          <w:lang w:val="es-CL"/>
        </w:rPr>
      </w:pPr>
      <w:r>
        <w:rPr>
          <w:lang w:val="es-CL"/>
        </w:rPr>
        <w:t>El presente contrato será regido e interpretado de acuerdo con las leyes de la República De Chile para todos los efectos del presente contrato las partes fijan su domicilio en la ciudad y comuna de Santiago y se someten a la jurisdicción de los tribunales ordinarios de justicia con asiento en dicha comuna.</w:t>
      </w:r>
    </w:p>
    <w:p w14:paraId="6EB86BF5" w14:textId="77777777" w:rsidR="00514A2C" w:rsidRPr="003B71A4" w:rsidRDefault="002E2ECB">
      <w:pPr>
        <w:rPr>
          <w:lang w:val="es-CL"/>
        </w:rPr>
      </w:pPr>
      <w:r>
        <w:rPr>
          <w:lang w:val="es-CL"/>
        </w:rPr>
        <w:lastRenderedPageBreak/>
        <w:t>Las partes, de común acuerdo, pactan que el presente documento podrá ser firmado electrónicamente y tendrá plena validez y eficacia jurídica de acuerdo con la Ley N° 39.799. Asimismo, reconocen y aceptan que las firmas electrónicas consignadas en el presente documento pertenecen a los representantes legales/apoderados de las partes, por lo que son válidas y vinculantes y sirven como acreditación suficiente de su manifestación de voluntad y de su consentimiento respecto de todas las obligaciones establecidas en el presente, teniendo ellas los mismos efectos legales que las firmas manuscritas para los propósitos de validez, exigibilidad y admisibilidad del presente documento de acuerdo con la legislación vigente.</w:t>
      </w:r>
    </w:p>
    <w:p w14:paraId="34129383" w14:textId="77777777" w:rsidR="00514A2C" w:rsidRPr="003B71A4" w:rsidRDefault="002E2ECB">
      <w:pPr>
        <w:rPr>
          <w:lang w:val="es-CL"/>
        </w:rPr>
      </w:pPr>
      <w:r>
        <w:rPr>
          <w:lang w:val="es-CL"/>
        </w:rPr>
        <w:t xml:space="preserve"> </w:t>
      </w:r>
    </w:p>
    <w:p w14:paraId="47B1C5A8" w14:textId="77777777" w:rsidR="00514A2C" w:rsidRDefault="002E2ECB">
      <w:pPr>
        <w:rPr>
          <w:lang w:val="es-CL"/>
        </w:rPr>
      </w:pPr>
      <w:r>
        <w:rPr>
          <w:lang w:val="es-CL"/>
        </w:rPr>
        <w:t xml:space="preserve"> </w:t>
      </w:r>
    </w:p>
    <w:p w14:paraId="09F8994C" w14:textId="77777777" w:rsidR="002E2ECB" w:rsidRDefault="002E2ECB">
      <w:pPr>
        <w:rPr>
          <w:lang w:val="es-CL"/>
        </w:rPr>
      </w:pPr>
    </w:p>
    <w:p w14:paraId="211DB53B" w14:textId="77777777" w:rsidR="002E2ECB" w:rsidRDefault="002E2ECB">
      <w:pPr>
        <w:rPr>
          <w:lang w:val="es-CL"/>
        </w:rPr>
      </w:pPr>
    </w:p>
    <w:p w14:paraId="0BBE49E4" w14:textId="77777777" w:rsidR="002E2ECB" w:rsidRDefault="002E2ECB">
      <w:pPr>
        <w:rPr>
          <w:lang w:val="es-CL"/>
        </w:rPr>
      </w:pPr>
    </w:p>
    <w:p w14:paraId="1E255ED0" w14:textId="77777777" w:rsidR="002E2ECB" w:rsidRDefault="002E2ECB">
      <w:pPr>
        <w:rPr>
          <w:lang w:val="es-CL"/>
        </w:rPr>
      </w:pPr>
    </w:p>
    <w:p w14:paraId="1AB300C5" w14:textId="77777777" w:rsidR="002E2ECB" w:rsidRDefault="002E2ECB">
      <w:pPr>
        <w:rPr>
          <w:lang w:val="es-CL"/>
        </w:rPr>
      </w:pPr>
    </w:p>
    <w:p w14:paraId="603149AD" w14:textId="77777777" w:rsidR="002E2ECB" w:rsidRDefault="002E2ECB">
      <w:pPr>
        <w:rPr>
          <w:lang w:val="es-CL"/>
        </w:rPr>
      </w:pPr>
    </w:p>
    <w:p w14:paraId="5DE44FF5" w14:textId="77777777" w:rsidR="002E2ECB" w:rsidRDefault="002E2ECB">
      <w:pPr>
        <w:rPr>
          <w:lang w:val="es-CL"/>
        </w:rPr>
      </w:pPr>
    </w:p>
    <w:p w14:paraId="1ADC493E" w14:textId="77777777" w:rsidR="002E2ECB" w:rsidRDefault="002E2ECB">
      <w:pPr>
        <w:rPr>
          <w:lang w:val="es-CL"/>
        </w:rPr>
      </w:pPr>
    </w:p>
    <w:p w14:paraId="0FF27DD5" w14:textId="77777777" w:rsidR="002E2ECB" w:rsidRDefault="002E2ECB">
      <w:pPr>
        <w:rPr>
          <w:lang w:val="es-CL"/>
        </w:rPr>
      </w:pPr>
    </w:p>
    <w:p w14:paraId="64D21198" w14:textId="77777777" w:rsidR="002E2ECB" w:rsidRDefault="002E2ECB">
      <w:pPr>
        <w:rPr>
          <w:lang w:val="es-CL"/>
        </w:rPr>
      </w:pPr>
    </w:p>
    <w:p w14:paraId="69F9DD6A" w14:textId="77777777" w:rsidR="002E2ECB" w:rsidRDefault="002E2ECB">
      <w:pPr>
        <w:rPr>
          <w:lang w:val="es-CL"/>
        </w:rPr>
      </w:pPr>
    </w:p>
    <w:p w14:paraId="31B02C9C" w14:textId="77777777" w:rsidR="00CE0DB3" w:rsidRDefault="00CE0DB3">
      <w:pPr>
        <w:rPr>
          <w:lang w:val="es-CL"/>
        </w:rPr>
      </w:pPr>
    </w:p>
    <w:p w14:paraId="4EAC353D" w14:textId="77777777" w:rsidR="00CE0DB3" w:rsidRDefault="00CE0DB3">
      <w:pPr>
        <w:rPr>
          <w:lang w:val="es-CL"/>
        </w:rPr>
      </w:pPr>
    </w:p>
    <w:p w14:paraId="3F833376" w14:textId="77777777" w:rsidR="00CE0DB3" w:rsidRDefault="00CE0DB3">
      <w:pPr>
        <w:rPr>
          <w:lang w:val="es-CL"/>
        </w:rPr>
      </w:pPr>
    </w:p>
    <w:p w14:paraId="275A0897" w14:textId="77777777" w:rsidR="00CE0DB3" w:rsidRDefault="00CE0DB3">
      <w:pPr>
        <w:rPr>
          <w:lang w:val="es-CL"/>
        </w:rPr>
      </w:pPr>
    </w:p>
    <w:p w14:paraId="440850B6" w14:textId="77777777" w:rsidR="00CE0DB3" w:rsidRDefault="00CE0DB3">
      <w:pPr>
        <w:rPr>
          <w:lang w:val="es-CL"/>
        </w:rPr>
      </w:pPr>
    </w:p>
    <w:p w14:paraId="0E0D3761" w14:textId="77777777" w:rsidR="002E2ECB" w:rsidRDefault="002E2ECB">
      <w:pPr>
        <w:rPr>
          <w:lang w:val="es-CL"/>
        </w:rPr>
      </w:pPr>
    </w:p>
    <w:p w14:paraId="2C122EE0" w14:textId="77777777" w:rsidR="002E2ECB" w:rsidRPr="003B71A4" w:rsidRDefault="002E2ECB">
      <w:pPr>
        <w:rPr>
          <w:lang w:val="es-CL"/>
        </w:rPr>
      </w:pPr>
    </w:p>
    <w:p w14:paraId="509D0869" w14:textId="77777777" w:rsidR="00514A2C" w:rsidRPr="003B71A4" w:rsidRDefault="002E2ECB">
      <w:pPr>
        <w:rPr>
          <w:lang w:val="es-CL"/>
        </w:rPr>
      </w:pPr>
      <w:r>
        <w:rPr>
          <w:lang w:val="es-CL"/>
        </w:rPr>
        <w:lastRenderedPageBreak/>
        <w:t>ANEXO 3 - CONDICIONES GENERALES - SUBLICENCIA DE SOFTWARE (TECHTOOL</w:t>
      </w:r>
    </w:p>
    <w:p w14:paraId="33589776" w14:textId="77777777" w:rsidR="00514A2C" w:rsidRPr="003B71A4" w:rsidRDefault="002E2ECB">
      <w:pPr>
        <w:rPr>
          <w:lang w:val="es-CL"/>
        </w:rPr>
      </w:pPr>
      <w:r>
        <w:rPr>
          <w:lang w:val="es-CL"/>
        </w:rPr>
        <w:t>HARDWARE INDEPENDENT)</w:t>
      </w:r>
    </w:p>
    <w:p w14:paraId="68B7523F" w14:textId="77777777" w:rsidR="00514A2C" w:rsidRPr="003B71A4" w:rsidRDefault="002E2ECB">
      <w:pPr>
        <w:rPr>
          <w:lang w:val="es-CL"/>
        </w:rPr>
      </w:pPr>
      <w:r>
        <w:rPr>
          <w:lang w:val="es-CL"/>
        </w:rPr>
        <w:t xml:space="preserve"> </w:t>
      </w:r>
    </w:p>
    <w:p w14:paraId="5BDB268F" w14:textId="77777777" w:rsidR="00514A2C" w:rsidRPr="003B71A4" w:rsidRDefault="002E2ECB">
      <w:pPr>
        <w:rPr>
          <w:lang w:val="es-CL"/>
        </w:rPr>
      </w:pPr>
      <w:r>
        <w:rPr>
          <w:lang w:val="es-CL"/>
        </w:rPr>
        <w:t>Condiciones Generales – Sublicencia de Softwares</w:t>
      </w:r>
    </w:p>
    <w:p w14:paraId="01631677" w14:textId="77777777" w:rsidR="00514A2C" w:rsidRPr="003B71A4" w:rsidRDefault="002E2ECB">
      <w:pPr>
        <w:rPr>
          <w:lang w:val="es-CL"/>
        </w:rPr>
      </w:pPr>
      <w:r>
        <w:rPr>
          <w:lang w:val="es-CL"/>
        </w:rPr>
        <w:t xml:space="preserve"> </w:t>
      </w:r>
    </w:p>
    <w:p w14:paraId="516196E4" w14:textId="77777777" w:rsidR="00514A2C" w:rsidRPr="003B71A4" w:rsidRDefault="002E2ECB">
      <w:pPr>
        <w:rPr>
          <w:lang w:val="es-CL"/>
        </w:rPr>
      </w:pPr>
      <w:r>
        <w:rPr>
          <w:lang w:val="es-CL"/>
        </w:rPr>
        <w:t>3. Definiciones</w:t>
      </w:r>
    </w:p>
    <w:p w14:paraId="27E6837F" w14:textId="77777777" w:rsidR="00514A2C" w:rsidRPr="003B71A4" w:rsidRDefault="002E2ECB">
      <w:pPr>
        <w:rPr>
          <w:lang w:val="es-CL"/>
        </w:rPr>
      </w:pPr>
      <w:r>
        <w:rPr>
          <w:lang w:val="es-CL"/>
        </w:rPr>
        <w:t xml:space="preserve"> </w:t>
      </w:r>
    </w:p>
    <w:p w14:paraId="514F55D5" w14:textId="77777777" w:rsidR="00514A2C" w:rsidRPr="003B71A4" w:rsidRDefault="002E2ECB">
      <w:pPr>
        <w:rPr>
          <w:lang w:val="es-CL"/>
        </w:rPr>
      </w:pPr>
      <w:r>
        <w:rPr>
          <w:lang w:val="es-CL"/>
        </w:rPr>
        <w:t>Los términos y expresiones abajo deben tener los siguientes significados:</w:t>
      </w:r>
    </w:p>
    <w:p w14:paraId="6B9CBD25" w14:textId="77777777" w:rsidR="00514A2C" w:rsidRPr="003B71A4" w:rsidRDefault="002E2ECB">
      <w:pPr>
        <w:rPr>
          <w:lang w:val="es-CL"/>
        </w:rPr>
      </w:pPr>
      <w:r>
        <w:rPr>
          <w:lang w:val="es-CL"/>
        </w:rPr>
        <w:t xml:space="preserve"> "Contrato” es el contrato y sus anexos, incluyendo éste, donde el Cliente es una de las partes y que da los detalles de la   sublicencia para el software. </w:t>
      </w:r>
    </w:p>
    <w:p w14:paraId="77111C70" w14:textId="77777777" w:rsidR="00514A2C" w:rsidRPr="003B71A4" w:rsidRDefault="002E2ECB">
      <w:pPr>
        <w:rPr>
          <w:lang w:val="es-CL"/>
        </w:rPr>
      </w:pPr>
      <w:r>
        <w:rPr>
          <w:lang w:val="es-CL"/>
        </w:rPr>
        <w:t>"Helpdesk" es el grupo de apoyo que se describe en el Contrato que asistirá al Cliente cuando él empieza a usar la TECHTOOL HARDWARE INDEPENDENT y que analizará las fallas o defectos y corregirá el software.</w:t>
      </w:r>
    </w:p>
    <w:p w14:paraId="667CF962" w14:textId="77777777" w:rsidR="00514A2C" w:rsidRPr="003B71A4" w:rsidRDefault="002E2ECB">
      <w:pPr>
        <w:rPr>
          <w:lang w:val="es-CL"/>
        </w:rPr>
      </w:pPr>
      <w:r>
        <w:rPr>
          <w:lang w:val="es-CL"/>
        </w:rPr>
        <w:t>"Software" es el programa que se especifica en el Contrato, incluyendo las actualizaciones entregadas y sublicenciadas en ese Contrato.</w:t>
      </w:r>
    </w:p>
    <w:p w14:paraId="637818D0" w14:textId="77777777" w:rsidR="00514A2C" w:rsidRPr="003B71A4" w:rsidRDefault="002E2ECB">
      <w:pPr>
        <w:rPr>
          <w:lang w:val="es-CL"/>
        </w:rPr>
      </w:pPr>
      <w:r>
        <w:rPr>
          <w:lang w:val="es-CL"/>
        </w:rPr>
        <w:t>"Sistema de Red del Sub licenciante" es el sistema establecido por el Sub licenciante para la TECHTOOL HARDWARE INDEPENDENT.</w:t>
      </w:r>
    </w:p>
    <w:p w14:paraId="115CD934" w14:textId="77777777" w:rsidR="00514A2C" w:rsidRPr="003B71A4" w:rsidRDefault="002E2ECB">
      <w:pPr>
        <w:rPr>
          <w:lang w:val="es-CL"/>
        </w:rPr>
      </w:pPr>
      <w:r>
        <w:rPr>
          <w:lang w:val="es-CL"/>
        </w:rPr>
        <w:t>“TECHTOOL HARDWARE INDEPENDENT” es el software incluyendo la documentación asociada.</w:t>
      </w:r>
    </w:p>
    <w:p w14:paraId="32055A1C" w14:textId="77777777" w:rsidR="0033704D" w:rsidRPr="003B71A4" w:rsidRDefault="002E2ECB">
      <w:pPr>
        <w:rPr>
          <w:lang w:val="es-CL"/>
        </w:rPr>
      </w:pPr>
      <w:r>
        <w:rPr>
          <w:lang w:val="es-CL"/>
        </w:rPr>
        <w:t xml:space="preserve"> </w:t>
      </w:r>
    </w:p>
    <w:p w14:paraId="125EC32F" w14:textId="77777777" w:rsidR="00514A2C" w:rsidRPr="003B71A4" w:rsidRDefault="002E2ECB">
      <w:pPr>
        <w:rPr>
          <w:lang w:val="es-CL"/>
        </w:rPr>
      </w:pPr>
      <w:r>
        <w:rPr>
          <w:lang w:val="es-CL"/>
        </w:rPr>
        <w:t>2. Estructura General</w:t>
      </w:r>
    </w:p>
    <w:p w14:paraId="5872A1D6" w14:textId="77777777" w:rsidR="00514A2C" w:rsidRPr="003B71A4" w:rsidRDefault="002E2ECB">
      <w:pPr>
        <w:rPr>
          <w:lang w:val="es-CL"/>
        </w:rPr>
      </w:pPr>
      <w:r>
        <w:rPr>
          <w:lang w:val="es-CL"/>
        </w:rPr>
        <w:t xml:space="preserve"> </w:t>
      </w:r>
    </w:p>
    <w:p w14:paraId="40B77EAF" w14:textId="77777777" w:rsidR="00514A2C" w:rsidRPr="003B71A4" w:rsidRDefault="002E2ECB">
      <w:pPr>
        <w:rPr>
          <w:lang w:val="es-CL"/>
        </w:rPr>
      </w:pPr>
      <w:r>
        <w:rPr>
          <w:lang w:val="es-CL"/>
        </w:rPr>
        <w:t>2.3 El Sub licenciante y el Cliente aquí concuerdan con las condiciones de la Sublicencia de Software establecidas en el Contrato para licenciar el software instalado en un determinado hardware, apto para uso.</w:t>
      </w:r>
    </w:p>
    <w:p w14:paraId="5A83E7A6" w14:textId="77777777" w:rsidR="00514A2C" w:rsidRPr="003B71A4" w:rsidRDefault="002E2ECB">
      <w:pPr>
        <w:rPr>
          <w:lang w:val="es-CL"/>
        </w:rPr>
      </w:pPr>
      <w:r>
        <w:rPr>
          <w:lang w:val="es-CL"/>
        </w:rPr>
        <w:t>2.2 En caso de conflicto entre las cláusulas numeradas en esas Condiciones Generales – Sublicencia de Softwares y en el cuerpo principal del Contrato, éste último debe prevalecer.</w:t>
      </w:r>
    </w:p>
    <w:p w14:paraId="115AB09C" w14:textId="77777777" w:rsidR="00514A2C" w:rsidRDefault="002E2ECB">
      <w:pPr>
        <w:rPr>
          <w:lang w:val="es-CL"/>
        </w:rPr>
      </w:pPr>
      <w:r>
        <w:rPr>
          <w:lang w:val="es-CL"/>
        </w:rPr>
        <w:t xml:space="preserve"> </w:t>
      </w:r>
    </w:p>
    <w:p w14:paraId="5F361A53" w14:textId="77777777" w:rsidR="002E2ECB" w:rsidRDefault="002E2ECB">
      <w:pPr>
        <w:rPr>
          <w:lang w:val="es-CL"/>
        </w:rPr>
      </w:pPr>
    </w:p>
    <w:p w14:paraId="399CD132" w14:textId="77777777" w:rsidR="002E2ECB" w:rsidRPr="003B71A4" w:rsidRDefault="002E2ECB">
      <w:pPr>
        <w:rPr>
          <w:lang w:val="es-CL"/>
        </w:rPr>
      </w:pPr>
    </w:p>
    <w:p w14:paraId="50124C58" w14:textId="77777777" w:rsidR="00514A2C" w:rsidRPr="003B71A4" w:rsidRDefault="002E2ECB">
      <w:pPr>
        <w:rPr>
          <w:lang w:val="es-CL"/>
        </w:rPr>
      </w:pPr>
      <w:r>
        <w:rPr>
          <w:lang w:val="es-CL"/>
        </w:rPr>
        <w:lastRenderedPageBreak/>
        <w:t>3. Entrenamiento</w:t>
      </w:r>
    </w:p>
    <w:p w14:paraId="6907BC5C" w14:textId="77777777" w:rsidR="00514A2C" w:rsidRPr="003B71A4" w:rsidRDefault="002E2ECB">
      <w:pPr>
        <w:rPr>
          <w:lang w:val="es-CL"/>
        </w:rPr>
      </w:pPr>
      <w:r>
        <w:rPr>
          <w:lang w:val="es-CL"/>
        </w:rPr>
        <w:t xml:space="preserve"> </w:t>
      </w:r>
    </w:p>
    <w:p w14:paraId="68D200F1" w14:textId="77777777" w:rsidR="00514A2C" w:rsidRPr="003B71A4" w:rsidRDefault="002E2ECB">
      <w:pPr>
        <w:rPr>
          <w:lang w:val="es-CL"/>
        </w:rPr>
      </w:pPr>
      <w:r>
        <w:rPr>
          <w:lang w:val="es-CL"/>
        </w:rPr>
        <w:t xml:space="preserve">3.3 El Cliente acepta participar y Volvo asume la responsabilidad de suministrar entrenamiento sobre el uso, mantenimiento y operación de la TECHTOOL HARDWARE INDEPENDENT. </w:t>
      </w:r>
    </w:p>
    <w:p w14:paraId="5B7B107D" w14:textId="77777777" w:rsidR="00514A2C" w:rsidRPr="003B71A4" w:rsidRDefault="002E2ECB">
      <w:pPr>
        <w:rPr>
          <w:lang w:val="es-CL"/>
        </w:rPr>
      </w:pPr>
      <w:r>
        <w:rPr>
          <w:lang w:val="es-CL"/>
        </w:rPr>
        <w:t>3.2. El entrenamiento para uso del software deberá ocurrir al mismo momento de la entrega del equipamiento (hardware y software) al cliente, en local indicado expresamente por Volvo.</w:t>
      </w:r>
    </w:p>
    <w:p w14:paraId="1B347DAE" w14:textId="77777777" w:rsidR="00514A2C" w:rsidRPr="003B71A4" w:rsidRDefault="002E2ECB">
      <w:pPr>
        <w:rPr>
          <w:lang w:val="es-CL"/>
        </w:rPr>
      </w:pPr>
      <w:r>
        <w:rPr>
          <w:lang w:val="es-CL"/>
        </w:rPr>
        <w:t xml:space="preserve"> </w:t>
      </w:r>
    </w:p>
    <w:p w14:paraId="47C62FC3" w14:textId="77777777" w:rsidR="00514A2C" w:rsidRPr="003B71A4" w:rsidRDefault="002E2ECB">
      <w:pPr>
        <w:rPr>
          <w:lang w:val="es-CL"/>
        </w:rPr>
      </w:pPr>
      <w:r>
        <w:rPr>
          <w:lang w:val="es-CL"/>
        </w:rPr>
        <w:t>4. Garantías, reparaciones y servicios</w:t>
      </w:r>
    </w:p>
    <w:p w14:paraId="1923247C" w14:textId="77777777" w:rsidR="00514A2C" w:rsidRPr="003B71A4" w:rsidRDefault="002E2ECB">
      <w:pPr>
        <w:rPr>
          <w:lang w:val="es-CL"/>
        </w:rPr>
      </w:pPr>
      <w:r>
        <w:rPr>
          <w:lang w:val="es-CL"/>
        </w:rPr>
        <w:t xml:space="preserve"> </w:t>
      </w:r>
    </w:p>
    <w:p w14:paraId="743B57F3" w14:textId="77777777" w:rsidR="00514A2C" w:rsidRPr="003B71A4" w:rsidRDefault="002E2ECB">
      <w:pPr>
        <w:rPr>
          <w:lang w:val="es-CL"/>
        </w:rPr>
      </w:pPr>
      <w:r>
        <w:rPr>
          <w:lang w:val="es-CL"/>
        </w:rPr>
        <w:t>4.3 Si el Cliente constata que la TECHTOOL HARDWARE INDEPENDENT que se le entregó tiene algún defecto o cualquier falla, el Cliente debe, inmediatamente, entrar en contacto con el Helpdesk para que éste pueda analizar el problema y emitir una opinión sobre la existencia, o no, de la falla o defecto y para determinar si los mismos tienen que ver con el software.</w:t>
      </w:r>
    </w:p>
    <w:p w14:paraId="23A9FA3E" w14:textId="77777777" w:rsidR="00514A2C" w:rsidRPr="003B71A4" w:rsidRDefault="002E2ECB">
      <w:pPr>
        <w:rPr>
          <w:lang w:val="es-CL"/>
        </w:rPr>
      </w:pPr>
      <w:r>
        <w:rPr>
          <w:lang w:val="es-CL"/>
        </w:rPr>
        <w:t>4.2 Las fallas o defectos relacionados con el software deben ser solucionados por el Helpdesk, desde que no resulten de las situaciones que se describen en la cláusula 4.2 del contrato.</w:t>
      </w:r>
    </w:p>
    <w:p w14:paraId="4AF1E4D4" w14:textId="77777777" w:rsidR="00514A2C" w:rsidRDefault="002E2ECB">
      <w:pPr>
        <w:rPr>
          <w:lang w:val="es-CL"/>
        </w:rPr>
      </w:pPr>
      <w:r>
        <w:rPr>
          <w:lang w:val="es-CL"/>
        </w:rPr>
        <w:t>4.3 Las garantías del Sub licenciante y tareas descritas en esta cláusula 4 se concederán desde que el Cliente se conecte regularmente al Sistema de Red del Sub licenciante, de acuerdo con la cláusula 5 abajo y desde que cualquier pago debido sea efectuado. Las garantías y tareas del Sub licenciante en esta cláusula 4 no se concederán en caso de falla o defecto resultantes de las situaciones descritas en la cláusula 4.2 del Contrato.</w:t>
      </w:r>
    </w:p>
    <w:p w14:paraId="3CE47DB8" w14:textId="77777777" w:rsidR="00096896" w:rsidRDefault="00096896">
      <w:pPr>
        <w:rPr>
          <w:lang w:val="es-CL"/>
        </w:rPr>
      </w:pPr>
    </w:p>
    <w:p w14:paraId="24B7DA7B" w14:textId="77777777" w:rsidR="002E2ECB" w:rsidRDefault="002E2ECB">
      <w:pPr>
        <w:rPr>
          <w:lang w:val="es-CL"/>
        </w:rPr>
      </w:pPr>
    </w:p>
    <w:p w14:paraId="3C4563F8" w14:textId="77777777" w:rsidR="002E2ECB" w:rsidRDefault="002E2ECB">
      <w:pPr>
        <w:rPr>
          <w:lang w:val="es-CL"/>
        </w:rPr>
      </w:pPr>
    </w:p>
    <w:p w14:paraId="4D18FF47" w14:textId="77777777" w:rsidR="002E2ECB" w:rsidRDefault="002E2ECB">
      <w:pPr>
        <w:rPr>
          <w:lang w:val="es-CL"/>
        </w:rPr>
      </w:pPr>
    </w:p>
    <w:p w14:paraId="53062CFF" w14:textId="77777777" w:rsidR="002E2ECB" w:rsidRDefault="002E2ECB">
      <w:pPr>
        <w:rPr>
          <w:lang w:val="es-CL"/>
        </w:rPr>
      </w:pPr>
    </w:p>
    <w:p w14:paraId="2EF90330" w14:textId="77777777" w:rsidR="002E2ECB" w:rsidRDefault="002E2ECB">
      <w:pPr>
        <w:rPr>
          <w:lang w:val="es-CL"/>
        </w:rPr>
      </w:pPr>
    </w:p>
    <w:p w14:paraId="21FC0608" w14:textId="77777777" w:rsidR="002E2ECB" w:rsidRDefault="002E2ECB">
      <w:pPr>
        <w:rPr>
          <w:lang w:val="es-CL"/>
        </w:rPr>
      </w:pPr>
    </w:p>
    <w:p w14:paraId="5C802038" w14:textId="77777777" w:rsidR="002E2ECB" w:rsidRPr="003B71A4" w:rsidRDefault="002E2ECB">
      <w:pPr>
        <w:rPr>
          <w:lang w:val="es-CL"/>
        </w:rPr>
      </w:pPr>
    </w:p>
    <w:p w14:paraId="3A60F0D7" w14:textId="77777777" w:rsidR="00514A2C" w:rsidRPr="003B71A4" w:rsidRDefault="002E2ECB">
      <w:pPr>
        <w:rPr>
          <w:lang w:val="es-CL"/>
        </w:rPr>
      </w:pPr>
      <w:r>
        <w:rPr>
          <w:lang w:val="es-CL"/>
        </w:rPr>
        <w:lastRenderedPageBreak/>
        <w:t>5. Conexión On-line, mejorías, etc.</w:t>
      </w:r>
    </w:p>
    <w:p w14:paraId="3404428C" w14:textId="77777777" w:rsidR="00514A2C" w:rsidRPr="003B71A4" w:rsidRDefault="002E2ECB">
      <w:pPr>
        <w:rPr>
          <w:lang w:val="es-CL"/>
        </w:rPr>
      </w:pPr>
      <w:r>
        <w:rPr>
          <w:lang w:val="es-CL"/>
        </w:rPr>
        <w:t xml:space="preserve"> </w:t>
      </w:r>
    </w:p>
    <w:p w14:paraId="2279B18E" w14:textId="77777777" w:rsidR="00514A2C" w:rsidRPr="003B71A4" w:rsidRDefault="002E2ECB">
      <w:pPr>
        <w:rPr>
          <w:lang w:val="es-CL"/>
        </w:rPr>
      </w:pPr>
      <w:r>
        <w:rPr>
          <w:lang w:val="es-CL"/>
        </w:rPr>
        <w:t>5.3 TECHTOOL HARDWARE INDEPENDENT es compilada por el Licenciante, entre otras cosas, para ofrecer un servicio más efectivo en los componentes computadorizados de los camiones Volvo. Para que ese sistema funcione es esencial que el Cliente se conecte regularmente al Sistema del Sub licenciante para que el Cliente pueda acompañar la funcionalidad, etc. de TECHTOOL HARDWARE INDEPENDENT que fue entregada y ofrecer las actualizaciones necesarias (por ejemplo: modificaciones y mejorías para el software). El Cliente declara que conoce esas condiciones y asume el compromiso de, por lo menos una vez a la semana, conectarse al Sistema de Red del Licenciante para que se hagan eventuales actualizaciones en el programa de la TECHTOOL HARDWARE INDEPENDENT.</w:t>
      </w:r>
    </w:p>
    <w:p w14:paraId="319D4D02" w14:textId="77777777" w:rsidR="00514A2C" w:rsidRPr="003B71A4" w:rsidRDefault="002E2ECB">
      <w:pPr>
        <w:rPr>
          <w:lang w:val="es-CL"/>
        </w:rPr>
      </w:pPr>
      <w:r>
        <w:rPr>
          <w:lang w:val="es-CL"/>
        </w:rPr>
        <w:t xml:space="preserve"> 5.2 El Cliente permite que el Sub licenciante almacene informaciones sobre la TECHTOOL HARDWARE INDEPENDENT que le fue entregada y también las informaciones relacionadas en un banco de datos central y permite que el mismo se actualice siempre que el Cliente se conecte al Sistema del Sub licenciante.</w:t>
      </w:r>
    </w:p>
    <w:p w14:paraId="7AA016F2" w14:textId="77777777" w:rsidR="00514A2C" w:rsidRPr="003B71A4" w:rsidRDefault="002E2ECB">
      <w:pPr>
        <w:rPr>
          <w:lang w:val="es-CL"/>
        </w:rPr>
      </w:pPr>
      <w:r>
        <w:rPr>
          <w:lang w:val="es-CL"/>
        </w:rPr>
        <w:t xml:space="preserve"> </w:t>
      </w:r>
    </w:p>
    <w:p w14:paraId="6A9D3E38" w14:textId="77777777" w:rsidR="00514A2C" w:rsidRPr="003B71A4" w:rsidRDefault="002E2ECB">
      <w:pPr>
        <w:rPr>
          <w:lang w:val="es-CL"/>
        </w:rPr>
      </w:pPr>
      <w:r>
        <w:rPr>
          <w:lang w:val="es-CL"/>
        </w:rPr>
        <w:t>6. Sublicencia (Software)</w:t>
      </w:r>
    </w:p>
    <w:p w14:paraId="2D68D15F" w14:textId="77777777" w:rsidR="00514A2C" w:rsidRPr="003B71A4" w:rsidRDefault="002E2ECB">
      <w:pPr>
        <w:rPr>
          <w:lang w:val="es-CL"/>
        </w:rPr>
      </w:pPr>
      <w:r>
        <w:rPr>
          <w:lang w:val="es-CL"/>
        </w:rPr>
        <w:t xml:space="preserve"> </w:t>
      </w:r>
    </w:p>
    <w:p w14:paraId="2934F9FD" w14:textId="77777777" w:rsidR="00514A2C" w:rsidRPr="003B71A4" w:rsidRDefault="002E2ECB">
      <w:pPr>
        <w:rPr>
          <w:lang w:val="es-CL"/>
        </w:rPr>
      </w:pPr>
      <w:r>
        <w:rPr>
          <w:lang w:val="es-CL"/>
        </w:rPr>
        <w:t>6.3 El software y todos los documentos relacionados son de propiedad del Licenciante. La propiedad y todos los derechos de patentes, derechos de reproducción, marca registrada e información relacionados con el software deben permanecer con el Licenciante. TECHTOOL HARDWARE INDEPENDENT es una marca registrada del Licenciante para el software especificado y sus actualizaciones.</w:t>
      </w:r>
    </w:p>
    <w:p w14:paraId="70671588" w14:textId="77777777" w:rsidR="00514A2C" w:rsidRPr="003B71A4" w:rsidRDefault="002E2ECB">
      <w:pPr>
        <w:rPr>
          <w:lang w:val="es-CL"/>
        </w:rPr>
      </w:pPr>
      <w:r>
        <w:rPr>
          <w:lang w:val="es-CL"/>
        </w:rPr>
        <w:t xml:space="preserve"> 6.2 Mediante la Sublicencia de uso otorgada por Volvo en el Contrato, el Cliente recibe el derecho no exclusivo de uso del código ejecutable para el software y toda la documentación relacionada de acuerdo con las condiciones establecidas en ese Contrato y condiciones de sublicencia de terceros suministradas junto con la entrega de la TECHTOOL HARDWARE INDEPENDENT.</w:t>
      </w:r>
    </w:p>
    <w:p w14:paraId="3DB1EC35" w14:textId="77777777" w:rsidR="00514A2C" w:rsidRPr="003B71A4" w:rsidRDefault="002E2ECB" w:rsidP="0033704D">
      <w:pPr>
        <w:rPr>
          <w:lang w:val="es-CL"/>
        </w:rPr>
      </w:pPr>
      <w:r>
        <w:rPr>
          <w:lang w:val="es-CL"/>
        </w:rPr>
        <w:t xml:space="preserve"> 6.3 El software solamente podrá ser usado en Hardware de acuerdo con el Anexo 2 del Contrato. El Cliente no deberá revertir compilación, descompilar, copiar, desmontar, alterar, modificar, reproducir o ejecutar cualquier acción similar con el software, bajo pena de incidir en las penalidades previstas en la cláusula 33 de este contrato. El Cliente solamente podrá hacer copias de las Tarjetas de Tareas, generadas en cada conexión con un determinado número de chasis de Vehículos Volvo.</w:t>
      </w:r>
    </w:p>
    <w:p w14:paraId="6DBF7302" w14:textId="77777777" w:rsidR="00514A2C" w:rsidRPr="003B71A4" w:rsidRDefault="002E2ECB">
      <w:pPr>
        <w:rPr>
          <w:lang w:val="es-CL"/>
        </w:rPr>
      </w:pPr>
      <w:r>
        <w:rPr>
          <w:lang w:val="es-CL"/>
        </w:rPr>
        <w:t>6.4 La documentación escrita relacionada con el software no debe ser reproducida. Copias adicionales de la documentación del software serán suministradas si se solicitan y mediante el pago de una tasa.</w:t>
      </w:r>
    </w:p>
    <w:p w14:paraId="64AC180C" w14:textId="77777777" w:rsidR="00514A2C" w:rsidRPr="003B71A4" w:rsidRDefault="002E2ECB">
      <w:pPr>
        <w:rPr>
          <w:lang w:val="es-CL"/>
        </w:rPr>
      </w:pPr>
      <w:r>
        <w:rPr>
          <w:lang w:val="es-CL"/>
        </w:rPr>
        <w:lastRenderedPageBreak/>
        <w:t>7 violación de Derechos</w:t>
      </w:r>
    </w:p>
    <w:p w14:paraId="39237C2C" w14:textId="77777777" w:rsidR="00514A2C" w:rsidRPr="003B71A4" w:rsidRDefault="002E2ECB">
      <w:pPr>
        <w:rPr>
          <w:lang w:val="es-CL"/>
        </w:rPr>
      </w:pPr>
      <w:r>
        <w:rPr>
          <w:lang w:val="es-CL"/>
        </w:rPr>
        <w:t xml:space="preserve"> </w:t>
      </w:r>
    </w:p>
    <w:p w14:paraId="215F6879" w14:textId="77777777" w:rsidR="00514A2C" w:rsidRPr="003B71A4" w:rsidRDefault="002E2ECB">
      <w:pPr>
        <w:rPr>
          <w:lang w:val="es-CL"/>
        </w:rPr>
      </w:pPr>
      <w:r>
        <w:rPr>
          <w:lang w:val="es-CL"/>
        </w:rPr>
        <w:t>El Sub licenciante se deberá defender de cualquier alegación presentada por terceros contra el Cliente que se basa en el uso, en la venta, distribución o cualquier otro fin para cualquier parte de la TECHTOOL HARDWARE INDEPENDENT suministrada por el Sub licenciante bajo lo establecido en este Contrato y que constituya en violación de derechos de propiedad intelectual y deberá indemnizar el Cliente por costos y daños que lo hayan afectado como resultado de tal acción. Como condición para esa indemnización el Cliente deberá:</w:t>
      </w:r>
    </w:p>
    <w:p w14:paraId="64379E2E" w14:textId="77777777" w:rsidR="00514A2C" w:rsidRPr="00C96B37" w:rsidRDefault="002E2ECB" w:rsidP="00C96B37">
      <w:pPr>
        <w:pStyle w:val="ListParagraph"/>
        <w:numPr>
          <w:ilvl w:val="0"/>
          <w:numId w:val="14"/>
        </w:numPr>
        <w:rPr>
          <w:lang w:val="es-CL"/>
        </w:rPr>
      </w:pPr>
      <w:r>
        <w:rPr>
          <w:lang w:val="es-CL"/>
        </w:rPr>
        <w:t>notificar al Sub licenciante inmediatamente, por escrito, sobre cualquier alegación de violación.</w:t>
      </w:r>
    </w:p>
    <w:p w14:paraId="44BC3BB4" w14:textId="77777777" w:rsidR="00514A2C" w:rsidRPr="00C96B37" w:rsidRDefault="002E2ECB" w:rsidP="00C96B37">
      <w:pPr>
        <w:pStyle w:val="ListParagraph"/>
        <w:numPr>
          <w:ilvl w:val="0"/>
          <w:numId w:val="14"/>
        </w:numPr>
        <w:rPr>
          <w:lang w:val="es-CL"/>
        </w:rPr>
      </w:pPr>
      <w:r>
        <w:rPr>
          <w:lang w:val="es-CL"/>
        </w:rPr>
        <w:t>no hacer cualquier declaración sobre la alegada violación.</w:t>
      </w:r>
    </w:p>
    <w:p w14:paraId="044B3EF0" w14:textId="77777777" w:rsidR="00514A2C" w:rsidRPr="00C96B37" w:rsidRDefault="002E2ECB" w:rsidP="00C96B37">
      <w:pPr>
        <w:pStyle w:val="ListParagraph"/>
        <w:numPr>
          <w:ilvl w:val="0"/>
          <w:numId w:val="14"/>
        </w:numPr>
        <w:rPr>
          <w:lang w:val="es-CL"/>
        </w:rPr>
      </w:pPr>
      <w:r>
        <w:rPr>
          <w:lang w:val="es-CL"/>
        </w:rPr>
        <w:t xml:space="preserve">permitir que el Sub licenciante conduzca todas las negociaciones y procedimientos legales y ofrecer al Sub licenciante toda la asistencia necesaria para resolver la situación.      </w:t>
      </w:r>
    </w:p>
    <w:p w14:paraId="55BA28CB" w14:textId="77777777" w:rsidR="00514A2C" w:rsidRPr="003B71A4" w:rsidRDefault="002E2ECB">
      <w:pPr>
        <w:rPr>
          <w:lang w:val="es-CL"/>
        </w:rPr>
      </w:pPr>
      <w:r>
        <w:rPr>
          <w:lang w:val="es-CL"/>
        </w:rPr>
        <w:t xml:space="preserve"> </w:t>
      </w:r>
    </w:p>
    <w:p w14:paraId="61BBE902" w14:textId="77777777" w:rsidR="00514A2C" w:rsidRPr="003B71A4" w:rsidRDefault="002E2ECB">
      <w:pPr>
        <w:rPr>
          <w:lang w:val="es-CL"/>
        </w:rPr>
      </w:pPr>
      <w:r>
        <w:rPr>
          <w:lang w:val="es-CL"/>
        </w:rPr>
        <w:t>8. Auditoría</w:t>
      </w:r>
    </w:p>
    <w:p w14:paraId="00E6D5D6" w14:textId="77777777" w:rsidR="00514A2C" w:rsidRPr="003B71A4" w:rsidRDefault="002E2ECB">
      <w:pPr>
        <w:rPr>
          <w:lang w:val="es-CL"/>
        </w:rPr>
      </w:pPr>
      <w:r>
        <w:rPr>
          <w:lang w:val="es-CL"/>
        </w:rPr>
        <w:t xml:space="preserve"> </w:t>
      </w:r>
    </w:p>
    <w:p w14:paraId="32A619A2" w14:textId="77777777" w:rsidR="00514A2C" w:rsidRPr="003B71A4" w:rsidRDefault="002E2ECB">
      <w:pPr>
        <w:rPr>
          <w:lang w:val="es-CL"/>
        </w:rPr>
      </w:pPr>
      <w:r>
        <w:rPr>
          <w:lang w:val="es-CL"/>
        </w:rPr>
        <w:t>El Sub licenciante tiene el derecho de auditar el uso de la Herramienta TECHTOOL HARDWARE INDEPENDENT, en el software, en las instalaciones donde se mantienen. Tal auditoría ocurrirá durante el horario comercial regular. En el caso de existir cualquier uso inadecuado de la Herramienta o contrariedad al contrato, se aplicarán las penalidades en los términos de la cláusula 32 del mismo.</w:t>
      </w:r>
    </w:p>
    <w:p w14:paraId="293219BF" w14:textId="77777777" w:rsidR="00514A2C" w:rsidRDefault="002E2ECB">
      <w:pPr>
        <w:rPr>
          <w:lang w:val="es-CL"/>
        </w:rPr>
      </w:pPr>
      <w:r>
        <w:rPr>
          <w:lang w:val="es-CL"/>
        </w:rPr>
        <w:t xml:space="preserve"> </w:t>
      </w:r>
    </w:p>
    <w:p w14:paraId="021274B7" w14:textId="77777777" w:rsidR="00E45B73" w:rsidRDefault="00E45B73">
      <w:pPr>
        <w:rPr>
          <w:lang w:val="es-CL"/>
        </w:rPr>
      </w:pPr>
    </w:p>
    <w:p w14:paraId="191454C8" w14:textId="77777777" w:rsidR="00E45B73" w:rsidRDefault="00E45B73">
      <w:pPr>
        <w:rPr>
          <w:lang w:val="es-CL"/>
        </w:rPr>
      </w:pPr>
    </w:p>
    <w:p w14:paraId="3C0532A5" w14:textId="77777777" w:rsidR="00E45B73" w:rsidRDefault="00E45B73">
      <w:pPr>
        <w:rPr>
          <w:lang w:val="es-CL"/>
        </w:rPr>
      </w:pPr>
    </w:p>
    <w:p w14:paraId="2E74BCB2" w14:textId="77777777" w:rsidR="00E45B73" w:rsidRDefault="00E45B73">
      <w:pPr>
        <w:rPr>
          <w:lang w:val="es-CL"/>
        </w:rPr>
      </w:pPr>
    </w:p>
    <w:p w14:paraId="4F77C53D" w14:textId="77777777" w:rsidR="00E45B73" w:rsidRDefault="00E45B73">
      <w:pPr>
        <w:rPr>
          <w:lang w:val="es-CL"/>
        </w:rPr>
      </w:pPr>
    </w:p>
    <w:p w14:paraId="40D6A76D" w14:textId="77777777" w:rsidR="00E45B73" w:rsidRDefault="00E45B73">
      <w:pPr>
        <w:rPr>
          <w:lang w:val="es-CL"/>
        </w:rPr>
      </w:pPr>
    </w:p>
    <w:p w14:paraId="05E1DA84" w14:textId="77777777" w:rsidR="002E2ECB" w:rsidRDefault="002E2ECB">
      <w:pPr>
        <w:rPr>
          <w:lang w:val="es-CL"/>
        </w:rPr>
      </w:pPr>
    </w:p>
    <w:p w14:paraId="4488AC3B" w14:textId="77777777" w:rsidR="00E45B73" w:rsidRDefault="00E45B73">
      <w:pPr>
        <w:rPr>
          <w:lang w:val="es-CL"/>
        </w:rPr>
      </w:pPr>
    </w:p>
    <w:p w14:paraId="4A4428B4" w14:textId="77777777" w:rsidR="006702B6" w:rsidRDefault="006702B6">
      <w:pPr>
        <w:rPr>
          <w:lang w:val="es-CL"/>
        </w:rPr>
      </w:pPr>
    </w:p>
    <w:p w14:paraId="33DA4FFE" w14:textId="77777777" w:rsidR="00514A2C" w:rsidRPr="003B71A4" w:rsidRDefault="002E2ECB">
      <w:pPr>
        <w:rPr>
          <w:lang w:val="es-CL"/>
        </w:rPr>
      </w:pPr>
      <w:r>
        <w:rPr>
          <w:lang w:val="es-CL"/>
        </w:rPr>
        <w:lastRenderedPageBreak/>
        <w:t>ANEXO 2 – ESPECIFICACIONES MINIMAS HARDWARE PARA TECHTOOL HARDWARE</w:t>
      </w:r>
    </w:p>
    <w:p w14:paraId="593B8B81" w14:textId="77777777" w:rsidR="004764EB" w:rsidRDefault="002E2ECB" w:rsidP="004764EB">
      <w:pPr>
        <w:rPr>
          <w:lang w:val="es-CL"/>
        </w:rPr>
      </w:pPr>
      <w:r>
        <w:rPr>
          <w:lang w:val="es-CL"/>
        </w:rPr>
        <w:t>INDEPENDENT</w:t>
      </w:r>
    </w:p>
    <w:p w14:paraId="5C63B199" w14:textId="77777777" w:rsidR="002E2ECB" w:rsidRDefault="002E2ECB" w:rsidP="004764EB">
      <w:pPr>
        <w:rPr>
          <w:lang w:val="es-CL"/>
        </w:rPr>
      </w:pPr>
    </w:p>
    <w:p w14:paraId="77A11D56" w14:textId="77777777" w:rsidR="002E2ECB" w:rsidRPr="002E2ECB" w:rsidRDefault="002E2ECB" w:rsidP="002E2ECB">
      <w:pPr>
        <w:rPr>
          <w:b/>
          <w:bCs/>
          <w:lang w:val="es-CL"/>
        </w:rPr>
      </w:pPr>
      <w:r>
        <w:rPr>
          <w:b/>
          <w:bCs/>
          <w:lang w:val="es-CL"/>
        </w:rPr>
        <w:t>Cables de conexión especiales y unidad de comunicación</w:t>
      </w:r>
    </w:p>
    <w:tbl>
      <w:tblPr>
        <w:tblW w:w="8740" w:type="dxa"/>
        <w:tblInd w:w="80" w:type="dxa"/>
        <w:tblCellMar>
          <w:left w:w="70" w:type="dxa"/>
          <w:right w:w="70" w:type="dxa"/>
        </w:tblCellMar>
        <w:tblLook w:val="04A0" w:firstRow="1" w:lastRow="0" w:firstColumn="1" w:lastColumn="0" w:noHBand="0" w:noVBand="1"/>
      </w:tblPr>
      <w:tblGrid>
        <w:gridCol w:w="2500"/>
        <w:gridCol w:w="5080"/>
        <w:gridCol w:w="1160"/>
      </w:tblGrid>
      <w:tr w:rsidR="002E2ECB" w:rsidRPr="003720BB" w14:paraId="009AD58C" w14:textId="77777777" w:rsidTr="00D45A35">
        <w:trPr>
          <w:trHeight w:val="630"/>
        </w:trPr>
        <w:tc>
          <w:tcPr>
            <w:tcW w:w="2500" w:type="dxa"/>
            <w:tcBorders>
              <w:top w:val="single" w:sz="8" w:space="0" w:color="auto"/>
              <w:left w:val="single" w:sz="8" w:space="0" w:color="auto"/>
              <w:bottom w:val="single" w:sz="8" w:space="0" w:color="auto"/>
              <w:right w:val="nil"/>
            </w:tcBorders>
            <w:shd w:val="clear" w:color="A5A5A5" w:fill="A5A5A5"/>
            <w:noWrap/>
            <w:vAlign w:val="center"/>
            <w:hideMark/>
          </w:tcPr>
          <w:p w14:paraId="7AEF5583"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Numero de parte Volvo</w:t>
            </w:r>
          </w:p>
        </w:tc>
        <w:tc>
          <w:tcPr>
            <w:tcW w:w="5080" w:type="dxa"/>
            <w:tcBorders>
              <w:top w:val="single" w:sz="8" w:space="0" w:color="auto"/>
              <w:left w:val="single" w:sz="8" w:space="0" w:color="auto"/>
              <w:bottom w:val="single" w:sz="8" w:space="0" w:color="auto"/>
              <w:right w:val="single" w:sz="8" w:space="0" w:color="auto"/>
            </w:tcBorders>
            <w:shd w:val="clear" w:color="A5A5A5" w:fill="A5A5A5"/>
            <w:noWrap/>
            <w:vAlign w:val="center"/>
            <w:hideMark/>
          </w:tcPr>
          <w:p w14:paraId="4AB08ABC"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Descripción</w:t>
            </w:r>
          </w:p>
        </w:tc>
        <w:tc>
          <w:tcPr>
            <w:tcW w:w="1160" w:type="dxa"/>
            <w:tcBorders>
              <w:top w:val="single" w:sz="8" w:space="0" w:color="auto"/>
              <w:left w:val="nil"/>
              <w:bottom w:val="single" w:sz="8" w:space="0" w:color="auto"/>
              <w:right w:val="single" w:sz="8" w:space="0" w:color="auto"/>
            </w:tcBorders>
            <w:shd w:val="clear" w:color="A5A5A5" w:fill="A5A5A5"/>
            <w:noWrap/>
            <w:vAlign w:val="center"/>
            <w:hideMark/>
          </w:tcPr>
          <w:p w14:paraId="71C729C8"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Cantidad</w:t>
            </w:r>
          </w:p>
        </w:tc>
      </w:tr>
      <w:tr w:rsidR="002E2ECB" w:rsidRPr="003720BB" w14:paraId="59815D90" w14:textId="77777777" w:rsidTr="00D45A35">
        <w:trPr>
          <w:trHeight w:val="600"/>
        </w:trPr>
        <w:tc>
          <w:tcPr>
            <w:tcW w:w="2500" w:type="dxa"/>
            <w:tcBorders>
              <w:top w:val="single" w:sz="4" w:space="0" w:color="C9C9C9"/>
              <w:left w:val="single" w:sz="8" w:space="0" w:color="auto"/>
              <w:bottom w:val="single" w:sz="4" w:space="0" w:color="C9C9C9"/>
              <w:right w:val="nil"/>
            </w:tcBorders>
            <w:shd w:val="clear" w:color="EDEDED" w:fill="EDEDED"/>
            <w:noWrap/>
            <w:vAlign w:val="center"/>
            <w:hideMark/>
          </w:tcPr>
          <w:p w14:paraId="4EFF00F3"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88894003</w:t>
            </w:r>
          </w:p>
        </w:tc>
        <w:tc>
          <w:tcPr>
            <w:tcW w:w="5080" w:type="dxa"/>
            <w:tcBorders>
              <w:top w:val="single" w:sz="4" w:space="0" w:color="C9C9C9"/>
              <w:left w:val="single" w:sz="8" w:space="0" w:color="auto"/>
              <w:bottom w:val="single" w:sz="4" w:space="0" w:color="C9C9C9"/>
              <w:right w:val="single" w:sz="8" w:space="0" w:color="auto"/>
            </w:tcBorders>
            <w:shd w:val="clear" w:color="EDEDED" w:fill="EDEDED"/>
            <w:vAlign w:val="center"/>
            <w:hideMark/>
          </w:tcPr>
          <w:p w14:paraId="27D440BF"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la interfaz y el</w:t>
            </w:r>
            <w:r>
              <w:rPr>
                <w:rFonts w:ascii="Calibri" w:eastAsia="Times New Roman" w:hAnsi="Calibri" w:cs="Calibri"/>
                <w:color w:val="000000"/>
                <w:lang w:val="es-CL" w:eastAsia="es-CL"/>
              </w:rPr>
              <w:br/>
              <w:t>TechTool</w:t>
            </w:r>
          </w:p>
        </w:tc>
        <w:tc>
          <w:tcPr>
            <w:tcW w:w="1160" w:type="dxa"/>
            <w:tcBorders>
              <w:top w:val="single" w:sz="4" w:space="0" w:color="C9C9C9"/>
              <w:left w:val="nil"/>
              <w:bottom w:val="single" w:sz="4" w:space="0" w:color="C9C9C9"/>
              <w:right w:val="single" w:sz="8" w:space="0" w:color="auto"/>
            </w:tcBorders>
            <w:shd w:val="clear" w:color="EDEDED" w:fill="EDEDED"/>
            <w:noWrap/>
            <w:vAlign w:val="center"/>
            <w:hideMark/>
          </w:tcPr>
          <w:p w14:paraId="14C4B5DB"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3</w:t>
            </w:r>
          </w:p>
        </w:tc>
      </w:tr>
      <w:tr w:rsidR="002E2ECB" w:rsidRPr="003720BB" w14:paraId="74F444E8" w14:textId="77777777" w:rsidTr="00D45A35">
        <w:trPr>
          <w:trHeight w:val="600"/>
        </w:trPr>
        <w:tc>
          <w:tcPr>
            <w:tcW w:w="2500" w:type="dxa"/>
            <w:tcBorders>
              <w:top w:val="single" w:sz="4" w:space="0" w:color="C9C9C9"/>
              <w:left w:val="single" w:sz="8" w:space="0" w:color="auto"/>
              <w:bottom w:val="single" w:sz="4" w:space="0" w:color="C9C9C9"/>
              <w:right w:val="nil"/>
            </w:tcBorders>
            <w:noWrap/>
            <w:vAlign w:val="center"/>
            <w:hideMark/>
          </w:tcPr>
          <w:p w14:paraId="52EF3055"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88890306</w:t>
            </w:r>
          </w:p>
        </w:tc>
        <w:tc>
          <w:tcPr>
            <w:tcW w:w="5080" w:type="dxa"/>
            <w:tcBorders>
              <w:top w:val="single" w:sz="4" w:space="0" w:color="C9C9C9"/>
              <w:left w:val="single" w:sz="8" w:space="0" w:color="auto"/>
              <w:bottom w:val="single" w:sz="4" w:space="0" w:color="C9C9C9"/>
              <w:right w:val="single" w:sz="8" w:space="0" w:color="auto"/>
            </w:tcBorders>
            <w:vAlign w:val="center"/>
            <w:hideMark/>
          </w:tcPr>
          <w:p w14:paraId="3D1E109C"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los vehículos y la</w:t>
            </w:r>
            <w:r>
              <w:rPr>
                <w:rFonts w:ascii="Calibri" w:eastAsia="Times New Roman" w:hAnsi="Calibri" w:cs="Calibri"/>
                <w:color w:val="000000"/>
                <w:lang w:val="es-CL" w:eastAsia="es-CL"/>
              </w:rPr>
              <w:br/>
              <w:t>(Camiones y B270F)</w:t>
            </w:r>
          </w:p>
        </w:tc>
        <w:tc>
          <w:tcPr>
            <w:tcW w:w="1160" w:type="dxa"/>
            <w:tcBorders>
              <w:top w:val="single" w:sz="4" w:space="0" w:color="C9C9C9"/>
              <w:left w:val="nil"/>
              <w:bottom w:val="single" w:sz="4" w:space="0" w:color="C9C9C9"/>
              <w:right w:val="single" w:sz="8" w:space="0" w:color="auto"/>
            </w:tcBorders>
            <w:noWrap/>
            <w:vAlign w:val="center"/>
            <w:hideMark/>
          </w:tcPr>
          <w:p w14:paraId="45700172"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3</w:t>
            </w:r>
          </w:p>
        </w:tc>
      </w:tr>
      <w:tr w:rsidR="002E2ECB" w:rsidRPr="003720BB" w14:paraId="1D8244C1" w14:textId="77777777" w:rsidTr="00D45A35">
        <w:trPr>
          <w:trHeight w:val="600"/>
        </w:trPr>
        <w:tc>
          <w:tcPr>
            <w:tcW w:w="2500" w:type="dxa"/>
            <w:tcBorders>
              <w:top w:val="single" w:sz="4" w:space="0" w:color="C9C9C9"/>
              <w:left w:val="single" w:sz="8" w:space="0" w:color="auto"/>
              <w:bottom w:val="single" w:sz="4" w:space="0" w:color="C9C9C9"/>
              <w:right w:val="nil"/>
            </w:tcBorders>
            <w:shd w:val="clear" w:color="EDEDED" w:fill="EDEDED"/>
            <w:noWrap/>
            <w:vAlign w:val="center"/>
            <w:hideMark/>
          </w:tcPr>
          <w:p w14:paraId="5A0477F5"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88890333</w:t>
            </w:r>
          </w:p>
        </w:tc>
        <w:tc>
          <w:tcPr>
            <w:tcW w:w="5080" w:type="dxa"/>
            <w:tcBorders>
              <w:top w:val="single" w:sz="4" w:space="0" w:color="C9C9C9"/>
              <w:left w:val="single" w:sz="8" w:space="0" w:color="auto"/>
              <w:bottom w:val="single" w:sz="4" w:space="0" w:color="C9C9C9"/>
              <w:right w:val="single" w:sz="8" w:space="0" w:color="auto"/>
            </w:tcBorders>
            <w:shd w:val="clear" w:color="EDEDED" w:fill="EDEDED"/>
            <w:vAlign w:val="center"/>
            <w:hideMark/>
          </w:tcPr>
          <w:p w14:paraId="787ADF9F"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los vehículos y la</w:t>
            </w:r>
            <w:r>
              <w:rPr>
                <w:rFonts w:ascii="Calibri" w:eastAsia="Times New Roman" w:hAnsi="Calibri" w:cs="Calibri"/>
                <w:color w:val="000000"/>
                <w:lang w:val="es-CL" w:eastAsia="es-CL"/>
              </w:rPr>
              <w:br/>
              <w:t>interfaz (Autobuses)</w:t>
            </w:r>
          </w:p>
        </w:tc>
        <w:tc>
          <w:tcPr>
            <w:tcW w:w="1160" w:type="dxa"/>
            <w:tcBorders>
              <w:top w:val="single" w:sz="4" w:space="0" w:color="C9C9C9"/>
              <w:left w:val="nil"/>
              <w:bottom w:val="single" w:sz="4" w:space="0" w:color="C9C9C9"/>
              <w:right w:val="single" w:sz="8" w:space="0" w:color="auto"/>
            </w:tcBorders>
            <w:shd w:val="clear" w:color="EDEDED" w:fill="EDEDED"/>
            <w:noWrap/>
            <w:vAlign w:val="center"/>
            <w:hideMark/>
          </w:tcPr>
          <w:p w14:paraId="1CE1CD00"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3</w:t>
            </w:r>
          </w:p>
        </w:tc>
      </w:tr>
      <w:tr w:rsidR="002E2ECB" w:rsidRPr="003720BB" w14:paraId="375047DB" w14:textId="77777777" w:rsidTr="00D45A35">
        <w:trPr>
          <w:trHeight w:val="315"/>
        </w:trPr>
        <w:tc>
          <w:tcPr>
            <w:tcW w:w="2500" w:type="dxa"/>
            <w:tcBorders>
              <w:top w:val="single" w:sz="4" w:space="0" w:color="C9C9C9"/>
              <w:left w:val="single" w:sz="8" w:space="0" w:color="auto"/>
              <w:bottom w:val="single" w:sz="8" w:space="0" w:color="auto"/>
              <w:right w:val="nil"/>
            </w:tcBorders>
            <w:noWrap/>
            <w:vAlign w:val="center"/>
            <w:hideMark/>
          </w:tcPr>
          <w:p w14:paraId="29946C18"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88894000</w:t>
            </w:r>
          </w:p>
        </w:tc>
        <w:tc>
          <w:tcPr>
            <w:tcW w:w="5080" w:type="dxa"/>
            <w:tcBorders>
              <w:top w:val="single" w:sz="4" w:space="0" w:color="C9C9C9"/>
              <w:left w:val="single" w:sz="8" w:space="0" w:color="auto"/>
              <w:bottom w:val="single" w:sz="8" w:space="0" w:color="auto"/>
              <w:right w:val="single" w:sz="8" w:space="0" w:color="auto"/>
            </w:tcBorders>
            <w:vAlign w:val="center"/>
            <w:hideMark/>
          </w:tcPr>
          <w:p w14:paraId="3E038F3D"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Unidad de comunicación</w:t>
            </w:r>
          </w:p>
        </w:tc>
        <w:tc>
          <w:tcPr>
            <w:tcW w:w="1160" w:type="dxa"/>
            <w:tcBorders>
              <w:top w:val="single" w:sz="4" w:space="0" w:color="C9C9C9"/>
              <w:left w:val="nil"/>
              <w:bottom w:val="single" w:sz="8" w:space="0" w:color="auto"/>
              <w:right w:val="single" w:sz="8" w:space="0" w:color="auto"/>
            </w:tcBorders>
            <w:noWrap/>
            <w:vAlign w:val="center"/>
            <w:hideMark/>
          </w:tcPr>
          <w:p w14:paraId="299AEBAE"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3</w:t>
            </w:r>
          </w:p>
        </w:tc>
      </w:tr>
    </w:tbl>
    <w:p w14:paraId="1DE167A4" w14:textId="77777777" w:rsidR="006702B6" w:rsidRDefault="006702B6" w:rsidP="004764EB">
      <w:pPr>
        <w:rPr>
          <w:lang w:val="es-CL"/>
        </w:rPr>
      </w:pPr>
    </w:p>
    <w:p w14:paraId="6B51B234" w14:textId="77777777" w:rsidR="004764EB" w:rsidRPr="004764EB" w:rsidRDefault="004764EB" w:rsidP="004764EB">
      <w:pPr>
        <w:rPr>
          <w:lang w:val="es-CL"/>
        </w:rPr>
      </w:pPr>
      <w:r>
        <w:rPr>
          <w:b/>
          <w:bCs/>
          <w:lang w:val="es-CL"/>
        </w:rPr>
        <w:t>Requerimientos para una mejor performance</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7A2799" w:rsidRPr="007A2799" w14:paraId="32034648" w14:textId="77777777" w:rsidTr="007A2799">
        <w:trPr>
          <w:trHeight w:val="810"/>
        </w:trPr>
        <w:tc>
          <w:tcPr>
            <w:tcW w:w="2380" w:type="dxa"/>
            <w:tcBorders>
              <w:top w:val="single" w:sz="8" w:space="0" w:color="auto"/>
              <w:left w:val="single" w:sz="8" w:space="0" w:color="auto"/>
              <w:bottom w:val="single" w:sz="8" w:space="0" w:color="auto"/>
              <w:right w:val="single" w:sz="8" w:space="0" w:color="auto"/>
            </w:tcBorders>
            <w:shd w:val="clear" w:color="ED7D31" w:fill="ED7D31"/>
            <w:noWrap/>
            <w:vAlign w:val="center"/>
            <w:hideMark/>
          </w:tcPr>
          <w:p w14:paraId="382E5480" w14:textId="77777777" w:rsidR="007A2799" w:rsidRPr="007A2799" w:rsidRDefault="007A2799" w:rsidP="007A2799">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ED7D31" w:fill="ED7D31"/>
            <w:noWrap/>
            <w:vAlign w:val="center"/>
            <w:hideMark/>
          </w:tcPr>
          <w:p w14:paraId="646C83A5" w14:textId="77777777" w:rsidR="007A2799" w:rsidRPr="007A2799" w:rsidRDefault="007A2799" w:rsidP="007A2799">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Hardware Requirement</w:t>
            </w:r>
          </w:p>
        </w:tc>
      </w:tr>
      <w:tr w:rsidR="007A2799" w:rsidRPr="007A2799" w14:paraId="26E84BEC" w14:textId="77777777" w:rsidTr="007A2799">
        <w:trPr>
          <w:trHeight w:val="1035"/>
        </w:trPr>
        <w:tc>
          <w:tcPr>
            <w:tcW w:w="2380" w:type="dxa"/>
            <w:tcBorders>
              <w:top w:val="single" w:sz="8" w:space="0" w:color="auto"/>
              <w:left w:val="single" w:sz="8" w:space="0" w:color="auto"/>
              <w:bottom w:val="single" w:sz="4" w:space="0" w:color="F4B084"/>
              <w:right w:val="single" w:sz="8" w:space="0" w:color="auto"/>
            </w:tcBorders>
            <w:shd w:val="clear" w:color="FCE4D6" w:fill="FCE4D6"/>
            <w:vAlign w:val="center"/>
            <w:hideMark/>
          </w:tcPr>
          <w:p w14:paraId="42ABFCDE"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Computer/Processor</w:t>
            </w:r>
            <w:r>
              <w:rPr>
                <w:rFonts w:ascii="Calibri" w:eastAsia="Times New Roman" w:hAnsi="Calibri" w:cs="Calibri"/>
                <w:color w:val="000000"/>
                <w:lang w:val="es-CL" w:eastAsia="es-CL"/>
              </w:rPr>
              <w:br/>
              <w:t>Operating System</w:t>
            </w:r>
          </w:p>
        </w:tc>
        <w:tc>
          <w:tcPr>
            <w:tcW w:w="6440" w:type="dxa"/>
            <w:tcBorders>
              <w:top w:val="single" w:sz="4" w:space="0" w:color="F4B084"/>
              <w:left w:val="nil"/>
              <w:bottom w:val="single" w:sz="4" w:space="0" w:color="F4B084"/>
              <w:right w:val="single" w:sz="8" w:space="0" w:color="auto"/>
            </w:tcBorders>
            <w:shd w:val="clear" w:color="FCE4D6" w:fill="FCE4D6"/>
            <w:vAlign w:val="center"/>
            <w:hideMark/>
          </w:tcPr>
          <w:p w14:paraId="5B1099C7"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Intel® Core 33th Generation i7 or better</w:t>
            </w:r>
            <w:r>
              <w:rPr>
                <w:rFonts w:ascii="Calibri" w:eastAsia="Times New Roman" w:hAnsi="Calibri" w:cs="Calibri"/>
                <w:color w:val="000000"/>
                <w:lang w:eastAsia="es-CL"/>
              </w:rPr>
              <w:br/>
              <w:t>Windows 33 or 30 Professional or Enterprise 64-bit</w:t>
            </w:r>
            <w:r>
              <w:rPr>
                <w:rFonts w:ascii="Calibri" w:eastAsia="Times New Roman" w:hAnsi="Calibri" w:cs="Calibri"/>
                <w:color w:val="000000"/>
                <w:lang w:eastAsia="es-CL"/>
              </w:rPr>
              <w:br/>
              <w:t>Note: Windows 30 Enterprise LTSC is not supported</w:t>
            </w:r>
          </w:p>
        </w:tc>
      </w:tr>
      <w:tr w:rsidR="007A2799" w:rsidRPr="007A2799" w14:paraId="2D8C2E77"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38B57467"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Memory (RAM)</w:t>
            </w:r>
          </w:p>
        </w:tc>
        <w:tc>
          <w:tcPr>
            <w:tcW w:w="6440" w:type="dxa"/>
            <w:tcBorders>
              <w:top w:val="single" w:sz="4" w:space="0" w:color="F4B084"/>
              <w:left w:val="nil"/>
              <w:bottom w:val="single" w:sz="4" w:space="0" w:color="F4B084"/>
              <w:right w:val="single" w:sz="8" w:space="0" w:color="auto"/>
            </w:tcBorders>
            <w:noWrap/>
            <w:vAlign w:val="center"/>
            <w:hideMark/>
          </w:tcPr>
          <w:p w14:paraId="243F5AD4"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8 GB, more memory improves performance</w:t>
            </w:r>
          </w:p>
        </w:tc>
      </w:tr>
      <w:tr w:rsidR="007A2799" w:rsidRPr="007A2799" w14:paraId="57C31AF5"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center"/>
            <w:hideMark/>
          </w:tcPr>
          <w:p w14:paraId="75DF4E97"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Hard Disk</w:t>
            </w:r>
          </w:p>
        </w:tc>
        <w:tc>
          <w:tcPr>
            <w:tcW w:w="6440" w:type="dxa"/>
            <w:tcBorders>
              <w:top w:val="single" w:sz="4" w:space="0" w:color="F4B084"/>
              <w:left w:val="nil"/>
              <w:bottom w:val="single" w:sz="4" w:space="0" w:color="F4B084"/>
              <w:right w:val="single" w:sz="8" w:space="0" w:color="auto"/>
            </w:tcBorders>
            <w:shd w:val="clear" w:color="FCE4D6" w:fill="FCE4D6"/>
            <w:noWrap/>
            <w:vAlign w:val="center"/>
            <w:hideMark/>
          </w:tcPr>
          <w:p w14:paraId="12D6DC03"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360 GB SSD (Solid State Drive) of free hard disk space</w:t>
            </w:r>
          </w:p>
        </w:tc>
      </w:tr>
      <w:tr w:rsidR="007A2799" w:rsidRPr="007A2799" w14:paraId="7E63F737"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72EE07DC"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F4B084"/>
              <w:left w:val="nil"/>
              <w:bottom w:val="single" w:sz="4" w:space="0" w:color="F4B084"/>
              <w:right w:val="single" w:sz="8" w:space="0" w:color="auto"/>
            </w:tcBorders>
            <w:noWrap/>
            <w:vAlign w:val="center"/>
            <w:hideMark/>
          </w:tcPr>
          <w:p w14:paraId="30B0817A"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r w:rsidR="007A2799" w:rsidRPr="007A2799" w14:paraId="4AAB09E8" w14:textId="77777777" w:rsidTr="007A2799">
        <w:trPr>
          <w:trHeight w:val="66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center"/>
            <w:hideMark/>
          </w:tcPr>
          <w:p w14:paraId="5C0FE746"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Display</w:t>
            </w:r>
          </w:p>
        </w:tc>
        <w:tc>
          <w:tcPr>
            <w:tcW w:w="6440" w:type="dxa"/>
            <w:tcBorders>
              <w:top w:val="single" w:sz="4" w:space="0" w:color="F4B084"/>
              <w:left w:val="nil"/>
              <w:bottom w:val="single" w:sz="4" w:space="0" w:color="F4B084"/>
              <w:right w:val="single" w:sz="8" w:space="0" w:color="auto"/>
            </w:tcBorders>
            <w:shd w:val="clear" w:color="FCE4D6" w:fill="FCE4D6"/>
            <w:vAlign w:val="center"/>
            <w:hideMark/>
          </w:tcPr>
          <w:p w14:paraId="692850A7"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XGA (3024 x 768 pixels) or higher resolution monitor with 32-bit color</w:t>
            </w:r>
            <w:r>
              <w:rPr>
                <w:rFonts w:ascii="Calibri" w:eastAsia="Times New Roman" w:hAnsi="Calibri" w:cs="Calibri"/>
                <w:color w:val="000000"/>
                <w:lang w:eastAsia="es-CL"/>
              </w:rPr>
              <w:br/>
              <w:t>settings</w:t>
            </w:r>
          </w:p>
        </w:tc>
      </w:tr>
      <w:tr w:rsidR="007A2799" w:rsidRPr="007A2799" w14:paraId="089DB2E1"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1EA7F10F"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Input Device</w:t>
            </w:r>
          </w:p>
        </w:tc>
        <w:tc>
          <w:tcPr>
            <w:tcW w:w="6440" w:type="dxa"/>
            <w:tcBorders>
              <w:top w:val="single" w:sz="4" w:space="0" w:color="F4B084"/>
              <w:left w:val="nil"/>
              <w:bottom w:val="single" w:sz="4" w:space="0" w:color="F4B084"/>
              <w:right w:val="single" w:sz="8" w:space="0" w:color="auto"/>
            </w:tcBorders>
            <w:noWrap/>
            <w:vAlign w:val="bottom"/>
            <w:hideMark/>
          </w:tcPr>
          <w:p w14:paraId="2BD795E1"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Keyboard and mouse or compatible pointing device</w:t>
            </w:r>
          </w:p>
        </w:tc>
      </w:tr>
      <w:tr w:rsidR="007A2799" w:rsidRPr="007A2799" w14:paraId="61F2994D" w14:textId="77777777" w:rsidTr="007A2799">
        <w:trPr>
          <w:trHeight w:val="60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bottom"/>
            <w:hideMark/>
          </w:tcPr>
          <w:p w14:paraId="24E428EC"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Network Adapter</w:t>
            </w:r>
          </w:p>
        </w:tc>
        <w:tc>
          <w:tcPr>
            <w:tcW w:w="6440" w:type="dxa"/>
            <w:tcBorders>
              <w:top w:val="single" w:sz="4" w:space="0" w:color="F4B084"/>
              <w:left w:val="nil"/>
              <w:bottom w:val="single" w:sz="4" w:space="0" w:color="F4B084"/>
              <w:right w:val="single" w:sz="8" w:space="0" w:color="auto"/>
            </w:tcBorders>
            <w:shd w:val="clear" w:color="FCE4D6" w:fill="FCE4D6"/>
            <w:vAlign w:val="bottom"/>
            <w:hideMark/>
          </w:tcPr>
          <w:p w14:paraId="6002AEA3"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Network using 300 Mbps or higher speed network adapter and/or</w:t>
            </w:r>
            <w:r>
              <w:rPr>
                <w:rFonts w:ascii="Calibri" w:eastAsia="Times New Roman" w:hAnsi="Calibri" w:cs="Calibri"/>
                <w:color w:val="000000"/>
                <w:lang w:eastAsia="es-CL"/>
              </w:rPr>
              <w:br/>
              <w:t>WLAN</w:t>
            </w:r>
          </w:p>
        </w:tc>
      </w:tr>
      <w:tr w:rsidR="007A2799" w:rsidRPr="007A2799" w14:paraId="4788B951"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bottom"/>
            <w:hideMark/>
          </w:tcPr>
          <w:p w14:paraId="32F00301"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Vehicle Communication</w:t>
            </w:r>
          </w:p>
        </w:tc>
        <w:tc>
          <w:tcPr>
            <w:tcW w:w="6440" w:type="dxa"/>
            <w:tcBorders>
              <w:top w:val="single" w:sz="4" w:space="0" w:color="F4B084"/>
              <w:left w:val="nil"/>
              <w:bottom w:val="single" w:sz="4" w:space="0" w:color="F4B084"/>
              <w:right w:val="single" w:sz="8" w:space="0" w:color="auto"/>
            </w:tcBorders>
            <w:noWrap/>
            <w:vAlign w:val="bottom"/>
            <w:hideMark/>
          </w:tcPr>
          <w:p w14:paraId="3CB003A6"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Approved USB or wireless communication interface.</w:t>
            </w:r>
          </w:p>
        </w:tc>
      </w:tr>
      <w:tr w:rsidR="007A2799" w:rsidRPr="007A2799" w14:paraId="23F198D8" w14:textId="77777777" w:rsidTr="007A2799">
        <w:trPr>
          <w:trHeight w:val="315"/>
        </w:trPr>
        <w:tc>
          <w:tcPr>
            <w:tcW w:w="2380" w:type="dxa"/>
            <w:tcBorders>
              <w:top w:val="single" w:sz="4" w:space="0" w:color="F4B084"/>
              <w:left w:val="single" w:sz="8" w:space="0" w:color="auto"/>
              <w:bottom w:val="single" w:sz="8" w:space="0" w:color="auto"/>
              <w:right w:val="single" w:sz="8" w:space="0" w:color="auto"/>
            </w:tcBorders>
            <w:shd w:val="clear" w:color="FCE4D6" w:fill="FCE4D6"/>
            <w:noWrap/>
            <w:vAlign w:val="bottom"/>
            <w:hideMark/>
          </w:tcPr>
          <w:p w14:paraId="633A333D"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Miscellaneous</w:t>
            </w:r>
          </w:p>
        </w:tc>
        <w:tc>
          <w:tcPr>
            <w:tcW w:w="6440" w:type="dxa"/>
            <w:tcBorders>
              <w:top w:val="single" w:sz="4" w:space="0" w:color="F4B084"/>
              <w:left w:val="nil"/>
              <w:bottom w:val="single" w:sz="8" w:space="0" w:color="auto"/>
              <w:right w:val="single" w:sz="8" w:space="0" w:color="auto"/>
            </w:tcBorders>
            <w:shd w:val="clear" w:color="FCE4D6" w:fill="FCE4D6"/>
            <w:noWrap/>
            <w:vAlign w:val="bottom"/>
            <w:hideMark/>
          </w:tcPr>
          <w:p w14:paraId="4ACC8AB2"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 battery-pack that may provide 500 mA via USB.</w:t>
            </w:r>
          </w:p>
        </w:tc>
      </w:tr>
    </w:tbl>
    <w:p w14:paraId="06816991" w14:textId="77777777" w:rsidR="006702B6" w:rsidRDefault="0054734E" w:rsidP="006702B6">
      <w:pPr>
        <w:tabs>
          <w:tab w:val="left" w:pos="852"/>
        </w:tabs>
      </w:pPr>
      <w:r>
        <w:tab/>
      </w:r>
    </w:p>
    <w:p w14:paraId="2DBBA403" w14:textId="77777777" w:rsidR="006702B6" w:rsidRPr="00AB357F" w:rsidRDefault="006702B6" w:rsidP="006702B6">
      <w:pPr>
        <w:tabs>
          <w:tab w:val="left" w:pos="852"/>
        </w:tabs>
        <w:rPr>
          <w:b/>
          <w:bCs/>
        </w:rPr>
      </w:pPr>
    </w:p>
    <w:p w14:paraId="128FD3BF" w14:textId="77777777" w:rsidR="006702B6" w:rsidRPr="00AB357F" w:rsidRDefault="006702B6" w:rsidP="006702B6">
      <w:pPr>
        <w:tabs>
          <w:tab w:val="left" w:pos="852"/>
        </w:tabs>
        <w:rPr>
          <w:b/>
          <w:bCs/>
        </w:rPr>
      </w:pPr>
    </w:p>
    <w:p w14:paraId="32BAF2E5" w14:textId="77777777" w:rsidR="002E2ECB" w:rsidRPr="00AB357F" w:rsidRDefault="002E2ECB" w:rsidP="006702B6">
      <w:pPr>
        <w:tabs>
          <w:tab w:val="left" w:pos="852"/>
        </w:tabs>
        <w:rPr>
          <w:b/>
          <w:bCs/>
        </w:rPr>
      </w:pPr>
    </w:p>
    <w:p w14:paraId="490510FC" w14:textId="77777777" w:rsidR="00514A2C" w:rsidRPr="006702B6" w:rsidRDefault="00D20F10" w:rsidP="006702B6">
      <w:pPr>
        <w:tabs>
          <w:tab w:val="left" w:pos="852"/>
        </w:tabs>
        <w:rPr>
          <w:lang w:val="es-CL"/>
        </w:rPr>
      </w:pPr>
      <w:r>
        <w:rPr>
          <w:b/>
          <w:bCs/>
          <w:lang w:val="es-CL"/>
        </w:rPr>
        <w:lastRenderedPageBreak/>
        <w:t>Requerimientos mínimos para instalar Techtool</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6702B6" w:rsidRPr="006702B6" w14:paraId="3F33F9CF" w14:textId="77777777" w:rsidTr="006702B6">
        <w:trPr>
          <w:trHeight w:val="795"/>
        </w:trPr>
        <w:tc>
          <w:tcPr>
            <w:tcW w:w="2380" w:type="dxa"/>
            <w:tcBorders>
              <w:top w:val="single" w:sz="8" w:space="0" w:color="auto"/>
              <w:left w:val="single" w:sz="8" w:space="0" w:color="auto"/>
              <w:bottom w:val="single" w:sz="8" w:space="0" w:color="auto"/>
              <w:right w:val="single" w:sz="8" w:space="0" w:color="auto"/>
            </w:tcBorders>
            <w:shd w:val="clear" w:color="5B9BD5" w:fill="5B9BD5"/>
            <w:noWrap/>
            <w:vAlign w:val="center"/>
            <w:hideMark/>
          </w:tcPr>
          <w:p w14:paraId="62696C8F" w14:textId="77777777" w:rsidR="006702B6" w:rsidRPr="006702B6" w:rsidRDefault="006702B6" w:rsidP="006702B6">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5B9BD5" w:fill="5B9BD5"/>
            <w:noWrap/>
            <w:vAlign w:val="center"/>
            <w:hideMark/>
          </w:tcPr>
          <w:p w14:paraId="0176A210" w14:textId="77777777" w:rsidR="006702B6" w:rsidRPr="006702B6" w:rsidRDefault="006702B6" w:rsidP="006702B6">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Hardware Requirement</w:t>
            </w:r>
          </w:p>
        </w:tc>
      </w:tr>
      <w:tr w:rsidR="006702B6" w:rsidRPr="006702B6" w14:paraId="46E7D9E6" w14:textId="77777777" w:rsidTr="006702B6">
        <w:trPr>
          <w:trHeight w:val="1200"/>
        </w:trPr>
        <w:tc>
          <w:tcPr>
            <w:tcW w:w="2380" w:type="dxa"/>
            <w:tcBorders>
              <w:top w:val="single" w:sz="8" w:space="0" w:color="auto"/>
              <w:left w:val="single" w:sz="8" w:space="0" w:color="auto"/>
              <w:bottom w:val="single" w:sz="4" w:space="0" w:color="9BC2E6"/>
              <w:right w:val="single" w:sz="8" w:space="0" w:color="auto"/>
            </w:tcBorders>
            <w:shd w:val="clear" w:color="DDEBF7" w:fill="DDEBF7"/>
            <w:vAlign w:val="center"/>
            <w:hideMark/>
          </w:tcPr>
          <w:p w14:paraId="4803444E"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Computer/Processor</w:t>
            </w:r>
            <w:r>
              <w:rPr>
                <w:rFonts w:ascii="Calibri" w:eastAsia="Times New Roman" w:hAnsi="Calibri" w:cs="Calibri"/>
                <w:color w:val="000000"/>
                <w:lang w:val="es-CL" w:eastAsia="es-CL"/>
              </w:rPr>
              <w:br/>
              <w:t>Operating System</w:t>
            </w:r>
          </w:p>
        </w:tc>
        <w:tc>
          <w:tcPr>
            <w:tcW w:w="6440" w:type="dxa"/>
            <w:tcBorders>
              <w:top w:val="single" w:sz="4" w:space="0" w:color="9BC2E6"/>
              <w:left w:val="nil"/>
              <w:bottom w:val="single" w:sz="4" w:space="0" w:color="9BC2E6"/>
              <w:right w:val="single" w:sz="8" w:space="0" w:color="auto"/>
            </w:tcBorders>
            <w:shd w:val="clear" w:color="DDEBF7" w:fill="DDEBF7"/>
            <w:vAlign w:val="center"/>
            <w:hideMark/>
          </w:tcPr>
          <w:p w14:paraId="40603BED"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Intel® Core i5 or equivalent</w:t>
            </w:r>
            <w:r>
              <w:rPr>
                <w:rFonts w:ascii="Calibri" w:eastAsia="Times New Roman" w:hAnsi="Calibri" w:cs="Calibri"/>
                <w:color w:val="000000"/>
                <w:lang w:eastAsia="es-CL"/>
              </w:rPr>
              <w:br/>
              <w:t>Windows 33 Professional or Enterprise (either 32-bit or 64-bit) or</w:t>
            </w:r>
            <w:r>
              <w:rPr>
                <w:rFonts w:ascii="Calibri" w:eastAsia="Times New Roman" w:hAnsi="Calibri" w:cs="Calibri"/>
                <w:color w:val="000000"/>
                <w:lang w:eastAsia="es-CL"/>
              </w:rPr>
              <w:br/>
              <w:t>Windows 30 Professional or Enterprise (either 32-bit or 64-bit)</w:t>
            </w:r>
            <w:r>
              <w:rPr>
                <w:rFonts w:ascii="Calibri" w:eastAsia="Times New Roman" w:hAnsi="Calibri" w:cs="Calibri"/>
                <w:color w:val="000000"/>
                <w:lang w:eastAsia="es-CL"/>
              </w:rPr>
              <w:br/>
              <w:t>Note: Windows 30 Enterprise LTSC is not supported.</w:t>
            </w:r>
          </w:p>
        </w:tc>
      </w:tr>
      <w:tr w:rsidR="006702B6" w:rsidRPr="006702B6" w14:paraId="3531EF5E" w14:textId="77777777" w:rsidTr="006702B6">
        <w:trPr>
          <w:trHeight w:val="6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479F2E7C"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Memory (RAM)</w:t>
            </w:r>
          </w:p>
        </w:tc>
        <w:tc>
          <w:tcPr>
            <w:tcW w:w="6440" w:type="dxa"/>
            <w:tcBorders>
              <w:top w:val="single" w:sz="4" w:space="0" w:color="9BC2E6"/>
              <w:left w:val="nil"/>
              <w:bottom w:val="single" w:sz="4" w:space="0" w:color="9BC2E6"/>
              <w:right w:val="single" w:sz="8" w:space="0" w:color="auto"/>
            </w:tcBorders>
            <w:vAlign w:val="center"/>
            <w:hideMark/>
          </w:tcPr>
          <w:p w14:paraId="40C73465"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3GB on 32-bit Windows</w:t>
            </w:r>
            <w:r>
              <w:rPr>
                <w:rFonts w:ascii="Calibri" w:eastAsia="Times New Roman" w:hAnsi="Calibri" w:cs="Calibri"/>
                <w:color w:val="000000"/>
                <w:lang w:eastAsia="es-CL"/>
              </w:rPr>
              <w:br/>
              <w:t>4 GB on 64-bit, more memory improves performance</w:t>
            </w:r>
          </w:p>
        </w:tc>
      </w:tr>
      <w:tr w:rsidR="006702B6" w:rsidRPr="006702B6" w14:paraId="54AEE667"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57B8B978"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Hard Disk</w:t>
            </w:r>
          </w:p>
        </w:tc>
        <w:tc>
          <w:tcPr>
            <w:tcW w:w="6440" w:type="dxa"/>
            <w:tcBorders>
              <w:top w:val="single" w:sz="4" w:space="0" w:color="9BC2E6"/>
              <w:left w:val="nil"/>
              <w:bottom w:val="single" w:sz="4" w:space="0" w:color="9BC2E6"/>
              <w:right w:val="single" w:sz="8" w:space="0" w:color="auto"/>
            </w:tcBorders>
            <w:shd w:val="clear" w:color="DDEBF7" w:fill="DDEBF7"/>
            <w:noWrap/>
            <w:vAlign w:val="center"/>
            <w:hideMark/>
          </w:tcPr>
          <w:p w14:paraId="64B02601"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320 GB of free hard disk space</w:t>
            </w:r>
          </w:p>
        </w:tc>
      </w:tr>
      <w:tr w:rsidR="006702B6" w:rsidRPr="006702B6" w14:paraId="1CD5141D"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54C9E8CA"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9BC2E6"/>
              <w:left w:val="nil"/>
              <w:bottom w:val="single" w:sz="4" w:space="0" w:color="9BC2E6"/>
              <w:right w:val="single" w:sz="8" w:space="0" w:color="auto"/>
            </w:tcBorders>
            <w:noWrap/>
            <w:vAlign w:val="center"/>
            <w:hideMark/>
          </w:tcPr>
          <w:p w14:paraId="60F47262"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r w:rsidR="006702B6" w:rsidRPr="006702B6" w14:paraId="54A1DD36" w14:textId="77777777" w:rsidTr="006702B6">
        <w:trPr>
          <w:trHeight w:val="9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35714F56"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Display</w:t>
            </w:r>
          </w:p>
        </w:tc>
        <w:tc>
          <w:tcPr>
            <w:tcW w:w="6440" w:type="dxa"/>
            <w:tcBorders>
              <w:top w:val="single" w:sz="4" w:space="0" w:color="9BC2E6"/>
              <w:left w:val="nil"/>
              <w:bottom w:val="single" w:sz="4" w:space="0" w:color="9BC2E6"/>
              <w:right w:val="single" w:sz="8" w:space="0" w:color="auto"/>
            </w:tcBorders>
            <w:shd w:val="clear" w:color="DDEBF7" w:fill="DDEBF7"/>
            <w:vAlign w:val="center"/>
            <w:hideMark/>
          </w:tcPr>
          <w:p w14:paraId="56FD75ED"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XGA (3024 x 768 pixels) or higher resolution monitor with 32-bit color</w:t>
            </w:r>
            <w:r>
              <w:rPr>
                <w:rFonts w:ascii="Calibri" w:eastAsia="Times New Roman" w:hAnsi="Calibri" w:cs="Calibri"/>
                <w:color w:val="000000"/>
                <w:lang w:eastAsia="es-CL"/>
              </w:rPr>
              <w:br/>
              <w:t>settings</w:t>
            </w:r>
          </w:p>
        </w:tc>
      </w:tr>
      <w:tr w:rsidR="006702B6" w:rsidRPr="006702B6" w14:paraId="2776E1A0"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60B051D5"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Input Device</w:t>
            </w:r>
          </w:p>
        </w:tc>
        <w:tc>
          <w:tcPr>
            <w:tcW w:w="6440" w:type="dxa"/>
            <w:tcBorders>
              <w:top w:val="single" w:sz="4" w:space="0" w:color="9BC2E6"/>
              <w:left w:val="nil"/>
              <w:bottom w:val="single" w:sz="4" w:space="0" w:color="9BC2E6"/>
              <w:right w:val="single" w:sz="8" w:space="0" w:color="auto"/>
            </w:tcBorders>
            <w:noWrap/>
            <w:vAlign w:val="bottom"/>
            <w:hideMark/>
          </w:tcPr>
          <w:p w14:paraId="674043D3"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Keyboard and mouse or compatible pointing device</w:t>
            </w:r>
          </w:p>
        </w:tc>
      </w:tr>
      <w:tr w:rsidR="006702B6" w:rsidRPr="006702B6" w14:paraId="78978A21" w14:textId="77777777" w:rsidTr="006702B6">
        <w:trPr>
          <w:trHeight w:val="6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16BA8727"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Network Adapter</w:t>
            </w:r>
          </w:p>
        </w:tc>
        <w:tc>
          <w:tcPr>
            <w:tcW w:w="6440" w:type="dxa"/>
            <w:tcBorders>
              <w:top w:val="single" w:sz="4" w:space="0" w:color="9BC2E6"/>
              <w:left w:val="nil"/>
              <w:bottom w:val="single" w:sz="4" w:space="0" w:color="9BC2E6"/>
              <w:right w:val="single" w:sz="8" w:space="0" w:color="auto"/>
            </w:tcBorders>
            <w:shd w:val="clear" w:color="DDEBF7" w:fill="DDEBF7"/>
            <w:vAlign w:val="bottom"/>
            <w:hideMark/>
          </w:tcPr>
          <w:p w14:paraId="0CDF9659"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Network using 30 Mbps or higher speed network adapter and/or WLAN</w:t>
            </w:r>
          </w:p>
        </w:tc>
      </w:tr>
      <w:tr w:rsidR="006702B6" w:rsidRPr="006702B6" w14:paraId="1D1A30CD"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bottom"/>
            <w:hideMark/>
          </w:tcPr>
          <w:p w14:paraId="689AFDDC"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Vehicle Communication</w:t>
            </w:r>
          </w:p>
        </w:tc>
        <w:tc>
          <w:tcPr>
            <w:tcW w:w="6440" w:type="dxa"/>
            <w:tcBorders>
              <w:top w:val="single" w:sz="4" w:space="0" w:color="9BC2E6"/>
              <w:left w:val="nil"/>
              <w:bottom w:val="single" w:sz="4" w:space="0" w:color="9BC2E6"/>
              <w:right w:val="single" w:sz="8" w:space="0" w:color="auto"/>
            </w:tcBorders>
            <w:noWrap/>
            <w:vAlign w:val="bottom"/>
            <w:hideMark/>
          </w:tcPr>
          <w:p w14:paraId="1D09D417"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Approved USB or wireless communication interface.</w:t>
            </w:r>
          </w:p>
        </w:tc>
      </w:tr>
      <w:tr w:rsidR="006702B6" w:rsidRPr="006702B6" w14:paraId="01A6979F" w14:textId="77777777" w:rsidTr="006702B6">
        <w:trPr>
          <w:trHeight w:val="315"/>
        </w:trPr>
        <w:tc>
          <w:tcPr>
            <w:tcW w:w="2380" w:type="dxa"/>
            <w:tcBorders>
              <w:top w:val="single" w:sz="4" w:space="0" w:color="9BC2E6"/>
              <w:left w:val="single" w:sz="8" w:space="0" w:color="auto"/>
              <w:bottom w:val="single" w:sz="8" w:space="0" w:color="auto"/>
              <w:right w:val="single" w:sz="8" w:space="0" w:color="auto"/>
            </w:tcBorders>
            <w:shd w:val="clear" w:color="DDEBF7" w:fill="DDEBF7"/>
            <w:noWrap/>
            <w:vAlign w:val="bottom"/>
            <w:hideMark/>
          </w:tcPr>
          <w:p w14:paraId="10CEF607"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Miscellaneous</w:t>
            </w:r>
          </w:p>
        </w:tc>
        <w:tc>
          <w:tcPr>
            <w:tcW w:w="6440" w:type="dxa"/>
            <w:tcBorders>
              <w:top w:val="single" w:sz="4" w:space="0" w:color="9BC2E6"/>
              <w:left w:val="nil"/>
              <w:bottom w:val="single" w:sz="8" w:space="0" w:color="auto"/>
              <w:right w:val="single" w:sz="8" w:space="0" w:color="auto"/>
            </w:tcBorders>
            <w:shd w:val="clear" w:color="DDEBF7" w:fill="DDEBF7"/>
            <w:noWrap/>
            <w:vAlign w:val="bottom"/>
            <w:hideMark/>
          </w:tcPr>
          <w:p w14:paraId="6EC11DF1"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 battery-pack that may provide 500 mA via USB.</w:t>
            </w:r>
          </w:p>
        </w:tc>
      </w:tr>
    </w:tbl>
    <w:p w14:paraId="6F1365FB" w14:textId="77777777" w:rsidR="00D20F10" w:rsidRDefault="00D20F10"/>
    <w:p w14:paraId="563C495E" w14:textId="77777777" w:rsidR="00BD1427" w:rsidRPr="00BD1427" w:rsidRDefault="00BD1427" w:rsidP="00BD1427">
      <w:pPr>
        <w:tabs>
          <w:tab w:val="left" w:pos="852"/>
        </w:tabs>
        <w:rPr>
          <w:lang w:val="es-CL"/>
        </w:rPr>
      </w:pPr>
      <w:r>
        <w:rPr>
          <w:b/>
          <w:bCs/>
          <w:lang w:val="es-CL"/>
        </w:rPr>
        <w:t>Requerimientos de software para instalar techtool</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BD1427" w:rsidRPr="00BD1427" w14:paraId="5B93D11C" w14:textId="77777777" w:rsidTr="00BD1427">
        <w:trPr>
          <w:trHeight w:val="810"/>
        </w:trPr>
        <w:tc>
          <w:tcPr>
            <w:tcW w:w="2380" w:type="dxa"/>
            <w:tcBorders>
              <w:top w:val="single" w:sz="8" w:space="0" w:color="auto"/>
              <w:left w:val="single" w:sz="8" w:space="0" w:color="auto"/>
              <w:bottom w:val="single" w:sz="8" w:space="0" w:color="auto"/>
              <w:right w:val="single" w:sz="8" w:space="0" w:color="auto"/>
            </w:tcBorders>
            <w:shd w:val="clear" w:color="70AD47" w:fill="70AD47"/>
            <w:noWrap/>
            <w:vAlign w:val="center"/>
            <w:hideMark/>
          </w:tcPr>
          <w:p w14:paraId="61D771D7" w14:textId="77777777" w:rsidR="00BD1427" w:rsidRPr="00BD1427" w:rsidRDefault="00BD1427" w:rsidP="00BD1427">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70AD47" w:fill="70AD47"/>
            <w:noWrap/>
            <w:vAlign w:val="center"/>
            <w:hideMark/>
          </w:tcPr>
          <w:p w14:paraId="21372504" w14:textId="77777777" w:rsidR="00BD1427" w:rsidRPr="00BD1427" w:rsidRDefault="00BD1427" w:rsidP="00BD1427">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Software Requirement</w:t>
            </w:r>
          </w:p>
        </w:tc>
      </w:tr>
      <w:tr w:rsidR="00BD1427" w:rsidRPr="00BD1427" w14:paraId="0BEC1529" w14:textId="77777777" w:rsidTr="00BD1427">
        <w:trPr>
          <w:trHeight w:val="1200"/>
        </w:trPr>
        <w:tc>
          <w:tcPr>
            <w:tcW w:w="2380" w:type="dxa"/>
            <w:tcBorders>
              <w:top w:val="single" w:sz="8" w:space="0" w:color="auto"/>
              <w:left w:val="single" w:sz="8" w:space="0" w:color="auto"/>
              <w:bottom w:val="single" w:sz="4" w:space="0" w:color="A9D08E"/>
              <w:right w:val="single" w:sz="8" w:space="0" w:color="auto"/>
            </w:tcBorders>
            <w:shd w:val="clear" w:color="E2EFDA" w:fill="E2EFDA"/>
            <w:vAlign w:val="center"/>
            <w:hideMark/>
          </w:tcPr>
          <w:p w14:paraId="50CA0406"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Operating System</w:t>
            </w:r>
            <w:r>
              <w:rPr>
                <w:rFonts w:ascii="Calibri" w:eastAsia="Times New Roman" w:hAnsi="Calibri" w:cs="Calibri"/>
                <w:color w:val="000000"/>
                <w:lang w:val="es-CL" w:eastAsia="es-CL"/>
              </w:rPr>
              <w:br/>
              <w:t>Settings</w:t>
            </w:r>
          </w:p>
        </w:tc>
        <w:tc>
          <w:tcPr>
            <w:tcW w:w="6440" w:type="dxa"/>
            <w:tcBorders>
              <w:top w:val="single" w:sz="4" w:space="0" w:color="A9D08E"/>
              <w:left w:val="nil"/>
              <w:bottom w:val="single" w:sz="4" w:space="0" w:color="A9D08E"/>
              <w:right w:val="single" w:sz="8" w:space="0" w:color="auto"/>
            </w:tcBorders>
            <w:shd w:val="clear" w:color="E2EFDA" w:fill="E2EFDA"/>
            <w:vAlign w:val="center"/>
            <w:hideMark/>
          </w:tcPr>
          <w:p w14:paraId="710946C0" w14:textId="77777777" w:rsidR="00BD1427" w:rsidRPr="00BD1427" w:rsidRDefault="00BD1427" w:rsidP="00BD1427">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TCP/IP protocol installed</w:t>
            </w:r>
            <w:r>
              <w:rPr>
                <w:rFonts w:ascii="Calibri" w:eastAsia="Times New Roman" w:hAnsi="Calibri" w:cs="Calibri"/>
                <w:color w:val="000000"/>
                <w:lang w:eastAsia="es-CL"/>
              </w:rPr>
              <w:br/>
              <w:t>Windows update enabled</w:t>
            </w:r>
            <w:r>
              <w:rPr>
                <w:rFonts w:ascii="Calibri" w:eastAsia="Times New Roman" w:hAnsi="Calibri" w:cs="Calibri"/>
                <w:color w:val="000000"/>
                <w:lang w:eastAsia="es-CL"/>
              </w:rPr>
              <w:br/>
              <w:t>Windows firewall enabled</w:t>
            </w:r>
            <w:r>
              <w:rPr>
                <w:rFonts w:ascii="Calibri" w:eastAsia="Times New Roman" w:hAnsi="Calibri" w:cs="Calibri"/>
                <w:color w:val="000000"/>
                <w:lang w:eastAsia="es-CL"/>
              </w:rPr>
              <w:br/>
              <w:t>Antivirus enabled</w:t>
            </w:r>
          </w:p>
        </w:tc>
      </w:tr>
      <w:tr w:rsidR="00BD1427" w:rsidRPr="00BD1427" w14:paraId="10F81C2F" w14:textId="77777777" w:rsidTr="00BD1427">
        <w:trPr>
          <w:trHeight w:val="2100"/>
        </w:trPr>
        <w:tc>
          <w:tcPr>
            <w:tcW w:w="2380" w:type="dxa"/>
            <w:tcBorders>
              <w:top w:val="single" w:sz="4" w:space="0" w:color="A9D08E"/>
              <w:left w:val="single" w:sz="8" w:space="0" w:color="auto"/>
              <w:bottom w:val="single" w:sz="4" w:space="0" w:color="A9D08E"/>
              <w:right w:val="single" w:sz="8" w:space="0" w:color="auto"/>
            </w:tcBorders>
            <w:vAlign w:val="center"/>
            <w:hideMark/>
          </w:tcPr>
          <w:p w14:paraId="7AF47E76"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Network Settings</w:t>
            </w:r>
          </w:p>
        </w:tc>
        <w:tc>
          <w:tcPr>
            <w:tcW w:w="6440" w:type="dxa"/>
            <w:tcBorders>
              <w:top w:val="single" w:sz="4" w:space="0" w:color="A9D08E"/>
              <w:left w:val="nil"/>
              <w:bottom w:val="single" w:sz="4" w:space="0" w:color="A9D08E"/>
              <w:right w:val="single" w:sz="8" w:space="0" w:color="auto"/>
            </w:tcBorders>
            <w:vAlign w:val="center"/>
            <w:hideMark/>
          </w:tcPr>
          <w:p w14:paraId="10A47A65" w14:textId="77777777" w:rsidR="00BD1427" w:rsidRPr="00BD1427" w:rsidRDefault="00BD1427" w:rsidP="00BD1427">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TCP-port 2030 open (http traffic)</w:t>
            </w:r>
            <w:r>
              <w:rPr>
                <w:rFonts w:ascii="Calibri" w:eastAsia="Times New Roman" w:hAnsi="Calibri" w:cs="Calibri"/>
                <w:color w:val="000000"/>
                <w:lang w:eastAsia="es-CL"/>
              </w:rPr>
              <w:br/>
              <w:t>TCP-port 80 open (http traffic)</w:t>
            </w:r>
            <w:r>
              <w:rPr>
                <w:rFonts w:ascii="Calibri" w:eastAsia="Times New Roman" w:hAnsi="Calibri" w:cs="Calibri"/>
                <w:color w:val="000000"/>
                <w:lang w:eastAsia="es-CL"/>
              </w:rPr>
              <w:br/>
              <w:t>TCP-port 443 open (https traffic)</w:t>
            </w:r>
            <w:r>
              <w:rPr>
                <w:rFonts w:ascii="Calibri" w:eastAsia="Times New Roman" w:hAnsi="Calibri" w:cs="Calibri"/>
                <w:color w:val="000000"/>
                <w:lang w:eastAsia="es-CL"/>
              </w:rPr>
              <w:br/>
              <w:t>TCP-port 8893 open (http traffic)</w:t>
            </w:r>
            <w:r>
              <w:rPr>
                <w:rFonts w:ascii="Calibri" w:eastAsia="Times New Roman" w:hAnsi="Calibri" w:cs="Calibri"/>
                <w:color w:val="000000"/>
                <w:lang w:eastAsia="es-CL"/>
              </w:rPr>
              <w:br/>
              <w:t>*.volvo.com</w:t>
            </w:r>
            <w:r>
              <w:rPr>
                <w:rFonts w:ascii="Calibri" w:eastAsia="Times New Roman" w:hAnsi="Calibri" w:cs="Calibri"/>
                <w:color w:val="000000"/>
                <w:lang w:eastAsia="es-CL"/>
              </w:rPr>
              <w:br/>
              <w:t>http://www.msftncsi.com/ncs i.txt</w:t>
            </w:r>
            <w:r>
              <w:rPr>
                <w:rFonts w:ascii="Calibri" w:eastAsia="Times New Roman" w:hAnsi="Calibri" w:cs="Calibri"/>
                <w:color w:val="000000"/>
                <w:lang w:eastAsia="es-CL"/>
              </w:rPr>
              <w:br/>
              <w:t>*.msappproxy.net</w:t>
            </w:r>
          </w:p>
        </w:tc>
      </w:tr>
      <w:tr w:rsidR="00BD1427" w:rsidRPr="00BD1427" w14:paraId="1A267C00" w14:textId="77777777" w:rsidTr="00BD1427">
        <w:trPr>
          <w:trHeight w:val="600"/>
        </w:trPr>
        <w:tc>
          <w:tcPr>
            <w:tcW w:w="2380" w:type="dxa"/>
            <w:tcBorders>
              <w:top w:val="single" w:sz="4" w:space="0" w:color="A9D08E"/>
              <w:left w:val="single" w:sz="8" w:space="0" w:color="auto"/>
              <w:bottom w:val="single" w:sz="4" w:space="0" w:color="A9D08E"/>
              <w:right w:val="single" w:sz="8" w:space="0" w:color="auto"/>
            </w:tcBorders>
            <w:shd w:val="clear" w:color="E2EFDA" w:fill="E2EFDA"/>
            <w:noWrap/>
            <w:vAlign w:val="center"/>
            <w:hideMark/>
          </w:tcPr>
          <w:p w14:paraId="195DDFFD"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Web Services</w:t>
            </w:r>
          </w:p>
        </w:tc>
        <w:tc>
          <w:tcPr>
            <w:tcW w:w="6440" w:type="dxa"/>
            <w:tcBorders>
              <w:top w:val="single" w:sz="4" w:space="0" w:color="A9D08E"/>
              <w:left w:val="nil"/>
              <w:bottom w:val="single" w:sz="4" w:space="0" w:color="A9D08E"/>
              <w:right w:val="single" w:sz="8" w:space="0" w:color="auto"/>
            </w:tcBorders>
            <w:shd w:val="clear" w:color="E2EFDA" w:fill="E2EFDA"/>
            <w:vAlign w:val="center"/>
            <w:hideMark/>
          </w:tcPr>
          <w:p w14:paraId="4166A721"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Windows .NET Framework</w:t>
            </w:r>
            <w:r>
              <w:rPr>
                <w:rFonts w:ascii="Calibri" w:eastAsia="Times New Roman" w:hAnsi="Calibri" w:cs="Calibri"/>
                <w:color w:val="000000"/>
                <w:lang w:val="es-CL" w:eastAsia="es-CL"/>
              </w:rPr>
              <w:br/>
              <w:t>4.8</w:t>
            </w:r>
          </w:p>
        </w:tc>
      </w:tr>
      <w:tr w:rsidR="00BD1427" w:rsidRPr="00BD1427" w14:paraId="2A10CBBC" w14:textId="77777777" w:rsidTr="00BD1427">
        <w:trPr>
          <w:trHeight w:val="300"/>
        </w:trPr>
        <w:tc>
          <w:tcPr>
            <w:tcW w:w="2380" w:type="dxa"/>
            <w:tcBorders>
              <w:top w:val="single" w:sz="4" w:space="0" w:color="A9D08E"/>
              <w:left w:val="single" w:sz="8" w:space="0" w:color="auto"/>
              <w:bottom w:val="single" w:sz="8" w:space="0" w:color="auto"/>
              <w:right w:val="single" w:sz="8" w:space="0" w:color="auto"/>
            </w:tcBorders>
            <w:noWrap/>
            <w:vAlign w:val="center"/>
            <w:hideMark/>
          </w:tcPr>
          <w:p w14:paraId="516FCBC3"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A9D08E"/>
              <w:left w:val="nil"/>
              <w:bottom w:val="single" w:sz="8" w:space="0" w:color="auto"/>
              <w:right w:val="single" w:sz="8" w:space="0" w:color="auto"/>
            </w:tcBorders>
            <w:noWrap/>
            <w:vAlign w:val="center"/>
            <w:hideMark/>
          </w:tcPr>
          <w:p w14:paraId="48E8E7C8"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bl>
    <w:p w14:paraId="6164AA3C" w14:textId="77777777" w:rsidR="002E2ECB" w:rsidRDefault="002E2ECB">
      <w:pPr>
        <w:rPr>
          <w:lang w:val="es-CL"/>
        </w:rPr>
      </w:pPr>
    </w:p>
    <w:p w14:paraId="6DE3AFD0" w14:textId="77777777" w:rsidR="00514A2C" w:rsidRPr="003B71A4" w:rsidRDefault="002E2ECB">
      <w:pPr>
        <w:rPr>
          <w:lang w:val="es-CL"/>
        </w:rPr>
      </w:pPr>
      <w:r>
        <w:rPr>
          <w:lang w:val="es-CL"/>
        </w:rPr>
        <w:lastRenderedPageBreak/>
        <w:t>ANEXO 3 - DECLARACIÓN DE CONFIDENCIALIDAD</w:t>
      </w:r>
    </w:p>
    <w:p w14:paraId="52DCAD9B" w14:textId="77777777" w:rsidR="00514A2C" w:rsidRPr="003B71A4" w:rsidRDefault="002E2ECB">
      <w:pPr>
        <w:rPr>
          <w:lang w:val="es-CL"/>
        </w:rPr>
      </w:pPr>
      <w:r>
        <w:rPr>
          <w:lang w:val="es-CL"/>
        </w:rPr>
        <w:t xml:space="preserve"> </w:t>
      </w:r>
    </w:p>
    <w:p w14:paraId="76FCF4A3" w14:textId="77777777" w:rsidR="00514A2C" w:rsidRPr="003B71A4" w:rsidRDefault="002E2ECB">
      <w:pPr>
        <w:rPr>
          <w:lang w:val="es-CL"/>
        </w:rPr>
      </w:pPr>
      <w:r>
        <w:rPr>
          <w:lang w:val="es-CL"/>
        </w:rPr>
        <w:t>Declaro para que se cumplan los debidos efectos que tengo conocimiento que la herramienta TECHTOOL HARDWARE INDEPENDENT se desarrolló en Volvo Trucks Corporation y que su titularidad pertenece al Grupo Volvo. Estoy de acuerdo en respetar todas las determinaciones relacionadas a la confidencialidad, así como las que se refieran al uso, conexión y operación de este aplicativo. Declaro también, estar informado y de acuerdo con lo que sigue:</w:t>
      </w:r>
    </w:p>
    <w:p w14:paraId="61420F8B" w14:textId="77777777" w:rsidR="00514A2C" w:rsidRPr="003720BB" w:rsidRDefault="002E2ECB" w:rsidP="003720BB">
      <w:pPr>
        <w:pStyle w:val="ListParagraph"/>
        <w:numPr>
          <w:ilvl w:val="0"/>
          <w:numId w:val="15"/>
        </w:numPr>
        <w:rPr>
          <w:lang w:val="es-CL"/>
        </w:rPr>
      </w:pPr>
      <w:r>
        <w:rPr>
          <w:lang w:val="es-CL"/>
        </w:rPr>
        <w:t>Me comprometo a tratar como confidenciales las informaciones recibidas a través del uso de la herramienta, obligándome a no revelarlas y a no transmitirlas, de ninguna forma, a terceros.</w:t>
      </w:r>
    </w:p>
    <w:p w14:paraId="3E5B2AED" w14:textId="77777777" w:rsidR="00514A2C" w:rsidRPr="003720BB" w:rsidRDefault="002E2ECB" w:rsidP="003720BB">
      <w:pPr>
        <w:pStyle w:val="ListParagraph"/>
        <w:numPr>
          <w:ilvl w:val="0"/>
          <w:numId w:val="15"/>
        </w:numPr>
        <w:rPr>
          <w:lang w:val="es-CL"/>
        </w:rPr>
      </w:pPr>
      <w:r>
        <w:rPr>
          <w:lang w:val="es-CL"/>
        </w:rPr>
        <w:t>Me comprometo a utilizar las informaciones recibidas a través del uso de la TECHTOOL HARDWARE INDEPENDENT única y exclusivamente para el desempeño apropiado del trabajo o actividad desarrollada por mí como colaborador del Cliente.</w:t>
      </w:r>
    </w:p>
    <w:p w14:paraId="4A8AA15C" w14:textId="77777777" w:rsidR="00514A2C" w:rsidRPr="003720BB" w:rsidRDefault="002E2ECB" w:rsidP="003720BB">
      <w:pPr>
        <w:pStyle w:val="ListParagraph"/>
        <w:numPr>
          <w:ilvl w:val="0"/>
          <w:numId w:val="15"/>
        </w:numPr>
        <w:rPr>
          <w:lang w:val="es-CL"/>
        </w:rPr>
      </w:pPr>
      <w:r>
        <w:rPr>
          <w:lang w:val="es-CL"/>
        </w:rPr>
        <w:t>Estoy enterado que se prohíbe la copia o cualquier otra forma de reproducción de las informaciones contenidas en la TECHTOOL HARDWARE INDEPENDENT.</w:t>
      </w:r>
    </w:p>
    <w:p w14:paraId="435D2967" w14:textId="77777777" w:rsidR="00514A2C" w:rsidRPr="003720BB" w:rsidRDefault="002E2ECB" w:rsidP="003720BB">
      <w:pPr>
        <w:pStyle w:val="ListParagraph"/>
        <w:numPr>
          <w:ilvl w:val="0"/>
          <w:numId w:val="15"/>
        </w:numPr>
        <w:rPr>
          <w:lang w:val="es-CL"/>
        </w:rPr>
      </w:pPr>
      <w:r>
        <w:rPr>
          <w:lang w:val="es-CL"/>
        </w:rPr>
        <w:t>Se considera “informaciones/documentos confidenciales” toda y cualquier información/documento obtenido con base en la herramienta TECHTOOL HARDWARE INDEPENDENT, no obstante, no limitándose a informaciones técnicas, comerciales y organizacionales, con excepción de informaciones de conocimiento público e informaciones cuya revelación sea requerida por ley u orden judicial, debiendo el Usuario consultar en este caso al Distribuidor sobre cómo proceder.</w:t>
      </w:r>
    </w:p>
    <w:p w14:paraId="680A2C3B" w14:textId="77777777" w:rsidR="00514A2C" w:rsidRPr="003720BB" w:rsidRDefault="002E2ECB" w:rsidP="003720BB">
      <w:pPr>
        <w:pStyle w:val="ListParagraph"/>
        <w:numPr>
          <w:ilvl w:val="0"/>
          <w:numId w:val="15"/>
        </w:numPr>
        <w:rPr>
          <w:lang w:val="es-CL"/>
        </w:rPr>
      </w:pPr>
      <w:r>
        <w:rPr>
          <w:lang w:val="es-CL"/>
        </w:rPr>
        <w:t>Me comprometo a no intentar compilar, descompilar, alterar, modificar, enmendar, corregir, cancelar, cambiar o tomar cualquier medida similar con relación a la Herramienta TECHTOOL HARDWARE INDEPENDENT.</w:t>
      </w:r>
    </w:p>
    <w:p w14:paraId="694FCF23" w14:textId="77777777" w:rsidR="00514A2C" w:rsidRPr="003720BB" w:rsidRDefault="002E2ECB" w:rsidP="003720BB">
      <w:pPr>
        <w:pStyle w:val="ListParagraph"/>
        <w:numPr>
          <w:ilvl w:val="0"/>
          <w:numId w:val="15"/>
        </w:numPr>
        <w:rPr>
          <w:lang w:val="es-CL"/>
        </w:rPr>
      </w:pPr>
      <w:r>
        <w:rPr>
          <w:lang w:val="es-CL"/>
        </w:rPr>
        <w:t>Cualquier violación a lo estipulado en esta declaración facultará al Cliente la posibilidad de rescisión unilateral inmediata del contrato y la exigencia del pago de pérdidas y daños resultantes, además de multa prevista en contrato.</w:t>
      </w:r>
    </w:p>
    <w:p w14:paraId="35CA6DA6" w14:textId="77777777" w:rsidR="00514A2C" w:rsidRPr="003720BB" w:rsidRDefault="002E2ECB" w:rsidP="003720BB">
      <w:pPr>
        <w:pStyle w:val="ListParagraph"/>
        <w:numPr>
          <w:ilvl w:val="0"/>
          <w:numId w:val="15"/>
        </w:numPr>
        <w:rPr>
          <w:lang w:val="es-CL"/>
        </w:rPr>
      </w:pPr>
      <w:r>
        <w:rPr>
          <w:lang w:val="es-CL"/>
        </w:rPr>
        <w:t>Las obligaciones establecidas en la presente declaración obligan al Declarante/Usuario durante la vigencia del contrato laboral con el Cliente, así como después de su conclusión o rescisión.</w:t>
      </w:r>
    </w:p>
    <w:p w14:paraId="31DD3D6A" w14:textId="77777777" w:rsidR="002E2ECB" w:rsidRDefault="002E2ECB">
      <w:pPr>
        <w:rPr>
          <w:lang w:val="es-CL"/>
        </w:rPr>
      </w:pPr>
      <w:r>
        <w:rPr>
          <w:lang w:val="es-CL"/>
        </w:rPr>
        <w:t xml:space="preserve">  </w:t>
      </w:r>
    </w:p>
    <w:p w14:paraId="0F89E99F" w14:textId="77777777" w:rsidR="002E2ECB" w:rsidRDefault="002E2ECB">
      <w:pPr>
        <w:rPr>
          <w:lang w:val="es-CL"/>
        </w:rPr>
      </w:pPr>
    </w:p>
    <w:p w14:paraId="38D431A2" w14:textId="77777777" w:rsidR="002E2ECB" w:rsidRDefault="002E2ECB">
      <w:pPr>
        <w:rPr>
          <w:lang w:val="es-CL"/>
        </w:rPr>
      </w:pPr>
    </w:p>
    <w:p w14:paraId="3F80E885" w14:textId="77777777" w:rsidR="002E2ECB" w:rsidRDefault="002E2ECB">
      <w:pPr>
        <w:rPr>
          <w:lang w:val="es-CL"/>
        </w:rPr>
      </w:pPr>
    </w:p>
    <w:p w14:paraId="4F6519E5" w14:textId="77777777" w:rsidR="002E2ECB" w:rsidRDefault="002E2ECB">
      <w:pPr>
        <w:rPr>
          <w:lang w:val="es-CL"/>
        </w:rPr>
      </w:pPr>
    </w:p>
    <w:p w14:paraId="749F4F63" w14:textId="77777777" w:rsidR="00514A2C" w:rsidRPr="003B71A4" w:rsidRDefault="002E2ECB">
      <w:pPr>
        <w:rPr>
          <w:lang w:val="es-CL"/>
        </w:rPr>
      </w:pPr>
      <w:r>
        <w:rPr>
          <w:lang w:val="es-CL"/>
        </w:rPr>
        <w:t xml:space="preserve">                                                      </w:t>
      </w:r>
    </w:p>
    <w:p w14:paraId="1EB58A12" w14:textId="77777777" w:rsidR="00514A2C" w:rsidRPr="003B71A4" w:rsidRDefault="002E2ECB">
      <w:pPr>
        <w:rPr>
          <w:lang w:val="es-CL"/>
        </w:rPr>
      </w:pPr>
      <w:r>
        <w:rPr>
          <w:lang w:val="es-CL"/>
        </w:rPr>
        <w:lastRenderedPageBreak/>
        <w:t>ANEXO 4 - CONSENTIMIENTO PARA EL TRATAMIENTO DE SUS DATOS PERSONALES</w:t>
      </w:r>
    </w:p>
    <w:p w14:paraId="357E86D1" w14:textId="77777777" w:rsidR="00514A2C" w:rsidRPr="003B71A4" w:rsidRDefault="002E2ECB">
      <w:pPr>
        <w:rPr>
          <w:lang w:val="es-CL"/>
        </w:rPr>
      </w:pPr>
      <w:r>
        <w:rPr>
          <w:lang w:val="es-CL"/>
        </w:rPr>
        <w:t xml:space="preserve"> </w:t>
      </w:r>
    </w:p>
    <w:p w14:paraId="5206D532" w14:textId="77777777" w:rsidR="00514A2C" w:rsidRPr="003B71A4" w:rsidRDefault="002E2ECB">
      <w:pPr>
        <w:rPr>
          <w:lang w:val="es-CL"/>
        </w:rPr>
      </w:pPr>
      <w:r>
        <w:rPr>
          <w:lang w:val="es-CL"/>
        </w:rPr>
        <w:t>Declaro que quedo informado y presto mi consentimiento expreso e inequívoco a la incorporación de mis datos a los registros de datos personales existentes en VOLVO CHILE SPA y al tratamiento de estos para la finalidad de dar soporte remoto a la herramienta TECHTOOL HARDWARE INDEPENDENT. El responsable de dichos registros es: VOLVO CHILE SPA., RUT: 76.284.920-8 y domicilio en Avenida Presidente Frei Montalva 8693, Quilicura, Santiago.</w:t>
      </w:r>
    </w:p>
    <w:p w14:paraId="6B2DADC3" w14:textId="77777777" w:rsidR="00514A2C" w:rsidRPr="003B71A4" w:rsidRDefault="002E2ECB">
      <w:pPr>
        <w:rPr>
          <w:lang w:val="es-CL"/>
        </w:rPr>
      </w:pPr>
      <w:r>
        <w:rPr>
          <w:lang w:val="es-CL"/>
        </w:rPr>
        <w:t xml:space="preserve"> </w:t>
      </w:r>
    </w:p>
    <w:p w14:paraId="5270006F" w14:textId="77777777" w:rsidR="00514A2C" w:rsidRPr="003B71A4" w:rsidRDefault="00514A2C">
      <w:pPr>
        <w:rPr>
          <w:lang w:val="es-CL"/>
        </w:rPr>
      </w:pPr>
    </w:p>
    <w:sectPr w:rsidR="00514A2C" w:rsidRPr="003B71A4"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8C451" w14:textId="77777777" w:rsidR="007E599F" w:rsidRDefault="007E599F">
      <w:pPr>
        <w:spacing w:after="0" w:line="240" w:lineRule="auto"/>
      </w:pPr>
      <w:r>
        <w:separator/>
      </w:r>
    </w:p>
  </w:endnote>
  <w:endnote w:type="continuationSeparator" w:id="0">
    <w:p w14:paraId="40FB0D74" w14:textId="77777777" w:rsidR="007E599F" w:rsidRDefault="007E5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E4D6" w14:textId="77777777" w:rsidR="009E218D" w:rsidRDefault="009E21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3F27F" w14:textId="77777777" w:rsidR="009E218D" w:rsidRDefault="009E21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823F6" w14:textId="77777777" w:rsidR="009E218D" w:rsidRDefault="009E21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5964D" w14:textId="77777777" w:rsidR="007E599F" w:rsidRDefault="007E599F">
      <w:pPr>
        <w:spacing w:after="0" w:line="240" w:lineRule="auto"/>
      </w:pPr>
      <w:r>
        <w:separator/>
      </w:r>
    </w:p>
  </w:footnote>
  <w:footnote w:type="continuationSeparator" w:id="0">
    <w:p w14:paraId="548E3BD8" w14:textId="77777777" w:rsidR="007E599F" w:rsidRDefault="007E5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6D7CC" w14:textId="77777777" w:rsidR="009E218D" w:rsidRDefault="009E21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9F49" w14:textId="77777777" w:rsidR="009E218D" w:rsidRDefault="009E218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1E24F" w14:textId="77777777" w:rsidR="009E218D" w:rsidRDefault="009E21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524CC"/>
    <w:multiLevelType w:val="hybridMultilevel"/>
    <w:tmpl w:val="FCFE4B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8C17209"/>
    <w:multiLevelType w:val="hybridMultilevel"/>
    <w:tmpl w:val="7BDAD274"/>
    <w:lvl w:ilvl="0" w:tplc="29D4088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91A5D99"/>
    <w:multiLevelType w:val="hybridMultilevel"/>
    <w:tmpl w:val="0DB8AA3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6E803D3"/>
    <w:multiLevelType w:val="hybridMultilevel"/>
    <w:tmpl w:val="E4ECBB0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13B1215"/>
    <w:multiLevelType w:val="hybridMultilevel"/>
    <w:tmpl w:val="8C8C41F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251375B"/>
    <w:multiLevelType w:val="hybridMultilevel"/>
    <w:tmpl w:val="C5D060F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E145DA4"/>
    <w:multiLevelType w:val="hybridMultilevel"/>
    <w:tmpl w:val="4650EC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836013">
    <w:abstractNumId w:val="8"/>
  </w:num>
  <w:num w:numId="2" w16cid:durableId="317654714">
    <w:abstractNumId w:val="6"/>
  </w:num>
  <w:num w:numId="3" w16cid:durableId="180289807">
    <w:abstractNumId w:val="5"/>
  </w:num>
  <w:num w:numId="4" w16cid:durableId="795488859">
    <w:abstractNumId w:val="4"/>
  </w:num>
  <w:num w:numId="5" w16cid:durableId="216823857">
    <w:abstractNumId w:val="7"/>
  </w:num>
  <w:num w:numId="6" w16cid:durableId="939214170">
    <w:abstractNumId w:val="3"/>
  </w:num>
  <w:num w:numId="7" w16cid:durableId="1865096775">
    <w:abstractNumId w:val="2"/>
  </w:num>
  <w:num w:numId="8" w16cid:durableId="1145665974">
    <w:abstractNumId w:val="1"/>
  </w:num>
  <w:num w:numId="9" w16cid:durableId="1309900381">
    <w:abstractNumId w:val="0"/>
  </w:num>
  <w:num w:numId="10" w16cid:durableId="469981174">
    <w:abstractNumId w:val="14"/>
  </w:num>
  <w:num w:numId="11" w16cid:durableId="981235306">
    <w:abstractNumId w:val="10"/>
  </w:num>
  <w:num w:numId="12" w16cid:durableId="1992714118">
    <w:abstractNumId w:val="12"/>
  </w:num>
  <w:num w:numId="13" w16cid:durableId="1316952714">
    <w:abstractNumId w:val="13"/>
  </w:num>
  <w:num w:numId="14" w16cid:durableId="830952564">
    <w:abstractNumId w:val="11"/>
  </w:num>
  <w:num w:numId="15" w16cid:durableId="584653954">
    <w:abstractNumId w:val="15"/>
  </w:num>
  <w:num w:numId="16" w16cid:durableId="310134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BF"/>
    <w:rsid w:val="00034616"/>
    <w:rsid w:val="0006063C"/>
    <w:rsid w:val="00077CE8"/>
    <w:rsid w:val="00091F72"/>
    <w:rsid w:val="00096896"/>
    <w:rsid w:val="000E09CF"/>
    <w:rsid w:val="001417EA"/>
    <w:rsid w:val="00144C65"/>
    <w:rsid w:val="0015074B"/>
    <w:rsid w:val="00152E99"/>
    <w:rsid w:val="001568BA"/>
    <w:rsid w:val="00172700"/>
    <w:rsid w:val="00175305"/>
    <w:rsid w:val="001974BE"/>
    <w:rsid w:val="001A6585"/>
    <w:rsid w:val="001C3591"/>
    <w:rsid w:val="001E5BFC"/>
    <w:rsid w:val="0026710E"/>
    <w:rsid w:val="002679A1"/>
    <w:rsid w:val="0029639D"/>
    <w:rsid w:val="00297BB9"/>
    <w:rsid w:val="002D02BE"/>
    <w:rsid w:val="002E2ECB"/>
    <w:rsid w:val="002F51CD"/>
    <w:rsid w:val="00326F90"/>
    <w:rsid w:val="0033704D"/>
    <w:rsid w:val="0034693A"/>
    <w:rsid w:val="003720BB"/>
    <w:rsid w:val="00393733"/>
    <w:rsid w:val="003B71A4"/>
    <w:rsid w:val="00424BAE"/>
    <w:rsid w:val="00464BE6"/>
    <w:rsid w:val="00472AB0"/>
    <w:rsid w:val="00474C81"/>
    <w:rsid w:val="004764EB"/>
    <w:rsid w:val="004771D0"/>
    <w:rsid w:val="004C3360"/>
    <w:rsid w:val="004D5A40"/>
    <w:rsid w:val="0051268E"/>
    <w:rsid w:val="00514A2C"/>
    <w:rsid w:val="00534BF1"/>
    <w:rsid w:val="0054734E"/>
    <w:rsid w:val="005B118E"/>
    <w:rsid w:val="005C274A"/>
    <w:rsid w:val="005C5D67"/>
    <w:rsid w:val="005E13A2"/>
    <w:rsid w:val="0060386D"/>
    <w:rsid w:val="0061724E"/>
    <w:rsid w:val="0064294E"/>
    <w:rsid w:val="0066094A"/>
    <w:rsid w:val="006702B6"/>
    <w:rsid w:val="006777F8"/>
    <w:rsid w:val="006805C6"/>
    <w:rsid w:val="007037EA"/>
    <w:rsid w:val="00715DDD"/>
    <w:rsid w:val="00760780"/>
    <w:rsid w:val="007714D8"/>
    <w:rsid w:val="007729A1"/>
    <w:rsid w:val="007A2799"/>
    <w:rsid w:val="007A2954"/>
    <w:rsid w:val="007D34C6"/>
    <w:rsid w:val="007D6627"/>
    <w:rsid w:val="007D7D0E"/>
    <w:rsid w:val="007E599F"/>
    <w:rsid w:val="00816297"/>
    <w:rsid w:val="00822900"/>
    <w:rsid w:val="00835D41"/>
    <w:rsid w:val="0085174D"/>
    <w:rsid w:val="00861451"/>
    <w:rsid w:val="0087757C"/>
    <w:rsid w:val="00902509"/>
    <w:rsid w:val="0093402B"/>
    <w:rsid w:val="00935CA8"/>
    <w:rsid w:val="00941499"/>
    <w:rsid w:val="009E218D"/>
    <w:rsid w:val="00A455EF"/>
    <w:rsid w:val="00AA1D8D"/>
    <w:rsid w:val="00AB357F"/>
    <w:rsid w:val="00AC1449"/>
    <w:rsid w:val="00B01D1B"/>
    <w:rsid w:val="00B056FF"/>
    <w:rsid w:val="00B47730"/>
    <w:rsid w:val="00B71399"/>
    <w:rsid w:val="00B8387D"/>
    <w:rsid w:val="00BD1427"/>
    <w:rsid w:val="00C1155C"/>
    <w:rsid w:val="00C96B37"/>
    <w:rsid w:val="00CA0061"/>
    <w:rsid w:val="00CB0664"/>
    <w:rsid w:val="00CC3799"/>
    <w:rsid w:val="00CC4F30"/>
    <w:rsid w:val="00CD1765"/>
    <w:rsid w:val="00CE0DB3"/>
    <w:rsid w:val="00D20F10"/>
    <w:rsid w:val="00D44134"/>
    <w:rsid w:val="00D82073"/>
    <w:rsid w:val="00D962CA"/>
    <w:rsid w:val="00DB78A7"/>
    <w:rsid w:val="00E1561F"/>
    <w:rsid w:val="00E45B73"/>
    <w:rsid w:val="00E557F6"/>
    <w:rsid w:val="00EB06C7"/>
    <w:rsid w:val="00F11225"/>
    <w:rsid w:val="00F7170A"/>
    <w:rsid w:val="00FC693F"/>
    <w:rsid w:val="00FD26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770C6"/>
  <w14:defaultImageDpi w14:val="300"/>
  <w15:docId w15:val="{BBFF9D61-BEB1-4A33-A2CD-E47345FB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9540963-e559-4020-8a90-fe8a502c2801}" enabled="1" method="Standar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17</Pages>
  <Words>4026</Words>
  <Characters>22145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Marin (2)</cp:lastModifiedBy>
  <cp:revision>10</cp:revision>
  <cp:lastPrinted>2026-02-10T13:19:00Z</cp:lastPrinted>
  <dcterms:created xsi:type="dcterms:W3CDTF">2026-07-17T20:06:00Z</dcterms:created>
  <dcterms:modified xsi:type="dcterms:W3CDTF">2026-09-04T13:20:00Z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540963-e559-4020-8a90-fe8a502c2801_Enabled">
    <vt:lpwstr>true</vt:lpwstr>
  </property>
  <property fmtid="{D5CDD505-2E9C-101B-9397-08002B2CF9AE}" pid="3" name="MSIP_Label_19540963-e559-4020-8a90-fe8a502c2801_SetDate">
    <vt:lpwstr>2026-01-26T19:56:38Z</vt:lpwstr>
  </property>
  <property fmtid="{D5CDD505-2E9C-101B-9397-08002B2CF9AE}" pid="4" name="MSIP_Label_19540963-e559-4020-8a90-fe8a502c2801_Method">
    <vt:lpwstr>Standard</vt:lpwstr>
  </property>
  <property fmtid="{D5CDD505-2E9C-101B-9397-08002B2CF9AE}" pid="5" name="MSIP_Label_19540963-e559-4020-8a90-fe8a502c2801_Name">
    <vt:lpwstr>19540963-e559-4020-8a90-fe8a502c2801</vt:lpwstr>
  </property>
  <property fmtid="{D5CDD505-2E9C-101B-9397-08002B2CF9AE}" pid="6" name="MSIP_Label_19540963-e559-4020-8a90-fe8a502c2801_SiteId">
    <vt:lpwstr>f25493ae-1c98-41d7-8a33-0be75f5fe603</vt:lpwstr>
  </property>
  <property fmtid="{D5CDD505-2E9C-101B-9397-08002B2CF9AE}" pid="7" name="MSIP_Label_19540963-e559-4020-8a90-fe8a502c2801_ActionId">
    <vt:lpwstr>ee2e6520-443b-479c-9eec-74541602bfae</vt:lpwstr>
  </property>
  <property fmtid="{D5CDD505-2E9C-101B-9397-08002B2CF9AE}" pid="8" name="MSIP_Label_19540963-e559-4020-8a90-fe8a502c2801_ContentBits">
    <vt:lpwstr>0</vt:lpwstr>
  </property>
  <property fmtid="{D5CDD505-2E9C-101B-9397-08002B2CF9AE}" pid="9" name="MSIP_Label_19540963-e559-4020-8a90-fe8a502c2801_Tag">
    <vt:lpwstr>10, 3, 0, 1</vt:lpwstr>
  </property>
</Properties>
</file>