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77777777" w:rsidR="00D110EC" w:rsidRDefault="00D110EC" w:rsidP="00C27FB0">
            <w:pPr>
              <w:jc w:val="both"/>
              <w:rPr>
                <w:b/>
              </w:rPr>
            </w:pPr>
            <w:r>
              <w:rPr>
                <w:color w:val="000000"/>
                <w:sz w:val="20"/>
              </w:rPr>
              <w:t>Nicolás Marín</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0354C8D0" w:rsidR="00D110EC" w:rsidRDefault="00313DB2" w:rsidP="00C27FB0">
            <w:pPr>
              <w:jc w:val="both"/>
              <w:rPr>
                <w:b/>
              </w:rPr>
            </w:pPr>
            <w:r>
              <w:rPr>
                <w:b/>
              </w:rPr>
              <w:t>20.142.279-5</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77777777" w:rsidR="00D110EC" w:rsidRDefault="00D110EC" w:rsidP="00C27FB0">
            <w:pPr>
              <w:jc w:val="both"/>
              <w:rPr>
                <w:b/>
              </w:rPr>
            </w:pPr>
            <w:r>
              <w:rPr>
                <w:color w:val="000000"/>
                <w:sz w:val="20"/>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42A8308E" w:rsidR="00D110EC" w:rsidRDefault="00313DB2" w:rsidP="00C27FB0">
            <w:pPr>
              <w:jc w:val="both"/>
              <w:rPr>
                <w:b/>
              </w:rPr>
            </w:pPr>
            <w:r>
              <w:rPr>
                <w:b/>
              </w:rPr>
              <w:t>Plaza norte</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7E8BBD30" w:rsidR="00D110EC" w:rsidRDefault="00313DB2" w:rsidP="00DC7A34">
            <w:pPr>
              <w:jc w:val="both"/>
              <w:rPr>
                <w:b/>
              </w:rPr>
            </w:pPr>
            <w:proofErr w:type="spellStart"/>
            <w:r>
              <w:rPr>
                <w:rFonts w:ascii="Calibri" w:hAnsi="Calibri" w:cs="Arial"/>
                <w:color w:val="000000"/>
                <w:sz w:val="20"/>
                <w:szCs w:val="20"/>
                <w:lang w:eastAsia="es-CL"/>
              </w:rPr>
              <w:t>LocalCL</w:t>
            </w:r>
            <w:proofErr w:type="spellEnd"/>
            <w:r w:rsidR="00D110EC">
              <w:rPr>
                <w:rFonts w:ascii="Calibri" w:hAnsi="Calibri" w:cs="Arial"/>
                <w:color w:val="000000"/>
                <w:sz w:val="20"/>
                <w:szCs w:val="20"/>
                <w:lang w:eastAsia="es-CL"/>
              </w:rPr>
              <w:t>: plataforma web y móvil para la búsqueda de servicios con validación de credenciales de los prestadores.</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7777777" w:rsidR="00D110EC" w:rsidRDefault="00D110EC" w:rsidP="00C27FB0">
            <w:pPr>
              <w:jc w:val="both"/>
              <w:rPr>
                <w:b/>
              </w:rPr>
            </w:pPr>
            <w:r>
              <w:rPr>
                <w:rFonts w:ascii="Calibri" w:hAnsi="Calibri" w:cs="Arial"/>
                <w:color w:val="000000"/>
                <w:sz w:val="20"/>
                <w:szCs w:val="20"/>
                <w:lang w:eastAsia="es-CL"/>
              </w:rPr>
              <w:t>El proyecto se vincula a las siguientes áreas de desempeño del perfil de egreso de Ingeniería en Informática:</w:t>
            </w:r>
          </w:p>
          <w:p w14:paraId="1E09E656" w14:textId="77777777" w:rsidR="00D110EC" w:rsidRDefault="00D110EC" w:rsidP="00C27FB0">
            <w:pPr>
              <w:jc w:val="both"/>
              <w:rPr>
                <w:b/>
              </w:rPr>
            </w:pPr>
            <w:r>
              <w:rPr>
                <w:rFonts w:ascii="Calibri" w:hAnsi="Calibri" w:cs="Arial"/>
                <w:color w:val="000000"/>
                <w:sz w:val="20"/>
                <w:szCs w:val="20"/>
                <w:lang w:eastAsia="es-CL"/>
              </w:rPr>
              <w:t>• Ingeniería de requisitos: levantamiento, especificación y validación de los requisitos funcionales y no funcionales del sistema.</w:t>
            </w:r>
          </w:p>
          <w:p w14:paraId="7CD63114" w14:textId="77777777" w:rsidR="00D110EC" w:rsidRDefault="00D110EC" w:rsidP="00C27FB0">
            <w:pPr>
              <w:jc w:val="both"/>
              <w:rPr>
                <w:b/>
              </w:rPr>
            </w:pPr>
            <w:r>
              <w:rPr>
                <w:rFonts w:ascii="Calibri" w:hAnsi="Calibri" w:cs="Arial"/>
                <w:color w:val="000000"/>
                <w:sz w:val="20"/>
                <w:szCs w:val="20"/>
                <w:lang w:eastAsia="es-CL"/>
              </w:rPr>
              <w:t>• Bases de datos: diseño del modelo relacional, implementación en PostgreSQL y consultas de búsqueda de texto y geoespaciales.</w:t>
            </w:r>
          </w:p>
          <w:p w14:paraId="4025C32D" w14:textId="77777777" w:rsidR="00D110EC" w:rsidRDefault="00D110EC" w:rsidP="00C27FB0">
            <w:pPr>
              <w:jc w:val="both"/>
              <w:rPr>
                <w:b/>
              </w:rPr>
            </w:pPr>
            <w:r>
              <w:rPr>
                <w:rFonts w:ascii="Calibri" w:hAnsi="Calibri" w:cs="Arial"/>
                <w:color w:val="000000"/>
                <w:sz w:val="20"/>
                <w:szCs w:val="20"/>
                <w:lang w:eastAsia="es-CL"/>
              </w:rPr>
              <w:t>• Desarrollo Front End: construcción de la interfaz web y de la aplicación móvil.</w:t>
            </w:r>
          </w:p>
          <w:p w14:paraId="03BD7962" w14:textId="77777777" w:rsidR="00D110EC" w:rsidRDefault="00D110EC" w:rsidP="00C27FB0">
            <w:pPr>
              <w:jc w:val="both"/>
              <w:rPr>
                <w:b/>
              </w:rPr>
            </w:pPr>
            <w:r>
              <w:rPr>
                <w:rFonts w:ascii="Calibri" w:hAnsi="Calibri" w:cs="Arial"/>
                <w:color w:val="000000"/>
                <w:sz w:val="20"/>
                <w:szCs w:val="20"/>
                <w:lang w:eastAsia="es-CL"/>
              </w:rPr>
              <w:t>• Desarrollo Back End: implementación de la API REST, la lógica de negocio, la autenticación y el control de acceso.</w:t>
            </w:r>
          </w:p>
          <w:p w14:paraId="16E64486" w14:textId="77777777" w:rsidR="00D110EC" w:rsidRDefault="00D110EC" w:rsidP="00C27FB0">
            <w:pPr>
              <w:jc w:val="both"/>
              <w:rPr>
                <w:b/>
              </w:rPr>
            </w:pPr>
            <w:r>
              <w:rPr>
                <w:rFonts w:ascii="Calibri" w:hAnsi="Calibri" w:cs="Arial"/>
                <w:color w:val="000000"/>
                <w:sz w:val="20"/>
                <w:szCs w:val="20"/>
                <w:lang w:eastAsia="es-CL"/>
              </w:rPr>
              <w:lastRenderedPageBreak/>
              <w:t>• Desarrollo Full Stack: integración de ambas capas en una solución completa y desplegada.</w:t>
            </w:r>
          </w:p>
          <w:p w14:paraId="1ADF8AB2" w14:textId="77777777" w:rsidR="00D110EC" w:rsidRDefault="00D110EC" w:rsidP="00C27FB0">
            <w:pPr>
              <w:jc w:val="both"/>
              <w:rPr>
                <w:b/>
              </w:rPr>
            </w:pPr>
            <w:r>
              <w:rPr>
                <w:rFonts w:ascii="Calibri" w:hAnsi="Calibri" w:cs="Arial"/>
                <w:color w:val="000000"/>
                <w:sz w:val="20"/>
                <w:szCs w:val="20"/>
                <w:lang w:eastAsia="es-CL"/>
              </w:rPr>
              <w:t>• Calidad de software: definición y ejecución de pruebas funcionales y de usabilidad.</w:t>
            </w:r>
          </w:p>
          <w:p w14:paraId="0CD8831E" w14:textId="77777777" w:rsidR="00D110EC" w:rsidRDefault="00D110EC" w:rsidP="00C27FB0">
            <w:pPr>
              <w:jc w:val="both"/>
              <w:rPr>
                <w:b/>
              </w:rPr>
            </w:pPr>
            <w:r>
              <w:rPr>
                <w:rFonts w:ascii="Calibri" w:hAnsi="Calibri" w:cs="Arial"/>
                <w:color w:val="000000"/>
                <w:sz w:val="20"/>
                <w:szCs w:val="20"/>
                <w:lang w:eastAsia="es-CL"/>
              </w:rPr>
              <w:t xml:space="preserve">• Scrum </w:t>
            </w:r>
            <w:proofErr w:type="gramStart"/>
            <w:r>
              <w:rPr>
                <w:rFonts w:ascii="Calibri" w:hAnsi="Calibri" w:cs="Arial"/>
                <w:color w:val="000000"/>
                <w:sz w:val="20"/>
                <w:szCs w:val="20"/>
                <w:lang w:eastAsia="es-CL"/>
              </w:rPr>
              <w:t>Master</w:t>
            </w:r>
            <w:proofErr w:type="gramEnd"/>
            <w:r>
              <w:rPr>
                <w:rFonts w:ascii="Calibri" w:hAnsi="Calibri" w:cs="Arial"/>
                <w:color w:val="000000"/>
                <w:sz w:val="20"/>
                <w:szCs w:val="20"/>
                <w:lang w:eastAsia="es-CL"/>
              </w:rPr>
              <w:t xml:space="preserve"> / gestión de proyectos: planificación y conducción del trabajo mediante un marco ágil.</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lastRenderedPageBreak/>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19FAD4CD" w14:textId="19F1010C" w:rsidR="00D110EC" w:rsidRDefault="00D110EC" w:rsidP="14C86939">
            <w:pPr>
              <w:jc w:val="both"/>
              <w:rPr>
                <w:b/>
                <w:bCs/>
              </w:rPr>
            </w:pPr>
            <w:r w:rsidRPr="14C86939">
              <w:rPr>
                <w:rFonts w:ascii="Calibri" w:hAnsi="Calibri" w:cs="Arial"/>
                <w:iCs/>
                <w:color w:val="000000"/>
                <w:sz w:val="20"/>
                <w:szCs w:val="20"/>
                <w:lang w:eastAsia="es-CL"/>
              </w:rPr>
              <w:t>[Verificar la redacción exacta de las competencias en el plan de estudio de la carrera antes de la entrega. La siguiente formulación es preliminar.]</w:t>
            </w:r>
          </w:p>
          <w:p w14:paraId="692ACF11" w14:textId="77777777" w:rsidR="00D110EC" w:rsidRDefault="00D110EC" w:rsidP="14C86939">
            <w:pPr>
              <w:jc w:val="both"/>
              <w:rPr>
                <w:b/>
                <w:bCs/>
              </w:rPr>
            </w:pPr>
            <w:r w:rsidRPr="14C86939">
              <w:rPr>
                <w:rFonts w:ascii="Calibri" w:hAnsi="Calibri" w:cs="Arial"/>
                <w:iCs/>
                <w:color w:val="000000"/>
                <w:sz w:val="20"/>
                <w:szCs w:val="20"/>
                <w:lang w:eastAsia="es-CL"/>
              </w:rPr>
              <w:t>• Diseñar soluciones de software abarcando todo su ciclo de vida, de acuerdo con estándares, marcos de trabajo, tecnologías y metodologías que promueven la innovación.</w:t>
            </w:r>
          </w:p>
          <w:p w14:paraId="2A56AFB8" w14:textId="77777777" w:rsidR="00D110EC" w:rsidRDefault="00D110EC" w:rsidP="14C86939">
            <w:pPr>
              <w:jc w:val="both"/>
              <w:rPr>
                <w:b/>
                <w:bCs/>
              </w:rPr>
            </w:pPr>
            <w:r w:rsidRPr="14C86939">
              <w:rPr>
                <w:rFonts w:ascii="Calibri" w:hAnsi="Calibri" w:cs="Arial"/>
                <w:iCs/>
                <w:color w:val="000000"/>
                <w:sz w:val="20"/>
                <w:szCs w:val="20"/>
                <w:lang w:eastAsia="es-CL"/>
              </w:rPr>
              <w:t>• Evaluar y gestionar proyectos del área de especialización durante todo su ciclo de vida, conforme a buenas prácticas y utilizando metodologías y herramientas de software en contextos ágiles.</w:t>
            </w:r>
          </w:p>
          <w:p w14:paraId="5A9FF8F0" w14:textId="77777777" w:rsidR="00D110EC" w:rsidRDefault="00D110EC" w:rsidP="14C86939">
            <w:pPr>
              <w:jc w:val="both"/>
              <w:rPr>
                <w:b/>
                <w:bCs/>
              </w:rPr>
            </w:pPr>
            <w:r w:rsidRPr="14C86939">
              <w:rPr>
                <w:rFonts w:ascii="Calibri" w:hAnsi="Calibri" w:cs="Arial"/>
                <w:iCs/>
                <w:color w:val="000000"/>
                <w:sz w:val="20"/>
                <w:szCs w:val="20"/>
                <w:lang w:eastAsia="es-CL"/>
              </w:rPr>
              <w:t>• Construir aplicaciones acordes a las tecnologías del mercado, aplicando buenas prácticas de codificación y de aseguramiento de la calidad.</w:t>
            </w:r>
          </w:p>
          <w:p w14:paraId="461DF9E3" w14:textId="77777777" w:rsidR="00D110EC" w:rsidRDefault="00D110EC" w:rsidP="14C86939">
            <w:pPr>
              <w:jc w:val="both"/>
              <w:rPr>
                <w:b/>
                <w:bCs/>
              </w:rPr>
            </w:pPr>
            <w:r w:rsidRPr="14C86939">
              <w:rPr>
                <w:rFonts w:ascii="Calibri" w:hAnsi="Calibri" w:cs="Arial"/>
                <w:iCs/>
                <w:color w:val="000000"/>
                <w:sz w:val="20"/>
                <w:szCs w:val="20"/>
                <w:lang w:eastAsia="es-CL"/>
              </w:rPr>
              <w:t>• Diseñar e implementar soluciones de persistencia de datos que respondan a los requerimientos de la organización.</w:t>
            </w:r>
          </w:p>
          <w:p w14:paraId="0708461F" w14:textId="77777777" w:rsidR="00D110EC" w:rsidRDefault="00D110EC" w:rsidP="14C86939">
            <w:pPr>
              <w:jc w:val="both"/>
              <w:rPr>
                <w:b/>
                <w:bCs/>
              </w:rPr>
            </w:pPr>
            <w:r w:rsidRPr="14C86939">
              <w:rPr>
                <w:rFonts w:ascii="Calibri" w:hAnsi="Calibri" w:cs="Arial"/>
                <w:iCs/>
                <w:color w:val="000000"/>
                <w:sz w:val="20"/>
                <w:szCs w:val="20"/>
                <w:lang w:eastAsia="es-CL"/>
              </w:rPr>
              <w:t>• Aplicar criterios de seguridad de la información en el desarrollo de soluciones tecnológicas.</w:t>
            </w:r>
          </w:p>
          <w:p w14:paraId="6376BFC4" w14:textId="77777777" w:rsidR="00D110EC" w:rsidRDefault="00D110EC" w:rsidP="14C86939">
            <w:pPr>
              <w:jc w:val="both"/>
              <w:rPr>
                <w:b/>
                <w:bCs/>
              </w:rPr>
            </w:pPr>
            <w:r w:rsidRPr="14C86939">
              <w:rPr>
                <w:rFonts w:ascii="Calibri" w:hAnsi="Calibri" w:cs="Arial"/>
                <w:iCs/>
                <w:color w:val="000000"/>
                <w:sz w:val="20"/>
                <w:szCs w:val="20"/>
                <w:lang w:eastAsia="es-CL"/>
              </w:rPr>
              <w:t>• Trabajar en equipo y comunicar resultados técnicos de forma efectiva.</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69A43BA8" w14:textId="192036D5" w:rsidR="00D110EC" w:rsidRPr="005053DF" w:rsidDel="008018E6" w:rsidRDefault="257EB720" w:rsidP="14C86939">
            <w:pPr>
              <w:jc w:val="both"/>
              <w:rPr>
                <w:rFonts w:ascii="Calibri" w:hAnsi="Calibri" w:cs="Arial"/>
                <w:i/>
                <w:iCs/>
                <w:color w:val="548DD4"/>
                <w:sz w:val="20"/>
                <w:szCs w:val="20"/>
                <w:lang w:eastAsia="es-CL"/>
              </w:rPr>
            </w:pPr>
            <w:r w:rsidRPr="14C86939">
              <w:rPr>
                <w:rFonts w:ascii="Calibri" w:hAnsi="Calibri" w:cs="Arial"/>
                <w:iCs/>
                <w:color w:val="000000"/>
                <w:sz w:val="20"/>
                <w:szCs w:val="20"/>
                <w:lang w:eastAsia="es-CL"/>
              </w:rPr>
              <w:t>La contratación de servicios en Chile se realiza mayoritariamente a través de canales informales: recomendaciones de conocidos, grupos de redes sociales y avisos clasificados. En estos canales la información se encuentra dispersa y, sobre todo, no es verificable. El cliente no dispone de ningún mecanismo para comprobar si quien ofrece el servicio posee efectivamente la certificación que declara, ni si su trabajo anterior fue satisfactorio.</w:t>
            </w:r>
          </w:p>
          <w:p w14:paraId="5DA7BE5C" w14:textId="77777777" w:rsidR="00D110EC" w:rsidRPr="005053DF" w:rsidDel="008018E6" w:rsidRDefault="257EB720" w:rsidP="14C86939">
            <w:pPr>
              <w:jc w:val="both"/>
              <w:rPr>
                <w:rFonts w:ascii="Calibri" w:hAnsi="Calibri" w:cs="Arial"/>
                <w:i/>
                <w:iCs/>
                <w:color w:val="548DD4"/>
                <w:sz w:val="20"/>
                <w:szCs w:val="20"/>
                <w:lang w:eastAsia="es-CL"/>
              </w:rPr>
            </w:pPr>
            <w:r w:rsidRPr="14C86939">
              <w:rPr>
                <w:rFonts w:ascii="Calibri" w:hAnsi="Calibri" w:cs="Arial"/>
                <w:iCs/>
                <w:color w:val="000000"/>
                <w:sz w:val="20"/>
                <w:szCs w:val="20"/>
                <w:lang w:eastAsia="es-CL"/>
              </w:rPr>
              <w:t>Esta situación configura un problema de asimetría de información: una de las partes conoce antecedentes que la otra no puede corroborar. Sus consecuencias son concretas. Por una parte, el cliente asume un riesgo económico y, en rubros como electricidad o gas, también un riesgo de seguridad. Por otra, el prestador que sí cuenta con credenciales vigentes compite en igualdad de condiciones con quien no las tiene, ya que en un aviso informal ninguna de las dos situaciones puede distinguirse.</w:t>
            </w:r>
          </w:p>
          <w:p w14:paraId="073EA871" w14:textId="77777777" w:rsidR="00D110EC" w:rsidRPr="005053DF" w:rsidDel="008018E6" w:rsidRDefault="257EB720" w:rsidP="14C86939">
            <w:pPr>
              <w:jc w:val="both"/>
              <w:rPr>
                <w:rFonts w:ascii="Calibri" w:hAnsi="Calibri" w:cs="Arial"/>
                <w:i/>
                <w:iCs/>
                <w:color w:val="548DD4"/>
                <w:sz w:val="20"/>
                <w:szCs w:val="20"/>
                <w:lang w:eastAsia="es-CL"/>
              </w:rPr>
            </w:pPr>
            <w:r w:rsidRPr="14C86939">
              <w:rPr>
                <w:rFonts w:ascii="Calibri" w:hAnsi="Calibri" w:cs="Arial"/>
                <w:iCs/>
                <w:color w:val="000000"/>
                <w:sz w:val="20"/>
                <w:szCs w:val="20"/>
                <w:lang w:eastAsia="es-CL"/>
              </w:rPr>
              <w:t>La problemática se sitúa inicialmente en la Región Metropolitana, donde se concentra la mayor densidad de oferta y demanda de servicios del país, y afecta a dos grupos: personas que requieren contratar un servicio y trabajadores independientes o pequeñas empresas que lo ofrecen.</w:t>
            </w:r>
          </w:p>
          <w:p w14:paraId="09D0A270" w14:textId="69A61D90" w:rsidR="00D110EC" w:rsidRPr="005053DF" w:rsidDel="008018E6" w:rsidRDefault="257EB720" w:rsidP="14C86939">
            <w:pPr>
              <w:jc w:val="both"/>
              <w:rPr>
                <w:rFonts w:ascii="Calibri" w:hAnsi="Calibri" w:cs="Arial"/>
                <w:i/>
                <w:iCs/>
                <w:color w:val="548DD4"/>
                <w:sz w:val="20"/>
                <w:szCs w:val="20"/>
                <w:lang w:eastAsia="es-CL"/>
              </w:rPr>
            </w:pPr>
            <w:r w:rsidRPr="14C86939">
              <w:rPr>
                <w:rFonts w:ascii="Calibri" w:hAnsi="Calibri" w:cs="Arial"/>
                <w:iCs/>
                <w:color w:val="000000"/>
                <w:sz w:val="20"/>
                <w:szCs w:val="20"/>
                <w:lang w:eastAsia="es-CL"/>
              </w:rPr>
              <w:t xml:space="preserve">La relevancia para el campo laboral de la carrera radica en que el problema es, en esencia, un problema de sistemas de información: exige modelar datos relacionales, integrar fuentes externas de verificación, resguardar documentación sensible y diseñar una experiencia de búsqueda eficiente. Existen actualmente plataformas nacionales que ofrecen directorios de servicios y declaran contar con profesionales verificados; sin embargo, dicha verificación es autoadministrada y no se contrasta con registros oficiales. El aporte de valor de </w:t>
            </w:r>
            <w:proofErr w:type="spellStart"/>
            <w:r w:rsidR="00313DB2">
              <w:rPr>
                <w:rFonts w:ascii="Calibri" w:hAnsi="Calibri" w:cs="Arial"/>
                <w:iCs/>
                <w:color w:val="000000"/>
                <w:sz w:val="20"/>
                <w:szCs w:val="20"/>
                <w:lang w:eastAsia="es-CL"/>
              </w:rPr>
              <w:t>LocalCL</w:t>
            </w:r>
            <w:proofErr w:type="spellEnd"/>
            <w:r w:rsidRPr="14C86939">
              <w:rPr>
                <w:rFonts w:ascii="Calibri" w:hAnsi="Calibri" w:cs="Arial"/>
                <w:iCs/>
                <w:color w:val="000000"/>
                <w:sz w:val="20"/>
                <w:szCs w:val="20"/>
                <w:lang w:eastAsia="es-CL"/>
              </w:rPr>
              <w:t xml:space="preserve"> consiste precisamente en cerrar esa brecha.</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475B064B" w:rsidR="00D110EC" w:rsidRPr="00452B8B" w:rsidRDefault="00D110EC" w:rsidP="00DA5CB1">
            <w:pPr>
              <w:jc w:val="both"/>
              <w:rPr>
                <w:rFonts w:ascii="Calibri" w:hAnsi="Calibri" w:cs="Arial"/>
                <w:i/>
                <w:color w:val="548DD4"/>
                <w:sz w:val="20"/>
                <w:szCs w:val="20"/>
                <w:highlight w:val="cyan"/>
                <w:lang w:eastAsia="es-CL"/>
              </w:rPr>
            </w:pPr>
            <w:r w:rsidRPr="00E62FEB">
              <w:rPr>
                <w:rFonts w:ascii="Calibri" w:hAnsi="Calibri" w:cs="Arial"/>
                <w:color w:val="000000"/>
                <w:sz w:val="20"/>
                <w:szCs w:val="20"/>
                <w:lang w:eastAsia="es-CL"/>
              </w:rPr>
              <w:t>El proyecto consiste en el desarrollo de una plataforma web y móvil que permita a los usuarios buscar servicios por categoría, texto libre y proximidad geográfica, y acceder a un perfil del prestador que reúna su oferta, sus datos de contacto, sus credenciales acreditadas y las valoraciones emitidas por clientes anteriores.</w:t>
            </w:r>
          </w:p>
          <w:p w14:paraId="23F45CAF" w14:textId="77777777" w:rsidR="00D110EC" w:rsidRPr="00452B8B" w:rsidRDefault="00D110EC" w:rsidP="00DA5CB1">
            <w:pPr>
              <w:jc w:val="both"/>
              <w:rPr>
                <w:rFonts w:ascii="Calibri" w:hAnsi="Calibri" w:cs="Arial"/>
                <w:i/>
                <w:color w:val="548DD4"/>
                <w:sz w:val="20"/>
                <w:szCs w:val="20"/>
                <w:highlight w:val="cyan"/>
                <w:lang w:eastAsia="es-CL"/>
              </w:rPr>
            </w:pPr>
            <w:r w:rsidRPr="00E62FEB">
              <w:rPr>
                <w:rFonts w:ascii="Calibri" w:hAnsi="Calibri" w:cs="Arial"/>
                <w:color w:val="000000"/>
                <w:sz w:val="20"/>
                <w:szCs w:val="20"/>
                <w:lang w:eastAsia="es-CL"/>
              </w:rPr>
              <w:t>Su elemento distintivo es que la verificación de credenciales no será autodeclarada, sino contrastada con registros públicos oficiales cuando estos existan para el rubro correspondiente, indicando en el perfil el tipo de credencial, su vigencia y la fecha de la consulta. Se contempla además la revalidación periódica, de modo que la condición de verificado corresponda a un estado vigente y no permanente.</w:t>
            </w:r>
          </w:p>
          <w:p w14:paraId="70946FAD" w14:textId="77777777" w:rsidR="00D110EC" w:rsidRPr="00452B8B" w:rsidRDefault="00D110EC" w:rsidP="00DA5CB1">
            <w:pPr>
              <w:jc w:val="both"/>
              <w:rPr>
                <w:rFonts w:ascii="Calibri" w:hAnsi="Calibri" w:cs="Arial"/>
                <w:i/>
                <w:color w:val="548DD4"/>
                <w:sz w:val="20"/>
                <w:szCs w:val="20"/>
                <w:highlight w:val="cyan"/>
                <w:lang w:eastAsia="es-CL"/>
              </w:rPr>
            </w:pPr>
            <w:r w:rsidRPr="00E62FEB">
              <w:rPr>
                <w:rFonts w:ascii="Calibri" w:hAnsi="Calibri" w:cs="Arial"/>
                <w:color w:val="000000"/>
                <w:sz w:val="20"/>
                <w:szCs w:val="20"/>
                <w:lang w:eastAsia="es-CL"/>
              </w:rPr>
              <w:t xml:space="preserve">El sistema contempla tres perfiles de usuario: cliente, prestador de servicios y administrador. Se desarrollará con </w:t>
            </w:r>
            <w:proofErr w:type="spellStart"/>
            <w:r w:rsidRPr="00E62FEB">
              <w:rPr>
                <w:rFonts w:ascii="Calibri" w:hAnsi="Calibri" w:cs="Arial"/>
                <w:color w:val="000000"/>
                <w:sz w:val="20"/>
                <w:szCs w:val="20"/>
                <w:lang w:eastAsia="es-CL"/>
              </w:rPr>
              <w:t>TypeScript</w:t>
            </w:r>
            <w:proofErr w:type="spellEnd"/>
            <w:r w:rsidRPr="00E62FEB">
              <w:rPr>
                <w:rFonts w:ascii="Calibri" w:hAnsi="Calibri" w:cs="Arial"/>
                <w:color w:val="000000"/>
                <w:sz w:val="20"/>
                <w:szCs w:val="20"/>
                <w:lang w:eastAsia="es-CL"/>
              </w:rPr>
              <w:t xml:space="preserve"> en todas sus capas, empleando React para la interfaz web, React Native para la aplicación móvil, Node.js para la API y PostgreSQL como motor de base de datos, sobre infraestructura de despliegue con planes gratuitos.</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3D4F7774" w14:textId="0A0D51D4" w:rsidR="00D110EC" w:rsidRDefault="00D110EC" w:rsidP="00C27FB0">
            <w:pPr>
              <w:jc w:val="both"/>
              <w:rPr>
                <w:rFonts w:ascii="Calibri" w:hAnsi="Calibri" w:cs="Arial"/>
                <w:i/>
                <w:color w:val="548DD4"/>
                <w:sz w:val="20"/>
                <w:szCs w:val="20"/>
                <w:lang w:eastAsia="es-CL"/>
              </w:rPr>
            </w:pPr>
            <w:r>
              <w:rPr>
                <w:rFonts w:ascii="Calibri" w:hAnsi="Calibri" w:cs="Arial"/>
                <w:color w:val="000000"/>
                <w:sz w:val="20"/>
                <w:szCs w:val="20"/>
                <w:lang w:eastAsia="es-CL"/>
              </w:rPr>
              <w:t>El proyecto integra de manera articulada las competencias del perfil de egreso seleccionadas, ya que abarca el ciclo de vida completo de una solución de software y no una etapa aislada.</w:t>
            </w:r>
          </w:p>
          <w:p w14:paraId="098D3257" w14:textId="77777777" w:rsidR="00D110EC" w:rsidRDefault="00D110EC" w:rsidP="00C27FB0">
            <w:pPr>
              <w:jc w:val="both"/>
              <w:rPr>
                <w:rFonts w:ascii="Calibri" w:hAnsi="Calibri" w:cs="Arial"/>
                <w:i/>
                <w:color w:val="548DD4"/>
                <w:sz w:val="20"/>
                <w:szCs w:val="20"/>
                <w:lang w:eastAsia="es-CL"/>
              </w:rPr>
            </w:pPr>
            <w:r>
              <w:rPr>
                <w:rFonts w:ascii="Calibri" w:hAnsi="Calibri" w:cs="Arial"/>
                <w:color w:val="000000"/>
                <w:sz w:val="20"/>
                <w:szCs w:val="20"/>
                <w:lang w:eastAsia="es-CL"/>
              </w:rPr>
              <w:t>La competencia de diseño de soluciones de software se ejercita en la definición de la arquitectura, la selección justificada del stack tecnológico y el diseño del modelo de datos. La competencia de construcción de aplicaciones se aplica en la implementación de la API, la interfaz web y el cliente móvil. La competencia asociada a la persistencia de datos se pone en práctica en el modelo relacional y en las consultas de búsqueda textual y geoespacial, que constituyen la funcionalidad principal del sistema.</w:t>
            </w:r>
          </w:p>
          <w:p w14:paraId="08D0FC11" w14:textId="77777777" w:rsidR="00D110EC" w:rsidRDefault="00D110EC" w:rsidP="00C27FB0">
            <w:pPr>
              <w:jc w:val="both"/>
              <w:rPr>
                <w:rFonts w:ascii="Calibri" w:hAnsi="Calibri" w:cs="Arial"/>
                <w:i/>
                <w:color w:val="548DD4"/>
                <w:sz w:val="20"/>
                <w:szCs w:val="20"/>
                <w:lang w:eastAsia="es-CL"/>
              </w:rPr>
            </w:pPr>
            <w:r>
              <w:rPr>
                <w:rFonts w:ascii="Calibri" w:hAnsi="Calibri" w:cs="Arial"/>
                <w:color w:val="000000"/>
                <w:sz w:val="20"/>
                <w:szCs w:val="20"/>
                <w:lang w:eastAsia="es-CL"/>
              </w:rPr>
              <w:t xml:space="preserve">La competencia de evaluación y gestión de proyectos se desarrolla mediante la planificación del trabajo en </w:t>
            </w:r>
            <w:proofErr w:type="spellStart"/>
            <w:r>
              <w:rPr>
                <w:rFonts w:ascii="Calibri" w:hAnsi="Calibri" w:cs="Arial"/>
                <w:color w:val="000000"/>
                <w:sz w:val="20"/>
                <w:szCs w:val="20"/>
                <w:lang w:eastAsia="es-CL"/>
              </w:rPr>
              <w:t>sprints</w:t>
            </w:r>
            <w:proofErr w:type="spellEnd"/>
            <w:r>
              <w:rPr>
                <w:rFonts w:ascii="Calibri" w:hAnsi="Calibri" w:cs="Arial"/>
                <w:color w:val="000000"/>
                <w:sz w:val="20"/>
                <w:szCs w:val="20"/>
                <w:lang w:eastAsia="es-CL"/>
              </w:rPr>
              <w:t>, la trazabilidad entre requisitos y entregables y la conducción de las ceremonias del marco ágil adoptado. La competencia relativa a la seguridad de la información resulta especialmente pertinente, dado que el sistema administra datos personales y documentación acreditativa, lo que exige autenticación robusta, control de acceso por rol y resguardo de archivos sensibles.</w:t>
            </w:r>
          </w:p>
          <w:p w14:paraId="5462BE17" w14:textId="77777777" w:rsidR="00D110EC" w:rsidRDefault="00D110EC" w:rsidP="00C27FB0">
            <w:pPr>
              <w:jc w:val="both"/>
              <w:rPr>
                <w:rFonts w:ascii="Calibri" w:hAnsi="Calibri" w:cs="Arial"/>
                <w:i/>
                <w:color w:val="548DD4"/>
                <w:sz w:val="20"/>
                <w:szCs w:val="20"/>
                <w:lang w:eastAsia="es-CL"/>
              </w:rPr>
            </w:pPr>
            <w:r>
              <w:rPr>
                <w:rFonts w:ascii="Calibri" w:hAnsi="Calibri" w:cs="Arial"/>
                <w:color w:val="000000"/>
                <w:sz w:val="20"/>
                <w:szCs w:val="20"/>
                <w:lang w:eastAsia="es-CL"/>
              </w:rPr>
              <w:t>Finalmente, al tratarse de un proyecto grupal con revisión cruzada de código, se ejercitan también las competencias de trabajo en equipo y de comunicación técnica.</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52CB82D1" w14:textId="3C08D8AE" w:rsidR="00D110EC" w:rsidRDefault="00D110EC" w:rsidP="00C27FB0">
            <w:pPr>
              <w:jc w:val="both"/>
              <w:rPr>
                <w:rFonts w:ascii="Calibri" w:hAnsi="Calibri" w:cs="Arial"/>
                <w:i/>
                <w:color w:val="548DD4"/>
                <w:sz w:val="20"/>
                <w:szCs w:val="20"/>
                <w:lang w:eastAsia="es-CL"/>
              </w:rPr>
            </w:pPr>
            <w:r>
              <w:rPr>
                <w:rFonts w:ascii="Calibri" w:hAnsi="Calibri" w:cs="Arial"/>
                <w:color w:val="000000"/>
                <w:sz w:val="20"/>
                <w:szCs w:val="20"/>
                <w:lang w:eastAsia="es-CL"/>
              </w:rPr>
              <w:t>Mi principal interés profesional es la seguridad informática, área hacia la cual proyecto mi desarrollo laboral una vez titulado y en la que he complementado mi formación con certificaciones externas.</w:t>
            </w:r>
          </w:p>
          <w:p w14:paraId="6B234EBF" w14:textId="753E3444" w:rsidR="00D110EC" w:rsidRDefault="00313DB2" w:rsidP="00C27FB0">
            <w:pPr>
              <w:jc w:val="both"/>
              <w:rPr>
                <w:rFonts w:ascii="Calibri" w:hAnsi="Calibri" w:cs="Arial"/>
                <w:i/>
                <w:color w:val="548DD4"/>
                <w:sz w:val="20"/>
                <w:szCs w:val="20"/>
                <w:lang w:eastAsia="es-CL"/>
              </w:rPr>
            </w:pPr>
            <w:proofErr w:type="spellStart"/>
            <w:r>
              <w:rPr>
                <w:rFonts w:ascii="Calibri" w:hAnsi="Calibri" w:cs="Arial"/>
                <w:color w:val="000000"/>
                <w:sz w:val="20"/>
                <w:szCs w:val="20"/>
                <w:lang w:eastAsia="es-CL"/>
              </w:rPr>
              <w:t>LocalCL</w:t>
            </w:r>
            <w:proofErr w:type="spellEnd"/>
            <w:r w:rsidR="00D110EC">
              <w:rPr>
                <w:rFonts w:ascii="Calibri" w:hAnsi="Calibri" w:cs="Arial"/>
                <w:color w:val="000000"/>
                <w:sz w:val="20"/>
                <w:szCs w:val="20"/>
                <w:lang w:eastAsia="es-CL"/>
              </w:rPr>
              <w:t xml:space="preserve"> se relaciona directamente con ese interés porque el módulo del que soy responsable dentro del equipo es el de identidad, seguridad y credenciales. Ello implica implementar la autenticación mediante tokens, el control de acceso diferenciado por rol, el resguardo de contraseñas mediante funciones de hash, la protección de documentos sensibles a través de accesos temporales y la verificación de credenciales contra fuentes externas. Se trata de problemas de seguridad aplicada sobre un sistema real y no de ejercicios aislados.</w:t>
            </w:r>
          </w:p>
          <w:p w14:paraId="4490DFC9" w14:textId="77777777" w:rsidR="00D110EC" w:rsidRDefault="00D110EC" w:rsidP="00C27FB0">
            <w:pPr>
              <w:jc w:val="both"/>
              <w:rPr>
                <w:rFonts w:ascii="Calibri" w:hAnsi="Calibri" w:cs="Arial"/>
                <w:i/>
                <w:color w:val="548DD4"/>
                <w:sz w:val="20"/>
                <w:szCs w:val="20"/>
                <w:lang w:eastAsia="es-CL"/>
              </w:rPr>
            </w:pPr>
            <w:r>
              <w:rPr>
                <w:rFonts w:ascii="Calibri" w:hAnsi="Calibri" w:cs="Arial"/>
                <w:color w:val="000000"/>
                <w:sz w:val="20"/>
                <w:szCs w:val="20"/>
                <w:lang w:eastAsia="es-CL"/>
              </w:rPr>
              <w:t>A ello se suma la experiencia adquirida durante mi práctica profesional en un área de soporte y operaciones de TI, donde pude observar la importancia de la gestión de accesos y del control de la información en un entorno productivo.</w:t>
            </w:r>
          </w:p>
          <w:p w14:paraId="04E5F92A" w14:textId="77777777" w:rsidR="00D110EC" w:rsidRDefault="00D110EC" w:rsidP="00C27FB0">
            <w:pPr>
              <w:jc w:val="both"/>
              <w:rPr>
                <w:rFonts w:ascii="Calibri" w:hAnsi="Calibri" w:cs="Arial"/>
                <w:i/>
                <w:color w:val="548DD4"/>
                <w:sz w:val="20"/>
                <w:szCs w:val="20"/>
                <w:lang w:eastAsia="es-CL"/>
              </w:rPr>
            </w:pPr>
            <w:r>
              <w:rPr>
                <w:rFonts w:ascii="Calibri" w:hAnsi="Calibri" w:cs="Arial"/>
                <w:color w:val="000000"/>
                <w:sz w:val="20"/>
                <w:szCs w:val="20"/>
                <w:lang w:eastAsia="es-CL"/>
              </w:rPr>
              <w:t>El desarrollo de este proyecto contribuirá a mi formación profesional en tres sentidos: me permitirá aplicar criterios de seguridad desde el diseño y no como una corrección posterior, incorporar a mi portafolio un sistema completo y desplegado que evidencie dichas capacidades, y fortalecer competencias de trabajo en equipo y documentación técnica que son transversales a cualquier rol del área.</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98463DC" w14:textId="4F0460E4" w:rsidR="00D110EC" w:rsidRDefault="007335A0" w:rsidP="009D04DC">
            <w:pPr>
              <w:jc w:val="both"/>
              <w:rPr>
                <w:rFonts w:ascii="Calibri" w:hAnsi="Calibri" w:cs="Arial"/>
                <w:i/>
                <w:color w:val="548DD4"/>
                <w:sz w:val="20"/>
                <w:szCs w:val="20"/>
                <w:lang w:eastAsia="es-CL"/>
              </w:rPr>
            </w:pPr>
            <w:r>
              <w:rPr>
                <w:rFonts w:ascii="Calibri" w:hAnsi="Calibri" w:cs="Arial"/>
                <w:color w:val="000000"/>
                <w:sz w:val="20"/>
                <w:szCs w:val="20"/>
                <w:lang w:eastAsia="es-CL"/>
              </w:rPr>
              <w:t>El desarrollo del proyecto es factible dentro del período académico por las siguientes razones.</w:t>
            </w:r>
          </w:p>
          <w:p w14:paraId="05947D41" w14:textId="77777777" w:rsidR="00D110EC" w:rsidRDefault="007335A0" w:rsidP="009D04DC">
            <w:pPr>
              <w:jc w:val="both"/>
              <w:rPr>
                <w:rFonts w:ascii="Calibri" w:hAnsi="Calibri" w:cs="Arial"/>
                <w:i/>
                <w:color w:val="548DD4"/>
                <w:sz w:val="20"/>
                <w:szCs w:val="20"/>
                <w:lang w:eastAsia="es-CL"/>
              </w:rPr>
            </w:pPr>
            <w:r>
              <w:rPr>
                <w:rFonts w:ascii="Calibri" w:hAnsi="Calibri" w:cs="Arial"/>
                <w:color w:val="000000"/>
                <w:sz w:val="20"/>
                <w:szCs w:val="20"/>
                <w:lang w:eastAsia="es-CL"/>
              </w:rPr>
              <w:t xml:space="preserve">En cuanto al tiempo, el proyecto se distribuye en las tres fases de la asignatura a lo largo del semestre, organizadas en </w:t>
            </w:r>
            <w:proofErr w:type="spellStart"/>
            <w:r>
              <w:rPr>
                <w:rFonts w:ascii="Calibri" w:hAnsi="Calibri" w:cs="Arial"/>
                <w:color w:val="000000"/>
                <w:sz w:val="20"/>
                <w:szCs w:val="20"/>
                <w:lang w:eastAsia="es-CL"/>
              </w:rPr>
              <w:t>sprints</w:t>
            </w:r>
            <w:proofErr w:type="spellEnd"/>
            <w:r>
              <w:rPr>
                <w:rFonts w:ascii="Calibri" w:hAnsi="Calibri" w:cs="Arial"/>
                <w:color w:val="000000"/>
                <w:sz w:val="20"/>
                <w:szCs w:val="20"/>
                <w:lang w:eastAsia="es-CL"/>
              </w:rPr>
              <w:t xml:space="preserve"> de dos semanas con entregables funcionales al término de cada uno. El alcance fue deliberadamente acotado: se definió un conjunto reducido de categorías de servicio para la primera versión y se excluyeron explícitamente funcionalidades como la gestión de pagos en línea y la mensajería interna, las que se consignan como trabajo futuro.</w:t>
            </w:r>
          </w:p>
          <w:p w14:paraId="2C95D48C" w14:textId="77777777" w:rsidR="00D110EC" w:rsidRDefault="007335A0" w:rsidP="009D04DC">
            <w:pPr>
              <w:jc w:val="both"/>
              <w:rPr>
                <w:rFonts w:ascii="Calibri" w:hAnsi="Calibri" w:cs="Arial"/>
                <w:i/>
                <w:color w:val="548DD4"/>
                <w:sz w:val="20"/>
                <w:szCs w:val="20"/>
                <w:lang w:eastAsia="es-CL"/>
              </w:rPr>
            </w:pPr>
            <w:r>
              <w:rPr>
                <w:rFonts w:ascii="Calibri" w:hAnsi="Calibri" w:cs="Arial"/>
                <w:color w:val="000000"/>
                <w:sz w:val="20"/>
                <w:szCs w:val="20"/>
                <w:lang w:eastAsia="es-CL"/>
              </w:rPr>
              <w:t xml:space="preserve">En cuanto a los materiales, no se requiere inversión económica. El equipo dispone de sus propios computadores y conexión a internet, y la totalidad de las herramientas </w:t>
            </w:r>
            <w:r>
              <w:rPr>
                <w:rFonts w:ascii="Calibri" w:hAnsi="Calibri" w:cs="Arial"/>
                <w:color w:val="000000"/>
                <w:sz w:val="20"/>
                <w:szCs w:val="20"/>
                <w:lang w:eastAsia="es-CL"/>
              </w:rPr>
              <w:lastRenderedPageBreak/>
              <w:t>seleccionadas corresponde a software libre, servicios con plan gratuito o licencias institucionales ya disponibles. Esta condición fue un criterio explícito en la selección del stack tecnológico.</w:t>
            </w:r>
          </w:p>
          <w:p w14:paraId="0B07BF9A" w14:textId="77777777" w:rsidR="00D110EC" w:rsidRDefault="007335A0" w:rsidP="009D04DC">
            <w:pPr>
              <w:jc w:val="both"/>
              <w:rPr>
                <w:rFonts w:ascii="Calibri" w:hAnsi="Calibri" w:cs="Arial"/>
                <w:i/>
                <w:color w:val="548DD4"/>
                <w:sz w:val="20"/>
                <w:szCs w:val="20"/>
                <w:lang w:eastAsia="es-CL"/>
              </w:rPr>
            </w:pPr>
            <w:r>
              <w:rPr>
                <w:rFonts w:ascii="Calibri" w:hAnsi="Calibri" w:cs="Arial"/>
                <w:color w:val="000000"/>
                <w:sz w:val="20"/>
                <w:szCs w:val="20"/>
                <w:lang w:eastAsia="es-CL"/>
              </w:rPr>
              <w:t>Entre los factores que facilitan su desarrollo se cuentan la existencia de registros públicos de credenciales de acceso libre, la amplia documentación oficial de las tecnologías escogidas, el uso de un único lenguaje de programación en todas las capas —lo que reduce la curva de aprendizaje del equipo— y el acompañamiento del docente guía.</w:t>
            </w:r>
          </w:p>
          <w:p w14:paraId="434E2806" w14:textId="77777777" w:rsidR="00D110EC" w:rsidRDefault="007335A0" w:rsidP="009D04DC">
            <w:pPr>
              <w:jc w:val="both"/>
              <w:rPr>
                <w:rFonts w:ascii="Calibri" w:hAnsi="Calibri" w:cs="Arial"/>
                <w:i/>
                <w:color w:val="548DD4"/>
                <w:sz w:val="20"/>
                <w:szCs w:val="20"/>
                <w:lang w:eastAsia="es-CL"/>
              </w:rPr>
            </w:pPr>
            <w:r>
              <w:rPr>
                <w:rFonts w:ascii="Calibri" w:hAnsi="Calibri" w:cs="Arial"/>
                <w:color w:val="000000"/>
                <w:sz w:val="20"/>
                <w:szCs w:val="20"/>
                <w:lang w:eastAsia="es-CL"/>
              </w:rPr>
              <w:t xml:space="preserve">Entre los factores que podrían dificultarlo se identifican tres. Primero, la posibilidad de que los registros públicos no admitan consulta automatizada; en tal caso se adoptará un esquema de validación manual por parte del administrador, contrastada con la fuente oficial, conservando el valor de la propuesta. Segundo, la curva de aprendizaje del desarrollo móvil; se mitigará iniciando por la versión web y abordando </w:t>
            </w:r>
            <w:proofErr w:type="gramStart"/>
            <w:r>
              <w:rPr>
                <w:rFonts w:ascii="Calibri" w:hAnsi="Calibri" w:cs="Arial"/>
                <w:color w:val="000000"/>
                <w:sz w:val="20"/>
                <w:szCs w:val="20"/>
                <w:lang w:eastAsia="es-CL"/>
              </w:rPr>
              <w:t>el cliente móvil una vez estabilizada</w:t>
            </w:r>
            <w:proofErr w:type="gramEnd"/>
            <w:r>
              <w:rPr>
                <w:rFonts w:ascii="Calibri" w:hAnsi="Calibri" w:cs="Arial"/>
                <w:color w:val="000000"/>
                <w:sz w:val="20"/>
                <w:szCs w:val="20"/>
                <w:lang w:eastAsia="es-CL"/>
              </w:rPr>
              <w:t xml:space="preserve"> la API. Tercero, la disponibilidad horaria de los integrantes, dado que el proyecto coincide con otras asignaturas; se mitigará mediante la planificación en </w:t>
            </w:r>
            <w:proofErr w:type="spellStart"/>
            <w:r>
              <w:rPr>
                <w:rFonts w:ascii="Calibri" w:hAnsi="Calibri" w:cs="Arial"/>
                <w:color w:val="000000"/>
                <w:sz w:val="20"/>
                <w:szCs w:val="20"/>
                <w:lang w:eastAsia="es-CL"/>
              </w:rPr>
              <w:t>sprints</w:t>
            </w:r>
            <w:proofErr w:type="spellEnd"/>
            <w:r>
              <w:rPr>
                <w:rFonts w:ascii="Calibri" w:hAnsi="Calibri" w:cs="Arial"/>
                <w:color w:val="000000"/>
                <w:sz w:val="20"/>
                <w:szCs w:val="20"/>
                <w:lang w:eastAsia="es-CL"/>
              </w:rPr>
              <w:t>, la revisión del avance en cada retrospectiva y una distribución del trabajo por módulos que evita bloqueos entre integrantes.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4F3D8125" w:rsidR="00D110EC" w:rsidRPr="00711C16" w:rsidRDefault="00D110EC" w:rsidP="009D04DC">
            <w:pPr>
              <w:jc w:val="both"/>
              <w:rPr>
                <w:rFonts w:ascii="Calibri" w:hAnsi="Calibri" w:cs="Arial"/>
                <w:i/>
                <w:color w:val="548DD4"/>
                <w:sz w:val="20"/>
                <w:szCs w:val="20"/>
                <w:lang w:eastAsia="es-CL"/>
              </w:rPr>
            </w:pPr>
            <w:r>
              <w:rPr>
                <w:rFonts w:ascii="Calibri" w:hAnsi="Calibri" w:cs="Arial"/>
                <w:color w:val="000000"/>
                <w:sz w:val="20"/>
                <w:szCs w:val="20"/>
                <w:lang w:eastAsia="es-CL"/>
              </w:rPr>
              <w:t>Desarrollar una plataforma web y móvil para la búsqueda y contacto de prestadores de servicios en la Región Metropolitana, que incorpore la validación de credenciales contrastada con registros oficiales y un sistema de valoraciones de usuarios, con el fin de reducir la asimetría de información existente en la contratación de servicios.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DE4F8FE" w14:textId="5561DC75" w:rsidR="00D110EC" w:rsidRPr="00C502A9" w:rsidRDefault="00D110EC" w:rsidP="009B74E2">
            <w:pPr>
              <w:jc w:val="both"/>
              <w:rPr>
                <w:rFonts w:ascii="Calibri" w:hAnsi="Calibri" w:cs="Arial"/>
                <w:i/>
                <w:color w:val="548DD4"/>
                <w:sz w:val="20"/>
                <w:szCs w:val="20"/>
                <w:lang w:eastAsia="es-CL"/>
              </w:rPr>
            </w:pPr>
            <w:r>
              <w:rPr>
                <w:rFonts w:ascii="Calibri" w:hAnsi="Calibri" w:cs="Arial"/>
                <w:color w:val="000000"/>
                <w:sz w:val="20"/>
                <w:szCs w:val="20"/>
                <w:lang w:eastAsia="es-CL"/>
              </w:rPr>
              <w:t>1. Especificar los requisitos funcionales y no funcionales del sistema a partir del análisis de las alternativas existentes en el mercado nacional y de las necesidades de los perfiles de usuario identificados.</w:t>
            </w:r>
          </w:p>
          <w:p w14:paraId="2862470C"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color w:val="000000"/>
                <w:sz w:val="20"/>
                <w:szCs w:val="20"/>
                <w:lang w:eastAsia="es-CL"/>
              </w:rPr>
              <w:t>2. Diseñar la arquitectura del sistema y el modelo de datos relacional que soporte la gestión de prestadores, servicios, credenciales y valoraciones.</w:t>
            </w:r>
          </w:p>
          <w:p w14:paraId="5D4C5B2B"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color w:val="000000"/>
                <w:sz w:val="20"/>
                <w:szCs w:val="20"/>
                <w:lang w:eastAsia="es-CL"/>
              </w:rPr>
              <w:t>3. Implementar un módulo de autenticación y control de acceso por roles que permita validar las credenciales de los prestadores mediante la consulta a registros públicos verificables.</w:t>
            </w:r>
          </w:p>
          <w:p w14:paraId="55526938"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color w:val="000000"/>
                <w:sz w:val="20"/>
                <w:szCs w:val="20"/>
                <w:lang w:eastAsia="es-CL"/>
              </w:rPr>
              <w:t>4. Implementar un motor de búsqueda que permita filtrar servicios por categoría, texto libre y proximidad geográfica respecto de la ubicación del usuario.</w:t>
            </w:r>
          </w:p>
          <w:p w14:paraId="559B7910"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color w:val="000000"/>
                <w:sz w:val="20"/>
                <w:szCs w:val="20"/>
                <w:lang w:eastAsia="es-CL"/>
              </w:rPr>
              <w:lastRenderedPageBreak/>
              <w:t>5. Implementar el módulo de perfiles públicos y valoraciones, incorporando funciones de moderación para el perfil administrador.</w:t>
            </w:r>
          </w:p>
          <w:p w14:paraId="48802DFC" w14:textId="77777777" w:rsidR="00D110EC" w:rsidRPr="00C502A9" w:rsidRDefault="00D110EC" w:rsidP="009B74E2">
            <w:pPr>
              <w:jc w:val="both"/>
              <w:rPr>
                <w:rFonts w:ascii="Calibri" w:hAnsi="Calibri" w:cs="Arial"/>
                <w:i/>
                <w:color w:val="548DD4"/>
                <w:sz w:val="20"/>
                <w:szCs w:val="20"/>
                <w:lang w:eastAsia="es-CL"/>
              </w:rPr>
            </w:pPr>
            <w:r>
              <w:rPr>
                <w:rFonts w:ascii="Calibri" w:hAnsi="Calibri" w:cs="Arial"/>
                <w:color w:val="000000"/>
                <w:sz w:val="20"/>
                <w:szCs w:val="20"/>
                <w:lang w:eastAsia="es-CL"/>
              </w:rPr>
              <w:t>6. Validar el funcionamiento de la plataforma mediante pruebas funcionales y de usabilidad aplicadas a usuarios representativos de cada perfil.</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5A99438C" w14:textId="7334030E" w:rsidR="00D110EC" w:rsidRDefault="00D110EC" w:rsidP="00C27FB0">
            <w:pPr>
              <w:jc w:val="both"/>
              <w:rPr>
                <w:rFonts w:ascii="Calibri" w:hAnsi="Calibri" w:cs="Arial"/>
                <w:i/>
                <w:color w:val="548DD4"/>
                <w:sz w:val="20"/>
                <w:szCs w:val="20"/>
                <w:lang w:eastAsia="es-CL"/>
              </w:rPr>
            </w:pPr>
            <w:r w:rsidRPr="00C01DF1">
              <w:rPr>
                <w:rFonts w:ascii="Calibri" w:hAnsi="Calibri" w:cs="Arial"/>
                <w:color w:val="000000"/>
                <w:sz w:val="20"/>
                <w:szCs w:val="20"/>
                <w:lang w:eastAsia="es-CL"/>
              </w:rPr>
              <w:t xml:space="preserve">El proyecto se desarrollará bajo el marco de trabajo Scrum, en su modalidad adaptada al contexto académico, con </w:t>
            </w:r>
            <w:proofErr w:type="spellStart"/>
            <w:r w:rsidRPr="00C01DF1">
              <w:rPr>
                <w:rFonts w:ascii="Calibri" w:hAnsi="Calibri" w:cs="Arial"/>
                <w:color w:val="000000"/>
                <w:sz w:val="20"/>
                <w:szCs w:val="20"/>
                <w:lang w:eastAsia="es-CL"/>
              </w:rPr>
              <w:t>sprints</w:t>
            </w:r>
            <w:proofErr w:type="spellEnd"/>
            <w:r w:rsidRPr="00C01DF1">
              <w:rPr>
                <w:rFonts w:ascii="Calibri" w:hAnsi="Calibri" w:cs="Arial"/>
                <w:color w:val="000000"/>
                <w:sz w:val="20"/>
                <w:szCs w:val="20"/>
                <w:lang w:eastAsia="es-CL"/>
              </w:rPr>
              <w:t xml:space="preserve"> de dos semanas alineados a las entregas de la asignatura.</w:t>
            </w:r>
          </w:p>
          <w:p w14:paraId="7870E7D9" w14:textId="77777777" w:rsidR="00D110EC" w:rsidRDefault="00D110EC" w:rsidP="00C27FB0">
            <w:pPr>
              <w:jc w:val="both"/>
              <w:rPr>
                <w:rFonts w:ascii="Calibri" w:hAnsi="Calibri" w:cs="Arial"/>
                <w:i/>
                <w:color w:val="548DD4"/>
                <w:sz w:val="20"/>
                <w:szCs w:val="20"/>
                <w:lang w:eastAsia="es-CL"/>
              </w:rPr>
            </w:pPr>
            <w:r w:rsidRPr="00C01DF1">
              <w:rPr>
                <w:rFonts w:ascii="Calibri" w:hAnsi="Calibri" w:cs="Arial"/>
                <w:color w:val="000000"/>
                <w:sz w:val="20"/>
                <w:szCs w:val="20"/>
                <w:lang w:eastAsia="es-CL"/>
              </w:rPr>
              <w:t>La elección responde a tres características del proyecto. En primer lugar, los requisitos no se encuentran completamente cerrados: el alcance de la validación de credenciales depende de lo que efectivamente permitan los registros públicos consultados, información que solo se obtendrá durante el desarrollo. En segundo lugar, la asignatura contempla entregas parciales evaluadas, lo que se alinea con la lógica de incrementos funcionales. En tercer lugar, el equipo trabaja de forma simultánea sobre una misma base de código y requiere puntos de sincronización frecuentes.</w:t>
            </w:r>
          </w:p>
          <w:p w14:paraId="1E7B5EBA" w14:textId="77777777" w:rsidR="00D110EC" w:rsidRDefault="00D110EC" w:rsidP="00C27FB0">
            <w:pPr>
              <w:jc w:val="both"/>
              <w:rPr>
                <w:rFonts w:ascii="Calibri" w:hAnsi="Calibri" w:cs="Arial"/>
                <w:i/>
                <w:color w:val="548DD4"/>
                <w:sz w:val="20"/>
                <w:szCs w:val="20"/>
                <w:lang w:eastAsia="es-CL"/>
              </w:rPr>
            </w:pPr>
            <w:r w:rsidRPr="00C01DF1">
              <w:rPr>
                <w:rFonts w:ascii="Calibri" w:hAnsi="Calibri" w:cs="Arial"/>
                <w:color w:val="000000"/>
                <w:sz w:val="20"/>
                <w:szCs w:val="20"/>
                <w:lang w:eastAsia="es-CL"/>
              </w:rPr>
              <w:t xml:space="preserve">Etapas de trabajo: (1) definición del proyecto y levantamiento de requisitos; (2) diseño de la arquitectura y del modelo de datos; (3) desarrollo iterativo por </w:t>
            </w:r>
            <w:proofErr w:type="spellStart"/>
            <w:r w:rsidRPr="00C01DF1">
              <w:rPr>
                <w:rFonts w:ascii="Calibri" w:hAnsi="Calibri" w:cs="Arial"/>
                <w:color w:val="000000"/>
                <w:sz w:val="20"/>
                <w:szCs w:val="20"/>
                <w:lang w:eastAsia="es-CL"/>
              </w:rPr>
              <w:t>sprints</w:t>
            </w:r>
            <w:proofErr w:type="spellEnd"/>
            <w:r w:rsidRPr="00C01DF1">
              <w:rPr>
                <w:rFonts w:ascii="Calibri" w:hAnsi="Calibri" w:cs="Arial"/>
                <w:color w:val="000000"/>
                <w:sz w:val="20"/>
                <w:szCs w:val="20"/>
                <w:lang w:eastAsia="es-CL"/>
              </w:rPr>
              <w:t>, con un módulo funcional por incremento; (4) pruebas funcionales y de usabilidad; (5) despliegue, documentación y presentación final.</w:t>
            </w:r>
          </w:p>
          <w:p w14:paraId="7DEDD8D0" w14:textId="77777777" w:rsidR="00D110EC" w:rsidRDefault="00D110EC" w:rsidP="00C27FB0">
            <w:pPr>
              <w:jc w:val="both"/>
              <w:rPr>
                <w:rFonts w:ascii="Calibri" w:hAnsi="Calibri" w:cs="Arial"/>
                <w:i/>
                <w:color w:val="548DD4"/>
                <w:sz w:val="20"/>
                <w:szCs w:val="20"/>
                <w:lang w:eastAsia="es-CL"/>
              </w:rPr>
            </w:pPr>
            <w:r w:rsidRPr="00C01DF1">
              <w:rPr>
                <w:rFonts w:ascii="Calibri" w:hAnsi="Calibri" w:cs="Arial"/>
                <w:color w:val="000000"/>
                <w:sz w:val="20"/>
                <w:szCs w:val="20"/>
                <w:lang w:eastAsia="es-CL"/>
              </w:rPr>
              <w:t>Ceremonias: planificación al inicio de cada sprint; reuniones de sincronización dos veces por semana; revisión de sprint con demostración del incremento; y retrospectiva al cierre. La reunión diaria se adapta a una frecuencia bisemanal, considerando que el equipo no dispone de dedicación completa; esta modificación se declara explícitamente como desviación respecto del marco original.</w:t>
            </w:r>
          </w:p>
          <w:p w14:paraId="28A39C33" w14:textId="77777777" w:rsidR="00D110EC" w:rsidRDefault="00D110EC" w:rsidP="00C27FB0">
            <w:pPr>
              <w:jc w:val="both"/>
              <w:rPr>
                <w:rFonts w:ascii="Calibri" w:hAnsi="Calibri" w:cs="Arial"/>
                <w:i/>
                <w:color w:val="548DD4"/>
                <w:sz w:val="20"/>
                <w:szCs w:val="20"/>
                <w:lang w:eastAsia="es-CL"/>
              </w:rPr>
            </w:pPr>
            <w:r w:rsidRPr="00C01DF1">
              <w:rPr>
                <w:rFonts w:ascii="Calibri" w:hAnsi="Calibri" w:cs="Arial"/>
                <w:color w:val="000000"/>
                <w:sz w:val="20"/>
                <w:szCs w:val="20"/>
                <w:lang w:eastAsia="es-CL"/>
              </w:rPr>
              <w:t xml:space="preserve">Artefactos: </w:t>
            </w:r>
            <w:proofErr w:type="spellStart"/>
            <w:r w:rsidRPr="00C01DF1">
              <w:rPr>
                <w:rFonts w:ascii="Calibri" w:hAnsi="Calibri" w:cs="Arial"/>
                <w:color w:val="000000"/>
                <w:sz w:val="20"/>
                <w:szCs w:val="20"/>
                <w:lang w:eastAsia="es-CL"/>
              </w:rPr>
              <w:t>product</w:t>
            </w:r>
            <w:proofErr w:type="spellEnd"/>
            <w:r w:rsidRPr="00C01DF1">
              <w:rPr>
                <w:rFonts w:ascii="Calibri" w:hAnsi="Calibri" w:cs="Arial"/>
                <w:color w:val="000000"/>
                <w:sz w:val="20"/>
                <w:szCs w:val="20"/>
                <w:lang w:eastAsia="es-CL"/>
              </w:rPr>
              <w:t xml:space="preserve"> backlog y sprint backlog administrados en GitHub </w:t>
            </w:r>
            <w:proofErr w:type="spellStart"/>
            <w:r w:rsidRPr="00C01DF1">
              <w:rPr>
                <w:rFonts w:ascii="Calibri" w:hAnsi="Calibri" w:cs="Arial"/>
                <w:color w:val="000000"/>
                <w:sz w:val="20"/>
                <w:szCs w:val="20"/>
                <w:lang w:eastAsia="es-CL"/>
              </w:rPr>
              <w:t>Projects</w:t>
            </w:r>
            <w:proofErr w:type="spellEnd"/>
            <w:r w:rsidRPr="00C01DF1">
              <w:rPr>
                <w:rFonts w:ascii="Calibri" w:hAnsi="Calibri" w:cs="Arial"/>
                <w:color w:val="000000"/>
                <w:sz w:val="20"/>
                <w:szCs w:val="20"/>
                <w:lang w:eastAsia="es-CL"/>
              </w:rPr>
              <w:t>, con las tareas redactadas como historias de usuario vinculadas a un requisito funcional numerado; e incremento desplegado al término de cada sprint. El control de versiones se realiza en GitHub mediante ramas por funcionalidad, y ningún cambio se integra sin la aprobación de un integrante distinto del autor.</w:t>
            </w:r>
          </w:p>
          <w:p w14:paraId="27AC1517" w14:textId="77777777" w:rsidR="00D110EC" w:rsidRDefault="00D110EC" w:rsidP="00C27FB0">
            <w:pPr>
              <w:jc w:val="both"/>
              <w:rPr>
                <w:rFonts w:ascii="Calibri" w:hAnsi="Calibri" w:cs="Arial"/>
                <w:i/>
                <w:color w:val="548DD4"/>
                <w:sz w:val="20"/>
                <w:szCs w:val="20"/>
                <w:lang w:eastAsia="es-CL"/>
              </w:rPr>
            </w:pPr>
          </w:p>
          <w:p w14:paraId="0FB1CE8D" w14:textId="77777777" w:rsidR="00D110EC" w:rsidRDefault="00D110EC" w:rsidP="00C27FB0">
            <w:pPr>
              <w:jc w:val="both"/>
              <w:rPr>
                <w:rFonts w:ascii="Calibri" w:hAnsi="Calibri" w:cs="Arial"/>
                <w:i/>
                <w:color w:val="548DD4"/>
                <w:sz w:val="20"/>
                <w:szCs w:val="20"/>
                <w:lang w:eastAsia="es-CL"/>
              </w:rPr>
            </w:pPr>
            <w:r w:rsidRPr="00C01DF1">
              <w:rPr>
                <w:rFonts w:ascii="Calibri" w:hAnsi="Calibri" w:cs="Arial"/>
                <w:color w:val="000000"/>
                <w:sz w:val="20"/>
                <w:szCs w:val="20"/>
                <w:lang w:eastAsia="es-CL"/>
              </w:rPr>
              <w:t>FUNCIONES, TAREAS Y RESPONSABILIDADES DEL EQUIPO</w:t>
            </w:r>
          </w:p>
          <w:p w14:paraId="334DBDBB" w14:textId="77777777" w:rsidR="00D110EC" w:rsidRDefault="00D110EC" w:rsidP="00C27FB0">
            <w:pPr>
              <w:jc w:val="both"/>
              <w:rPr>
                <w:rFonts w:ascii="Calibri" w:hAnsi="Calibri" w:cs="Arial"/>
                <w:i/>
                <w:color w:val="548DD4"/>
                <w:sz w:val="20"/>
                <w:szCs w:val="20"/>
                <w:lang w:eastAsia="es-CL"/>
              </w:rPr>
            </w:pPr>
            <w:r w:rsidRPr="00C01DF1">
              <w:rPr>
                <w:rFonts w:ascii="Calibri" w:hAnsi="Calibri" w:cs="Arial"/>
                <w:color w:val="000000"/>
                <w:sz w:val="20"/>
                <w:szCs w:val="20"/>
                <w:lang w:eastAsia="es-CL"/>
              </w:rPr>
              <w:t xml:space="preserve">El equipo está conformado por tres integrantes, quienes constituyen en su conjunto el Equipo de Desarrollo. Los roles de </w:t>
            </w:r>
            <w:proofErr w:type="spellStart"/>
            <w:r w:rsidRPr="00C01DF1">
              <w:rPr>
                <w:rFonts w:ascii="Calibri" w:hAnsi="Calibri" w:cs="Arial"/>
                <w:color w:val="000000"/>
                <w:sz w:val="20"/>
                <w:szCs w:val="20"/>
                <w:lang w:eastAsia="es-CL"/>
              </w:rPr>
              <w:t>Product</w:t>
            </w:r>
            <w:proofErr w:type="spellEnd"/>
            <w:r w:rsidRPr="00C01DF1">
              <w:rPr>
                <w:rFonts w:ascii="Calibri" w:hAnsi="Calibri" w:cs="Arial"/>
                <w:color w:val="000000"/>
                <w:sz w:val="20"/>
                <w:szCs w:val="20"/>
                <w:lang w:eastAsia="es-CL"/>
              </w:rPr>
              <w:t xml:space="preserve"> Owner y Scrum </w:t>
            </w:r>
            <w:proofErr w:type="gramStart"/>
            <w:r w:rsidRPr="00C01DF1">
              <w:rPr>
                <w:rFonts w:ascii="Calibri" w:hAnsi="Calibri" w:cs="Arial"/>
                <w:color w:val="000000"/>
                <w:sz w:val="20"/>
                <w:szCs w:val="20"/>
                <w:lang w:eastAsia="es-CL"/>
              </w:rPr>
              <w:t>Master</w:t>
            </w:r>
            <w:proofErr w:type="gramEnd"/>
            <w:r w:rsidRPr="00C01DF1">
              <w:rPr>
                <w:rFonts w:ascii="Calibri" w:hAnsi="Calibri" w:cs="Arial"/>
                <w:color w:val="000000"/>
                <w:sz w:val="20"/>
                <w:szCs w:val="20"/>
                <w:lang w:eastAsia="es-CL"/>
              </w:rPr>
              <w:t xml:space="preserve"> son asumidos por integrantes que además participan en el desarrollo, dada la dimensión del equipo.</w:t>
            </w:r>
          </w:p>
          <w:p w14:paraId="487485DA" w14:textId="77777777" w:rsidR="00D110EC" w:rsidRDefault="00D110EC" w:rsidP="00C27FB0">
            <w:pPr>
              <w:jc w:val="both"/>
              <w:rPr>
                <w:rFonts w:ascii="Calibri" w:hAnsi="Calibri" w:cs="Arial"/>
                <w:i/>
                <w:color w:val="548DD4"/>
                <w:sz w:val="20"/>
                <w:szCs w:val="20"/>
                <w:lang w:eastAsia="es-CL"/>
              </w:rPr>
            </w:pPr>
            <w:r w:rsidRPr="00C01DF1">
              <w:rPr>
                <w:rFonts w:ascii="Calibri" w:hAnsi="Calibri" w:cs="Arial"/>
                <w:color w:val="000000"/>
                <w:sz w:val="20"/>
                <w:szCs w:val="20"/>
                <w:lang w:eastAsia="es-CL"/>
              </w:rPr>
              <w:t>Nicolás Marín — Líder técnico. Módulo de identidad, seguridad y credenciales: autenticación, control de acceso por rol, carga y validación de certificados, resguardo de documentos sensibles, configuración del repositorio e integración continua. Custodia la arquitectura del sistema.</w:t>
            </w:r>
          </w:p>
          <w:p w14:paraId="393FCAA5" w14:textId="77777777" w:rsidR="00D110EC" w:rsidRDefault="00D110EC" w:rsidP="00C27FB0">
            <w:pPr>
              <w:jc w:val="both"/>
              <w:rPr>
                <w:rFonts w:ascii="Calibri" w:hAnsi="Calibri" w:cs="Arial"/>
                <w:i/>
                <w:color w:val="548DD4"/>
                <w:sz w:val="20"/>
                <w:szCs w:val="20"/>
                <w:lang w:eastAsia="es-CL"/>
              </w:rPr>
            </w:pPr>
            <w:r w:rsidRPr="00C01DF1">
              <w:rPr>
                <w:rFonts w:ascii="Calibri" w:hAnsi="Calibri" w:cs="Arial"/>
                <w:color w:val="000000"/>
                <w:sz w:val="20"/>
                <w:szCs w:val="20"/>
                <w:lang w:eastAsia="es-CL"/>
              </w:rPr>
              <w:lastRenderedPageBreak/>
              <w:t xml:space="preserve">Martín Núñez — Scrum </w:t>
            </w:r>
            <w:proofErr w:type="gramStart"/>
            <w:r w:rsidRPr="00C01DF1">
              <w:rPr>
                <w:rFonts w:ascii="Calibri" w:hAnsi="Calibri" w:cs="Arial"/>
                <w:color w:val="000000"/>
                <w:sz w:val="20"/>
                <w:szCs w:val="20"/>
                <w:lang w:eastAsia="es-CL"/>
              </w:rPr>
              <w:t>Master</w:t>
            </w:r>
            <w:proofErr w:type="gramEnd"/>
            <w:r w:rsidRPr="00C01DF1">
              <w:rPr>
                <w:rFonts w:ascii="Calibri" w:hAnsi="Calibri" w:cs="Arial"/>
                <w:color w:val="000000"/>
                <w:sz w:val="20"/>
                <w:szCs w:val="20"/>
                <w:lang w:eastAsia="es-CL"/>
              </w:rPr>
              <w:t>. Módulo de catálogo, búsqueda y geolocalización: modelo de datos y migraciones, categorías y servicios, búsqueda de texto completo, filtros y ordenamiento por cercanía. Conduce las ceremonias y mantiene el tablero del proyecto.</w:t>
            </w:r>
          </w:p>
          <w:p w14:paraId="5F4DFC99" w14:textId="77777777" w:rsidR="00D110EC" w:rsidRDefault="00D110EC" w:rsidP="00C27FB0">
            <w:pPr>
              <w:jc w:val="both"/>
              <w:rPr>
                <w:rFonts w:ascii="Calibri" w:hAnsi="Calibri" w:cs="Arial"/>
                <w:i/>
                <w:color w:val="548DD4"/>
                <w:sz w:val="20"/>
                <w:szCs w:val="20"/>
                <w:lang w:eastAsia="es-CL"/>
              </w:rPr>
            </w:pPr>
            <w:r w:rsidRPr="00C01DF1">
              <w:rPr>
                <w:rFonts w:ascii="Calibri" w:hAnsi="Calibri" w:cs="Arial"/>
                <w:color w:val="000000"/>
                <w:sz w:val="20"/>
                <w:szCs w:val="20"/>
                <w:lang w:eastAsia="es-CL"/>
              </w:rPr>
              <w:t xml:space="preserve">Matías Flores — </w:t>
            </w:r>
            <w:proofErr w:type="spellStart"/>
            <w:r w:rsidRPr="00C01DF1">
              <w:rPr>
                <w:rFonts w:ascii="Calibri" w:hAnsi="Calibri" w:cs="Arial"/>
                <w:color w:val="000000"/>
                <w:sz w:val="20"/>
                <w:szCs w:val="20"/>
                <w:lang w:eastAsia="es-CL"/>
              </w:rPr>
              <w:t>Product</w:t>
            </w:r>
            <w:proofErr w:type="spellEnd"/>
            <w:r w:rsidRPr="00C01DF1">
              <w:rPr>
                <w:rFonts w:ascii="Calibri" w:hAnsi="Calibri" w:cs="Arial"/>
                <w:color w:val="000000"/>
                <w:sz w:val="20"/>
                <w:szCs w:val="20"/>
                <w:lang w:eastAsia="es-CL"/>
              </w:rPr>
              <w:t xml:space="preserve"> Owner. Módulo de perfiles, valoraciones y moderación: perfil público del prestador, publicación de servicios, calificaciones y panel de administración. Mantiene y prioriza el backlog y consolida los entregables documentales.</w:t>
            </w:r>
          </w:p>
          <w:p w14:paraId="4DE05F8F" w14:textId="77777777" w:rsidR="00D110EC" w:rsidRDefault="00D110EC" w:rsidP="00C27FB0">
            <w:pPr>
              <w:jc w:val="both"/>
              <w:rPr>
                <w:rFonts w:ascii="Calibri" w:hAnsi="Calibri" w:cs="Arial"/>
                <w:i/>
                <w:color w:val="548DD4"/>
                <w:sz w:val="20"/>
                <w:szCs w:val="20"/>
                <w:lang w:eastAsia="es-CL"/>
              </w:rPr>
            </w:pPr>
            <w:r w:rsidRPr="00C01DF1">
              <w:rPr>
                <w:rFonts w:ascii="Calibri" w:hAnsi="Calibri" w:cs="Arial"/>
                <w:color w:val="000000"/>
                <w:sz w:val="20"/>
                <w:szCs w:val="20"/>
                <w:lang w:eastAsia="es-CL"/>
              </w:rPr>
              <w:t>Cada integrante desarrolla su módulo de forma completa —modelo de datos, servicios de la API e interfaz web y móvil— y es responsable de sus casos de prueba. La asignación indica responsabilidad principal y no exclusividad: todo entregable es revisado por un integrante distinto de su autor antes de considerarse terminado.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77777777" w:rsidR="00D110EC" w:rsidRPr="00CA29F2" w:rsidRDefault="00D110EC" w:rsidP="00C27FB0">
            <w:pPr>
              <w:pStyle w:val="Piedepgina"/>
              <w:rPr>
                <w:rFonts w:ascii="Calibri" w:hAnsi="Calibri"/>
                <w:b/>
                <w:color w:val="1F3864" w:themeColor="accent1" w:themeShade="80"/>
              </w:rPr>
            </w:pPr>
            <w:r>
              <w:rPr>
                <w:color w:val="000000"/>
                <w:sz w:val="20"/>
              </w:rPr>
              <w:t>Avance</w:t>
            </w:r>
          </w:p>
        </w:tc>
        <w:tc>
          <w:tcPr>
            <w:tcW w:w="1843" w:type="dxa"/>
          </w:tcPr>
          <w:p w14:paraId="78962567" w14:textId="77777777" w:rsidR="00D110EC" w:rsidRPr="00CA29F2" w:rsidRDefault="00D110EC" w:rsidP="00C27FB0">
            <w:pPr>
              <w:pStyle w:val="Piedepgina"/>
              <w:rPr>
                <w:rFonts w:ascii="Calibri" w:hAnsi="Calibri"/>
                <w:b/>
                <w:color w:val="1F3864" w:themeColor="accent1" w:themeShade="80"/>
              </w:rPr>
            </w:pPr>
            <w:r>
              <w:rPr>
                <w:color w:val="000000"/>
                <w:sz w:val="20"/>
              </w:rPr>
              <w:t>Documento de definición y planificación</w:t>
            </w:r>
          </w:p>
        </w:tc>
        <w:tc>
          <w:tcPr>
            <w:tcW w:w="3825" w:type="dxa"/>
          </w:tcPr>
          <w:p w14:paraId="3325CDF7" w14:textId="77777777" w:rsidR="00D110EC" w:rsidRPr="00874D16" w:rsidRDefault="00D110EC" w:rsidP="00C27FB0">
            <w:pPr>
              <w:rPr>
                <w:rFonts w:ascii="Calibri" w:hAnsi="Calibri" w:cs="Arial"/>
                <w:i/>
                <w:color w:val="4472C4" w:themeColor="accent1"/>
                <w:sz w:val="18"/>
                <w:szCs w:val="20"/>
                <w:lang w:eastAsia="es-CL"/>
              </w:rPr>
            </w:pPr>
            <w:r w:rsidRPr="00482806">
              <w:rPr>
                <w:rFonts w:ascii="Calibri" w:hAnsi="Calibri" w:cs="Arial"/>
                <w:color w:val="000000"/>
                <w:sz w:val="18"/>
                <w:szCs w:val="20"/>
                <w:lang w:eastAsia="es-CL"/>
              </w:rPr>
              <w:t>Documento que consolida el problema, los objetivos, el alcance, los requisitos, la justificación del stack tecnológico, la metodología y el plan de trabajo.</w:t>
            </w:r>
          </w:p>
        </w:tc>
        <w:tc>
          <w:tcPr>
            <w:tcW w:w="2551" w:type="dxa"/>
          </w:tcPr>
          <w:p w14:paraId="4C5B45C9" w14:textId="77777777" w:rsidR="00D110EC" w:rsidRPr="00CA29F2" w:rsidRDefault="00D110EC" w:rsidP="00C27FB0">
            <w:pPr>
              <w:pStyle w:val="Piedepgina"/>
              <w:rPr>
                <w:rFonts w:ascii="Calibri" w:hAnsi="Calibri"/>
                <w:b/>
                <w:color w:val="1F3864" w:themeColor="accent1" w:themeShade="80"/>
              </w:rPr>
            </w:pPr>
            <w:r>
              <w:rPr>
                <w:color w:val="000000"/>
                <w:sz w:val="20"/>
              </w:rPr>
              <w:t>Evidencia la fase de definición y constituye la línea base contra la cual se contrastará el resultado final.</w:t>
            </w:r>
          </w:p>
        </w:tc>
      </w:tr>
      <w:tr w:rsidR="00D110EC" w:rsidRPr="00CA29F2" w14:paraId="76C9D9C6" w14:textId="77777777" w:rsidTr="009D04DC">
        <w:trPr>
          <w:trHeight w:val="362"/>
        </w:trPr>
        <w:tc>
          <w:tcPr>
            <w:tcW w:w="1843" w:type="dxa"/>
          </w:tcPr>
          <w:p w14:paraId="2BC6A800" w14:textId="77777777" w:rsidR="00D110EC" w:rsidRPr="00CA29F2" w:rsidRDefault="00D110EC" w:rsidP="00C27FB0">
            <w:pPr>
              <w:pStyle w:val="Piedepgina"/>
              <w:rPr>
                <w:rFonts w:ascii="Calibri" w:hAnsi="Calibri"/>
                <w:b/>
                <w:color w:val="1F3864" w:themeColor="accent1" w:themeShade="80"/>
              </w:rPr>
            </w:pPr>
            <w:r>
              <w:rPr>
                <w:color w:val="000000"/>
                <w:sz w:val="20"/>
              </w:rPr>
              <w:t>Avance</w:t>
            </w:r>
          </w:p>
        </w:tc>
        <w:tc>
          <w:tcPr>
            <w:tcW w:w="1843" w:type="dxa"/>
          </w:tcPr>
          <w:p w14:paraId="7F27CF07" w14:textId="77777777" w:rsidR="00D110EC" w:rsidRPr="00CA29F2" w:rsidRDefault="00D110EC" w:rsidP="00C27FB0">
            <w:pPr>
              <w:pStyle w:val="Piedepgina"/>
              <w:rPr>
                <w:rFonts w:ascii="Calibri" w:hAnsi="Calibri"/>
                <w:b/>
                <w:color w:val="1F3864" w:themeColor="accent1" w:themeShade="80"/>
              </w:rPr>
            </w:pPr>
            <w:r>
              <w:rPr>
                <w:color w:val="000000"/>
                <w:sz w:val="20"/>
              </w:rPr>
              <w:t>Modelo de datos y diagrama de arquitectura</w:t>
            </w:r>
          </w:p>
        </w:tc>
        <w:tc>
          <w:tcPr>
            <w:tcW w:w="3825" w:type="dxa"/>
          </w:tcPr>
          <w:p w14:paraId="353E473D" w14:textId="77777777" w:rsidR="00D110EC" w:rsidRPr="00CA29F2" w:rsidRDefault="00D110EC" w:rsidP="00C27FB0">
            <w:pPr>
              <w:pStyle w:val="Piedepgina"/>
              <w:rPr>
                <w:rFonts w:ascii="Calibri" w:hAnsi="Calibri"/>
                <w:b/>
                <w:color w:val="1F3864" w:themeColor="accent1" w:themeShade="80"/>
              </w:rPr>
            </w:pPr>
            <w:r>
              <w:rPr>
                <w:color w:val="000000"/>
                <w:sz w:val="20"/>
              </w:rPr>
              <w:t>Modelo entidad-relación, modelo relacional y diagrama de la arquitectura del sistema con sus componentes e interacciones.</w:t>
            </w:r>
          </w:p>
        </w:tc>
        <w:tc>
          <w:tcPr>
            <w:tcW w:w="2551" w:type="dxa"/>
          </w:tcPr>
          <w:p w14:paraId="313FC734" w14:textId="77777777" w:rsidR="00D110EC" w:rsidRPr="00CA29F2" w:rsidRDefault="00D110EC" w:rsidP="00C27FB0">
            <w:pPr>
              <w:pStyle w:val="Piedepgina"/>
              <w:rPr>
                <w:rFonts w:ascii="Calibri" w:hAnsi="Calibri"/>
                <w:b/>
                <w:color w:val="1F3864" w:themeColor="accent1" w:themeShade="80"/>
              </w:rPr>
            </w:pPr>
            <w:r>
              <w:rPr>
                <w:color w:val="000000"/>
                <w:sz w:val="20"/>
              </w:rPr>
              <w:t>Demuestra la competencia de diseño de soluciones de software y de persistencia de datos antes de iniciar la construcción.</w:t>
            </w:r>
          </w:p>
        </w:tc>
      </w:tr>
      <w:tr w:rsidR="00D110EC" w:rsidRPr="00CA29F2" w14:paraId="34B7F5BE" w14:textId="77777777" w:rsidTr="009D04DC">
        <w:trPr>
          <w:trHeight w:val="362"/>
        </w:trPr>
        <w:tc>
          <w:tcPr>
            <w:tcW w:w="1843" w:type="dxa"/>
          </w:tcPr>
          <w:p w14:paraId="38B47080" w14:textId="77777777" w:rsidR="00D110EC" w:rsidRPr="00CA29F2" w:rsidRDefault="00D110EC" w:rsidP="00C27FB0">
            <w:pPr>
              <w:pStyle w:val="Piedepgina"/>
              <w:rPr>
                <w:rFonts w:ascii="Calibri" w:hAnsi="Calibri"/>
                <w:b/>
                <w:color w:val="1F3864" w:themeColor="accent1" w:themeShade="80"/>
              </w:rPr>
            </w:pPr>
            <w:r>
              <w:rPr>
                <w:color w:val="000000"/>
                <w:sz w:val="20"/>
              </w:rPr>
              <w:t>Avance</w:t>
            </w:r>
          </w:p>
        </w:tc>
        <w:tc>
          <w:tcPr>
            <w:tcW w:w="1843" w:type="dxa"/>
          </w:tcPr>
          <w:p w14:paraId="7D4CA3CE" w14:textId="77777777" w:rsidR="00D110EC" w:rsidRPr="00CA29F2" w:rsidRDefault="00D110EC" w:rsidP="00C27FB0">
            <w:pPr>
              <w:pStyle w:val="Piedepgina"/>
              <w:rPr>
                <w:rFonts w:ascii="Calibri" w:hAnsi="Calibri"/>
                <w:b/>
                <w:color w:val="1F3864" w:themeColor="accent1" w:themeShade="80"/>
              </w:rPr>
            </w:pPr>
            <w:r>
              <w:rPr>
                <w:color w:val="000000"/>
                <w:sz w:val="20"/>
              </w:rPr>
              <w:t>Prototipo de baja fidelidad</w:t>
            </w:r>
          </w:p>
        </w:tc>
        <w:tc>
          <w:tcPr>
            <w:tcW w:w="3825" w:type="dxa"/>
          </w:tcPr>
          <w:p w14:paraId="003516B8" w14:textId="77777777" w:rsidR="00D110EC" w:rsidRPr="00CA29F2" w:rsidRDefault="00D110EC" w:rsidP="00C27FB0">
            <w:pPr>
              <w:pStyle w:val="Piedepgina"/>
              <w:rPr>
                <w:rFonts w:ascii="Calibri" w:hAnsi="Calibri"/>
                <w:b/>
                <w:color w:val="1F3864" w:themeColor="accent1" w:themeShade="80"/>
              </w:rPr>
            </w:pPr>
            <w:r>
              <w:rPr>
                <w:color w:val="000000"/>
                <w:sz w:val="20"/>
              </w:rPr>
              <w:t>Mockups de las pantallas principales de la plataforma web y móvil.</w:t>
            </w:r>
          </w:p>
        </w:tc>
        <w:tc>
          <w:tcPr>
            <w:tcW w:w="2551" w:type="dxa"/>
          </w:tcPr>
          <w:p w14:paraId="0FB52E25" w14:textId="77777777" w:rsidR="00D110EC" w:rsidRPr="00CA29F2" w:rsidRDefault="00D110EC" w:rsidP="00C27FB0">
            <w:pPr>
              <w:pStyle w:val="Piedepgina"/>
              <w:rPr>
                <w:rFonts w:ascii="Calibri" w:hAnsi="Calibri"/>
                <w:b/>
                <w:color w:val="1F3864" w:themeColor="accent1" w:themeShade="80"/>
              </w:rPr>
            </w:pPr>
            <w:r>
              <w:rPr>
                <w:color w:val="000000"/>
                <w:sz w:val="20"/>
              </w:rPr>
              <w:t>Permite validar tempranamente la experiencia de usuario y reduce el retrabajo durante la implementación.</w:t>
            </w:r>
          </w:p>
        </w:tc>
      </w:tr>
      <w:tr w:rsidR="00D110EC" w:rsidRPr="00CA29F2" w14:paraId="5A718B97" w14:textId="77777777" w:rsidTr="009D04DC">
        <w:trPr>
          <w:trHeight w:val="362"/>
        </w:trPr>
        <w:tc>
          <w:tcPr>
            <w:tcW w:w="1843" w:type="dxa"/>
          </w:tcPr>
          <w:p w14:paraId="105B59FE" w14:textId="77777777" w:rsidR="00D110EC" w:rsidRPr="00CA29F2" w:rsidRDefault="00D110EC" w:rsidP="00C27FB0">
            <w:pPr>
              <w:pStyle w:val="Piedepgina"/>
              <w:rPr>
                <w:rFonts w:ascii="Calibri" w:hAnsi="Calibri"/>
                <w:b/>
                <w:color w:val="1F3864" w:themeColor="accent1" w:themeShade="80"/>
              </w:rPr>
            </w:pPr>
            <w:r>
              <w:rPr>
                <w:color w:val="000000"/>
                <w:sz w:val="20"/>
              </w:rPr>
              <w:t>Avance</w:t>
            </w:r>
          </w:p>
        </w:tc>
        <w:tc>
          <w:tcPr>
            <w:tcW w:w="1843" w:type="dxa"/>
          </w:tcPr>
          <w:p w14:paraId="1B981468" w14:textId="77777777" w:rsidR="00D110EC" w:rsidRPr="00CA29F2" w:rsidRDefault="00D110EC" w:rsidP="00C27FB0">
            <w:pPr>
              <w:pStyle w:val="Piedepgina"/>
              <w:rPr>
                <w:rFonts w:ascii="Calibri" w:hAnsi="Calibri"/>
                <w:b/>
                <w:color w:val="1F3864" w:themeColor="accent1" w:themeShade="80"/>
              </w:rPr>
            </w:pPr>
            <w:r>
              <w:rPr>
                <w:color w:val="000000"/>
                <w:sz w:val="20"/>
              </w:rPr>
              <w:t>Repositorio con incremento funcional</w:t>
            </w:r>
          </w:p>
        </w:tc>
        <w:tc>
          <w:tcPr>
            <w:tcW w:w="3825" w:type="dxa"/>
          </w:tcPr>
          <w:p w14:paraId="345396EC" w14:textId="77777777" w:rsidR="00D110EC" w:rsidRPr="00CA29F2" w:rsidRDefault="00D110EC" w:rsidP="00C27FB0">
            <w:pPr>
              <w:pStyle w:val="Piedepgina"/>
              <w:rPr>
                <w:rFonts w:ascii="Calibri" w:hAnsi="Calibri"/>
                <w:b/>
                <w:color w:val="1F3864" w:themeColor="accent1" w:themeShade="80"/>
              </w:rPr>
            </w:pPr>
            <w:r>
              <w:rPr>
                <w:color w:val="000000"/>
                <w:sz w:val="20"/>
              </w:rPr>
              <w:t xml:space="preserve">Repositorio GitHub con el código de los primeros </w:t>
            </w:r>
            <w:proofErr w:type="spellStart"/>
            <w:r>
              <w:rPr>
                <w:color w:val="000000"/>
                <w:sz w:val="20"/>
              </w:rPr>
              <w:t>sprints</w:t>
            </w:r>
            <w:proofErr w:type="spellEnd"/>
            <w:r>
              <w:rPr>
                <w:color w:val="000000"/>
                <w:sz w:val="20"/>
              </w:rPr>
              <w:t xml:space="preserve">, historial de </w:t>
            </w:r>
            <w:proofErr w:type="spellStart"/>
            <w:r>
              <w:rPr>
                <w:color w:val="000000"/>
                <w:sz w:val="20"/>
              </w:rPr>
              <w:t>commits</w:t>
            </w:r>
            <w:proofErr w:type="spellEnd"/>
            <w:r>
              <w:rPr>
                <w:color w:val="000000"/>
                <w:sz w:val="20"/>
              </w:rPr>
              <w:t xml:space="preserve">, ramas y </w:t>
            </w:r>
            <w:proofErr w:type="spellStart"/>
            <w:r>
              <w:rPr>
                <w:color w:val="000000"/>
                <w:sz w:val="20"/>
              </w:rPr>
              <w:t>pull</w:t>
            </w:r>
            <w:proofErr w:type="spellEnd"/>
            <w:r>
              <w:rPr>
                <w:color w:val="000000"/>
                <w:sz w:val="20"/>
              </w:rPr>
              <w:t xml:space="preserve"> </w:t>
            </w:r>
            <w:proofErr w:type="spellStart"/>
            <w:r>
              <w:rPr>
                <w:color w:val="000000"/>
                <w:sz w:val="20"/>
              </w:rPr>
              <w:t>requests</w:t>
            </w:r>
            <w:proofErr w:type="spellEnd"/>
            <w:r>
              <w:rPr>
                <w:color w:val="000000"/>
                <w:sz w:val="20"/>
              </w:rPr>
              <w:t xml:space="preserve"> revisadas.</w:t>
            </w:r>
          </w:p>
        </w:tc>
        <w:tc>
          <w:tcPr>
            <w:tcW w:w="2551" w:type="dxa"/>
          </w:tcPr>
          <w:p w14:paraId="05D1BDF8" w14:textId="77777777" w:rsidR="00D110EC" w:rsidRPr="00CA29F2" w:rsidRDefault="00D110EC" w:rsidP="00C27FB0">
            <w:pPr>
              <w:pStyle w:val="Piedepgina"/>
              <w:rPr>
                <w:rFonts w:ascii="Calibri" w:hAnsi="Calibri"/>
                <w:b/>
                <w:color w:val="1F3864" w:themeColor="accent1" w:themeShade="80"/>
              </w:rPr>
            </w:pPr>
            <w:r>
              <w:rPr>
                <w:color w:val="000000"/>
                <w:sz w:val="20"/>
              </w:rPr>
              <w:t>Evidencia el avance real del desarrollo y la aplicación efectiva del marco de trabajo ágil declarado.</w:t>
            </w:r>
          </w:p>
        </w:tc>
      </w:tr>
      <w:tr w:rsidR="00D110EC" w:rsidRPr="00CA29F2" w14:paraId="236AD6D6" w14:textId="77777777" w:rsidTr="009D04DC">
        <w:trPr>
          <w:trHeight w:val="362"/>
        </w:trPr>
        <w:tc>
          <w:tcPr>
            <w:tcW w:w="1843" w:type="dxa"/>
          </w:tcPr>
          <w:p w14:paraId="33BED2F5" w14:textId="77777777" w:rsidR="00D110EC" w:rsidRPr="00CA29F2" w:rsidRDefault="00D110EC" w:rsidP="00C27FB0">
            <w:pPr>
              <w:pStyle w:val="Piedepgina"/>
              <w:rPr>
                <w:rFonts w:ascii="Calibri" w:hAnsi="Calibri"/>
                <w:b/>
                <w:color w:val="1F3864" w:themeColor="accent1" w:themeShade="80"/>
              </w:rPr>
            </w:pPr>
            <w:r>
              <w:rPr>
                <w:color w:val="000000"/>
                <w:sz w:val="20"/>
              </w:rPr>
              <w:t>Final</w:t>
            </w:r>
          </w:p>
        </w:tc>
        <w:tc>
          <w:tcPr>
            <w:tcW w:w="1843" w:type="dxa"/>
          </w:tcPr>
          <w:p w14:paraId="3AAFCAF5" w14:textId="77777777" w:rsidR="00D110EC" w:rsidRPr="00CA29F2" w:rsidRDefault="00D110EC" w:rsidP="00C27FB0">
            <w:pPr>
              <w:pStyle w:val="Piedepgina"/>
              <w:rPr>
                <w:rFonts w:ascii="Calibri" w:hAnsi="Calibri"/>
                <w:b/>
                <w:color w:val="1F3864" w:themeColor="accent1" w:themeShade="80"/>
              </w:rPr>
            </w:pPr>
            <w:r>
              <w:rPr>
                <w:color w:val="000000"/>
                <w:sz w:val="20"/>
              </w:rPr>
              <w:t>Aplicación web y móvil desplegada</w:t>
            </w:r>
          </w:p>
        </w:tc>
        <w:tc>
          <w:tcPr>
            <w:tcW w:w="3825" w:type="dxa"/>
          </w:tcPr>
          <w:p w14:paraId="0509FD90" w14:textId="77777777" w:rsidR="00D110EC" w:rsidRPr="00874D16" w:rsidRDefault="00D110EC" w:rsidP="00C27FB0">
            <w:pPr>
              <w:rPr>
                <w:rFonts w:ascii="Calibri" w:hAnsi="Calibri" w:cs="Arial"/>
                <w:i/>
                <w:color w:val="4472C4" w:themeColor="accent1"/>
                <w:sz w:val="18"/>
                <w:szCs w:val="20"/>
                <w:lang w:eastAsia="es-CL"/>
              </w:rPr>
            </w:pPr>
            <w:r w:rsidRPr="00482806">
              <w:rPr>
                <w:rFonts w:ascii="Calibri" w:hAnsi="Calibri" w:cs="Arial"/>
                <w:color w:val="000000"/>
                <w:sz w:val="18"/>
                <w:szCs w:val="20"/>
                <w:lang w:eastAsia="es-CL"/>
              </w:rPr>
              <w:t>Sistema funcional y accesible en línea, con los tres perfiles de usuario operativos y el módulo de validación de credenciales implementado.</w:t>
            </w:r>
          </w:p>
        </w:tc>
        <w:tc>
          <w:tcPr>
            <w:tcW w:w="2551" w:type="dxa"/>
          </w:tcPr>
          <w:p w14:paraId="6B5127A5" w14:textId="77777777" w:rsidR="00D110EC" w:rsidRPr="00CA29F2" w:rsidRDefault="00D110EC" w:rsidP="00C27FB0">
            <w:pPr>
              <w:pStyle w:val="Piedepgina"/>
              <w:rPr>
                <w:rFonts w:ascii="Calibri" w:hAnsi="Calibri"/>
                <w:b/>
                <w:color w:val="1F3864" w:themeColor="accent1" w:themeShade="80"/>
              </w:rPr>
            </w:pPr>
            <w:r>
              <w:rPr>
                <w:color w:val="000000"/>
                <w:sz w:val="20"/>
              </w:rPr>
              <w:t>Constituye el producto principal del proyecto y demuestra la integración de las competencias del perfil de egreso.</w:t>
            </w:r>
          </w:p>
        </w:tc>
      </w:tr>
      <w:tr w:rsidR="00D110EC" w:rsidRPr="00CA29F2" w14:paraId="47763900" w14:textId="77777777" w:rsidTr="009D04DC">
        <w:trPr>
          <w:trHeight w:val="362"/>
        </w:trPr>
        <w:tc>
          <w:tcPr>
            <w:tcW w:w="1843" w:type="dxa"/>
          </w:tcPr>
          <w:p w14:paraId="54C086D0" w14:textId="77777777" w:rsidR="00D110EC" w:rsidRPr="00CA29F2" w:rsidRDefault="00D110EC" w:rsidP="00C27FB0">
            <w:pPr>
              <w:pStyle w:val="Piedepgina"/>
              <w:rPr>
                <w:rFonts w:ascii="Calibri" w:hAnsi="Calibri"/>
                <w:b/>
                <w:color w:val="1F3864" w:themeColor="accent1" w:themeShade="80"/>
              </w:rPr>
            </w:pPr>
            <w:r>
              <w:rPr>
                <w:color w:val="000000"/>
                <w:sz w:val="20"/>
              </w:rPr>
              <w:t>Final</w:t>
            </w:r>
          </w:p>
        </w:tc>
        <w:tc>
          <w:tcPr>
            <w:tcW w:w="1843" w:type="dxa"/>
          </w:tcPr>
          <w:p w14:paraId="7900C6CE" w14:textId="77777777" w:rsidR="00D110EC" w:rsidRPr="00CA29F2" w:rsidRDefault="00D110EC" w:rsidP="00C27FB0">
            <w:pPr>
              <w:pStyle w:val="Piedepgina"/>
              <w:rPr>
                <w:rFonts w:ascii="Calibri" w:hAnsi="Calibri"/>
                <w:b/>
                <w:color w:val="1F3864" w:themeColor="accent1" w:themeShade="80"/>
              </w:rPr>
            </w:pPr>
            <w:r>
              <w:rPr>
                <w:color w:val="000000"/>
                <w:sz w:val="20"/>
              </w:rPr>
              <w:t>Informe de pruebas y evidencias de validación</w:t>
            </w:r>
          </w:p>
        </w:tc>
        <w:tc>
          <w:tcPr>
            <w:tcW w:w="3825" w:type="dxa"/>
          </w:tcPr>
          <w:p w14:paraId="2DD7C699" w14:textId="77777777" w:rsidR="00D110EC" w:rsidRPr="00874D16" w:rsidRDefault="00D110EC" w:rsidP="00C27FB0">
            <w:pPr>
              <w:rPr>
                <w:rFonts w:ascii="Calibri" w:hAnsi="Calibri" w:cs="Arial"/>
                <w:i/>
                <w:color w:val="4472C4" w:themeColor="accent1"/>
                <w:sz w:val="18"/>
                <w:szCs w:val="20"/>
                <w:lang w:eastAsia="es-CL"/>
              </w:rPr>
            </w:pPr>
            <w:r w:rsidRPr="00482806">
              <w:rPr>
                <w:rFonts w:ascii="Calibri" w:hAnsi="Calibri" w:cs="Arial"/>
                <w:color w:val="000000"/>
                <w:sz w:val="18"/>
                <w:szCs w:val="20"/>
                <w:lang w:eastAsia="es-CL"/>
              </w:rPr>
              <w:t>Plan de pruebas, casos de prueba asociados a cada requisito funcional y registro de los resultados obtenidos.</w:t>
            </w:r>
          </w:p>
        </w:tc>
        <w:tc>
          <w:tcPr>
            <w:tcW w:w="2551" w:type="dxa"/>
          </w:tcPr>
          <w:p w14:paraId="49EA9580" w14:textId="77777777" w:rsidR="00D110EC" w:rsidRPr="00CA29F2" w:rsidRDefault="00D110EC" w:rsidP="00C27FB0">
            <w:pPr>
              <w:pStyle w:val="Piedepgina"/>
              <w:rPr>
                <w:rFonts w:ascii="Calibri" w:hAnsi="Calibri"/>
                <w:b/>
                <w:color w:val="1F3864" w:themeColor="accent1" w:themeShade="80"/>
              </w:rPr>
            </w:pPr>
            <w:r>
              <w:rPr>
                <w:color w:val="000000"/>
                <w:sz w:val="20"/>
              </w:rPr>
              <w:t>Acredita la competencia de calidad de software y verifica el cumplimiento de los objetivos específicos.</w:t>
            </w:r>
          </w:p>
        </w:tc>
      </w:tr>
      <w:tr w:rsidR="00D110EC" w:rsidRPr="00CA29F2" w14:paraId="17BABDFF" w14:textId="77777777" w:rsidTr="009D04DC">
        <w:trPr>
          <w:trHeight w:val="362"/>
        </w:trPr>
        <w:tc>
          <w:tcPr>
            <w:tcW w:w="1843" w:type="dxa"/>
          </w:tcPr>
          <w:p w14:paraId="1D758540" w14:textId="77777777" w:rsidR="00D110EC" w:rsidRPr="00CA29F2" w:rsidRDefault="00D110EC" w:rsidP="00C27FB0">
            <w:pPr>
              <w:pStyle w:val="Piedepgina"/>
              <w:rPr>
                <w:rFonts w:ascii="Calibri" w:hAnsi="Calibri"/>
                <w:b/>
                <w:color w:val="1F3864" w:themeColor="accent1" w:themeShade="80"/>
              </w:rPr>
            </w:pPr>
            <w:r>
              <w:rPr>
                <w:color w:val="000000"/>
                <w:sz w:val="20"/>
              </w:rPr>
              <w:t>Final</w:t>
            </w:r>
          </w:p>
        </w:tc>
        <w:tc>
          <w:tcPr>
            <w:tcW w:w="1843" w:type="dxa"/>
          </w:tcPr>
          <w:p w14:paraId="4085B055" w14:textId="77777777" w:rsidR="00D110EC" w:rsidRPr="00CA29F2" w:rsidRDefault="00D110EC" w:rsidP="00C27FB0">
            <w:pPr>
              <w:pStyle w:val="Piedepgina"/>
              <w:rPr>
                <w:rFonts w:ascii="Calibri" w:hAnsi="Calibri"/>
                <w:b/>
                <w:color w:val="1F3864" w:themeColor="accent1" w:themeShade="80"/>
              </w:rPr>
            </w:pPr>
            <w:r>
              <w:rPr>
                <w:color w:val="000000"/>
                <w:sz w:val="20"/>
              </w:rPr>
              <w:t>Manual de usuario y manual de despliegue</w:t>
            </w:r>
          </w:p>
        </w:tc>
        <w:tc>
          <w:tcPr>
            <w:tcW w:w="3825" w:type="dxa"/>
          </w:tcPr>
          <w:p w14:paraId="63CA7CAD" w14:textId="77777777" w:rsidR="00D110EC" w:rsidRPr="00874D16" w:rsidRDefault="00D110EC" w:rsidP="00C27FB0">
            <w:pPr>
              <w:rPr>
                <w:rFonts w:ascii="Calibri" w:hAnsi="Calibri" w:cs="Arial"/>
                <w:i/>
                <w:color w:val="4472C4" w:themeColor="accent1"/>
                <w:sz w:val="18"/>
                <w:szCs w:val="20"/>
                <w:lang w:eastAsia="es-CL"/>
              </w:rPr>
            </w:pPr>
            <w:r w:rsidRPr="00482806">
              <w:rPr>
                <w:rFonts w:ascii="Calibri" w:hAnsi="Calibri" w:cs="Arial"/>
                <w:color w:val="000000"/>
                <w:sz w:val="18"/>
                <w:szCs w:val="20"/>
                <w:lang w:eastAsia="es-CL"/>
              </w:rPr>
              <w:t>Documentación funcional dirigida al usuario final y documentación técnica para la instalación y puesta en marcha del sistema.</w:t>
            </w:r>
          </w:p>
        </w:tc>
        <w:tc>
          <w:tcPr>
            <w:tcW w:w="2551" w:type="dxa"/>
          </w:tcPr>
          <w:p w14:paraId="6A1DE3D8" w14:textId="77777777" w:rsidR="00D110EC" w:rsidRPr="00CA29F2" w:rsidRDefault="00D110EC" w:rsidP="00C27FB0">
            <w:pPr>
              <w:pStyle w:val="Piedepgina"/>
              <w:rPr>
                <w:rFonts w:ascii="Calibri" w:hAnsi="Calibri"/>
                <w:b/>
                <w:color w:val="1F3864" w:themeColor="accent1" w:themeShade="80"/>
              </w:rPr>
            </w:pPr>
            <w:r>
              <w:rPr>
                <w:color w:val="000000"/>
                <w:sz w:val="20"/>
              </w:rPr>
              <w:t>Evidencia la capacidad de comunicar técnicamente y asegura que la solución sea utilizable por terceros.</w:t>
            </w:r>
          </w:p>
        </w:tc>
      </w:tr>
      <w:tr w:rsidR="00D110EC" w:rsidRPr="00CA29F2" w14:paraId="0131E8B3" w14:textId="77777777" w:rsidTr="009D04DC">
        <w:trPr>
          <w:trHeight w:val="362"/>
        </w:trPr>
        <w:tc>
          <w:tcPr>
            <w:tcW w:w="1843" w:type="dxa"/>
          </w:tcPr>
          <w:p w14:paraId="7217A205" w14:textId="77777777" w:rsidR="00D110EC" w:rsidRPr="00CA29F2" w:rsidRDefault="00D110EC" w:rsidP="00C27FB0">
            <w:pPr>
              <w:pStyle w:val="Piedepgina"/>
              <w:rPr>
                <w:rFonts w:ascii="Calibri" w:hAnsi="Calibri"/>
                <w:b/>
                <w:color w:val="1F3864" w:themeColor="accent1" w:themeShade="80"/>
              </w:rPr>
            </w:pPr>
            <w:r>
              <w:rPr>
                <w:color w:val="000000"/>
                <w:sz w:val="20"/>
              </w:rPr>
              <w:t>Final</w:t>
            </w:r>
          </w:p>
        </w:tc>
        <w:tc>
          <w:tcPr>
            <w:tcW w:w="1843" w:type="dxa"/>
          </w:tcPr>
          <w:p w14:paraId="0FAF9779" w14:textId="77777777" w:rsidR="00D110EC" w:rsidRPr="00CA29F2" w:rsidRDefault="00D110EC" w:rsidP="00C27FB0">
            <w:pPr>
              <w:pStyle w:val="Piedepgina"/>
              <w:rPr>
                <w:rFonts w:ascii="Calibri" w:hAnsi="Calibri"/>
                <w:b/>
                <w:color w:val="1F3864" w:themeColor="accent1" w:themeShade="80"/>
              </w:rPr>
            </w:pPr>
            <w:r>
              <w:rPr>
                <w:color w:val="000000"/>
                <w:sz w:val="20"/>
              </w:rPr>
              <w:t>Informe final y presentación de defensa</w:t>
            </w:r>
          </w:p>
        </w:tc>
        <w:tc>
          <w:tcPr>
            <w:tcW w:w="3825" w:type="dxa"/>
          </w:tcPr>
          <w:p w14:paraId="5E52C7F5" w14:textId="77777777" w:rsidR="00D110EC" w:rsidRPr="00874D16" w:rsidRDefault="00D110EC" w:rsidP="00C27FB0">
            <w:pPr>
              <w:rPr>
                <w:rFonts w:ascii="Calibri" w:hAnsi="Calibri" w:cs="Arial"/>
                <w:i/>
                <w:color w:val="4472C4" w:themeColor="accent1"/>
                <w:sz w:val="18"/>
                <w:szCs w:val="20"/>
                <w:lang w:eastAsia="es-CL"/>
              </w:rPr>
            </w:pPr>
            <w:r w:rsidRPr="00482806">
              <w:rPr>
                <w:rFonts w:ascii="Calibri" w:hAnsi="Calibri" w:cs="Arial"/>
                <w:color w:val="000000"/>
                <w:sz w:val="18"/>
                <w:szCs w:val="20"/>
                <w:lang w:eastAsia="es-CL"/>
              </w:rPr>
              <w:t>Documento que integra el desarrollo completo del proyecto, los resultados alcanzados, las conclusiones y el trabajo futuro, junto con la presentación de defensa.</w:t>
            </w:r>
          </w:p>
        </w:tc>
        <w:tc>
          <w:tcPr>
            <w:tcW w:w="2551" w:type="dxa"/>
          </w:tcPr>
          <w:p w14:paraId="28CDFB64" w14:textId="77777777" w:rsidR="00D110EC" w:rsidRPr="00CA29F2" w:rsidRDefault="00D110EC" w:rsidP="00C27FB0">
            <w:pPr>
              <w:pStyle w:val="Piedepgina"/>
              <w:rPr>
                <w:rFonts w:ascii="Calibri" w:hAnsi="Calibri"/>
                <w:b/>
                <w:color w:val="1F3864" w:themeColor="accent1" w:themeShade="80"/>
              </w:rPr>
            </w:pPr>
            <w:r>
              <w:rPr>
                <w:color w:val="000000"/>
                <w:sz w:val="20"/>
              </w:rPr>
              <w:t>Cierra el ciclo del proyecto y permite contrastar los resultados obtenidos con los objetivos planteados.</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 xml:space="preserve">efine la planificación de tu Proyecto APT </w:t>
            </w:r>
            <w:proofErr w:type="gramStart"/>
            <w:r w:rsidR="00416B89" w:rsidRPr="00874D16">
              <w:rPr>
                <w:rFonts w:ascii="Calibri" w:hAnsi="Calibri"/>
                <w:color w:val="1F3864" w:themeColor="accent1" w:themeShade="80"/>
              </w:rPr>
              <w:t>de acuerdo a</w:t>
            </w:r>
            <w:proofErr w:type="gramEnd"/>
            <w:r w:rsidR="00416B89" w:rsidRPr="00874D16">
              <w:rPr>
                <w:rFonts w:ascii="Calibri" w:hAnsi="Calibri"/>
                <w:color w:val="1F3864" w:themeColor="accent1" w:themeShade="80"/>
              </w:rPr>
              <w:t xml:space="preserve">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rPr>
                <w:rFonts w:ascii="Calibri" w:hAnsi="Calibri"/>
                <w:color w:val="1F3864" w:themeColor="accent1" w:themeShade="80"/>
              </w:rPr>
            </w:pPr>
            <w:r>
              <w:rPr>
                <w:rFonts w:ascii="Calibri" w:hAnsi="Calibri"/>
                <w:b/>
                <w:color w:val="1F3864" w:themeColor="accent1" w:themeShade="80"/>
              </w:rPr>
              <w:lastRenderedPageBreak/>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580" w:type="dxa"/>
            <w:vAlign w:val="center"/>
          </w:tcPr>
          <w:p w14:paraId="6B8A71BE" w14:textId="77777777" w:rsidR="00D110EC" w:rsidRPr="00A337B2" w:rsidRDefault="00D110EC" w:rsidP="00C27FB0">
            <w:pP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14:paraId="3DBCDBE8" w14:textId="61D434B5" w:rsidR="00D110EC" w:rsidRDefault="00D110EC" w:rsidP="00C27FB0">
            <w:pPr>
              <w:rPr>
                <w:rFonts w:ascii="Calibri" w:hAnsi="Calibri" w:cs="Arial"/>
                <w:i/>
                <w:color w:val="548DD4"/>
                <w:sz w:val="18"/>
                <w:szCs w:val="20"/>
                <w:lang w:eastAsia="es-CL"/>
              </w:rPr>
            </w:pPr>
            <w:r w:rsidRPr="006E3B0D">
              <w:rPr>
                <w:rFonts w:ascii="Calibri" w:hAnsi="Calibri" w:cs="Arial"/>
                <w:color w:val="000000"/>
                <w:sz w:val="18"/>
                <w:szCs w:val="20"/>
                <w:lang w:eastAsia="es-CL"/>
              </w:rPr>
              <w:t>Evaluar y gestionar proyectos</w:t>
            </w:r>
          </w:p>
        </w:tc>
        <w:tc>
          <w:tcPr>
            <w:tcW w:w="1580" w:type="dxa"/>
          </w:tcPr>
          <w:p w14:paraId="114D2315" w14:textId="77777777" w:rsidR="00D110EC" w:rsidRPr="00A337B2" w:rsidRDefault="00D110EC" w:rsidP="00C27FB0">
            <w:pPr>
              <w:rPr>
                <w:b/>
                <w:sz w:val="18"/>
                <w:szCs w:val="24"/>
              </w:rPr>
            </w:pPr>
            <w:r>
              <w:rPr>
                <w:rFonts w:ascii="Calibri" w:hAnsi="Calibri" w:cs="Arial"/>
                <w:color w:val="000000"/>
                <w:sz w:val="18"/>
                <w:szCs w:val="20"/>
                <w:lang w:eastAsia="es-CL"/>
              </w:rPr>
              <w:t>Definición del proyecto y análisis del problema</w:t>
            </w:r>
          </w:p>
        </w:tc>
        <w:tc>
          <w:tcPr>
            <w:tcW w:w="1580" w:type="dxa"/>
          </w:tcPr>
          <w:p w14:paraId="5747A143" w14:textId="320F4ECF" w:rsidR="00D110EC" w:rsidRPr="00A337B2" w:rsidRDefault="00D110EC" w:rsidP="009B74E2">
            <w:pPr>
              <w:rPr>
                <w:b/>
                <w:sz w:val="18"/>
                <w:szCs w:val="24"/>
              </w:rPr>
            </w:pPr>
            <w:r>
              <w:rPr>
                <w:rFonts w:ascii="Calibri" w:hAnsi="Calibri" w:cs="Arial"/>
                <w:color w:val="000000"/>
                <w:sz w:val="18"/>
                <w:szCs w:val="20"/>
                <w:lang w:eastAsia="es-CL"/>
              </w:rPr>
              <w:t>Definición de la idea, formulación del problema, análisis de las plataformas existentes en el mercado nacional y determinación del aporte diferenciador.</w:t>
            </w:r>
          </w:p>
        </w:tc>
        <w:tc>
          <w:tcPr>
            <w:tcW w:w="1580" w:type="dxa"/>
          </w:tcPr>
          <w:p w14:paraId="72026FDD" w14:textId="104F2408" w:rsidR="00D110EC" w:rsidRPr="00A337B2" w:rsidRDefault="00D110EC" w:rsidP="00C27FB0">
            <w:pPr>
              <w:rPr>
                <w:rFonts w:ascii="Calibri" w:hAnsi="Calibri" w:cs="Arial"/>
                <w:i/>
                <w:color w:val="548DD4"/>
                <w:sz w:val="18"/>
                <w:szCs w:val="20"/>
                <w:lang w:eastAsia="es-CL"/>
              </w:rPr>
            </w:pPr>
            <w:r w:rsidRPr="00A337B2">
              <w:rPr>
                <w:rFonts w:ascii="Calibri" w:hAnsi="Calibri" w:cs="Arial"/>
                <w:color w:val="000000"/>
                <w:sz w:val="18"/>
                <w:szCs w:val="20"/>
                <w:lang w:eastAsia="es-CL"/>
              </w:rPr>
              <w:t>3 integrantes × 6 h · Acceso a plataformas competidoras · Planilla comparativa</w:t>
            </w:r>
          </w:p>
        </w:tc>
        <w:tc>
          <w:tcPr>
            <w:tcW w:w="1580" w:type="dxa"/>
            <w:tcBorders>
              <w:right w:val="single" w:sz="4" w:space="0" w:color="FFFFFF" w:themeColor="background1"/>
            </w:tcBorders>
          </w:tcPr>
          <w:p w14:paraId="628A5A08" w14:textId="47260FA9" w:rsidR="00D110EC" w:rsidRDefault="00D110EC" w:rsidP="00C27FB0">
            <w:pPr>
              <w:rPr>
                <w:rFonts w:ascii="Calibri" w:hAnsi="Calibri" w:cs="Arial"/>
                <w:i/>
                <w:color w:val="548DD4"/>
                <w:sz w:val="18"/>
                <w:szCs w:val="20"/>
                <w:lang w:eastAsia="es-CL"/>
              </w:rPr>
            </w:pPr>
            <w:r w:rsidRPr="00A337B2">
              <w:rPr>
                <w:rFonts w:ascii="Calibri" w:hAnsi="Calibri" w:cs="Arial"/>
                <w:color w:val="000000"/>
                <w:sz w:val="18"/>
                <w:szCs w:val="20"/>
                <w:lang w:eastAsia="es-CL"/>
              </w:rPr>
              <w:t>Semanas 1 y 2</w:t>
            </w:r>
          </w:p>
        </w:tc>
        <w:tc>
          <w:tcPr>
            <w:tcW w:w="1580" w:type="dxa"/>
            <w:tcBorders>
              <w:left w:val="single" w:sz="4" w:space="0" w:color="FFFFFF" w:themeColor="background1"/>
            </w:tcBorders>
            <w:shd w:val="clear" w:color="auto" w:fill="D9D9D9" w:themeFill="background1" w:themeFillShade="D9"/>
          </w:tcPr>
          <w:p w14:paraId="338238FC" w14:textId="4BBBF6C4" w:rsidR="00D110EC" w:rsidRPr="00A337B2" w:rsidRDefault="00D110EC" w:rsidP="00C27FB0">
            <w:pPr>
              <w:rPr>
                <w:b/>
                <w:sz w:val="18"/>
                <w:szCs w:val="24"/>
              </w:rPr>
            </w:pPr>
            <w:r w:rsidRPr="00A337B2">
              <w:rPr>
                <w:rFonts w:ascii="Calibri" w:hAnsi="Calibri" w:cs="Arial"/>
                <w:color w:val="000000"/>
                <w:sz w:val="18"/>
                <w:szCs w:val="20"/>
                <w:lang w:eastAsia="es-CL"/>
              </w:rPr>
              <w:t>Equipo (lidera Matías Flores)</w:t>
            </w:r>
          </w:p>
        </w:tc>
        <w:tc>
          <w:tcPr>
            <w:tcW w:w="1581" w:type="dxa"/>
          </w:tcPr>
          <w:p w14:paraId="25D0DF82" w14:textId="04F6A91B" w:rsidR="00D110EC" w:rsidRPr="00A337B2" w:rsidRDefault="00D110EC" w:rsidP="00C27FB0">
            <w:pPr>
              <w:rPr>
                <w:b/>
                <w:sz w:val="18"/>
                <w:szCs w:val="24"/>
              </w:rPr>
            </w:pPr>
            <w:r w:rsidRPr="00A337B2">
              <w:rPr>
                <w:rFonts w:ascii="Calibri" w:hAnsi="Calibri" w:cs="Arial"/>
                <w:color w:val="000000"/>
                <w:sz w:val="18"/>
                <w:szCs w:val="20"/>
                <w:lang w:eastAsia="es-CL"/>
              </w:rPr>
              <w:t>Facilita: información pública disponible. Dificulta: riesgo de definir un alcance demasiado amplio; se mitiga acotando categorías y declarando exclusiones.</w:t>
            </w:r>
          </w:p>
        </w:tc>
      </w:tr>
      <w:tr w:rsidR="00D110EC" w:rsidRPr="00A337B2" w14:paraId="77458A90" w14:textId="77777777" w:rsidTr="00C27FB0">
        <w:trPr>
          <w:jc w:val="center"/>
        </w:trPr>
        <w:tc>
          <w:tcPr>
            <w:tcW w:w="1580" w:type="dxa"/>
          </w:tcPr>
          <w:p w14:paraId="079B8689" w14:textId="77777777" w:rsidR="00D110EC" w:rsidRPr="00A337B2" w:rsidRDefault="00D110EC" w:rsidP="00C27FB0">
            <w:pPr>
              <w:rPr>
                <w:rFonts w:ascii="Calibri" w:hAnsi="Calibri" w:cs="Arial"/>
                <w:i/>
                <w:color w:val="548DD4"/>
                <w:sz w:val="18"/>
                <w:szCs w:val="20"/>
                <w:lang w:eastAsia="es-CL"/>
              </w:rPr>
            </w:pPr>
            <w:r>
              <w:rPr>
                <w:color w:val="000000"/>
                <w:sz w:val="20"/>
              </w:rPr>
              <w:t>Ingeniería de requisitos</w:t>
            </w:r>
          </w:p>
        </w:tc>
        <w:tc>
          <w:tcPr>
            <w:tcW w:w="1580" w:type="dxa"/>
          </w:tcPr>
          <w:p w14:paraId="7484E353" w14:textId="77777777" w:rsidR="00D110EC" w:rsidRPr="00A337B2" w:rsidRDefault="00D110EC" w:rsidP="00C27FB0">
            <w:pPr>
              <w:rPr>
                <w:rFonts w:ascii="Calibri" w:hAnsi="Calibri" w:cs="Arial"/>
                <w:i/>
                <w:color w:val="548DD4"/>
                <w:sz w:val="18"/>
                <w:szCs w:val="20"/>
                <w:lang w:eastAsia="es-CL"/>
              </w:rPr>
            </w:pPr>
            <w:r>
              <w:rPr>
                <w:color w:val="000000"/>
                <w:sz w:val="20"/>
              </w:rPr>
              <w:t>Definición de objetivos, alcance y requisitos</w:t>
            </w:r>
          </w:p>
        </w:tc>
        <w:tc>
          <w:tcPr>
            <w:tcW w:w="1580" w:type="dxa"/>
          </w:tcPr>
          <w:p w14:paraId="2911D1C7" w14:textId="77777777" w:rsidR="00D110EC" w:rsidRPr="00A337B2" w:rsidRDefault="00D110EC" w:rsidP="00C27FB0">
            <w:pPr>
              <w:rPr>
                <w:rFonts w:ascii="Calibri" w:hAnsi="Calibri" w:cs="Arial"/>
                <w:i/>
                <w:color w:val="548DD4"/>
                <w:sz w:val="18"/>
                <w:szCs w:val="20"/>
                <w:lang w:eastAsia="es-CL"/>
              </w:rPr>
            </w:pPr>
            <w:r>
              <w:rPr>
                <w:color w:val="000000"/>
                <w:sz w:val="20"/>
              </w:rPr>
              <w:t>Formulación del objetivo general y los específicos, delimitación del alcance y sus exclusiones, y levantamiento de requisitos funcionales y no funcionales.</w:t>
            </w:r>
          </w:p>
        </w:tc>
        <w:tc>
          <w:tcPr>
            <w:tcW w:w="1580" w:type="dxa"/>
          </w:tcPr>
          <w:p w14:paraId="2BA9850E" w14:textId="77777777" w:rsidR="00D110EC" w:rsidRPr="00A337B2" w:rsidRDefault="00D110EC" w:rsidP="00C27FB0">
            <w:pPr>
              <w:rPr>
                <w:rFonts w:ascii="Calibri" w:hAnsi="Calibri" w:cs="Arial"/>
                <w:i/>
                <w:color w:val="548DD4"/>
                <w:sz w:val="18"/>
                <w:szCs w:val="20"/>
                <w:lang w:eastAsia="es-CL"/>
              </w:rPr>
            </w:pPr>
            <w:r>
              <w:rPr>
                <w:color w:val="000000"/>
                <w:sz w:val="20"/>
              </w:rPr>
              <w:t xml:space="preserve">3 integrantes × 10 h · Plantilla de requisitos · ISO/IEC 25010 · GitHub </w:t>
            </w:r>
            <w:proofErr w:type="spellStart"/>
            <w:r>
              <w:rPr>
                <w:color w:val="000000"/>
                <w:sz w:val="20"/>
              </w:rPr>
              <w:t>Projects</w:t>
            </w:r>
            <w:proofErr w:type="spellEnd"/>
          </w:p>
        </w:tc>
        <w:tc>
          <w:tcPr>
            <w:tcW w:w="1580" w:type="dxa"/>
            <w:tcBorders>
              <w:right w:val="single" w:sz="4" w:space="0" w:color="FFFFFF" w:themeColor="background1"/>
            </w:tcBorders>
          </w:tcPr>
          <w:p w14:paraId="216221AF" w14:textId="77777777" w:rsidR="00D110EC" w:rsidRPr="00A337B2" w:rsidRDefault="00D110EC" w:rsidP="00C27FB0">
            <w:pPr>
              <w:rPr>
                <w:rFonts w:ascii="Calibri" w:hAnsi="Calibri" w:cs="Arial"/>
                <w:i/>
                <w:color w:val="548DD4"/>
                <w:sz w:val="18"/>
                <w:szCs w:val="20"/>
                <w:lang w:eastAsia="es-CL"/>
              </w:rPr>
            </w:pPr>
            <w:r>
              <w:rPr>
                <w:color w:val="000000"/>
                <w:sz w:val="20"/>
              </w:rPr>
              <w:t>Semanas 2 y 3</w:t>
            </w:r>
          </w:p>
        </w:tc>
        <w:tc>
          <w:tcPr>
            <w:tcW w:w="1580" w:type="dxa"/>
            <w:tcBorders>
              <w:left w:val="single" w:sz="4" w:space="0" w:color="FFFFFF" w:themeColor="background1"/>
            </w:tcBorders>
            <w:shd w:val="clear" w:color="auto" w:fill="D9D9D9" w:themeFill="background1" w:themeFillShade="D9"/>
          </w:tcPr>
          <w:p w14:paraId="4CB307DF" w14:textId="77777777" w:rsidR="00D110EC" w:rsidRPr="00A337B2" w:rsidRDefault="00D110EC" w:rsidP="00C27FB0">
            <w:pPr>
              <w:rPr>
                <w:rFonts w:ascii="Calibri" w:hAnsi="Calibri" w:cs="Arial"/>
                <w:i/>
                <w:color w:val="548DD4"/>
                <w:sz w:val="18"/>
                <w:szCs w:val="20"/>
                <w:lang w:eastAsia="es-CL"/>
              </w:rPr>
            </w:pPr>
            <w:r>
              <w:rPr>
                <w:color w:val="000000"/>
                <w:sz w:val="20"/>
              </w:rPr>
              <w:t>Martín Núñez (funcionales) y Nicolás Marín (no funcionales)</w:t>
            </w:r>
          </w:p>
        </w:tc>
        <w:tc>
          <w:tcPr>
            <w:tcW w:w="1581" w:type="dxa"/>
          </w:tcPr>
          <w:p w14:paraId="0B41D2ED" w14:textId="77777777" w:rsidR="00D110EC" w:rsidRPr="00A337B2" w:rsidRDefault="00D110EC" w:rsidP="00C27FB0">
            <w:pPr>
              <w:rPr>
                <w:rFonts w:ascii="Calibri" w:hAnsi="Calibri" w:cs="Arial"/>
                <w:i/>
                <w:color w:val="548DD4"/>
                <w:sz w:val="18"/>
                <w:szCs w:val="20"/>
                <w:lang w:eastAsia="es-CL"/>
              </w:rPr>
            </w:pPr>
            <w:r>
              <w:rPr>
                <w:color w:val="000000"/>
                <w:sz w:val="20"/>
              </w:rPr>
              <w:t>Dificulta: requisitos que cambian al conocer los registros públicos; se mitiga versionando el documento de requisitos.</w:t>
            </w:r>
          </w:p>
        </w:tc>
      </w:tr>
      <w:tr w:rsidR="00D110EC" w:rsidRPr="00A337B2" w14:paraId="50E58212" w14:textId="77777777" w:rsidTr="00C27FB0">
        <w:trPr>
          <w:jc w:val="center"/>
        </w:trPr>
        <w:tc>
          <w:tcPr>
            <w:tcW w:w="1580" w:type="dxa"/>
          </w:tcPr>
          <w:p w14:paraId="41E1A68E" w14:textId="77777777" w:rsidR="00D110EC" w:rsidRPr="00A337B2" w:rsidRDefault="00D110EC" w:rsidP="00C27FB0">
            <w:pPr>
              <w:rPr>
                <w:rFonts w:ascii="Calibri" w:hAnsi="Calibri" w:cs="Arial"/>
                <w:i/>
                <w:color w:val="548DD4"/>
                <w:sz w:val="18"/>
                <w:szCs w:val="20"/>
                <w:lang w:eastAsia="es-CL"/>
              </w:rPr>
            </w:pPr>
            <w:r>
              <w:rPr>
                <w:color w:val="000000"/>
                <w:sz w:val="20"/>
              </w:rPr>
              <w:t>Diseñar soluciones de software</w:t>
            </w:r>
          </w:p>
        </w:tc>
        <w:tc>
          <w:tcPr>
            <w:tcW w:w="1580" w:type="dxa"/>
          </w:tcPr>
          <w:p w14:paraId="08BF7353" w14:textId="77777777" w:rsidR="00D110EC" w:rsidRPr="00A337B2" w:rsidRDefault="00D110EC" w:rsidP="00C27FB0">
            <w:pPr>
              <w:rPr>
                <w:rFonts w:ascii="Calibri" w:hAnsi="Calibri" w:cs="Arial"/>
                <w:i/>
                <w:color w:val="548DD4"/>
                <w:sz w:val="18"/>
                <w:szCs w:val="20"/>
                <w:lang w:eastAsia="es-CL"/>
              </w:rPr>
            </w:pPr>
            <w:r>
              <w:rPr>
                <w:color w:val="000000"/>
                <w:sz w:val="20"/>
              </w:rPr>
              <w:t>Selección y justificación del stack tecnológico</w:t>
            </w:r>
          </w:p>
        </w:tc>
        <w:tc>
          <w:tcPr>
            <w:tcW w:w="1580" w:type="dxa"/>
          </w:tcPr>
          <w:p w14:paraId="33B7F38C" w14:textId="77777777" w:rsidR="00D110EC" w:rsidRPr="00A337B2" w:rsidRDefault="00D110EC" w:rsidP="00C27FB0">
            <w:pPr>
              <w:rPr>
                <w:rFonts w:ascii="Calibri" w:hAnsi="Calibri" w:cs="Arial"/>
                <w:i/>
                <w:color w:val="548DD4"/>
                <w:sz w:val="18"/>
                <w:szCs w:val="20"/>
                <w:lang w:eastAsia="es-CL"/>
              </w:rPr>
            </w:pPr>
            <w:r>
              <w:rPr>
                <w:color w:val="000000"/>
                <w:sz w:val="20"/>
              </w:rPr>
              <w:t>Definición de las tecnologías de frontend, backend, base de datos e infraestructura, con análisis comparativo de alternativas y justificación de cada elección.</w:t>
            </w:r>
          </w:p>
        </w:tc>
        <w:tc>
          <w:tcPr>
            <w:tcW w:w="1580" w:type="dxa"/>
          </w:tcPr>
          <w:p w14:paraId="330704C5" w14:textId="77777777" w:rsidR="00D110EC" w:rsidRPr="00A337B2" w:rsidRDefault="00D110EC" w:rsidP="00C27FB0">
            <w:pPr>
              <w:rPr>
                <w:rFonts w:ascii="Calibri" w:hAnsi="Calibri" w:cs="Arial"/>
                <w:i/>
                <w:color w:val="548DD4"/>
                <w:sz w:val="18"/>
                <w:szCs w:val="20"/>
                <w:lang w:eastAsia="es-CL"/>
              </w:rPr>
            </w:pPr>
            <w:r>
              <w:rPr>
                <w:color w:val="000000"/>
                <w:sz w:val="20"/>
              </w:rPr>
              <w:t>1 integrante × 10 h · Documentación oficial de las tecnologías · Matriz comparativa</w:t>
            </w:r>
          </w:p>
        </w:tc>
        <w:tc>
          <w:tcPr>
            <w:tcW w:w="1580" w:type="dxa"/>
            <w:tcBorders>
              <w:right w:val="single" w:sz="4" w:space="0" w:color="FFFFFF" w:themeColor="background1"/>
            </w:tcBorders>
          </w:tcPr>
          <w:p w14:paraId="2F4EDB46" w14:textId="77777777" w:rsidR="00D110EC" w:rsidRPr="00A337B2" w:rsidRDefault="00D110EC" w:rsidP="00C27FB0">
            <w:pPr>
              <w:rPr>
                <w:rFonts w:ascii="Calibri" w:hAnsi="Calibri" w:cs="Arial"/>
                <w:i/>
                <w:color w:val="548DD4"/>
                <w:sz w:val="18"/>
                <w:szCs w:val="20"/>
                <w:lang w:eastAsia="es-CL"/>
              </w:rPr>
            </w:pPr>
            <w:r>
              <w:rPr>
                <w:color w:val="000000"/>
                <w:sz w:val="20"/>
              </w:rPr>
              <w:t>Semana 3</w:t>
            </w:r>
          </w:p>
        </w:tc>
        <w:tc>
          <w:tcPr>
            <w:tcW w:w="1580" w:type="dxa"/>
            <w:tcBorders>
              <w:left w:val="single" w:sz="4" w:space="0" w:color="FFFFFF" w:themeColor="background1"/>
            </w:tcBorders>
            <w:shd w:val="clear" w:color="auto" w:fill="D9D9D9" w:themeFill="background1" w:themeFillShade="D9"/>
          </w:tcPr>
          <w:p w14:paraId="7F3EE0DF" w14:textId="77777777" w:rsidR="00D110EC" w:rsidRPr="00A337B2" w:rsidRDefault="00D110EC" w:rsidP="00C27FB0">
            <w:pPr>
              <w:rPr>
                <w:rFonts w:ascii="Calibri" w:hAnsi="Calibri" w:cs="Arial"/>
                <w:i/>
                <w:color w:val="548DD4"/>
                <w:sz w:val="18"/>
                <w:szCs w:val="20"/>
                <w:lang w:eastAsia="es-CL"/>
              </w:rPr>
            </w:pPr>
            <w:r>
              <w:rPr>
                <w:color w:val="000000"/>
                <w:sz w:val="20"/>
              </w:rPr>
              <w:t>Nicolás Marín</w:t>
            </w:r>
          </w:p>
        </w:tc>
        <w:tc>
          <w:tcPr>
            <w:tcW w:w="1581" w:type="dxa"/>
          </w:tcPr>
          <w:p w14:paraId="2A45C00D" w14:textId="77777777" w:rsidR="00D110EC" w:rsidRPr="00A337B2" w:rsidRDefault="00D110EC" w:rsidP="00C27FB0">
            <w:pPr>
              <w:rPr>
                <w:rFonts w:ascii="Calibri" w:hAnsi="Calibri" w:cs="Arial"/>
                <w:i/>
                <w:color w:val="548DD4"/>
                <w:sz w:val="18"/>
                <w:szCs w:val="20"/>
                <w:lang w:eastAsia="es-CL"/>
              </w:rPr>
            </w:pPr>
            <w:r>
              <w:rPr>
                <w:color w:val="000000"/>
                <w:sz w:val="20"/>
              </w:rPr>
              <w:t>Facilita: uso de un único lenguaje en todas las capas, lo que reduce la curva de aprendizaje del equipo.</w:t>
            </w:r>
          </w:p>
        </w:tc>
      </w:tr>
      <w:tr w:rsidR="00D110EC" w:rsidRPr="00A337B2" w14:paraId="6E02361B" w14:textId="77777777" w:rsidTr="00C27FB0">
        <w:trPr>
          <w:jc w:val="center"/>
        </w:trPr>
        <w:tc>
          <w:tcPr>
            <w:tcW w:w="1580" w:type="dxa"/>
          </w:tcPr>
          <w:p w14:paraId="357B2C30" w14:textId="77777777" w:rsidR="00D110EC" w:rsidRDefault="00D110EC" w:rsidP="00C27FB0">
            <w:pPr>
              <w:rPr>
                <w:rFonts w:ascii="Calibri" w:hAnsi="Calibri" w:cs="Arial"/>
                <w:i/>
                <w:color w:val="548DD4"/>
                <w:sz w:val="18"/>
                <w:szCs w:val="20"/>
                <w:lang w:eastAsia="es-CL"/>
              </w:rPr>
            </w:pPr>
            <w:r w:rsidRPr="006E3B0D">
              <w:rPr>
                <w:rFonts w:ascii="Calibri" w:hAnsi="Calibri" w:cs="Arial"/>
                <w:color w:val="000000"/>
                <w:sz w:val="18"/>
                <w:szCs w:val="20"/>
                <w:lang w:eastAsia="es-CL"/>
              </w:rPr>
              <w:t>Diseñar soluciones de software · Bases de datos</w:t>
            </w:r>
          </w:p>
        </w:tc>
        <w:tc>
          <w:tcPr>
            <w:tcW w:w="1580" w:type="dxa"/>
          </w:tcPr>
          <w:p w14:paraId="515AEC00" w14:textId="77777777" w:rsidR="00D110EC" w:rsidRPr="00A337B2" w:rsidRDefault="00D110EC" w:rsidP="00C27FB0">
            <w:pPr>
              <w:rPr>
                <w:b/>
                <w:sz w:val="18"/>
                <w:szCs w:val="24"/>
              </w:rPr>
            </w:pPr>
            <w:r>
              <w:rPr>
                <w:rFonts w:ascii="Calibri" w:hAnsi="Calibri" w:cs="Arial"/>
                <w:color w:val="000000"/>
                <w:sz w:val="18"/>
                <w:szCs w:val="20"/>
                <w:lang w:eastAsia="es-CL"/>
              </w:rPr>
              <w:t>Diseño de la arquitectura y del modelo de datos</w:t>
            </w:r>
          </w:p>
        </w:tc>
        <w:tc>
          <w:tcPr>
            <w:tcW w:w="1580" w:type="dxa"/>
          </w:tcPr>
          <w:p w14:paraId="281CAF8B" w14:textId="77777777" w:rsidR="00D110EC" w:rsidRPr="00A337B2" w:rsidRDefault="00D110EC" w:rsidP="009B74E2">
            <w:pPr>
              <w:rPr>
                <w:b/>
                <w:sz w:val="18"/>
                <w:szCs w:val="24"/>
              </w:rPr>
            </w:pPr>
            <w:r>
              <w:rPr>
                <w:rFonts w:ascii="Calibri" w:hAnsi="Calibri" w:cs="Arial"/>
                <w:color w:val="000000"/>
                <w:sz w:val="18"/>
                <w:szCs w:val="20"/>
                <w:lang w:eastAsia="es-CL"/>
              </w:rPr>
              <w:t>Elaboración del diagrama de arquitectura, del modelo entidad-relación y del modelo relacional del sistema.</w:t>
            </w:r>
          </w:p>
        </w:tc>
        <w:tc>
          <w:tcPr>
            <w:tcW w:w="1580" w:type="dxa"/>
          </w:tcPr>
          <w:p w14:paraId="6F871E6A" w14:textId="77777777" w:rsidR="00D110EC" w:rsidRPr="00A337B2" w:rsidRDefault="00D110EC" w:rsidP="00C27FB0">
            <w:pPr>
              <w:rPr>
                <w:rFonts w:ascii="Calibri" w:hAnsi="Calibri" w:cs="Arial"/>
                <w:i/>
                <w:color w:val="548DD4"/>
                <w:sz w:val="18"/>
                <w:szCs w:val="20"/>
                <w:lang w:eastAsia="es-CL"/>
              </w:rPr>
            </w:pPr>
            <w:r w:rsidRPr="00A337B2">
              <w:rPr>
                <w:rFonts w:ascii="Calibri" w:hAnsi="Calibri" w:cs="Arial"/>
                <w:color w:val="000000"/>
                <w:sz w:val="18"/>
                <w:szCs w:val="20"/>
                <w:lang w:eastAsia="es-CL"/>
              </w:rPr>
              <w:t>2 integrantes × 12 h · draw.io o dbdiagram.io · PostgreSQL local mediante Docker</w:t>
            </w:r>
          </w:p>
        </w:tc>
        <w:tc>
          <w:tcPr>
            <w:tcW w:w="1580" w:type="dxa"/>
            <w:tcBorders>
              <w:right w:val="single" w:sz="4" w:space="0" w:color="FFFFFF" w:themeColor="background1"/>
            </w:tcBorders>
          </w:tcPr>
          <w:p w14:paraId="2DA6CE2E" w14:textId="77777777" w:rsidR="00D110EC" w:rsidRDefault="00D110EC" w:rsidP="00C27FB0">
            <w:pPr>
              <w:rPr>
                <w:rFonts w:ascii="Calibri" w:hAnsi="Calibri" w:cs="Arial"/>
                <w:i/>
                <w:color w:val="548DD4"/>
                <w:sz w:val="18"/>
                <w:szCs w:val="20"/>
                <w:lang w:eastAsia="es-CL"/>
              </w:rPr>
            </w:pPr>
            <w:r w:rsidRPr="00A337B2">
              <w:rPr>
                <w:rFonts w:ascii="Calibri" w:hAnsi="Calibri" w:cs="Arial"/>
                <w:color w:val="000000"/>
                <w:sz w:val="18"/>
                <w:szCs w:val="20"/>
                <w:lang w:eastAsia="es-CL"/>
              </w:rPr>
              <w:t>Semanas 3 y 4</w:t>
            </w:r>
          </w:p>
        </w:tc>
        <w:tc>
          <w:tcPr>
            <w:tcW w:w="1580" w:type="dxa"/>
            <w:tcBorders>
              <w:left w:val="single" w:sz="4" w:space="0" w:color="FFFFFF" w:themeColor="background1"/>
            </w:tcBorders>
            <w:shd w:val="clear" w:color="auto" w:fill="D9D9D9" w:themeFill="background1" w:themeFillShade="D9"/>
          </w:tcPr>
          <w:p w14:paraId="73409658" w14:textId="77777777" w:rsidR="00D110EC" w:rsidRPr="00A337B2" w:rsidRDefault="00D110EC" w:rsidP="00C27FB0">
            <w:pPr>
              <w:rPr>
                <w:b/>
                <w:sz w:val="18"/>
                <w:szCs w:val="24"/>
              </w:rPr>
            </w:pPr>
            <w:r w:rsidRPr="00A337B2">
              <w:rPr>
                <w:rFonts w:ascii="Calibri" w:hAnsi="Calibri" w:cs="Arial"/>
                <w:color w:val="000000"/>
                <w:sz w:val="18"/>
                <w:szCs w:val="20"/>
                <w:lang w:eastAsia="es-CL"/>
              </w:rPr>
              <w:t>Martín Núñez (modelo de datos) y Nicolás Marín (arquitectura)</w:t>
            </w:r>
          </w:p>
        </w:tc>
        <w:tc>
          <w:tcPr>
            <w:tcW w:w="1581" w:type="dxa"/>
          </w:tcPr>
          <w:p w14:paraId="0FD4B3CB" w14:textId="77777777" w:rsidR="00D110EC" w:rsidRPr="00A337B2" w:rsidRDefault="00D110EC" w:rsidP="00C27FB0">
            <w:pPr>
              <w:rPr>
                <w:b/>
                <w:sz w:val="18"/>
                <w:szCs w:val="24"/>
              </w:rPr>
            </w:pPr>
            <w:r w:rsidRPr="00A337B2">
              <w:rPr>
                <w:rFonts w:ascii="Calibri" w:hAnsi="Calibri" w:cs="Arial"/>
                <w:color w:val="000000"/>
                <w:sz w:val="18"/>
                <w:szCs w:val="20"/>
                <w:lang w:eastAsia="es-CL"/>
              </w:rPr>
              <w:t xml:space="preserve">Dificulta: el modelo depende del resultado de la investigación de registros públicos; se diseña con un </w:t>
            </w:r>
            <w:r w:rsidRPr="00A337B2">
              <w:rPr>
                <w:rFonts w:ascii="Calibri" w:hAnsi="Calibri" w:cs="Arial"/>
                <w:color w:val="000000"/>
                <w:sz w:val="18"/>
                <w:szCs w:val="20"/>
                <w:lang w:eastAsia="es-CL"/>
              </w:rPr>
              <w:lastRenderedPageBreak/>
              <w:t>esquema flexible de credenciales.</w:t>
            </w:r>
          </w:p>
        </w:tc>
      </w:tr>
      <w:tr w:rsidR="00D110EC" w:rsidRPr="00A337B2" w14:paraId="418DB3DF" w14:textId="77777777" w:rsidTr="00C27FB0">
        <w:trPr>
          <w:jc w:val="center"/>
        </w:trPr>
        <w:tc>
          <w:tcPr>
            <w:tcW w:w="1580" w:type="dxa"/>
          </w:tcPr>
          <w:p w14:paraId="65E28EF6" w14:textId="77777777" w:rsidR="00D110EC" w:rsidRDefault="00D110EC" w:rsidP="00C27FB0">
            <w:pPr>
              <w:rPr>
                <w:rFonts w:ascii="Calibri" w:hAnsi="Calibri" w:cs="Arial"/>
                <w:i/>
                <w:color w:val="548DD4"/>
                <w:sz w:val="18"/>
                <w:szCs w:val="20"/>
                <w:lang w:eastAsia="es-CL"/>
              </w:rPr>
            </w:pPr>
            <w:r w:rsidRPr="006E3B0D">
              <w:rPr>
                <w:rFonts w:ascii="Calibri" w:hAnsi="Calibri" w:cs="Arial"/>
                <w:color w:val="000000"/>
                <w:sz w:val="18"/>
                <w:szCs w:val="20"/>
                <w:lang w:eastAsia="es-CL"/>
              </w:rPr>
              <w:lastRenderedPageBreak/>
              <w:t>Evaluar y gestionar proyectos</w:t>
            </w:r>
          </w:p>
        </w:tc>
        <w:tc>
          <w:tcPr>
            <w:tcW w:w="1580" w:type="dxa"/>
          </w:tcPr>
          <w:p w14:paraId="3F935599" w14:textId="77777777" w:rsidR="00D110EC" w:rsidRPr="00A337B2" w:rsidRDefault="00D110EC" w:rsidP="00C27FB0">
            <w:pPr>
              <w:rPr>
                <w:b/>
                <w:sz w:val="18"/>
                <w:szCs w:val="24"/>
              </w:rPr>
            </w:pPr>
            <w:r>
              <w:rPr>
                <w:rFonts w:ascii="Calibri" w:hAnsi="Calibri" w:cs="Arial"/>
                <w:color w:val="000000"/>
                <w:sz w:val="18"/>
                <w:szCs w:val="20"/>
                <w:lang w:eastAsia="es-CL"/>
              </w:rPr>
              <w:t>Definición de la metodología, roles y planificación</w:t>
            </w:r>
          </w:p>
        </w:tc>
        <w:tc>
          <w:tcPr>
            <w:tcW w:w="1580" w:type="dxa"/>
          </w:tcPr>
          <w:p w14:paraId="1247AD72" w14:textId="77777777" w:rsidR="00D110EC" w:rsidRPr="00A337B2" w:rsidRDefault="00D110EC" w:rsidP="009B74E2">
            <w:pPr>
              <w:rPr>
                <w:b/>
                <w:sz w:val="18"/>
                <w:szCs w:val="24"/>
              </w:rPr>
            </w:pPr>
            <w:r>
              <w:rPr>
                <w:rFonts w:ascii="Calibri" w:hAnsi="Calibri" w:cs="Arial"/>
                <w:color w:val="000000"/>
                <w:sz w:val="18"/>
                <w:szCs w:val="20"/>
                <w:lang w:eastAsia="es-CL"/>
              </w:rPr>
              <w:t>Definición del marco de trabajo, asignación de roles y módulos, elaboración del plan de trabajo y de la carta Gantt del proyecto.</w:t>
            </w:r>
          </w:p>
        </w:tc>
        <w:tc>
          <w:tcPr>
            <w:tcW w:w="1580" w:type="dxa"/>
          </w:tcPr>
          <w:p w14:paraId="62D5A03D" w14:textId="77777777" w:rsidR="00D110EC" w:rsidRPr="00A337B2" w:rsidRDefault="00D110EC" w:rsidP="00C27FB0">
            <w:pPr>
              <w:rPr>
                <w:rFonts w:ascii="Calibri" w:hAnsi="Calibri" w:cs="Arial"/>
                <w:i/>
                <w:color w:val="548DD4"/>
                <w:sz w:val="18"/>
                <w:szCs w:val="20"/>
                <w:lang w:eastAsia="es-CL"/>
              </w:rPr>
            </w:pPr>
            <w:r w:rsidRPr="00A337B2">
              <w:rPr>
                <w:rFonts w:ascii="Calibri" w:hAnsi="Calibri" w:cs="Arial"/>
                <w:color w:val="000000"/>
                <w:sz w:val="18"/>
                <w:szCs w:val="20"/>
                <w:lang w:eastAsia="es-CL"/>
              </w:rPr>
              <w:t>3 integrantes × 6 h · Scrum Guide · Microsoft Excel · Calendario académico</w:t>
            </w:r>
          </w:p>
        </w:tc>
        <w:tc>
          <w:tcPr>
            <w:tcW w:w="1580" w:type="dxa"/>
            <w:tcBorders>
              <w:right w:val="single" w:sz="4" w:space="0" w:color="FFFFFF" w:themeColor="background1"/>
            </w:tcBorders>
          </w:tcPr>
          <w:p w14:paraId="38713C59" w14:textId="77777777" w:rsidR="00D110EC" w:rsidRDefault="00D110EC" w:rsidP="00C27FB0">
            <w:pPr>
              <w:rPr>
                <w:rFonts w:ascii="Calibri" w:hAnsi="Calibri" w:cs="Arial"/>
                <w:i/>
                <w:color w:val="548DD4"/>
                <w:sz w:val="18"/>
                <w:szCs w:val="20"/>
                <w:lang w:eastAsia="es-CL"/>
              </w:rPr>
            </w:pPr>
            <w:r w:rsidRPr="00A337B2">
              <w:rPr>
                <w:rFonts w:ascii="Calibri" w:hAnsi="Calibri" w:cs="Arial"/>
                <w:color w:val="000000"/>
                <w:sz w:val="18"/>
                <w:szCs w:val="20"/>
                <w:lang w:eastAsia="es-CL"/>
              </w:rPr>
              <w:t>Semana 4</w:t>
            </w:r>
          </w:p>
        </w:tc>
        <w:tc>
          <w:tcPr>
            <w:tcW w:w="1580" w:type="dxa"/>
            <w:tcBorders>
              <w:left w:val="single" w:sz="4" w:space="0" w:color="FFFFFF" w:themeColor="background1"/>
            </w:tcBorders>
            <w:shd w:val="clear" w:color="auto" w:fill="D9D9D9" w:themeFill="background1" w:themeFillShade="D9"/>
          </w:tcPr>
          <w:p w14:paraId="6B24E34B" w14:textId="77777777" w:rsidR="00D110EC" w:rsidRPr="00A337B2" w:rsidRDefault="00D110EC" w:rsidP="00C27FB0">
            <w:pPr>
              <w:rPr>
                <w:b/>
                <w:sz w:val="18"/>
                <w:szCs w:val="24"/>
              </w:rPr>
            </w:pPr>
            <w:r w:rsidRPr="00A337B2">
              <w:rPr>
                <w:rFonts w:ascii="Calibri" w:hAnsi="Calibri" w:cs="Arial"/>
                <w:color w:val="000000"/>
                <w:sz w:val="18"/>
                <w:szCs w:val="20"/>
                <w:lang w:eastAsia="es-CL"/>
              </w:rPr>
              <w:t>Martín Núñez</w:t>
            </w:r>
          </w:p>
        </w:tc>
        <w:tc>
          <w:tcPr>
            <w:tcW w:w="1581" w:type="dxa"/>
          </w:tcPr>
          <w:p w14:paraId="0130A099" w14:textId="77777777" w:rsidR="00D110EC" w:rsidRPr="00A337B2" w:rsidRDefault="00D110EC" w:rsidP="00C27FB0">
            <w:pPr>
              <w:rPr>
                <w:b/>
                <w:sz w:val="18"/>
                <w:szCs w:val="24"/>
              </w:rPr>
            </w:pPr>
            <w:r w:rsidRPr="00A337B2">
              <w:rPr>
                <w:rFonts w:ascii="Calibri" w:hAnsi="Calibri" w:cs="Arial"/>
                <w:color w:val="000000"/>
                <w:sz w:val="18"/>
                <w:szCs w:val="20"/>
                <w:lang w:eastAsia="es-CL"/>
              </w:rPr>
              <w:t>Facilita: equipo reducido, lo que agiliza la coordinación.</w:t>
            </w:r>
          </w:p>
        </w:tc>
      </w:tr>
      <w:tr w:rsidR="00D110EC" w:rsidRPr="00A337B2" w14:paraId="1C8F5F76" w14:textId="77777777" w:rsidTr="00C27FB0">
        <w:trPr>
          <w:jc w:val="center"/>
        </w:trPr>
        <w:tc>
          <w:tcPr>
            <w:tcW w:w="1580" w:type="dxa"/>
          </w:tcPr>
          <w:p w14:paraId="743A44E1" w14:textId="77777777" w:rsidR="00D110EC" w:rsidRDefault="00D110EC" w:rsidP="00C27FB0">
            <w:pPr>
              <w:rPr>
                <w:rFonts w:ascii="Calibri" w:hAnsi="Calibri" w:cs="Arial"/>
                <w:i/>
                <w:color w:val="548DD4"/>
                <w:sz w:val="18"/>
                <w:szCs w:val="20"/>
                <w:lang w:eastAsia="es-CL"/>
              </w:rPr>
            </w:pPr>
            <w:r w:rsidRPr="006E3B0D">
              <w:rPr>
                <w:rFonts w:ascii="Calibri" w:hAnsi="Calibri" w:cs="Arial"/>
                <w:color w:val="000000"/>
                <w:sz w:val="18"/>
                <w:szCs w:val="20"/>
                <w:lang w:eastAsia="es-CL"/>
              </w:rPr>
              <w:t>Trabajo en equipo y comunicación técnica</w:t>
            </w:r>
          </w:p>
        </w:tc>
        <w:tc>
          <w:tcPr>
            <w:tcW w:w="1580" w:type="dxa"/>
          </w:tcPr>
          <w:p w14:paraId="7A71735B" w14:textId="77777777" w:rsidR="00D110EC" w:rsidRPr="00A337B2" w:rsidRDefault="00D110EC" w:rsidP="00C27FB0">
            <w:pPr>
              <w:rPr>
                <w:b/>
                <w:sz w:val="18"/>
                <w:szCs w:val="24"/>
              </w:rPr>
            </w:pPr>
            <w:r>
              <w:rPr>
                <w:rFonts w:ascii="Calibri" w:hAnsi="Calibri" w:cs="Arial"/>
                <w:color w:val="000000"/>
                <w:sz w:val="18"/>
                <w:szCs w:val="20"/>
                <w:lang w:eastAsia="es-CL"/>
              </w:rPr>
              <w:t>Elaboración y entrega del documento de definición (Fase 1)</w:t>
            </w:r>
          </w:p>
        </w:tc>
        <w:tc>
          <w:tcPr>
            <w:tcW w:w="1580" w:type="dxa"/>
          </w:tcPr>
          <w:p w14:paraId="6D636191" w14:textId="77777777" w:rsidR="00D110EC" w:rsidRPr="00A337B2" w:rsidRDefault="00D110EC" w:rsidP="009B74E2">
            <w:pPr>
              <w:rPr>
                <w:b/>
                <w:sz w:val="18"/>
                <w:szCs w:val="24"/>
              </w:rPr>
            </w:pPr>
            <w:r>
              <w:rPr>
                <w:rFonts w:ascii="Calibri" w:hAnsi="Calibri" w:cs="Arial"/>
                <w:color w:val="000000"/>
                <w:sz w:val="18"/>
                <w:szCs w:val="20"/>
                <w:lang w:eastAsia="es-CL"/>
              </w:rPr>
              <w:t>Redacción, revisión cruzada y entrega del documento de definición del proyecto.</w:t>
            </w:r>
          </w:p>
        </w:tc>
        <w:tc>
          <w:tcPr>
            <w:tcW w:w="1580" w:type="dxa"/>
          </w:tcPr>
          <w:p w14:paraId="18A2ED17" w14:textId="77777777" w:rsidR="00D110EC" w:rsidRPr="00A337B2" w:rsidRDefault="00D110EC" w:rsidP="00C27FB0">
            <w:pPr>
              <w:rPr>
                <w:rFonts w:ascii="Calibri" w:hAnsi="Calibri" w:cs="Arial"/>
                <w:i/>
                <w:color w:val="548DD4"/>
                <w:sz w:val="18"/>
                <w:szCs w:val="20"/>
                <w:lang w:eastAsia="es-CL"/>
              </w:rPr>
            </w:pPr>
            <w:r w:rsidRPr="00A337B2">
              <w:rPr>
                <w:rFonts w:ascii="Calibri" w:hAnsi="Calibri" w:cs="Arial"/>
                <w:color w:val="000000"/>
                <w:sz w:val="18"/>
                <w:szCs w:val="20"/>
                <w:lang w:eastAsia="es-CL"/>
              </w:rPr>
              <w:t>3 integrantes × 8 h · Microsoft Word · Rúbrica de evaluación</w:t>
            </w:r>
          </w:p>
        </w:tc>
        <w:tc>
          <w:tcPr>
            <w:tcW w:w="1580" w:type="dxa"/>
            <w:tcBorders>
              <w:right w:val="single" w:sz="4" w:space="0" w:color="FFFFFF" w:themeColor="background1"/>
            </w:tcBorders>
          </w:tcPr>
          <w:p w14:paraId="3D6E571C" w14:textId="77777777" w:rsidR="00D110EC" w:rsidRDefault="00D110EC" w:rsidP="00C27FB0">
            <w:pPr>
              <w:rPr>
                <w:rFonts w:ascii="Calibri" w:hAnsi="Calibri" w:cs="Arial"/>
                <w:i/>
                <w:color w:val="548DD4"/>
                <w:sz w:val="18"/>
                <w:szCs w:val="20"/>
                <w:lang w:eastAsia="es-CL"/>
              </w:rPr>
            </w:pPr>
            <w:r w:rsidRPr="00A337B2">
              <w:rPr>
                <w:rFonts w:ascii="Calibri" w:hAnsi="Calibri" w:cs="Arial"/>
                <w:color w:val="000000"/>
                <w:sz w:val="18"/>
                <w:szCs w:val="20"/>
                <w:lang w:eastAsia="es-CL"/>
              </w:rPr>
              <w:t>Semana 4</w:t>
            </w:r>
          </w:p>
        </w:tc>
        <w:tc>
          <w:tcPr>
            <w:tcW w:w="1580" w:type="dxa"/>
            <w:tcBorders>
              <w:left w:val="single" w:sz="4" w:space="0" w:color="FFFFFF" w:themeColor="background1"/>
            </w:tcBorders>
            <w:shd w:val="clear" w:color="auto" w:fill="D9D9D9" w:themeFill="background1" w:themeFillShade="D9"/>
          </w:tcPr>
          <w:p w14:paraId="4D109926" w14:textId="77777777" w:rsidR="00D110EC" w:rsidRPr="00A337B2" w:rsidRDefault="00D110EC" w:rsidP="00C27FB0">
            <w:pPr>
              <w:rPr>
                <w:b/>
                <w:sz w:val="18"/>
                <w:szCs w:val="24"/>
              </w:rPr>
            </w:pPr>
            <w:r w:rsidRPr="00A337B2">
              <w:rPr>
                <w:rFonts w:ascii="Calibri" w:hAnsi="Calibri" w:cs="Arial"/>
                <w:color w:val="000000"/>
                <w:sz w:val="18"/>
                <w:szCs w:val="20"/>
                <w:lang w:eastAsia="es-CL"/>
              </w:rPr>
              <w:t>Matías Flores (redacción) y equipo (revisión)</w:t>
            </w:r>
          </w:p>
        </w:tc>
        <w:tc>
          <w:tcPr>
            <w:tcW w:w="1581" w:type="dxa"/>
          </w:tcPr>
          <w:p w14:paraId="10D027B1" w14:textId="77777777" w:rsidR="00D110EC" w:rsidRPr="00A337B2" w:rsidRDefault="00D110EC" w:rsidP="00C27FB0">
            <w:pPr>
              <w:rPr>
                <w:b/>
                <w:sz w:val="18"/>
                <w:szCs w:val="24"/>
              </w:rPr>
            </w:pPr>
            <w:r w:rsidRPr="00A337B2">
              <w:rPr>
                <w:rFonts w:ascii="Calibri" w:hAnsi="Calibri" w:cs="Arial"/>
                <w:color w:val="000000"/>
                <w:sz w:val="18"/>
                <w:szCs w:val="20"/>
                <w:lang w:eastAsia="es-CL"/>
              </w:rPr>
              <w:t>Dificulta: coincidencia con evaluaciones de otras asignaturas; se mitiga iniciando la redacción en paralelo al diseño.</w:t>
            </w:r>
          </w:p>
        </w:tc>
      </w:tr>
      <w:tr w:rsidR="00D110EC" w:rsidRPr="00A337B2" w14:paraId="2FF2BBD3" w14:textId="77777777" w:rsidTr="00C27FB0">
        <w:trPr>
          <w:jc w:val="center"/>
        </w:trPr>
        <w:tc>
          <w:tcPr>
            <w:tcW w:w="1580" w:type="dxa"/>
          </w:tcPr>
          <w:p w14:paraId="434DE126" w14:textId="77777777" w:rsidR="00D110EC" w:rsidRDefault="00D110EC" w:rsidP="00C27FB0">
            <w:pPr>
              <w:rPr>
                <w:rFonts w:ascii="Calibri" w:hAnsi="Calibri" w:cs="Arial"/>
                <w:i/>
                <w:color w:val="548DD4"/>
                <w:sz w:val="18"/>
                <w:szCs w:val="20"/>
                <w:lang w:eastAsia="es-CL"/>
              </w:rPr>
            </w:pPr>
            <w:r w:rsidRPr="006E3B0D">
              <w:rPr>
                <w:rFonts w:ascii="Calibri" w:hAnsi="Calibri" w:cs="Arial"/>
                <w:color w:val="000000"/>
                <w:sz w:val="18"/>
                <w:szCs w:val="20"/>
                <w:lang w:eastAsia="es-CL"/>
              </w:rPr>
              <w:t>Construir aplicaciones · Evaluar y gestionar proyectos</w:t>
            </w:r>
          </w:p>
        </w:tc>
        <w:tc>
          <w:tcPr>
            <w:tcW w:w="1580" w:type="dxa"/>
          </w:tcPr>
          <w:p w14:paraId="1DC339E3" w14:textId="77777777" w:rsidR="00D110EC" w:rsidRPr="00A337B2" w:rsidRDefault="00D110EC" w:rsidP="00C27FB0">
            <w:pPr>
              <w:rPr>
                <w:b/>
                <w:sz w:val="18"/>
                <w:szCs w:val="24"/>
              </w:rPr>
            </w:pPr>
            <w:r>
              <w:rPr>
                <w:rFonts w:ascii="Calibri" w:hAnsi="Calibri" w:cs="Arial"/>
                <w:color w:val="000000"/>
                <w:sz w:val="18"/>
                <w:szCs w:val="20"/>
                <w:lang w:eastAsia="es-CL"/>
              </w:rPr>
              <w:t>Sprint 0: configuración del entorno y del repositorio</w:t>
            </w:r>
          </w:p>
        </w:tc>
        <w:tc>
          <w:tcPr>
            <w:tcW w:w="1580" w:type="dxa"/>
          </w:tcPr>
          <w:p w14:paraId="65906D17" w14:textId="77777777" w:rsidR="00D110EC" w:rsidRPr="00A337B2" w:rsidRDefault="00D110EC" w:rsidP="009B74E2">
            <w:pPr>
              <w:rPr>
                <w:b/>
                <w:sz w:val="18"/>
                <w:szCs w:val="24"/>
              </w:rPr>
            </w:pPr>
            <w:r>
              <w:rPr>
                <w:rFonts w:ascii="Calibri" w:hAnsi="Calibri" w:cs="Arial"/>
                <w:color w:val="000000"/>
                <w:sz w:val="18"/>
                <w:szCs w:val="20"/>
                <w:lang w:eastAsia="es-CL"/>
              </w:rPr>
              <w:t xml:space="preserve">Creación del repositorio, configuración del </w:t>
            </w:r>
            <w:proofErr w:type="spellStart"/>
            <w:r>
              <w:rPr>
                <w:rFonts w:ascii="Calibri" w:hAnsi="Calibri" w:cs="Arial"/>
                <w:color w:val="000000"/>
                <w:sz w:val="18"/>
                <w:szCs w:val="20"/>
                <w:lang w:eastAsia="es-CL"/>
              </w:rPr>
              <w:t>monorepo</w:t>
            </w:r>
            <w:proofErr w:type="spellEnd"/>
            <w:r>
              <w:rPr>
                <w:rFonts w:ascii="Calibri" w:hAnsi="Calibri" w:cs="Arial"/>
                <w:color w:val="000000"/>
                <w:sz w:val="18"/>
                <w:szCs w:val="20"/>
                <w:lang w:eastAsia="es-CL"/>
              </w:rPr>
              <w:t>, entorno local con Docker, base de datos e integración continua.</w:t>
            </w:r>
          </w:p>
        </w:tc>
        <w:tc>
          <w:tcPr>
            <w:tcW w:w="1580" w:type="dxa"/>
          </w:tcPr>
          <w:p w14:paraId="70B5EAF6" w14:textId="77777777" w:rsidR="00D110EC" w:rsidRPr="00A337B2" w:rsidRDefault="00D110EC" w:rsidP="00C27FB0">
            <w:pPr>
              <w:rPr>
                <w:rFonts w:ascii="Calibri" w:hAnsi="Calibri" w:cs="Arial"/>
                <w:i/>
                <w:color w:val="548DD4"/>
                <w:sz w:val="18"/>
                <w:szCs w:val="20"/>
                <w:lang w:eastAsia="es-CL"/>
              </w:rPr>
            </w:pPr>
            <w:r w:rsidRPr="00A337B2">
              <w:rPr>
                <w:rFonts w:ascii="Calibri" w:hAnsi="Calibri" w:cs="Arial"/>
                <w:color w:val="000000"/>
                <w:sz w:val="18"/>
                <w:szCs w:val="20"/>
                <w:lang w:eastAsia="es-CL"/>
              </w:rPr>
              <w:t>3 integrantes × 8 h · GitHub · Git · Node.js · Docker Desktop · Visual Studio Code</w:t>
            </w:r>
          </w:p>
        </w:tc>
        <w:tc>
          <w:tcPr>
            <w:tcW w:w="1580" w:type="dxa"/>
            <w:tcBorders>
              <w:right w:val="single" w:sz="4" w:space="0" w:color="FFFFFF" w:themeColor="background1"/>
            </w:tcBorders>
          </w:tcPr>
          <w:p w14:paraId="0E03D6E2" w14:textId="77777777" w:rsidR="00D110EC" w:rsidRDefault="00D110EC" w:rsidP="00C27FB0">
            <w:pPr>
              <w:rPr>
                <w:rFonts w:ascii="Calibri" w:hAnsi="Calibri" w:cs="Arial"/>
                <w:i/>
                <w:color w:val="548DD4"/>
                <w:sz w:val="18"/>
                <w:szCs w:val="20"/>
                <w:lang w:eastAsia="es-CL"/>
              </w:rPr>
            </w:pPr>
            <w:r w:rsidRPr="00A337B2">
              <w:rPr>
                <w:rFonts w:ascii="Calibri" w:hAnsi="Calibri" w:cs="Arial"/>
                <w:color w:val="000000"/>
                <w:sz w:val="18"/>
                <w:szCs w:val="20"/>
                <w:lang w:eastAsia="es-CL"/>
              </w:rPr>
              <w:t>Semana 5</w:t>
            </w:r>
          </w:p>
        </w:tc>
        <w:tc>
          <w:tcPr>
            <w:tcW w:w="1580" w:type="dxa"/>
            <w:tcBorders>
              <w:left w:val="single" w:sz="4" w:space="0" w:color="FFFFFF" w:themeColor="background1"/>
            </w:tcBorders>
            <w:shd w:val="clear" w:color="auto" w:fill="D9D9D9" w:themeFill="background1" w:themeFillShade="D9"/>
          </w:tcPr>
          <w:p w14:paraId="445744CA" w14:textId="77777777" w:rsidR="00D110EC" w:rsidRPr="00A337B2" w:rsidRDefault="00D110EC" w:rsidP="00C27FB0">
            <w:pPr>
              <w:rPr>
                <w:b/>
                <w:sz w:val="18"/>
                <w:szCs w:val="24"/>
              </w:rPr>
            </w:pPr>
            <w:r w:rsidRPr="00A337B2">
              <w:rPr>
                <w:rFonts w:ascii="Calibri" w:hAnsi="Calibri" w:cs="Arial"/>
                <w:color w:val="000000"/>
                <w:sz w:val="18"/>
                <w:szCs w:val="20"/>
                <w:lang w:eastAsia="es-CL"/>
              </w:rPr>
              <w:t>Equipo (lidera Nicolás Marín)</w:t>
            </w:r>
          </w:p>
        </w:tc>
        <w:tc>
          <w:tcPr>
            <w:tcW w:w="1581" w:type="dxa"/>
          </w:tcPr>
          <w:p w14:paraId="62F6C50F" w14:textId="77777777" w:rsidR="00D110EC" w:rsidRPr="00A337B2" w:rsidRDefault="00D110EC" w:rsidP="00C27FB0">
            <w:pPr>
              <w:rPr>
                <w:b/>
                <w:sz w:val="18"/>
                <w:szCs w:val="24"/>
              </w:rPr>
            </w:pPr>
            <w:r w:rsidRPr="00A337B2">
              <w:rPr>
                <w:rFonts w:ascii="Calibri" w:hAnsi="Calibri" w:cs="Arial"/>
                <w:color w:val="000000"/>
                <w:sz w:val="18"/>
                <w:szCs w:val="20"/>
                <w:lang w:eastAsia="es-CL"/>
              </w:rPr>
              <w:t>Facilita: herramientas gratuitas y ampliamente documentadas.</w:t>
            </w:r>
          </w:p>
        </w:tc>
      </w:tr>
      <w:tr w:rsidR="00D110EC" w:rsidRPr="00A337B2" w14:paraId="513C0864" w14:textId="77777777" w:rsidTr="00C27FB0">
        <w:trPr>
          <w:jc w:val="center"/>
        </w:trPr>
        <w:tc>
          <w:tcPr>
            <w:tcW w:w="1580" w:type="dxa"/>
          </w:tcPr>
          <w:p w14:paraId="0E1C4C4C" w14:textId="77777777" w:rsidR="00D110EC" w:rsidRDefault="00D110EC" w:rsidP="00C27FB0">
            <w:pPr>
              <w:rPr>
                <w:rFonts w:ascii="Calibri" w:hAnsi="Calibri" w:cs="Arial"/>
                <w:i/>
                <w:color w:val="548DD4"/>
                <w:sz w:val="18"/>
                <w:szCs w:val="20"/>
                <w:lang w:eastAsia="es-CL"/>
              </w:rPr>
            </w:pPr>
            <w:r w:rsidRPr="006E3B0D">
              <w:rPr>
                <w:rFonts w:ascii="Calibri" w:hAnsi="Calibri" w:cs="Arial"/>
                <w:color w:val="000000"/>
                <w:sz w:val="18"/>
                <w:szCs w:val="20"/>
                <w:lang w:eastAsia="es-CL"/>
              </w:rPr>
              <w:t>Seguridad de la información · Construir aplicaciones</w:t>
            </w:r>
          </w:p>
        </w:tc>
        <w:tc>
          <w:tcPr>
            <w:tcW w:w="1580" w:type="dxa"/>
          </w:tcPr>
          <w:p w14:paraId="6EA7AD63" w14:textId="77777777" w:rsidR="00D110EC" w:rsidRPr="00A337B2" w:rsidRDefault="00D110EC" w:rsidP="00C27FB0">
            <w:pPr>
              <w:rPr>
                <w:b/>
                <w:sz w:val="18"/>
                <w:szCs w:val="24"/>
              </w:rPr>
            </w:pPr>
            <w:r>
              <w:rPr>
                <w:rFonts w:ascii="Calibri" w:hAnsi="Calibri" w:cs="Arial"/>
                <w:color w:val="000000"/>
                <w:sz w:val="18"/>
                <w:szCs w:val="20"/>
                <w:lang w:eastAsia="es-CL"/>
              </w:rPr>
              <w:t>Sprint 1: autenticación, roles y registro de usuarios</w:t>
            </w:r>
          </w:p>
        </w:tc>
        <w:tc>
          <w:tcPr>
            <w:tcW w:w="1580" w:type="dxa"/>
          </w:tcPr>
          <w:p w14:paraId="31B3AE7E" w14:textId="77777777" w:rsidR="00D110EC" w:rsidRPr="00A337B2" w:rsidRDefault="00D110EC" w:rsidP="009B74E2">
            <w:pPr>
              <w:rPr>
                <w:b/>
                <w:sz w:val="18"/>
                <w:szCs w:val="24"/>
              </w:rPr>
            </w:pPr>
            <w:r>
              <w:rPr>
                <w:rFonts w:ascii="Calibri" w:hAnsi="Calibri" w:cs="Arial"/>
                <w:color w:val="000000"/>
                <w:sz w:val="18"/>
                <w:szCs w:val="20"/>
                <w:lang w:eastAsia="es-CL"/>
              </w:rPr>
              <w:t>Implementación del registro e inicio de sesión, cifrado de contraseñas, emisión de tokens y control de acceso para los tres perfiles de usuario.</w:t>
            </w:r>
          </w:p>
        </w:tc>
        <w:tc>
          <w:tcPr>
            <w:tcW w:w="1580" w:type="dxa"/>
          </w:tcPr>
          <w:p w14:paraId="5539F79B" w14:textId="77777777" w:rsidR="00D110EC" w:rsidRPr="00A337B2" w:rsidRDefault="00D110EC" w:rsidP="00C27FB0">
            <w:pPr>
              <w:rPr>
                <w:rFonts w:ascii="Calibri" w:hAnsi="Calibri" w:cs="Arial"/>
                <w:i/>
                <w:color w:val="548DD4"/>
                <w:sz w:val="18"/>
                <w:szCs w:val="20"/>
                <w:lang w:eastAsia="es-CL"/>
              </w:rPr>
            </w:pPr>
            <w:r w:rsidRPr="00A337B2">
              <w:rPr>
                <w:rFonts w:ascii="Calibri" w:hAnsi="Calibri" w:cs="Arial"/>
                <w:color w:val="000000"/>
                <w:sz w:val="18"/>
                <w:szCs w:val="20"/>
                <w:lang w:eastAsia="es-CL"/>
              </w:rPr>
              <w:t>1 integrante × 24 h · Node.js · Prisma · PostgreSQL · Postman</w:t>
            </w:r>
          </w:p>
        </w:tc>
        <w:tc>
          <w:tcPr>
            <w:tcW w:w="1580" w:type="dxa"/>
            <w:tcBorders>
              <w:right w:val="single" w:sz="4" w:space="0" w:color="FFFFFF" w:themeColor="background1"/>
            </w:tcBorders>
          </w:tcPr>
          <w:p w14:paraId="2BDCDB5D" w14:textId="77777777" w:rsidR="00D110EC" w:rsidRDefault="00D110EC" w:rsidP="00C27FB0">
            <w:pPr>
              <w:rPr>
                <w:rFonts w:ascii="Calibri" w:hAnsi="Calibri" w:cs="Arial"/>
                <w:i/>
                <w:color w:val="548DD4"/>
                <w:sz w:val="18"/>
                <w:szCs w:val="20"/>
                <w:lang w:eastAsia="es-CL"/>
              </w:rPr>
            </w:pPr>
            <w:r w:rsidRPr="00A337B2">
              <w:rPr>
                <w:rFonts w:ascii="Calibri" w:hAnsi="Calibri" w:cs="Arial"/>
                <w:color w:val="000000"/>
                <w:sz w:val="18"/>
                <w:szCs w:val="20"/>
                <w:lang w:eastAsia="es-CL"/>
              </w:rPr>
              <w:t>Semanas 6 y 7</w:t>
            </w:r>
          </w:p>
        </w:tc>
        <w:tc>
          <w:tcPr>
            <w:tcW w:w="1580" w:type="dxa"/>
            <w:tcBorders>
              <w:left w:val="single" w:sz="4" w:space="0" w:color="FFFFFF" w:themeColor="background1"/>
            </w:tcBorders>
            <w:shd w:val="clear" w:color="auto" w:fill="D9D9D9" w:themeFill="background1" w:themeFillShade="D9"/>
          </w:tcPr>
          <w:p w14:paraId="52D84165" w14:textId="77777777" w:rsidR="00D110EC" w:rsidRPr="00A337B2" w:rsidRDefault="00D110EC" w:rsidP="00C27FB0">
            <w:pPr>
              <w:rPr>
                <w:b/>
                <w:sz w:val="18"/>
                <w:szCs w:val="24"/>
              </w:rPr>
            </w:pPr>
            <w:r w:rsidRPr="00A337B2">
              <w:rPr>
                <w:rFonts w:ascii="Calibri" w:hAnsi="Calibri" w:cs="Arial"/>
                <w:color w:val="000000"/>
                <w:sz w:val="18"/>
                <w:szCs w:val="20"/>
                <w:lang w:eastAsia="es-CL"/>
              </w:rPr>
              <w:t>Nicolás Marín</w:t>
            </w:r>
          </w:p>
        </w:tc>
        <w:tc>
          <w:tcPr>
            <w:tcW w:w="1581" w:type="dxa"/>
          </w:tcPr>
          <w:p w14:paraId="4D51ABE3" w14:textId="77777777" w:rsidR="00D110EC" w:rsidRPr="00A337B2" w:rsidRDefault="00D110EC" w:rsidP="00C27FB0">
            <w:pPr>
              <w:rPr>
                <w:b/>
                <w:sz w:val="18"/>
                <w:szCs w:val="24"/>
              </w:rPr>
            </w:pPr>
            <w:r w:rsidRPr="00A337B2">
              <w:rPr>
                <w:rFonts w:ascii="Calibri" w:hAnsi="Calibri" w:cs="Arial"/>
                <w:color w:val="000000"/>
                <w:sz w:val="18"/>
                <w:szCs w:val="20"/>
                <w:lang w:eastAsia="es-CL"/>
              </w:rPr>
              <w:t>Facilita: es la base de los demás módulos, por lo que se prioriza al inicio del desarrollo.</w:t>
            </w:r>
          </w:p>
        </w:tc>
      </w:tr>
      <w:tr w:rsidR="00D110EC" w:rsidRPr="00A337B2" w14:paraId="3A549C6E" w14:textId="77777777" w:rsidTr="00C27FB0">
        <w:trPr>
          <w:jc w:val="center"/>
        </w:trPr>
        <w:tc>
          <w:tcPr>
            <w:tcW w:w="1580" w:type="dxa"/>
          </w:tcPr>
          <w:p w14:paraId="071AD7DF" w14:textId="77777777" w:rsidR="00D110EC" w:rsidRDefault="00D110EC" w:rsidP="00C27FB0">
            <w:pPr>
              <w:rPr>
                <w:rFonts w:ascii="Calibri" w:hAnsi="Calibri" w:cs="Arial"/>
                <w:i/>
                <w:color w:val="548DD4"/>
                <w:sz w:val="18"/>
                <w:szCs w:val="20"/>
                <w:lang w:eastAsia="es-CL"/>
              </w:rPr>
            </w:pPr>
            <w:r w:rsidRPr="006E3B0D">
              <w:rPr>
                <w:rFonts w:ascii="Calibri" w:hAnsi="Calibri" w:cs="Arial"/>
                <w:color w:val="000000"/>
                <w:sz w:val="18"/>
                <w:szCs w:val="20"/>
                <w:lang w:eastAsia="es-CL"/>
              </w:rPr>
              <w:t>Seguridad de la información · Bases de datos</w:t>
            </w:r>
          </w:p>
        </w:tc>
        <w:tc>
          <w:tcPr>
            <w:tcW w:w="1580" w:type="dxa"/>
          </w:tcPr>
          <w:p w14:paraId="2BD83CF0" w14:textId="77777777" w:rsidR="00D110EC" w:rsidRPr="00A337B2" w:rsidRDefault="00D110EC" w:rsidP="00C27FB0">
            <w:pPr>
              <w:rPr>
                <w:b/>
                <w:sz w:val="18"/>
                <w:szCs w:val="24"/>
              </w:rPr>
            </w:pPr>
            <w:r>
              <w:rPr>
                <w:rFonts w:ascii="Calibri" w:hAnsi="Calibri" w:cs="Arial"/>
                <w:color w:val="000000"/>
                <w:sz w:val="18"/>
                <w:szCs w:val="20"/>
                <w:lang w:eastAsia="es-CL"/>
              </w:rPr>
              <w:t>Sprint 2: carga y validación de credenciales</w:t>
            </w:r>
          </w:p>
        </w:tc>
        <w:tc>
          <w:tcPr>
            <w:tcW w:w="1580" w:type="dxa"/>
          </w:tcPr>
          <w:p w14:paraId="21A67C23" w14:textId="77777777" w:rsidR="00D110EC" w:rsidRPr="00A337B2" w:rsidRDefault="00D110EC" w:rsidP="009B74E2">
            <w:pPr>
              <w:rPr>
                <w:b/>
                <w:sz w:val="18"/>
                <w:szCs w:val="24"/>
              </w:rPr>
            </w:pPr>
            <w:r>
              <w:rPr>
                <w:rFonts w:ascii="Calibri" w:hAnsi="Calibri" w:cs="Arial"/>
                <w:color w:val="000000"/>
                <w:sz w:val="18"/>
                <w:szCs w:val="20"/>
                <w:lang w:eastAsia="es-CL"/>
              </w:rPr>
              <w:t>Carga de documentos al almacenamiento de objetos, accesos temporales, modelo de credenciales con vigencia y validación contrastada con registros públicos.</w:t>
            </w:r>
          </w:p>
        </w:tc>
        <w:tc>
          <w:tcPr>
            <w:tcW w:w="1580" w:type="dxa"/>
          </w:tcPr>
          <w:p w14:paraId="0AF4FFFE" w14:textId="77777777" w:rsidR="00D110EC" w:rsidRPr="00A337B2" w:rsidRDefault="00D110EC" w:rsidP="00C27FB0">
            <w:pPr>
              <w:rPr>
                <w:rFonts w:ascii="Calibri" w:hAnsi="Calibri" w:cs="Arial"/>
                <w:i/>
                <w:color w:val="548DD4"/>
                <w:sz w:val="18"/>
                <w:szCs w:val="20"/>
                <w:lang w:eastAsia="es-CL"/>
              </w:rPr>
            </w:pPr>
            <w:r w:rsidRPr="00A337B2">
              <w:rPr>
                <w:rFonts w:ascii="Calibri" w:hAnsi="Calibri" w:cs="Arial"/>
                <w:color w:val="000000"/>
                <w:sz w:val="18"/>
                <w:szCs w:val="20"/>
                <w:lang w:eastAsia="es-CL"/>
              </w:rPr>
              <w:t xml:space="preserve">1 integrante × 24 h · </w:t>
            </w:r>
            <w:proofErr w:type="spellStart"/>
            <w:r w:rsidRPr="00A337B2">
              <w:rPr>
                <w:rFonts w:ascii="Calibri" w:hAnsi="Calibri" w:cs="Arial"/>
                <w:color w:val="000000"/>
                <w:sz w:val="18"/>
                <w:szCs w:val="20"/>
                <w:lang w:eastAsia="es-CL"/>
              </w:rPr>
              <w:t>Cloudinary</w:t>
            </w:r>
            <w:proofErr w:type="spellEnd"/>
            <w:r w:rsidRPr="00A337B2">
              <w:rPr>
                <w:rFonts w:ascii="Calibri" w:hAnsi="Calibri" w:cs="Arial"/>
                <w:color w:val="000000"/>
                <w:sz w:val="18"/>
                <w:szCs w:val="20"/>
                <w:lang w:eastAsia="es-CL"/>
              </w:rPr>
              <w:t xml:space="preserve"> · Buscador público de instaladores (SEC) · Postman</w:t>
            </w:r>
          </w:p>
        </w:tc>
        <w:tc>
          <w:tcPr>
            <w:tcW w:w="1580" w:type="dxa"/>
            <w:tcBorders>
              <w:right w:val="single" w:sz="4" w:space="0" w:color="FFFFFF" w:themeColor="background1"/>
            </w:tcBorders>
          </w:tcPr>
          <w:p w14:paraId="740D6C5E" w14:textId="77777777" w:rsidR="00D110EC" w:rsidRDefault="00D110EC" w:rsidP="00C27FB0">
            <w:pPr>
              <w:rPr>
                <w:rFonts w:ascii="Calibri" w:hAnsi="Calibri" w:cs="Arial"/>
                <w:i/>
                <w:color w:val="548DD4"/>
                <w:sz w:val="18"/>
                <w:szCs w:val="20"/>
                <w:lang w:eastAsia="es-CL"/>
              </w:rPr>
            </w:pPr>
            <w:r w:rsidRPr="00A337B2">
              <w:rPr>
                <w:rFonts w:ascii="Calibri" w:hAnsi="Calibri" w:cs="Arial"/>
                <w:color w:val="000000"/>
                <w:sz w:val="18"/>
                <w:szCs w:val="20"/>
                <w:lang w:eastAsia="es-CL"/>
              </w:rPr>
              <w:t>Semanas 8 y 9</w:t>
            </w:r>
          </w:p>
        </w:tc>
        <w:tc>
          <w:tcPr>
            <w:tcW w:w="1580" w:type="dxa"/>
            <w:tcBorders>
              <w:left w:val="single" w:sz="4" w:space="0" w:color="FFFFFF" w:themeColor="background1"/>
            </w:tcBorders>
            <w:shd w:val="clear" w:color="auto" w:fill="D9D9D9" w:themeFill="background1" w:themeFillShade="D9"/>
          </w:tcPr>
          <w:p w14:paraId="42033BB9" w14:textId="77777777" w:rsidR="00D110EC" w:rsidRPr="00A337B2" w:rsidRDefault="00D110EC" w:rsidP="00C27FB0">
            <w:pPr>
              <w:rPr>
                <w:b/>
                <w:sz w:val="18"/>
                <w:szCs w:val="24"/>
              </w:rPr>
            </w:pPr>
            <w:r w:rsidRPr="00A337B2">
              <w:rPr>
                <w:rFonts w:ascii="Calibri" w:hAnsi="Calibri" w:cs="Arial"/>
                <w:color w:val="000000"/>
                <w:sz w:val="18"/>
                <w:szCs w:val="20"/>
                <w:lang w:eastAsia="es-CL"/>
              </w:rPr>
              <w:t>Nicolás Marín</w:t>
            </w:r>
          </w:p>
        </w:tc>
        <w:tc>
          <w:tcPr>
            <w:tcW w:w="1581" w:type="dxa"/>
          </w:tcPr>
          <w:p w14:paraId="1116FF80" w14:textId="77777777" w:rsidR="00D110EC" w:rsidRPr="00A337B2" w:rsidRDefault="00D110EC" w:rsidP="00C27FB0">
            <w:pPr>
              <w:rPr>
                <w:b/>
                <w:sz w:val="18"/>
                <w:szCs w:val="24"/>
              </w:rPr>
            </w:pPr>
            <w:r w:rsidRPr="00A337B2">
              <w:rPr>
                <w:rFonts w:ascii="Calibri" w:hAnsi="Calibri" w:cs="Arial"/>
                <w:color w:val="000000"/>
                <w:sz w:val="18"/>
                <w:szCs w:val="20"/>
                <w:lang w:eastAsia="es-CL"/>
              </w:rPr>
              <w:t>Dificulta: es la actividad de mayor riesgo del proyecto. Si el registro no admite consulta automatizada, se implementa validación manual del administrador contrastada con la fuente oficial.</w:t>
            </w:r>
          </w:p>
        </w:tc>
      </w:tr>
      <w:tr w:rsidR="00D110EC" w:rsidRPr="00A337B2" w14:paraId="3E8523BE" w14:textId="77777777" w:rsidTr="00C27FB0">
        <w:trPr>
          <w:jc w:val="center"/>
        </w:trPr>
        <w:tc>
          <w:tcPr>
            <w:tcW w:w="1580" w:type="dxa"/>
          </w:tcPr>
          <w:p w14:paraId="5B01F403" w14:textId="77777777" w:rsidR="00D110EC" w:rsidRDefault="00D110EC" w:rsidP="00C27FB0">
            <w:pPr>
              <w:rPr>
                <w:rFonts w:ascii="Calibri" w:hAnsi="Calibri" w:cs="Arial"/>
                <w:i/>
                <w:color w:val="548DD4"/>
                <w:sz w:val="18"/>
                <w:szCs w:val="20"/>
                <w:lang w:eastAsia="es-CL"/>
              </w:rPr>
            </w:pPr>
            <w:r w:rsidRPr="006E3B0D">
              <w:rPr>
                <w:rFonts w:ascii="Calibri" w:hAnsi="Calibri" w:cs="Arial"/>
                <w:color w:val="000000"/>
                <w:sz w:val="18"/>
                <w:szCs w:val="20"/>
                <w:lang w:eastAsia="es-CL"/>
              </w:rPr>
              <w:t>Bases de datos · Construir aplicaciones</w:t>
            </w:r>
          </w:p>
        </w:tc>
        <w:tc>
          <w:tcPr>
            <w:tcW w:w="1580" w:type="dxa"/>
          </w:tcPr>
          <w:p w14:paraId="74FAFEF0" w14:textId="77777777" w:rsidR="00D110EC" w:rsidRPr="00A337B2" w:rsidRDefault="00D110EC" w:rsidP="00C27FB0">
            <w:pPr>
              <w:rPr>
                <w:b/>
                <w:sz w:val="18"/>
                <w:szCs w:val="24"/>
              </w:rPr>
            </w:pPr>
            <w:r>
              <w:rPr>
                <w:rFonts w:ascii="Calibri" w:hAnsi="Calibri" w:cs="Arial"/>
                <w:color w:val="000000"/>
                <w:sz w:val="18"/>
                <w:szCs w:val="20"/>
                <w:lang w:eastAsia="es-CL"/>
              </w:rPr>
              <w:t>Sprint 3: catálogo, búsqueda y geolocalización</w:t>
            </w:r>
          </w:p>
        </w:tc>
        <w:tc>
          <w:tcPr>
            <w:tcW w:w="1580" w:type="dxa"/>
          </w:tcPr>
          <w:p w14:paraId="5C1333F3" w14:textId="77777777" w:rsidR="00D110EC" w:rsidRPr="00A337B2" w:rsidRDefault="00D110EC" w:rsidP="009B74E2">
            <w:pPr>
              <w:rPr>
                <w:b/>
                <w:sz w:val="18"/>
                <w:szCs w:val="24"/>
              </w:rPr>
            </w:pPr>
            <w:r>
              <w:rPr>
                <w:rFonts w:ascii="Calibri" w:hAnsi="Calibri" w:cs="Arial"/>
                <w:color w:val="000000"/>
                <w:sz w:val="18"/>
                <w:szCs w:val="20"/>
                <w:lang w:eastAsia="es-CL"/>
              </w:rPr>
              <w:t xml:space="preserve">Implementación de categorías y servicios, búsqueda de </w:t>
            </w:r>
            <w:r>
              <w:rPr>
                <w:rFonts w:ascii="Calibri" w:hAnsi="Calibri" w:cs="Arial"/>
                <w:color w:val="000000"/>
                <w:sz w:val="18"/>
                <w:szCs w:val="20"/>
                <w:lang w:eastAsia="es-CL"/>
              </w:rPr>
              <w:lastRenderedPageBreak/>
              <w:t>texto completo en español, filtros combinados y ordenamiento por proximidad.</w:t>
            </w:r>
          </w:p>
        </w:tc>
        <w:tc>
          <w:tcPr>
            <w:tcW w:w="1580" w:type="dxa"/>
          </w:tcPr>
          <w:p w14:paraId="67BCC75E" w14:textId="77777777" w:rsidR="00D110EC" w:rsidRPr="00A337B2" w:rsidRDefault="00D110EC" w:rsidP="00C27FB0">
            <w:pPr>
              <w:rPr>
                <w:rFonts w:ascii="Calibri" w:hAnsi="Calibri" w:cs="Arial"/>
                <w:i/>
                <w:color w:val="548DD4"/>
                <w:sz w:val="18"/>
                <w:szCs w:val="20"/>
                <w:lang w:eastAsia="es-CL"/>
              </w:rPr>
            </w:pPr>
            <w:r w:rsidRPr="00A337B2">
              <w:rPr>
                <w:rFonts w:ascii="Calibri" w:hAnsi="Calibri" w:cs="Arial"/>
                <w:color w:val="000000"/>
                <w:sz w:val="18"/>
                <w:szCs w:val="20"/>
                <w:lang w:eastAsia="es-CL"/>
              </w:rPr>
              <w:lastRenderedPageBreak/>
              <w:t xml:space="preserve">1 integrante × 24 h · PostgreSQL · </w:t>
            </w:r>
            <w:proofErr w:type="spellStart"/>
            <w:r w:rsidRPr="00A337B2">
              <w:rPr>
                <w:rFonts w:ascii="Calibri" w:hAnsi="Calibri" w:cs="Arial"/>
                <w:color w:val="000000"/>
                <w:sz w:val="18"/>
                <w:szCs w:val="20"/>
                <w:lang w:eastAsia="es-CL"/>
              </w:rPr>
              <w:t>PostGIS</w:t>
            </w:r>
            <w:proofErr w:type="spellEnd"/>
            <w:r w:rsidRPr="00A337B2">
              <w:rPr>
                <w:rFonts w:ascii="Calibri" w:hAnsi="Calibri" w:cs="Arial"/>
                <w:color w:val="000000"/>
                <w:sz w:val="18"/>
                <w:szCs w:val="20"/>
                <w:lang w:eastAsia="es-CL"/>
              </w:rPr>
              <w:t xml:space="preserve"> · React</w:t>
            </w:r>
          </w:p>
        </w:tc>
        <w:tc>
          <w:tcPr>
            <w:tcW w:w="1580" w:type="dxa"/>
            <w:tcBorders>
              <w:right w:val="single" w:sz="4" w:space="0" w:color="FFFFFF" w:themeColor="background1"/>
            </w:tcBorders>
          </w:tcPr>
          <w:p w14:paraId="50395609" w14:textId="77777777" w:rsidR="00D110EC" w:rsidRDefault="00D110EC" w:rsidP="00C27FB0">
            <w:pPr>
              <w:rPr>
                <w:rFonts w:ascii="Calibri" w:hAnsi="Calibri" w:cs="Arial"/>
                <w:i/>
                <w:color w:val="548DD4"/>
                <w:sz w:val="18"/>
                <w:szCs w:val="20"/>
                <w:lang w:eastAsia="es-CL"/>
              </w:rPr>
            </w:pPr>
            <w:r w:rsidRPr="00A337B2">
              <w:rPr>
                <w:rFonts w:ascii="Calibri" w:hAnsi="Calibri" w:cs="Arial"/>
                <w:color w:val="000000"/>
                <w:sz w:val="18"/>
                <w:szCs w:val="20"/>
                <w:lang w:eastAsia="es-CL"/>
              </w:rPr>
              <w:t>Semanas 10 y 11</w:t>
            </w:r>
          </w:p>
        </w:tc>
        <w:tc>
          <w:tcPr>
            <w:tcW w:w="1580" w:type="dxa"/>
            <w:tcBorders>
              <w:left w:val="single" w:sz="4" w:space="0" w:color="FFFFFF" w:themeColor="background1"/>
            </w:tcBorders>
            <w:shd w:val="clear" w:color="auto" w:fill="D9D9D9" w:themeFill="background1" w:themeFillShade="D9"/>
          </w:tcPr>
          <w:p w14:paraId="42A67EE5" w14:textId="77777777" w:rsidR="00D110EC" w:rsidRPr="00A337B2" w:rsidRDefault="00D110EC" w:rsidP="00C27FB0">
            <w:pPr>
              <w:rPr>
                <w:b/>
                <w:sz w:val="18"/>
                <w:szCs w:val="24"/>
              </w:rPr>
            </w:pPr>
            <w:r w:rsidRPr="00A337B2">
              <w:rPr>
                <w:rFonts w:ascii="Calibri" w:hAnsi="Calibri" w:cs="Arial"/>
                <w:color w:val="000000"/>
                <w:sz w:val="18"/>
                <w:szCs w:val="20"/>
                <w:lang w:eastAsia="es-CL"/>
              </w:rPr>
              <w:t>Martín Núñez</w:t>
            </w:r>
          </w:p>
        </w:tc>
        <w:tc>
          <w:tcPr>
            <w:tcW w:w="1581" w:type="dxa"/>
          </w:tcPr>
          <w:p w14:paraId="085EF90D" w14:textId="77777777" w:rsidR="00D110EC" w:rsidRPr="00A337B2" w:rsidRDefault="00D110EC" w:rsidP="00C27FB0">
            <w:pPr>
              <w:rPr>
                <w:b/>
                <w:sz w:val="18"/>
                <w:szCs w:val="24"/>
              </w:rPr>
            </w:pPr>
            <w:r w:rsidRPr="00A337B2">
              <w:rPr>
                <w:rFonts w:ascii="Calibri" w:hAnsi="Calibri" w:cs="Arial"/>
                <w:color w:val="000000"/>
                <w:sz w:val="18"/>
                <w:szCs w:val="20"/>
                <w:lang w:eastAsia="es-CL"/>
              </w:rPr>
              <w:t xml:space="preserve">Dificulta: complejidad de las consultas geoespaciales; se </w:t>
            </w:r>
            <w:r w:rsidRPr="00A337B2">
              <w:rPr>
                <w:rFonts w:ascii="Calibri" w:hAnsi="Calibri" w:cs="Arial"/>
                <w:color w:val="000000"/>
                <w:sz w:val="18"/>
                <w:szCs w:val="20"/>
                <w:lang w:eastAsia="es-CL"/>
              </w:rPr>
              <w:lastRenderedPageBreak/>
              <w:t>mitiga con datos de prueba cargados desde el inicio.</w:t>
            </w:r>
          </w:p>
        </w:tc>
      </w:tr>
      <w:tr w:rsidR="00D110EC" w:rsidRPr="00A337B2" w14:paraId="09CD3C75" w14:textId="77777777" w:rsidTr="00C27FB0">
        <w:trPr>
          <w:jc w:val="center"/>
        </w:trPr>
        <w:tc>
          <w:tcPr>
            <w:tcW w:w="1580" w:type="dxa"/>
          </w:tcPr>
          <w:p w14:paraId="14B8F676" w14:textId="77777777" w:rsidR="00D110EC" w:rsidRDefault="00D110EC" w:rsidP="00C27FB0">
            <w:pPr>
              <w:rPr>
                <w:rFonts w:ascii="Calibri" w:hAnsi="Calibri" w:cs="Arial"/>
                <w:i/>
                <w:color w:val="548DD4"/>
                <w:sz w:val="18"/>
                <w:szCs w:val="20"/>
                <w:lang w:eastAsia="es-CL"/>
              </w:rPr>
            </w:pPr>
            <w:r w:rsidRPr="006E3B0D">
              <w:rPr>
                <w:rFonts w:ascii="Calibri" w:hAnsi="Calibri" w:cs="Arial"/>
                <w:color w:val="000000"/>
                <w:sz w:val="18"/>
                <w:szCs w:val="20"/>
                <w:lang w:eastAsia="es-CL"/>
              </w:rPr>
              <w:lastRenderedPageBreak/>
              <w:t>Construir aplicaciones · Desarrollo Full Stack</w:t>
            </w:r>
          </w:p>
        </w:tc>
        <w:tc>
          <w:tcPr>
            <w:tcW w:w="1580" w:type="dxa"/>
          </w:tcPr>
          <w:p w14:paraId="16D3B675" w14:textId="77777777" w:rsidR="00D110EC" w:rsidRPr="00A337B2" w:rsidRDefault="00D110EC" w:rsidP="00C27FB0">
            <w:pPr>
              <w:rPr>
                <w:b/>
                <w:sz w:val="18"/>
                <w:szCs w:val="24"/>
              </w:rPr>
            </w:pPr>
            <w:r>
              <w:rPr>
                <w:rFonts w:ascii="Calibri" w:hAnsi="Calibri" w:cs="Arial"/>
                <w:color w:val="000000"/>
                <w:sz w:val="18"/>
                <w:szCs w:val="20"/>
                <w:lang w:eastAsia="es-CL"/>
              </w:rPr>
              <w:t>Sprint 4: perfiles, valoraciones y moderación</w:t>
            </w:r>
          </w:p>
        </w:tc>
        <w:tc>
          <w:tcPr>
            <w:tcW w:w="1580" w:type="dxa"/>
          </w:tcPr>
          <w:p w14:paraId="530B52B6" w14:textId="77777777" w:rsidR="00D110EC" w:rsidRPr="00A337B2" w:rsidRDefault="00D110EC" w:rsidP="009B74E2">
            <w:pPr>
              <w:rPr>
                <w:b/>
                <w:sz w:val="18"/>
                <w:szCs w:val="24"/>
              </w:rPr>
            </w:pPr>
            <w:r>
              <w:rPr>
                <w:rFonts w:ascii="Calibri" w:hAnsi="Calibri" w:cs="Arial"/>
                <w:color w:val="000000"/>
                <w:sz w:val="18"/>
                <w:szCs w:val="20"/>
                <w:lang w:eastAsia="es-CL"/>
              </w:rPr>
              <w:t>Perfil público del prestador, publicación de servicios, sistema de calificaciones y comentarios, y panel de moderación del administrador.</w:t>
            </w:r>
          </w:p>
        </w:tc>
        <w:tc>
          <w:tcPr>
            <w:tcW w:w="1580" w:type="dxa"/>
          </w:tcPr>
          <w:p w14:paraId="7470F066" w14:textId="77777777" w:rsidR="00D110EC" w:rsidRPr="00A337B2" w:rsidRDefault="00D110EC" w:rsidP="00C27FB0">
            <w:pPr>
              <w:rPr>
                <w:rFonts w:ascii="Calibri" w:hAnsi="Calibri" w:cs="Arial"/>
                <w:i/>
                <w:color w:val="548DD4"/>
                <w:sz w:val="18"/>
                <w:szCs w:val="20"/>
                <w:lang w:eastAsia="es-CL"/>
              </w:rPr>
            </w:pPr>
            <w:r w:rsidRPr="00A337B2">
              <w:rPr>
                <w:rFonts w:ascii="Calibri" w:hAnsi="Calibri" w:cs="Arial"/>
                <w:color w:val="000000"/>
                <w:sz w:val="18"/>
                <w:szCs w:val="20"/>
                <w:lang w:eastAsia="es-CL"/>
              </w:rPr>
              <w:t>1 integrante × 24 h · React · Node.js · Prisma</w:t>
            </w:r>
          </w:p>
        </w:tc>
        <w:tc>
          <w:tcPr>
            <w:tcW w:w="1580" w:type="dxa"/>
            <w:tcBorders>
              <w:right w:val="single" w:sz="4" w:space="0" w:color="FFFFFF" w:themeColor="background1"/>
            </w:tcBorders>
          </w:tcPr>
          <w:p w14:paraId="2BC3628E" w14:textId="77777777" w:rsidR="00D110EC" w:rsidRDefault="00D110EC" w:rsidP="00C27FB0">
            <w:pPr>
              <w:rPr>
                <w:rFonts w:ascii="Calibri" w:hAnsi="Calibri" w:cs="Arial"/>
                <w:i/>
                <w:color w:val="548DD4"/>
                <w:sz w:val="18"/>
                <w:szCs w:val="20"/>
                <w:lang w:eastAsia="es-CL"/>
              </w:rPr>
            </w:pPr>
            <w:r w:rsidRPr="00A337B2">
              <w:rPr>
                <w:rFonts w:ascii="Calibri" w:hAnsi="Calibri" w:cs="Arial"/>
                <w:color w:val="000000"/>
                <w:sz w:val="18"/>
                <w:szCs w:val="20"/>
                <w:lang w:eastAsia="es-CL"/>
              </w:rPr>
              <w:t>Semanas 12 y 13</w:t>
            </w:r>
          </w:p>
        </w:tc>
        <w:tc>
          <w:tcPr>
            <w:tcW w:w="1580" w:type="dxa"/>
            <w:tcBorders>
              <w:left w:val="single" w:sz="4" w:space="0" w:color="FFFFFF" w:themeColor="background1"/>
            </w:tcBorders>
            <w:shd w:val="clear" w:color="auto" w:fill="D9D9D9" w:themeFill="background1" w:themeFillShade="D9"/>
          </w:tcPr>
          <w:p w14:paraId="01A8B1D7" w14:textId="77777777" w:rsidR="00D110EC" w:rsidRPr="00A337B2" w:rsidRDefault="00D110EC" w:rsidP="00C27FB0">
            <w:pPr>
              <w:rPr>
                <w:b/>
                <w:sz w:val="18"/>
                <w:szCs w:val="24"/>
              </w:rPr>
            </w:pPr>
            <w:r w:rsidRPr="00A337B2">
              <w:rPr>
                <w:rFonts w:ascii="Calibri" w:hAnsi="Calibri" w:cs="Arial"/>
                <w:color w:val="000000"/>
                <w:sz w:val="18"/>
                <w:szCs w:val="20"/>
                <w:lang w:eastAsia="es-CL"/>
              </w:rPr>
              <w:t>Matías Flores</w:t>
            </w:r>
          </w:p>
        </w:tc>
        <w:tc>
          <w:tcPr>
            <w:tcW w:w="1581" w:type="dxa"/>
          </w:tcPr>
          <w:p w14:paraId="3FBB26D3" w14:textId="77777777" w:rsidR="00D110EC" w:rsidRPr="00A337B2" w:rsidRDefault="00D110EC" w:rsidP="00C27FB0">
            <w:pPr>
              <w:rPr>
                <w:b/>
                <w:sz w:val="18"/>
                <w:szCs w:val="24"/>
              </w:rPr>
            </w:pPr>
            <w:r w:rsidRPr="00A337B2">
              <w:rPr>
                <w:rFonts w:ascii="Calibri" w:hAnsi="Calibri" w:cs="Arial"/>
                <w:color w:val="000000"/>
                <w:sz w:val="18"/>
                <w:szCs w:val="20"/>
                <w:lang w:eastAsia="es-CL"/>
              </w:rPr>
              <w:t xml:space="preserve">Facilita: reutiliza los componentes de interfaz construidos en </w:t>
            </w:r>
            <w:proofErr w:type="spellStart"/>
            <w:r w:rsidRPr="00A337B2">
              <w:rPr>
                <w:rFonts w:ascii="Calibri" w:hAnsi="Calibri" w:cs="Arial"/>
                <w:color w:val="000000"/>
                <w:sz w:val="18"/>
                <w:szCs w:val="20"/>
                <w:lang w:eastAsia="es-CL"/>
              </w:rPr>
              <w:t>sprints</w:t>
            </w:r>
            <w:proofErr w:type="spellEnd"/>
            <w:r w:rsidRPr="00A337B2">
              <w:rPr>
                <w:rFonts w:ascii="Calibri" w:hAnsi="Calibri" w:cs="Arial"/>
                <w:color w:val="000000"/>
                <w:sz w:val="18"/>
                <w:szCs w:val="20"/>
                <w:lang w:eastAsia="es-CL"/>
              </w:rPr>
              <w:t xml:space="preserve"> anteriores.</w:t>
            </w:r>
          </w:p>
        </w:tc>
      </w:tr>
      <w:tr w:rsidR="00D110EC" w:rsidRPr="00A337B2" w14:paraId="31CB515D" w14:textId="77777777" w:rsidTr="00C27FB0">
        <w:trPr>
          <w:jc w:val="center"/>
        </w:trPr>
        <w:tc>
          <w:tcPr>
            <w:tcW w:w="1580" w:type="dxa"/>
          </w:tcPr>
          <w:p w14:paraId="2194FE3E" w14:textId="77777777" w:rsidR="00D110EC" w:rsidRDefault="00D110EC" w:rsidP="00C27FB0">
            <w:pPr>
              <w:rPr>
                <w:rFonts w:ascii="Calibri" w:hAnsi="Calibri" w:cs="Arial"/>
                <w:i/>
                <w:color w:val="548DD4"/>
                <w:sz w:val="18"/>
                <w:szCs w:val="20"/>
                <w:lang w:eastAsia="es-CL"/>
              </w:rPr>
            </w:pPr>
            <w:r w:rsidRPr="006E3B0D">
              <w:rPr>
                <w:rFonts w:ascii="Calibri" w:hAnsi="Calibri" w:cs="Arial"/>
                <w:color w:val="000000"/>
                <w:sz w:val="18"/>
                <w:szCs w:val="20"/>
                <w:lang w:eastAsia="es-CL"/>
              </w:rPr>
              <w:t>Desarrollo Front End · Desarrollo Full Stack</w:t>
            </w:r>
          </w:p>
        </w:tc>
        <w:tc>
          <w:tcPr>
            <w:tcW w:w="1580" w:type="dxa"/>
          </w:tcPr>
          <w:p w14:paraId="6BEA4AAA" w14:textId="77777777" w:rsidR="00D110EC" w:rsidRPr="00A337B2" w:rsidRDefault="00D110EC" w:rsidP="00C27FB0">
            <w:pPr>
              <w:rPr>
                <w:b/>
                <w:sz w:val="18"/>
                <w:szCs w:val="24"/>
              </w:rPr>
            </w:pPr>
            <w:r>
              <w:rPr>
                <w:rFonts w:ascii="Calibri" w:hAnsi="Calibri" w:cs="Arial"/>
                <w:color w:val="000000"/>
                <w:sz w:val="18"/>
                <w:szCs w:val="20"/>
                <w:lang w:eastAsia="es-CL"/>
              </w:rPr>
              <w:t>Sprint 5: cliente móvil e integración</w:t>
            </w:r>
          </w:p>
        </w:tc>
        <w:tc>
          <w:tcPr>
            <w:tcW w:w="1580" w:type="dxa"/>
          </w:tcPr>
          <w:p w14:paraId="163F5A2A" w14:textId="77777777" w:rsidR="00D110EC" w:rsidRPr="00A337B2" w:rsidRDefault="00D110EC" w:rsidP="009B74E2">
            <w:pPr>
              <w:rPr>
                <w:b/>
                <w:sz w:val="18"/>
                <w:szCs w:val="24"/>
              </w:rPr>
            </w:pPr>
            <w:r>
              <w:rPr>
                <w:rFonts w:ascii="Calibri" w:hAnsi="Calibri" w:cs="Arial"/>
                <w:color w:val="000000"/>
                <w:sz w:val="18"/>
                <w:szCs w:val="20"/>
                <w:lang w:eastAsia="es-CL"/>
              </w:rPr>
              <w:t>Construcción de la aplicación móvil, navegación, consumo de la API y consistencia visual entre las versiones web y móvil.</w:t>
            </w:r>
          </w:p>
        </w:tc>
        <w:tc>
          <w:tcPr>
            <w:tcW w:w="1580" w:type="dxa"/>
          </w:tcPr>
          <w:p w14:paraId="1772C138" w14:textId="77777777" w:rsidR="00D110EC" w:rsidRPr="00A337B2" w:rsidRDefault="00D110EC" w:rsidP="00C27FB0">
            <w:pPr>
              <w:rPr>
                <w:rFonts w:ascii="Calibri" w:hAnsi="Calibri" w:cs="Arial"/>
                <w:i/>
                <w:color w:val="548DD4"/>
                <w:sz w:val="18"/>
                <w:szCs w:val="20"/>
                <w:lang w:eastAsia="es-CL"/>
              </w:rPr>
            </w:pPr>
            <w:r w:rsidRPr="00A337B2">
              <w:rPr>
                <w:rFonts w:ascii="Calibri" w:hAnsi="Calibri" w:cs="Arial"/>
                <w:color w:val="000000"/>
                <w:sz w:val="18"/>
                <w:szCs w:val="20"/>
                <w:lang w:eastAsia="es-CL"/>
              </w:rPr>
              <w:t xml:space="preserve">3 integrantes × 16 h · React Native · Expo · Expo EAS </w:t>
            </w:r>
            <w:proofErr w:type="spellStart"/>
            <w:r w:rsidRPr="00A337B2">
              <w:rPr>
                <w:rFonts w:ascii="Calibri" w:hAnsi="Calibri" w:cs="Arial"/>
                <w:color w:val="000000"/>
                <w:sz w:val="18"/>
                <w:szCs w:val="20"/>
                <w:lang w:eastAsia="es-CL"/>
              </w:rPr>
              <w:t>Build</w:t>
            </w:r>
            <w:proofErr w:type="spellEnd"/>
          </w:p>
        </w:tc>
        <w:tc>
          <w:tcPr>
            <w:tcW w:w="1580" w:type="dxa"/>
            <w:tcBorders>
              <w:right w:val="single" w:sz="4" w:space="0" w:color="FFFFFF" w:themeColor="background1"/>
            </w:tcBorders>
          </w:tcPr>
          <w:p w14:paraId="286B5185" w14:textId="77777777" w:rsidR="00D110EC" w:rsidRDefault="00D110EC" w:rsidP="00C27FB0">
            <w:pPr>
              <w:rPr>
                <w:rFonts w:ascii="Calibri" w:hAnsi="Calibri" w:cs="Arial"/>
                <w:i/>
                <w:color w:val="548DD4"/>
                <w:sz w:val="18"/>
                <w:szCs w:val="20"/>
                <w:lang w:eastAsia="es-CL"/>
              </w:rPr>
            </w:pPr>
            <w:r w:rsidRPr="00A337B2">
              <w:rPr>
                <w:rFonts w:ascii="Calibri" w:hAnsi="Calibri" w:cs="Arial"/>
                <w:color w:val="000000"/>
                <w:sz w:val="18"/>
                <w:szCs w:val="20"/>
                <w:lang w:eastAsia="es-CL"/>
              </w:rPr>
              <w:t>Semanas 14 y 15</w:t>
            </w:r>
          </w:p>
        </w:tc>
        <w:tc>
          <w:tcPr>
            <w:tcW w:w="1580" w:type="dxa"/>
            <w:tcBorders>
              <w:left w:val="single" w:sz="4" w:space="0" w:color="FFFFFF" w:themeColor="background1"/>
            </w:tcBorders>
            <w:shd w:val="clear" w:color="auto" w:fill="D9D9D9" w:themeFill="background1" w:themeFillShade="D9"/>
          </w:tcPr>
          <w:p w14:paraId="38231C6E" w14:textId="77777777" w:rsidR="00D110EC" w:rsidRPr="00A337B2" w:rsidRDefault="00D110EC" w:rsidP="00C27FB0">
            <w:pPr>
              <w:rPr>
                <w:b/>
                <w:sz w:val="18"/>
                <w:szCs w:val="24"/>
              </w:rPr>
            </w:pPr>
            <w:r w:rsidRPr="00A337B2">
              <w:rPr>
                <w:rFonts w:ascii="Calibri" w:hAnsi="Calibri" w:cs="Arial"/>
                <w:color w:val="000000"/>
                <w:sz w:val="18"/>
                <w:szCs w:val="20"/>
                <w:lang w:eastAsia="es-CL"/>
              </w:rPr>
              <w:t>Equipo</w:t>
            </w:r>
          </w:p>
        </w:tc>
        <w:tc>
          <w:tcPr>
            <w:tcW w:w="1581" w:type="dxa"/>
          </w:tcPr>
          <w:p w14:paraId="36067BE2" w14:textId="77777777" w:rsidR="00D110EC" w:rsidRPr="00A337B2" w:rsidRDefault="00D110EC" w:rsidP="00C27FB0">
            <w:pPr>
              <w:rPr>
                <w:b/>
                <w:sz w:val="18"/>
                <w:szCs w:val="24"/>
              </w:rPr>
            </w:pPr>
            <w:r w:rsidRPr="00A337B2">
              <w:rPr>
                <w:rFonts w:ascii="Calibri" w:hAnsi="Calibri" w:cs="Arial"/>
                <w:color w:val="000000"/>
                <w:sz w:val="18"/>
                <w:szCs w:val="20"/>
                <w:lang w:eastAsia="es-CL"/>
              </w:rPr>
              <w:t>Dificulta: curva de aprendizaje del desarrollo móvil; se mitiga abordándolo una vez estabilizada la API.</w:t>
            </w:r>
          </w:p>
        </w:tc>
      </w:tr>
      <w:tr w:rsidR="00D110EC" w:rsidRPr="00A337B2" w14:paraId="6E185437" w14:textId="77777777" w:rsidTr="00C27FB0">
        <w:trPr>
          <w:jc w:val="center"/>
        </w:trPr>
        <w:tc>
          <w:tcPr>
            <w:tcW w:w="1580" w:type="dxa"/>
          </w:tcPr>
          <w:p w14:paraId="5FFD2278" w14:textId="77777777" w:rsidR="00D110EC" w:rsidRDefault="00D110EC" w:rsidP="00C27FB0">
            <w:pPr>
              <w:rPr>
                <w:rFonts w:ascii="Calibri" w:hAnsi="Calibri" w:cs="Arial"/>
                <w:i/>
                <w:color w:val="548DD4"/>
                <w:sz w:val="18"/>
                <w:szCs w:val="20"/>
                <w:lang w:eastAsia="es-CL"/>
              </w:rPr>
            </w:pPr>
            <w:r w:rsidRPr="006E3B0D">
              <w:rPr>
                <w:rFonts w:ascii="Calibri" w:hAnsi="Calibri" w:cs="Arial"/>
                <w:color w:val="000000"/>
                <w:sz w:val="18"/>
                <w:szCs w:val="20"/>
                <w:lang w:eastAsia="es-CL"/>
              </w:rPr>
              <w:t>Calidad de software</w:t>
            </w:r>
          </w:p>
        </w:tc>
        <w:tc>
          <w:tcPr>
            <w:tcW w:w="1580" w:type="dxa"/>
          </w:tcPr>
          <w:p w14:paraId="0D202C97" w14:textId="77777777" w:rsidR="00D110EC" w:rsidRPr="00A337B2" w:rsidRDefault="00D110EC" w:rsidP="00C27FB0">
            <w:pPr>
              <w:rPr>
                <w:b/>
                <w:sz w:val="18"/>
                <w:szCs w:val="24"/>
              </w:rPr>
            </w:pPr>
            <w:r>
              <w:rPr>
                <w:rFonts w:ascii="Calibri" w:hAnsi="Calibri" w:cs="Arial"/>
                <w:color w:val="000000"/>
                <w:sz w:val="18"/>
                <w:szCs w:val="20"/>
                <w:lang w:eastAsia="es-CL"/>
              </w:rPr>
              <w:t>Pruebas, corrección de defectos y despliegue</w:t>
            </w:r>
          </w:p>
        </w:tc>
        <w:tc>
          <w:tcPr>
            <w:tcW w:w="1580" w:type="dxa"/>
          </w:tcPr>
          <w:p w14:paraId="265B4BEA" w14:textId="77777777" w:rsidR="00D110EC" w:rsidRPr="00A337B2" w:rsidRDefault="00D110EC" w:rsidP="009B74E2">
            <w:pPr>
              <w:rPr>
                <w:b/>
                <w:sz w:val="18"/>
                <w:szCs w:val="24"/>
              </w:rPr>
            </w:pPr>
            <w:r>
              <w:rPr>
                <w:rFonts w:ascii="Calibri" w:hAnsi="Calibri" w:cs="Arial"/>
                <w:color w:val="000000"/>
                <w:sz w:val="18"/>
                <w:szCs w:val="20"/>
                <w:lang w:eastAsia="es-CL"/>
              </w:rPr>
              <w:t>Ejecución del plan de pruebas funcionales y de usabilidad, corrección de defectos y despliegue de la versión final en los proveedores definidos.</w:t>
            </w:r>
          </w:p>
        </w:tc>
        <w:tc>
          <w:tcPr>
            <w:tcW w:w="1580" w:type="dxa"/>
          </w:tcPr>
          <w:p w14:paraId="177C062F" w14:textId="77777777" w:rsidR="00D110EC" w:rsidRPr="00A337B2" w:rsidRDefault="00D110EC" w:rsidP="00C27FB0">
            <w:pPr>
              <w:rPr>
                <w:rFonts w:ascii="Calibri" w:hAnsi="Calibri" w:cs="Arial"/>
                <w:i/>
                <w:color w:val="548DD4"/>
                <w:sz w:val="18"/>
                <w:szCs w:val="20"/>
                <w:lang w:eastAsia="es-CL"/>
              </w:rPr>
            </w:pPr>
            <w:r w:rsidRPr="00A337B2">
              <w:rPr>
                <w:rFonts w:ascii="Calibri" w:hAnsi="Calibri" w:cs="Arial"/>
                <w:color w:val="000000"/>
                <w:sz w:val="18"/>
                <w:szCs w:val="20"/>
                <w:lang w:eastAsia="es-CL"/>
              </w:rPr>
              <w:t xml:space="preserve">3 integrantes × 12 h · </w:t>
            </w:r>
            <w:proofErr w:type="spellStart"/>
            <w:r w:rsidRPr="00A337B2">
              <w:rPr>
                <w:rFonts w:ascii="Calibri" w:hAnsi="Calibri" w:cs="Arial"/>
                <w:color w:val="000000"/>
                <w:sz w:val="18"/>
                <w:szCs w:val="20"/>
                <w:lang w:eastAsia="es-CL"/>
              </w:rPr>
              <w:t>Vercel</w:t>
            </w:r>
            <w:proofErr w:type="spellEnd"/>
            <w:r w:rsidRPr="00A337B2">
              <w:rPr>
                <w:rFonts w:ascii="Calibri" w:hAnsi="Calibri" w:cs="Arial"/>
                <w:color w:val="000000"/>
                <w:sz w:val="18"/>
                <w:szCs w:val="20"/>
                <w:lang w:eastAsia="es-CL"/>
              </w:rPr>
              <w:t xml:space="preserve"> · Render · Neon · Usuarios de prueba</w:t>
            </w:r>
          </w:p>
        </w:tc>
        <w:tc>
          <w:tcPr>
            <w:tcW w:w="1580" w:type="dxa"/>
            <w:tcBorders>
              <w:right w:val="single" w:sz="4" w:space="0" w:color="FFFFFF" w:themeColor="background1"/>
            </w:tcBorders>
          </w:tcPr>
          <w:p w14:paraId="0C05F911" w14:textId="77777777" w:rsidR="00D110EC" w:rsidRDefault="00D110EC" w:rsidP="00C27FB0">
            <w:pPr>
              <w:rPr>
                <w:rFonts w:ascii="Calibri" w:hAnsi="Calibri" w:cs="Arial"/>
                <w:i/>
                <w:color w:val="548DD4"/>
                <w:sz w:val="18"/>
                <w:szCs w:val="20"/>
                <w:lang w:eastAsia="es-CL"/>
              </w:rPr>
            </w:pPr>
            <w:r w:rsidRPr="00A337B2">
              <w:rPr>
                <w:rFonts w:ascii="Calibri" w:hAnsi="Calibri" w:cs="Arial"/>
                <w:color w:val="000000"/>
                <w:sz w:val="18"/>
                <w:szCs w:val="20"/>
                <w:lang w:eastAsia="es-CL"/>
              </w:rPr>
              <w:t>Semanas 15 y 16</w:t>
            </w:r>
          </w:p>
        </w:tc>
        <w:tc>
          <w:tcPr>
            <w:tcW w:w="1580" w:type="dxa"/>
            <w:tcBorders>
              <w:left w:val="single" w:sz="4" w:space="0" w:color="FFFFFF" w:themeColor="background1"/>
            </w:tcBorders>
            <w:shd w:val="clear" w:color="auto" w:fill="D9D9D9" w:themeFill="background1" w:themeFillShade="D9"/>
          </w:tcPr>
          <w:p w14:paraId="5C30B94C" w14:textId="77777777" w:rsidR="00D110EC" w:rsidRPr="00A337B2" w:rsidRDefault="00D110EC" w:rsidP="00C27FB0">
            <w:pPr>
              <w:rPr>
                <w:b/>
                <w:sz w:val="18"/>
                <w:szCs w:val="24"/>
              </w:rPr>
            </w:pPr>
            <w:r w:rsidRPr="00A337B2">
              <w:rPr>
                <w:rFonts w:ascii="Calibri" w:hAnsi="Calibri" w:cs="Arial"/>
                <w:color w:val="000000"/>
                <w:sz w:val="18"/>
                <w:szCs w:val="20"/>
                <w:lang w:eastAsia="es-CL"/>
              </w:rPr>
              <w:t>Equipo</w:t>
            </w:r>
          </w:p>
        </w:tc>
        <w:tc>
          <w:tcPr>
            <w:tcW w:w="1581" w:type="dxa"/>
          </w:tcPr>
          <w:p w14:paraId="54417452" w14:textId="77777777" w:rsidR="00D110EC" w:rsidRPr="00A337B2" w:rsidRDefault="00D110EC" w:rsidP="00C27FB0">
            <w:pPr>
              <w:rPr>
                <w:b/>
                <w:sz w:val="18"/>
                <w:szCs w:val="24"/>
              </w:rPr>
            </w:pPr>
            <w:r w:rsidRPr="00A337B2">
              <w:rPr>
                <w:rFonts w:ascii="Calibri" w:hAnsi="Calibri" w:cs="Arial"/>
                <w:color w:val="000000"/>
                <w:sz w:val="18"/>
                <w:szCs w:val="20"/>
                <w:lang w:eastAsia="es-CL"/>
              </w:rPr>
              <w:t>Dificulta: los defectos detectados tarde consumen tiempo de la fase de cierre; se mitiga probando al término de cada sprint.</w:t>
            </w:r>
          </w:p>
        </w:tc>
      </w:tr>
      <w:tr w:rsidR="00D110EC" w:rsidRPr="00A337B2" w14:paraId="00D8F72D" w14:textId="77777777" w:rsidTr="00C27FB0">
        <w:trPr>
          <w:jc w:val="center"/>
        </w:trPr>
        <w:tc>
          <w:tcPr>
            <w:tcW w:w="1580" w:type="dxa"/>
          </w:tcPr>
          <w:p w14:paraId="3663A76F" w14:textId="77777777" w:rsidR="00D110EC" w:rsidRDefault="00D110EC" w:rsidP="00C27FB0">
            <w:pPr>
              <w:rPr>
                <w:rFonts w:ascii="Calibri" w:hAnsi="Calibri" w:cs="Arial"/>
                <w:i/>
                <w:color w:val="548DD4"/>
                <w:sz w:val="18"/>
                <w:szCs w:val="20"/>
                <w:lang w:eastAsia="es-CL"/>
              </w:rPr>
            </w:pPr>
            <w:r w:rsidRPr="006E3B0D">
              <w:rPr>
                <w:rFonts w:ascii="Calibri" w:hAnsi="Calibri" w:cs="Arial"/>
                <w:color w:val="000000"/>
                <w:sz w:val="18"/>
                <w:szCs w:val="20"/>
                <w:lang w:eastAsia="es-CL"/>
              </w:rPr>
              <w:t>Trabajo en equipo y comunicación técnica</w:t>
            </w:r>
          </w:p>
        </w:tc>
        <w:tc>
          <w:tcPr>
            <w:tcW w:w="1580" w:type="dxa"/>
          </w:tcPr>
          <w:p w14:paraId="281B2511" w14:textId="77777777" w:rsidR="00D110EC" w:rsidRPr="00A337B2" w:rsidRDefault="00D110EC" w:rsidP="00C27FB0">
            <w:pPr>
              <w:rPr>
                <w:b/>
                <w:sz w:val="18"/>
                <w:szCs w:val="24"/>
              </w:rPr>
            </w:pPr>
            <w:r>
              <w:rPr>
                <w:rFonts w:ascii="Calibri" w:hAnsi="Calibri" w:cs="Arial"/>
                <w:color w:val="000000"/>
                <w:sz w:val="18"/>
                <w:szCs w:val="20"/>
                <w:lang w:eastAsia="es-CL"/>
              </w:rPr>
              <w:t>Elaboración del informe final y de los manuales</w:t>
            </w:r>
          </w:p>
        </w:tc>
        <w:tc>
          <w:tcPr>
            <w:tcW w:w="1580" w:type="dxa"/>
          </w:tcPr>
          <w:p w14:paraId="3469CB8D" w14:textId="77777777" w:rsidR="00D110EC" w:rsidRPr="00A337B2" w:rsidRDefault="00D110EC" w:rsidP="009B74E2">
            <w:pPr>
              <w:rPr>
                <w:b/>
                <w:sz w:val="18"/>
                <w:szCs w:val="24"/>
              </w:rPr>
            </w:pPr>
            <w:r>
              <w:rPr>
                <w:rFonts w:ascii="Calibri" w:hAnsi="Calibri" w:cs="Arial"/>
                <w:color w:val="000000"/>
                <w:sz w:val="18"/>
                <w:szCs w:val="20"/>
                <w:lang w:eastAsia="es-CL"/>
              </w:rPr>
              <w:t>Redacción del informe final, del manual de usuario y del manual de despliegue, incluyendo conclusiones y trabajo futuro.</w:t>
            </w:r>
          </w:p>
        </w:tc>
        <w:tc>
          <w:tcPr>
            <w:tcW w:w="1580" w:type="dxa"/>
          </w:tcPr>
          <w:p w14:paraId="59B2B9E9" w14:textId="77777777" w:rsidR="00D110EC" w:rsidRPr="00A337B2" w:rsidRDefault="00D110EC" w:rsidP="00C27FB0">
            <w:pPr>
              <w:rPr>
                <w:rFonts w:ascii="Calibri" w:hAnsi="Calibri" w:cs="Arial"/>
                <w:i/>
                <w:color w:val="548DD4"/>
                <w:sz w:val="18"/>
                <w:szCs w:val="20"/>
                <w:lang w:eastAsia="es-CL"/>
              </w:rPr>
            </w:pPr>
            <w:r w:rsidRPr="00A337B2">
              <w:rPr>
                <w:rFonts w:ascii="Calibri" w:hAnsi="Calibri" w:cs="Arial"/>
                <w:color w:val="000000"/>
                <w:sz w:val="18"/>
                <w:szCs w:val="20"/>
                <w:lang w:eastAsia="es-CL"/>
              </w:rPr>
              <w:t>3 integrantes × 12 h · Microsoft Word · Repositorio del proyecto</w:t>
            </w:r>
          </w:p>
        </w:tc>
        <w:tc>
          <w:tcPr>
            <w:tcW w:w="1580" w:type="dxa"/>
            <w:tcBorders>
              <w:right w:val="single" w:sz="4" w:space="0" w:color="FFFFFF" w:themeColor="background1"/>
            </w:tcBorders>
          </w:tcPr>
          <w:p w14:paraId="389309BE" w14:textId="77777777" w:rsidR="00D110EC" w:rsidRDefault="00D110EC" w:rsidP="00C27FB0">
            <w:pPr>
              <w:rPr>
                <w:rFonts w:ascii="Calibri" w:hAnsi="Calibri" w:cs="Arial"/>
                <w:i/>
                <w:color w:val="548DD4"/>
                <w:sz w:val="18"/>
                <w:szCs w:val="20"/>
                <w:lang w:eastAsia="es-CL"/>
              </w:rPr>
            </w:pPr>
            <w:r w:rsidRPr="00A337B2">
              <w:rPr>
                <w:rFonts w:ascii="Calibri" w:hAnsi="Calibri" w:cs="Arial"/>
                <w:color w:val="000000"/>
                <w:sz w:val="18"/>
                <w:szCs w:val="20"/>
                <w:lang w:eastAsia="es-CL"/>
              </w:rPr>
              <w:t>Semana 17</w:t>
            </w:r>
          </w:p>
        </w:tc>
        <w:tc>
          <w:tcPr>
            <w:tcW w:w="1580" w:type="dxa"/>
            <w:tcBorders>
              <w:left w:val="single" w:sz="4" w:space="0" w:color="FFFFFF" w:themeColor="background1"/>
            </w:tcBorders>
            <w:shd w:val="clear" w:color="auto" w:fill="D9D9D9" w:themeFill="background1" w:themeFillShade="D9"/>
          </w:tcPr>
          <w:p w14:paraId="7BE99FA7" w14:textId="77777777" w:rsidR="00D110EC" w:rsidRPr="00A337B2" w:rsidRDefault="00D110EC" w:rsidP="00C27FB0">
            <w:pPr>
              <w:rPr>
                <w:b/>
                <w:sz w:val="18"/>
                <w:szCs w:val="24"/>
              </w:rPr>
            </w:pPr>
            <w:r w:rsidRPr="00A337B2">
              <w:rPr>
                <w:rFonts w:ascii="Calibri" w:hAnsi="Calibri" w:cs="Arial"/>
                <w:color w:val="000000"/>
                <w:sz w:val="18"/>
                <w:szCs w:val="20"/>
                <w:lang w:eastAsia="es-CL"/>
              </w:rPr>
              <w:t>Matías Flores (consolida) y equipo</w:t>
            </w:r>
          </w:p>
        </w:tc>
        <w:tc>
          <w:tcPr>
            <w:tcW w:w="1581" w:type="dxa"/>
          </w:tcPr>
          <w:p w14:paraId="4C9EBD82" w14:textId="77777777" w:rsidR="00D110EC" w:rsidRPr="00A337B2" w:rsidRDefault="00D110EC" w:rsidP="00C27FB0">
            <w:pPr>
              <w:rPr>
                <w:b/>
                <w:sz w:val="18"/>
                <w:szCs w:val="24"/>
              </w:rPr>
            </w:pPr>
            <w:r w:rsidRPr="00A337B2">
              <w:rPr>
                <w:rFonts w:ascii="Calibri" w:hAnsi="Calibri" w:cs="Arial"/>
                <w:color w:val="000000"/>
                <w:sz w:val="18"/>
                <w:szCs w:val="20"/>
                <w:lang w:eastAsia="es-CL"/>
              </w:rPr>
              <w:t>Facilita: la documentación se mantiene actualizada en el repositorio durante todo el desarrollo.</w:t>
            </w:r>
          </w:p>
        </w:tc>
      </w:tr>
      <w:tr w:rsidR="00D110EC" w:rsidRPr="00A337B2" w14:paraId="1B08D98B" w14:textId="77777777" w:rsidTr="00C27FB0">
        <w:trPr>
          <w:jc w:val="center"/>
        </w:trPr>
        <w:tc>
          <w:tcPr>
            <w:tcW w:w="1580" w:type="dxa"/>
          </w:tcPr>
          <w:p w14:paraId="1E8F2FBF" w14:textId="77777777" w:rsidR="00D110EC" w:rsidRDefault="00D110EC" w:rsidP="00C27FB0">
            <w:pPr>
              <w:rPr>
                <w:rFonts w:ascii="Calibri" w:hAnsi="Calibri" w:cs="Arial"/>
                <w:i/>
                <w:color w:val="548DD4"/>
                <w:sz w:val="18"/>
                <w:szCs w:val="20"/>
                <w:lang w:eastAsia="es-CL"/>
              </w:rPr>
            </w:pPr>
            <w:r w:rsidRPr="006E3B0D">
              <w:rPr>
                <w:rFonts w:ascii="Calibri" w:hAnsi="Calibri" w:cs="Arial"/>
                <w:color w:val="000000"/>
                <w:sz w:val="18"/>
                <w:szCs w:val="20"/>
                <w:lang w:eastAsia="es-CL"/>
              </w:rPr>
              <w:t>Comunicación técnica · Evaluar y gestionar proyectos</w:t>
            </w:r>
          </w:p>
        </w:tc>
        <w:tc>
          <w:tcPr>
            <w:tcW w:w="1580" w:type="dxa"/>
          </w:tcPr>
          <w:p w14:paraId="76278747" w14:textId="77777777" w:rsidR="00D110EC" w:rsidRPr="00A337B2" w:rsidRDefault="00D110EC" w:rsidP="00C27FB0">
            <w:pPr>
              <w:rPr>
                <w:b/>
                <w:sz w:val="18"/>
                <w:szCs w:val="24"/>
              </w:rPr>
            </w:pPr>
            <w:r>
              <w:rPr>
                <w:rFonts w:ascii="Calibri" w:hAnsi="Calibri" w:cs="Arial"/>
                <w:color w:val="000000"/>
                <w:sz w:val="18"/>
                <w:szCs w:val="20"/>
                <w:lang w:eastAsia="es-CL"/>
              </w:rPr>
              <w:t>Preparación y presentación de la defensa</w:t>
            </w:r>
          </w:p>
        </w:tc>
        <w:tc>
          <w:tcPr>
            <w:tcW w:w="1580" w:type="dxa"/>
          </w:tcPr>
          <w:p w14:paraId="657DB2C7" w14:textId="77777777" w:rsidR="00D110EC" w:rsidRPr="00A337B2" w:rsidRDefault="00D110EC" w:rsidP="009B74E2">
            <w:pPr>
              <w:rPr>
                <w:b/>
                <w:sz w:val="18"/>
                <w:szCs w:val="24"/>
              </w:rPr>
            </w:pPr>
            <w:r>
              <w:rPr>
                <w:rFonts w:ascii="Calibri" w:hAnsi="Calibri" w:cs="Arial"/>
                <w:color w:val="000000"/>
                <w:sz w:val="18"/>
                <w:szCs w:val="20"/>
                <w:lang w:eastAsia="es-CL"/>
              </w:rPr>
              <w:t>Elaboración de la presentación, preparación de la demostración en vivo del sistema y ensayo de la defensa ante el docente.</w:t>
            </w:r>
          </w:p>
        </w:tc>
        <w:tc>
          <w:tcPr>
            <w:tcW w:w="1580" w:type="dxa"/>
          </w:tcPr>
          <w:p w14:paraId="224067D1" w14:textId="77777777" w:rsidR="00D110EC" w:rsidRPr="00A337B2" w:rsidRDefault="00D110EC" w:rsidP="00C27FB0">
            <w:pPr>
              <w:rPr>
                <w:rFonts w:ascii="Calibri" w:hAnsi="Calibri" w:cs="Arial"/>
                <w:i/>
                <w:color w:val="548DD4"/>
                <w:sz w:val="18"/>
                <w:szCs w:val="20"/>
                <w:lang w:eastAsia="es-CL"/>
              </w:rPr>
            </w:pPr>
            <w:r w:rsidRPr="00A337B2">
              <w:rPr>
                <w:rFonts w:ascii="Calibri" w:hAnsi="Calibri" w:cs="Arial"/>
                <w:color w:val="000000"/>
                <w:sz w:val="18"/>
                <w:szCs w:val="20"/>
                <w:lang w:eastAsia="es-CL"/>
              </w:rPr>
              <w:t>3 integrantes × 10 h · Microsoft PowerPoint · Sistema desplegado</w:t>
            </w:r>
          </w:p>
        </w:tc>
        <w:tc>
          <w:tcPr>
            <w:tcW w:w="1580" w:type="dxa"/>
            <w:tcBorders>
              <w:right w:val="single" w:sz="4" w:space="0" w:color="FFFFFF" w:themeColor="background1"/>
            </w:tcBorders>
          </w:tcPr>
          <w:p w14:paraId="1BDB8981" w14:textId="77777777" w:rsidR="00D110EC" w:rsidRDefault="00D110EC" w:rsidP="00C27FB0">
            <w:pPr>
              <w:rPr>
                <w:rFonts w:ascii="Calibri" w:hAnsi="Calibri" w:cs="Arial"/>
                <w:i/>
                <w:color w:val="548DD4"/>
                <w:sz w:val="18"/>
                <w:szCs w:val="20"/>
                <w:lang w:eastAsia="es-CL"/>
              </w:rPr>
            </w:pPr>
            <w:r w:rsidRPr="00A337B2">
              <w:rPr>
                <w:rFonts w:ascii="Calibri" w:hAnsi="Calibri" w:cs="Arial"/>
                <w:color w:val="000000"/>
                <w:sz w:val="18"/>
                <w:szCs w:val="20"/>
                <w:lang w:eastAsia="es-CL"/>
              </w:rPr>
              <w:t>Semana 18</w:t>
            </w:r>
          </w:p>
        </w:tc>
        <w:tc>
          <w:tcPr>
            <w:tcW w:w="1580" w:type="dxa"/>
            <w:tcBorders>
              <w:left w:val="single" w:sz="4" w:space="0" w:color="FFFFFF" w:themeColor="background1"/>
            </w:tcBorders>
            <w:shd w:val="clear" w:color="auto" w:fill="D9D9D9" w:themeFill="background1" w:themeFillShade="D9"/>
          </w:tcPr>
          <w:p w14:paraId="5036E5C4" w14:textId="77777777" w:rsidR="00D110EC" w:rsidRPr="00A337B2" w:rsidRDefault="00D110EC" w:rsidP="00C27FB0">
            <w:pPr>
              <w:rPr>
                <w:b/>
                <w:sz w:val="18"/>
                <w:szCs w:val="24"/>
              </w:rPr>
            </w:pPr>
            <w:r w:rsidRPr="00A337B2">
              <w:rPr>
                <w:rFonts w:ascii="Calibri" w:hAnsi="Calibri" w:cs="Arial"/>
                <w:color w:val="000000"/>
                <w:sz w:val="18"/>
                <w:szCs w:val="20"/>
                <w:lang w:eastAsia="es-CL"/>
              </w:rPr>
              <w:t>Equipo</w:t>
            </w:r>
          </w:p>
        </w:tc>
        <w:tc>
          <w:tcPr>
            <w:tcW w:w="1581" w:type="dxa"/>
          </w:tcPr>
          <w:p w14:paraId="65196A1D" w14:textId="77777777" w:rsidR="00D110EC" w:rsidRPr="00A337B2" w:rsidRDefault="00D110EC" w:rsidP="00C27FB0">
            <w:pPr>
              <w:rPr>
                <w:b/>
                <w:sz w:val="18"/>
                <w:szCs w:val="24"/>
              </w:rPr>
            </w:pPr>
            <w:r w:rsidRPr="00A337B2">
              <w:rPr>
                <w:rFonts w:ascii="Calibri" w:hAnsi="Calibri" w:cs="Arial"/>
                <w:color w:val="000000"/>
                <w:sz w:val="18"/>
                <w:szCs w:val="20"/>
                <w:lang w:eastAsia="es-CL"/>
              </w:rPr>
              <w:t>Dificulta: dependencia de la conexión durante la demostración; se mitiga preparando un respaldo local con Docker y un video de la demostración.</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lastRenderedPageBreak/>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14:paraId="5292DF6F" w14:textId="77777777" w:rsidR="00D110EC" w:rsidRDefault="00D110EC" w:rsidP="00C27FB0">
            <w:pPr>
              <w:spacing w:line="360" w:lineRule="auto"/>
              <w:rPr>
                <w:b/>
                <w:sz w:val="16"/>
                <w:szCs w:val="16"/>
              </w:rPr>
            </w:pPr>
            <w:r>
              <w:rPr>
                <w:rFonts w:ascii="Calibri" w:hAnsi="Calibri" w:cs="Arial"/>
                <w:color w:val="000000"/>
                <w:sz w:val="16"/>
                <w:szCs w:val="16"/>
                <w:lang w:eastAsia="es-CL"/>
              </w:rPr>
              <w:t>Definición del proyecto y análisis del problema</w:t>
            </w:r>
          </w:p>
        </w:tc>
        <w:tc>
          <w:tcPr>
            <w:tcW w:w="536" w:type="dxa"/>
          </w:tcPr>
          <w:p w14:paraId="6792745F" w14:textId="77777777" w:rsidR="00D110EC" w:rsidRDefault="00D110EC" w:rsidP="00C27FB0">
            <w:pPr>
              <w:spacing w:line="360" w:lineRule="auto"/>
              <w:jc w:val="center"/>
              <w:rPr>
                <w:b/>
                <w:sz w:val="16"/>
                <w:szCs w:val="16"/>
              </w:rPr>
            </w:pPr>
            <w:r>
              <w:rPr>
                <w:color w:val="000000"/>
                <w:sz w:val="20"/>
              </w:rPr>
              <w:t>X</w:t>
            </w:r>
          </w:p>
        </w:tc>
        <w:tc>
          <w:tcPr>
            <w:tcW w:w="522" w:type="dxa"/>
          </w:tcPr>
          <w:p w14:paraId="7887528D" w14:textId="77777777" w:rsidR="00D110EC" w:rsidRDefault="00D110EC" w:rsidP="00C27FB0">
            <w:pPr>
              <w:spacing w:line="360" w:lineRule="auto"/>
              <w:jc w:val="center"/>
              <w:rPr>
                <w:b/>
                <w:sz w:val="16"/>
                <w:szCs w:val="16"/>
              </w:rPr>
            </w:pPr>
            <w:r>
              <w:rPr>
                <w:color w:val="000000"/>
                <w:sz w:val="20"/>
              </w:rPr>
              <w:t>X</w:t>
            </w:r>
          </w:p>
        </w:tc>
        <w:tc>
          <w:tcPr>
            <w:tcW w:w="523" w:type="dxa"/>
          </w:tcPr>
          <w:p w14:paraId="7A76D697" w14:textId="77777777" w:rsidR="00D110EC" w:rsidRDefault="00D110EC" w:rsidP="00C27FB0">
            <w:pPr>
              <w:spacing w:line="360" w:lineRule="auto"/>
              <w:jc w:val="center"/>
              <w:rPr>
                <w:b/>
                <w:sz w:val="16"/>
                <w:szCs w:val="16"/>
              </w:rPr>
            </w:pPr>
          </w:p>
        </w:tc>
        <w:tc>
          <w:tcPr>
            <w:tcW w:w="526" w:type="dxa"/>
          </w:tcPr>
          <w:p w14:paraId="3C136A4C" w14:textId="77777777" w:rsidR="00D110EC" w:rsidRDefault="00D110EC" w:rsidP="00C27FB0">
            <w:pPr>
              <w:spacing w:line="360" w:lineRule="auto"/>
              <w:jc w:val="center"/>
              <w:rPr>
                <w:b/>
                <w:sz w:val="16"/>
                <w:szCs w:val="16"/>
              </w:rPr>
            </w:pPr>
          </w:p>
        </w:tc>
        <w:tc>
          <w:tcPr>
            <w:tcW w:w="523" w:type="dxa"/>
          </w:tcPr>
          <w:p w14:paraId="4FE1C0CC" w14:textId="77777777" w:rsidR="00D110EC" w:rsidRDefault="00D110EC" w:rsidP="00C27FB0">
            <w:pPr>
              <w:spacing w:line="360" w:lineRule="auto"/>
              <w:jc w:val="center"/>
              <w:rPr>
                <w:b/>
                <w:sz w:val="16"/>
                <w:szCs w:val="16"/>
              </w:rPr>
            </w:pPr>
          </w:p>
        </w:tc>
        <w:tc>
          <w:tcPr>
            <w:tcW w:w="523" w:type="dxa"/>
          </w:tcPr>
          <w:p w14:paraId="22AE2E20" w14:textId="77777777" w:rsidR="00D110EC" w:rsidRDefault="00D110EC" w:rsidP="00C27FB0">
            <w:pPr>
              <w:spacing w:line="360" w:lineRule="auto"/>
              <w:jc w:val="center"/>
              <w:rPr>
                <w:b/>
                <w:sz w:val="16"/>
                <w:szCs w:val="16"/>
              </w:rPr>
            </w:pPr>
          </w:p>
        </w:tc>
        <w:tc>
          <w:tcPr>
            <w:tcW w:w="523" w:type="dxa"/>
          </w:tcPr>
          <w:p w14:paraId="0F2C3734" w14:textId="77777777" w:rsidR="00D110EC" w:rsidRDefault="00D110EC" w:rsidP="00C27FB0">
            <w:pPr>
              <w:spacing w:line="360" w:lineRule="auto"/>
              <w:jc w:val="center"/>
              <w:rPr>
                <w:b/>
                <w:sz w:val="16"/>
                <w:szCs w:val="16"/>
              </w:rPr>
            </w:pPr>
          </w:p>
        </w:tc>
        <w:tc>
          <w:tcPr>
            <w:tcW w:w="523" w:type="dxa"/>
          </w:tcPr>
          <w:p w14:paraId="2E4E747F" w14:textId="77777777" w:rsidR="00D110EC" w:rsidRDefault="00D110EC" w:rsidP="00C27FB0">
            <w:pPr>
              <w:spacing w:line="360" w:lineRule="auto"/>
              <w:jc w:val="center"/>
              <w:rPr>
                <w:b/>
                <w:sz w:val="16"/>
                <w:szCs w:val="16"/>
              </w:rPr>
            </w:pPr>
          </w:p>
        </w:tc>
        <w:tc>
          <w:tcPr>
            <w:tcW w:w="523" w:type="dxa"/>
          </w:tcPr>
          <w:p w14:paraId="12D8053B" w14:textId="77777777" w:rsidR="00D110EC" w:rsidRDefault="00D110EC" w:rsidP="00C27FB0">
            <w:pPr>
              <w:spacing w:line="360" w:lineRule="auto"/>
              <w:jc w:val="center"/>
              <w:rPr>
                <w:b/>
                <w:sz w:val="16"/>
                <w:szCs w:val="16"/>
              </w:rPr>
            </w:pPr>
          </w:p>
        </w:tc>
        <w:tc>
          <w:tcPr>
            <w:tcW w:w="523" w:type="dxa"/>
          </w:tcPr>
          <w:p w14:paraId="044D5ACA" w14:textId="77777777" w:rsidR="00D110EC" w:rsidRDefault="00D110EC" w:rsidP="00C27FB0">
            <w:pPr>
              <w:spacing w:line="360" w:lineRule="auto"/>
              <w:jc w:val="center"/>
              <w:rPr>
                <w:b/>
                <w:sz w:val="16"/>
                <w:szCs w:val="16"/>
              </w:rPr>
            </w:pPr>
          </w:p>
        </w:tc>
        <w:tc>
          <w:tcPr>
            <w:tcW w:w="523" w:type="dxa"/>
          </w:tcPr>
          <w:p w14:paraId="26A0AD42" w14:textId="77777777" w:rsidR="00D110EC" w:rsidRDefault="00D110EC" w:rsidP="00C27FB0">
            <w:pPr>
              <w:spacing w:line="360" w:lineRule="auto"/>
              <w:jc w:val="center"/>
              <w:rPr>
                <w:b/>
                <w:sz w:val="16"/>
                <w:szCs w:val="16"/>
              </w:rPr>
            </w:pPr>
          </w:p>
        </w:tc>
        <w:tc>
          <w:tcPr>
            <w:tcW w:w="523" w:type="dxa"/>
          </w:tcPr>
          <w:p w14:paraId="7D238774" w14:textId="77777777" w:rsidR="00D110EC" w:rsidRDefault="00D110EC" w:rsidP="00C27FB0">
            <w:pPr>
              <w:spacing w:line="360" w:lineRule="auto"/>
              <w:jc w:val="center"/>
              <w:rPr>
                <w:b/>
                <w:sz w:val="16"/>
                <w:szCs w:val="16"/>
              </w:rPr>
            </w:pPr>
          </w:p>
        </w:tc>
        <w:tc>
          <w:tcPr>
            <w:tcW w:w="525" w:type="dxa"/>
          </w:tcPr>
          <w:p w14:paraId="57105C1C" w14:textId="77777777" w:rsidR="00D110EC" w:rsidRDefault="00D110EC" w:rsidP="00C27FB0">
            <w:pPr>
              <w:spacing w:line="360" w:lineRule="auto"/>
              <w:jc w:val="center"/>
              <w:rPr>
                <w:b/>
                <w:sz w:val="16"/>
                <w:szCs w:val="16"/>
              </w:rPr>
            </w:pPr>
          </w:p>
        </w:tc>
        <w:tc>
          <w:tcPr>
            <w:tcW w:w="525" w:type="dxa"/>
          </w:tcPr>
          <w:p w14:paraId="29AA7876" w14:textId="77777777" w:rsidR="00D110EC" w:rsidRDefault="00D110EC" w:rsidP="00C27FB0">
            <w:pPr>
              <w:spacing w:line="360" w:lineRule="auto"/>
              <w:jc w:val="center"/>
              <w:rPr>
                <w:b/>
                <w:sz w:val="16"/>
                <w:szCs w:val="16"/>
              </w:rPr>
            </w:pPr>
          </w:p>
        </w:tc>
        <w:tc>
          <w:tcPr>
            <w:tcW w:w="525" w:type="dxa"/>
          </w:tcPr>
          <w:p w14:paraId="0BDC1BFD" w14:textId="77777777" w:rsidR="00D110EC" w:rsidRDefault="00D110EC" w:rsidP="00C27FB0">
            <w:pPr>
              <w:spacing w:line="360" w:lineRule="auto"/>
              <w:jc w:val="center"/>
              <w:rPr>
                <w:b/>
                <w:sz w:val="16"/>
                <w:szCs w:val="16"/>
              </w:rPr>
            </w:pPr>
          </w:p>
        </w:tc>
        <w:tc>
          <w:tcPr>
            <w:tcW w:w="525" w:type="dxa"/>
            <w:gridSpan w:val="2"/>
          </w:tcPr>
          <w:p w14:paraId="162A7993" w14:textId="77777777" w:rsidR="00D110EC" w:rsidRDefault="00D110EC" w:rsidP="00C27FB0">
            <w:pPr>
              <w:spacing w:line="360" w:lineRule="auto"/>
              <w:jc w:val="center"/>
              <w:rPr>
                <w:b/>
                <w:sz w:val="16"/>
                <w:szCs w:val="16"/>
              </w:rPr>
            </w:pPr>
          </w:p>
        </w:tc>
        <w:tc>
          <w:tcPr>
            <w:tcW w:w="525" w:type="dxa"/>
          </w:tcPr>
          <w:p w14:paraId="7686CCDF" w14:textId="77777777" w:rsidR="00D110EC" w:rsidRDefault="00D110EC" w:rsidP="00C27FB0">
            <w:pPr>
              <w:spacing w:line="360" w:lineRule="auto"/>
              <w:jc w:val="center"/>
              <w:rPr>
                <w:b/>
                <w:sz w:val="16"/>
                <w:szCs w:val="16"/>
              </w:rPr>
            </w:pPr>
          </w:p>
        </w:tc>
        <w:tc>
          <w:tcPr>
            <w:tcW w:w="525" w:type="dxa"/>
          </w:tcPr>
          <w:p w14:paraId="2C6E8A5D" w14:textId="77777777" w:rsidR="00D110EC" w:rsidRDefault="00D110EC" w:rsidP="00C27FB0">
            <w:pPr>
              <w:spacing w:line="360" w:lineRule="auto"/>
              <w:jc w:val="center"/>
              <w:rPr>
                <w:b/>
                <w:sz w:val="16"/>
                <w:szCs w:val="16"/>
              </w:rPr>
            </w:pPr>
          </w:p>
        </w:tc>
      </w:tr>
      <w:tr w:rsidR="00D110EC" w14:paraId="53B6C8F1" w14:textId="77777777" w:rsidTr="00D110EC">
        <w:trPr>
          <w:gridAfter w:val="1"/>
          <w:wAfter w:w="10" w:type="dxa"/>
          <w:trHeight w:val="303"/>
        </w:trPr>
        <w:tc>
          <w:tcPr>
            <w:tcW w:w="1351" w:type="dxa"/>
          </w:tcPr>
          <w:p w14:paraId="5F099156" w14:textId="77777777" w:rsidR="00D110EC" w:rsidRDefault="00D110EC" w:rsidP="00C27FB0">
            <w:pPr>
              <w:spacing w:line="360" w:lineRule="auto"/>
              <w:rPr>
                <w:b/>
                <w:sz w:val="16"/>
                <w:szCs w:val="16"/>
              </w:rPr>
            </w:pPr>
            <w:r>
              <w:rPr>
                <w:color w:val="000000"/>
                <w:sz w:val="20"/>
              </w:rPr>
              <w:t>Definición de objetivos, alcance y requisitos</w:t>
            </w:r>
          </w:p>
        </w:tc>
        <w:tc>
          <w:tcPr>
            <w:tcW w:w="536" w:type="dxa"/>
          </w:tcPr>
          <w:p w14:paraId="0D196A16" w14:textId="77777777" w:rsidR="00D110EC" w:rsidRDefault="00D110EC" w:rsidP="00C27FB0">
            <w:pPr>
              <w:spacing w:line="360" w:lineRule="auto"/>
              <w:jc w:val="center"/>
              <w:rPr>
                <w:b/>
                <w:sz w:val="16"/>
                <w:szCs w:val="16"/>
              </w:rPr>
            </w:pPr>
          </w:p>
        </w:tc>
        <w:tc>
          <w:tcPr>
            <w:tcW w:w="522" w:type="dxa"/>
          </w:tcPr>
          <w:p w14:paraId="2307794E" w14:textId="77777777" w:rsidR="00D110EC" w:rsidRDefault="00D110EC" w:rsidP="00C27FB0">
            <w:pPr>
              <w:spacing w:line="360" w:lineRule="auto"/>
              <w:jc w:val="center"/>
              <w:rPr>
                <w:b/>
                <w:sz w:val="16"/>
                <w:szCs w:val="16"/>
              </w:rPr>
            </w:pPr>
            <w:r>
              <w:rPr>
                <w:color w:val="000000"/>
                <w:sz w:val="20"/>
              </w:rPr>
              <w:t>X</w:t>
            </w:r>
          </w:p>
        </w:tc>
        <w:tc>
          <w:tcPr>
            <w:tcW w:w="523" w:type="dxa"/>
          </w:tcPr>
          <w:p w14:paraId="70C5585C" w14:textId="77777777" w:rsidR="00D110EC" w:rsidRDefault="00D110EC" w:rsidP="00C27FB0">
            <w:pPr>
              <w:spacing w:line="360" w:lineRule="auto"/>
              <w:jc w:val="center"/>
              <w:rPr>
                <w:b/>
                <w:sz w:val="16"/>
                <w:szCs w:val="16"/>
              </w:rPr>
            </w:pPr>
            <w:r>
              <w:rPr>
                <w:color w:val="000000"/>
                <w:sz w:val="20"/>
              </w:rPr>
              <w:t>X</w:t>
            </w:r>
          </w:p>
        </w:tc>
        <w:tc>
          <w:tcPr>
            <w:tcW w:w="526" w:type="dxa"/>
          </w:tcPr>
          <w:p w14:paraId="5DDBB602" w14:textId="77777777" w:rsidR="00D110EC" w:rsidRDefault="00D110EC" w:rsidP="00C27FB0">
            <w:pPr>
              <w:spacing w:line="360" w:lineRule="auto"/>
              <w:jc w:val="center"/>
              <w:rPr>
                <w:b/>
                <w:sz w:val="16"/>
                <w:szCs w:val="16"/>
              </w:rPr>
            </w:pPr>
          </w:p>
        </w:tc>
        <w:tc>
          <w:tcPr>
            <w:tcW w:w="523" w:type="dxa"/>
          </w:tcPr>
          <w:p w14:paraId="50E25CD7" w14:textId="77777777" w:rsidR="00D110EC" w:rsidRDefault="00D110EC" w:rsidP="00C27FB0">
            <w:pPr>
              <w:spacing w:line="360" w:lineRule="auto"/>
              <w:jc w:val="center"/>
              <w:rPr>
                <w:b/>
                <w:sz w:val="16"/>
                <w:szCs w:val="16"/>
              </w:rPr>
            </w:pPr>
          </w:p>
        </w:tc>
        <w:tc>
          <w:tcPr>
            <w:tcW w:w="523" w:type="dxa"/>
          </w:tcPr>
          <w:p w14:paraId="17109673" w14:textId="77777777" w:rsidR="00D110EC" w:rsidRDefault="00D110EC" w:rsidP="00C27FB0">
            <w:pPr>
              <w:spacing w:line="360" w:lineRule="auto"/>
              <w:jc w:val="center"/>
              <w:rPr>
                <w:b/>
                <w:sz w:val="16"/>
                <w:szCs w:val="16"/>
              </w:rPr>
            </w:pPr>
          </w:p>
        </w:tc>
        <w:tc>
          <w:tcPr>
            <w:tcW w:w="523" w:type="dxa"/>
          </w:tcPr>
          <w:p w14:paraId="7268744B" w14:textId="77777777" w:rsidR="00D110EC" w:rsidRDefault="00D110EC" w:rsidP="00C27FB0">
            <w:pPr>
              <w:spacing w:line="360" w:lineRule="auto"/>
              <w:jc w:val="center"/>
              <w:rPr>
                <w:b/>
                <w:sz w:val="16"/>
                <w:szCs w:val="16"/>
              </w:rPr>
            </w:pPr>
          </w:p>
        </w:tc>
        <w:tc>
          <w:tcPr>
            <w:tcW w:w="523" w:type="dxa"/>
          </w:tcPr>
          <w:p w14:paraId="2C425C21" w14:textId="77777777" w:rsidR="00D110EC" w:rsidRDefault="00D110EC" w:rsidP="00C27FB0">
            <w:pPr>
              <w:spacing w:line="360" w:lineRule="auto"/>
              <w:jc w:val="center"/>
              <w:rPr>
                <w:b/>
                <w:sz w:val="16"/>
                <w:szCs w:val="16"/>
              </w:rPr>
            </w:pPr>
          </w:p>
        </w:tc>
        <w:tc>
          <w:tcPr>
            <w:tcW w:w="523" w:type="dxa"/>
          </w:tcPr>
          <w:p w14:paraId="08D533A3" w14:textId="77777777" w:rsidR="00D110EC" w:rsidRDefault="00D110EC" w:rsidP="00C27FB0">
            <w:pPr>
              <w:spacing w:line="360" w:lineRule="auto"/>
              <w:jc w:val="center"/>
              <w:rPr>
                <w:b/>
                <w:sz w:val="16"/>
                <w:szCs w:val="16"/>
              </w:rPr>
            </w:pPr>
          </w:p>
        </w:tc>
        <w:tc>
          <w:tcPr>
            <w:tcW w:w="523" w:type="dxa"/>
          </w:tcPr>
          <w:p w14:paraId="762A98ED" w14:textId="77777777" w:rsidR="00D110EC" w:rsidRDefault="00D110EC" w:rsidP="00C27FB0">
            <w:pPr>
              <w:spacing w:line="360" w:lineRule="auto"/>
              <w:jc w:val="center"/>
              <w:rPr>
                <w:b/>
                <w:sz w:val="16"/>
                <w:szCs w:val="16"/>
              </w:rPr>
            </w:pPr>
          </w:p>
        </w:tc>
        <w:tc>
          <w:tcPr>
            <w:tcW w:w="523" w:type="dxa"/>
          </w:tcPr>
          <w:p w14:paraId="5B39BC73" w14:textId="77777777" w:rsidR="00D110EC" w:rsidRDefault="00D110EC" w:rsidP="00C27FB0">
            <w:pPr>
              <w:spacing w:line="360" w:lineRule="auto"/>
              <w:jc w:val="center"/>
              <w:rPr>
                <w:b/>
                <w:sz w:val="16"/>
                <w:szCs w:val="16"/>
              </w:rPr>
            </w:pPr>
          </w:p>
        </w:tc>
        <w:tc>
          <w:tcPr>
            <w:tcW w:w="523" w:type="dxa"/>
          </w:tcPr>
          <w:p w14:paraId="50FF6776" w14:textId="77777777" w:rsidR="00D110EC" w:rsidRDefault="00D110EC" w:rsidP="00C27FB0">
            <w:pPr>
              <w:spacing w:line="360" w:lineRule="auto"/>
              <w:jc w:val="center"/>
              <w:rPr>
                <w:b/>
                <w:sz w:val="16"/>
                <w:szCs w:val="16"/>
              </w:rPr>
            </w:pPr>
          </w:p>
        </w:tc>
        <w:tc>
          <w:tcPr>
            <w:tcW w:w="525" w:type="dxa"/>
          </w:tcPr>
          <w:p w14:paraId="7130F1FB" w14:textId="77777777" w:rsidR="00D110EC" w:rsidRDefault="00D110EC" w:rsidP="00C27FB0">
            <w:pPr>
              <w:spacing w:line="360" w:lineRule="auto"/>
              <w:jc w:val="center"/>
              <w:rPr>
                <w:b/>
                <w:sz w:val="16"/>
                <w:szCs w:val="16"/>
              </w:rPr>
            </w:pPr>
          </w:p>
        </w:tc>
        <w:tc>
          <w:tcPr>
            <w:tcW w:w="525" w:type="dxa"/>
          </w:tcPr>
          <w:p w14:paraId="7DC01B66" w14:textId="77777777" w:rsidR="00D110EC" w:rsidRDefault="00D110EC" w:rsidP="00C27FB0">
            <w:pPr>
              <w:spacing w:line="360" w:lineRule="auto"/>
              <w:jc w:val="center"/>
              <w:rPr>
                <w:b/>
                <w:sz w:val="16"/>
                <w:szCs w:val="16"/>
              </w:rPr>
            </w:pPr>
          </w:p>
        </w:tc>
        <w:tc>
          <w:tcPr>
            <w:tcW w:w="525" w:type="dxa"/>
          </w:tcPr>
          <w:p w14:paraId="4DE80394" w14:textId="77777777" w:rsidR="00D110EC" w:rsidRDefault="00D110EC" w:rsidP="00C27FB0">
            <w:pPr>
              <w:spacing w:line="360" w:lineRule="auto"/>
              <w:jc w:val="center"/>
              <w:rPr>
                <w:b/>
                <w:sz w:val="16"/>
                <w:szCs w:val="16"/>
              </w:rPr>
            </w:pPr>
          </w:p>
        </w:tc>
        <w:tc>
          <w:tcPr>
            <w:tcW w:w="525" w:type="dxa"/>
            <w:gridSpan w:val="2"/>
          </w:tcPr>
          <w:p w14:paraId="58DE116B" w14:textId="77777777" w:rsidR="00D110EC" w:rsidRDefault="00D110EC" w:rsidP="00C27FB0">
            <w:pPr>
              <w:spacing w:line="360" w:lineRule="auto"/>
              <w:jc w:val="center"/>
              <w:rPr>
                <w:b/>
                <w:sz w:val="16"/>
                <w:szCs w:val="16"/>
              </w:rPr>
            </w:pPr>
          </w:p>
        </w:tc>
        <w:tc>
          <w:tcPr>
            <w:tcW w:w="525" w:type="dxa"/>
          </w:tcPr>
          <w:p w14:paraId="5A4F08BE" w14:textId="77777777" w:rsidR="00D110EC" w:rsidRDefault="00D110EC" w:rsidP="00C27FB0">
            <w:pPr>
              <w:spacing w:line="360" w:lineRule="auto"/>
              <w:jc w:val="center"/>
              <w:rPr>
                <w:b/>
                <w:sz w:val="16"/>
                <w:szCs w:val="16"/>
              </w:rPr>
            </w:pPr>
          </w:p>
        </w:tc>
        <w:tc>
          <w:tcPr>
            <w:tcW w:w="525" w:type="dxa"/>
          </w:tcPr>
          <w:p w14:paraId="250F36D1" w14:textId="77777777" w:rsidR="00D110EC" w:rsidRDefault="00D110EC" w:rsidP="00C27FB0">
            <w:pPr>
              <w:spacing w:line="360" w:lineRule="auto"/>
              <w:jc w:val="center"/>
              <w:rPr>
                <w:b/>
                <w:sz w:val="16"/>
                <w:szCs w:val="16"/>
              </w:rPr>
            </w:pPr>
          </w:p>
        </w:tc>
      </w:tr>
      <w:tr w:rsidR="00D110EC" w14:paraId="02951CD5" w14:textId="77777777" w:rsidTr="00D110EC">
        <w:trPr>
          <w:gridAfter w:val="1"/>
          <w:wAfter w:w="10" w:type="dxa"/>
          <w:trHeight w:val="294"/>
        </w:trPr>
        <w:tc>
          <w:tcPr>
            <w:tcW w:w="1351" w:type="dxa"/>
          </w:tcPr>
          <w:p w14:paraId="2647974D" w14:textId="77777777" w:rsidR="00D110EC" w:rsidRDefault="00D110EC" w:rsidP="00C27FB0">
            <w:pPr>
              <w:spacing w:line="360" w:lineRule="auto"/>
              <w:rPr>
                <w:b/>
                <w:sz w:val="16"/>
                <w:szCs w:val="16"/>
              </w:rPr>
            </w:pPr>
            <w:r>
              <w:rPr>
                <w:color w:val="000000"/>
                <w:sz w:val="20"/>
              </w:rPr>
              <w:t>Selección y justificación del stack tecnológico</w:t>
            </w:r>
          </w:p>
        </w:tc>
        <w:tc>
          <w:tcPr>
            <w:tcW w:w="536" w:type="dxa"/>
          </w:tcPr>
          <w:p w14:paraId="23841EF8" w14:textId="77777777" w:rsidR="00D110EC" w:rsidRDefault="00D110EC" w:rsidP="00C27FB0">
            <w:pPr>
              <w:spacing w:line="360" w:lineRule="auto"/>
              <w:jc w:val="center"/>
              <w:rPr>
                <w:b/>
                <w:sz w:val="16"/>
                <w:szCs w:val="16"/>
              </w:rPr>
            </w:pPr>
          </w:p>
        </w:tc>
        <w:tc>
          <w:tcPr>
            <w:tcW w:w="522" w:type="dxa"/>
          </w:tcPr>
          <w:p w14:paraId="1EA4DA33" w14:textId="77777777" w:rsidR="00D110EC" w:rsidRDefault="00D110EC" w:rsidP="00C27FB0">
            <w:pPr>
              <w:spacing w:line="360" w:lineRule="auto"/>
              <w:jc w:val="center"/>
              <w:rPr>
                <w:b/>
                <w:sz w:val="16"/>
                <w:szCs w:val="16"/>
              </w:rPr>
            </w:pPr>
          </w:p>
        </w:tc>
        <w:tc>
          <w:tcPr>
            <w:tcW w:w="523" w:type="dxa"/>
          </w:tcPr>
          <w:p w14:paraId="3553A2A8" w14:textId="77777777" w:rsidR="00D110EC" w:rsidRDefault="00D110EC" w:rsidP="00C27FB0">
            <w:pPr>
              <w:spacing w:line="360" w:lineRule="auto"/>
              <w:jc w:val="center"/>
              <w:rPr>
                <w:b/>
                <w:sz w:val="16"/>
                <w:szCs w:val="16"/>
              </w:rPr>
            </w:pPr>
            <w:r>
              <w:rPr>
                <w:color w:val="000000"/>
                <w:sz w:val="20"/>
              </w:rPr>
              <w:t>X</w:t>
            </w:r>
          </w:p>
        </w:tc>
        <w:tc>
          <w:tcPr>
            <w:tcW w:w="526" w:type="dxa"/>
          </w:tcPr>
          <w:p w14:paraId="6493CF7C" w14:textId="77777777" w:rsidR="00D110EC" w:rsidRDefault="00D110EC" w:rsidP="00C27FB0">
            <w:pPr>
              <w:spacing w:line="360" w:lineRule="auto"/>
              <w:jc w:val="center"/>
              <w:rPr>
                <w:b/>
                <w:sz w:val="16"/>
                <w:szCs w:val="16"/>
              </w:rPr>
            </w:pPr>
          </w:p>
        </w:tc>
        <w:tc>
          <w:tcPr>
            <w:tcW w:w="523" w:type="dxa"/>
          </w:tcPr>
          <w:p w14:paraId="158BBAB1" w14:textId="77777777" w:rsidR="00D110EC" w:rsidRDefault="00D110EC" w:rsidP="00C27FB0">
            <w:pPr>
              <w:spacing w:line="360" w:lineRule="auto"/>
              <w:jc w:val="center"/>
              <w:rPr>
                <w:b/>
                <w:sz w:val="16"/>
                <w:szCs w:val="16"/>
              </w:rPr>
            </w:pPr>
          </w:p>
        </w:tc>
        <w:tc>
          <w:tcPr>
            <w:tcW w:w="523" w:type="dxa"/>
          </w:tcPr>
          <w:p w14:paraId="2C85C855" w14:textId="77777777" w:rsidR="00D110EC" w:rsidRDefault="00D110EC" w:rsidP="00C27FB0">
            <w:pPr>
              <w:spacing w:line="360" w:lineRule="auto"/>
              <w:jc w:val="center"/>
              <w:rPr>
                <w:b/>
                <w:sz w:val="16"/>
                <w:szCs w:val="16"/>
              </w:rPr>
            </w:pPr>
          </w:p>
        </w:tc>
        <w:tc>
          <w:tcPr>
            <w:tcW w:w="523" w:type="dxa"/>
          </w:tcPr>
          <w:p w14:paraId="236328EA" w14:textId="77777777" w:rsidR="00D110EC" w:rsidRDefault="00D110EC" w:rsidP="00C27FB0">
            <w:pPr>
              <w:spacing w:line="360" w:lineRule="auto"/>
              <w:jc w:val="center"/>
              <w:rPr>
                <w:b/>
                <w:sz w:val="16"/>
                <w:szCs w:val="16"/>
              </w:rPr>
            </w:pPr>
          </w:p>
        </w:tc>
        <w:tc>
          <w:tcPr>
            <w:tcW w:w="523" w:type="dxa"/>
          </w:tcPr>
          <w:p w14:paraId="2E257027" w14:textId="77777777" w:rsidR="00D110EC" w:rsidRDefault="00D110EC" w:rsidP="00C27FB0">
            <w:pPr>
              <w:spacing w:line="360" w:lineRule="auto"/>
              <w:jc w:val="center"/>
              <w:rPr>
                <w:b/>
                <w:sz w:val="16"/>
                <w:szCs w:val="16"/>
              </w:rPr>
            </w:pPr>
          </w:p>
        </w:tc>
        <w:tc>
          <w:tcPr>
            <w:tcW w:w="523" w:type="dxa"/>
          </w:tcPr>
          <w:p w14:paraId="6D4C4528" w14:textId="77777777" w:rsidR="00D110EC" w:rsidRDefault="00D110EC" w:rsidP="00C27FB0">
            <w:pPr>
              <w:spacing w:line="360" w:lineRule="auto"/>
              <w:jc w:val="center"/>
              <w:rPr>
                <w:b/>
                <w:sz w:val="16"/>
                <w:szCs w:val="16"/>
              </w:rPr>
            </w:pPr>
          </w:p>
        </w:tc>
        <w:tc>
          <w:tcPr>
            <w:tcW w:w="523" w:type="dxa"/>
          </w:tcPr>
          <w:p w14:paraId="22060A31" w14:textId="77777777" w:rsidR="00D110EC" w:rsidRDefault="00D110EC" w:rsidP="00C27FB0">
            <w:pPr>
              <w:spacing w:line="360" w:lineRule="auto"/>
              <w:jc w:val="center"/>
              <w:rPr>
                <w:b/>
                <w:sz w:val="16"/>
                <w:szCs w:val="16"/>
              </w:rPr>
            </w:pPr>
          </w:p>
        </w:tc>
        <w:tc>
          <w:tcPr>
            <w:tcW w:w="523" w:type="dxa"/>
          </w:tcPr>
          <w:p w14:paraId="5CC1BA9D" w14:textId="77777777" w:rsidR="00D110EC" w:rsidRDefault="00D110EC" w:rsidP="00C27FB0">
            <w:pPr>
              <w:spacing w:line="360" w:lineRule="auto"/>
              <w:jc w:val="center"/>
              <w:rPr>
                <w:b/>
                <w:sz w:val="16"/>
                <w:szCs w:val="16"/>
              </w:rPr>
            </w:pPr>
          </w:p>
        </w:tc>
        <w:tc>
          <w:tcPr>
            <w:tcW w:w="523" w:type="dxa"/>
          </w:tcPr>
          <w:p w14:paraId="0F20F773" w14:textId="77777777" w:rsidR="00D110EC" w:rsidRDefault="00D110EC" w:rsidP="00C27FB0">
            <w:pPr>
              <w:spacing w:line="360" w:lineRule="auto"/>
              <w:jc w:val="center"/>
              <w:rPr>
                <w:b/>
                <w:sz w:val="16"/>
                <w:szCs w:val="16"/>
              </w:rPr>
            </w:pPr>
          </w:p>
        </w:tc>
        <w:tc>
          <w:tcPr>
            <w:tcW w:w="525" w:type="dxa"/>
          </w:tcPr>
          <w:p w14:paraId="7EC1A528" w14:textId="77777777" w:rsidR="00D110EC" w:rsidRDefault="00D110EC" w:rsidP="00C27FB0">
            <w:pPr>
              <w:spacing w:line="360" w:lineRule="auto"/>
              <w:jc w:val="center"/>
              <w:rPr>
                <w:b/>
                <w:sz w:val="16"/>
                <w:szCs w:val="16"/>
              </w:rPr>
            </w:pPr>
          </w:p>
        </w:tc>
        <w:tc>
          <w:tcPr>
            <w:tcW w:w="525" w:type="dxa"/>
          </w:tcPr>
          <w:p w14:paraId="65E9DA14" w14:textId="77777777" w:rsidR="00D110EC" w:rsidRDefault="00D110EC" w:rsidP="00C27FB0">
            <w:pPr>
              <w:spacing w:line="360" w:lineRule="auto"/>
              <w:jc w:val="center"/>
              <w:rPr>
                <w:b/>
                <w:sz w:val="16"/>
                <w:szCs w:val="16"/>
              </w:rPr>
            </w:pPr>
          </w:p>
        </w:tc>
        <w:tc>
          <w:tcPr>
            <w:tcW w:w="525" w:type="dxa"/>
          </w:tcPr>
          <w:p w14:paraId="5760167E" w14:textId="77777777" w:rsidR="00D110EC" w:rsidRDefault="00D110EC" w:rsidP="00C27FB0">
            <w:pPr>
              <w:spacing w:line="360" w:lineRule="auto"/>
              <w:jc w:val="center"/>
              <w:rPr>
                <w:b/>
                <w:sz w:val="16"/>
                <w:szCs w:val="16"/>
              </w:rPr>
            </w:pPr>
          </w:p>
        </w:tc>
        <w:tc>
          <w:tcPr>
            <w:tcW w:w="525" w:type="dxa"/>
            <w:gridSpan w:val="2"/>
          </w:tcPr>
          <w:p w14:paraId="1C4BC8D3" w14:textId="77777777" w:rsidR="00D110EC" w:rsidRDefault="00D110EC" w:rsidP="00C27FB0">
            <w:pPr>
              <w:spacing w:line="360" w:lineRule="auto"/>
              <w:jc w:val="center"/>
              <w:rPr>
                <w:b/>
                <w:sz w:val="16"/>
                <w:szCs w:val="16"/>
              </w:rPr>
            </w:pPr>
          </w:p>
        </w:tc>
        <w:tc>
          <w:tcPr>
            <w:tcW w:w="525" w:type="dxa"/>
          </w:tcPr>
          <w:p w14:paraId="22641375" w14:textId="77777777" w:rsidR="00D110EC" w:rsidRDefault="00D110EC" w:rsidP="00C27FB0">
            <w:pPr>
              <w:spacing w:line="360" w:lineRule="auto"/>
              <w:jc w:val="center"/>
              <w:rPr>
                <w:b/>
                <w:sz w:val="16"/>
                <w:szCs w:val="16"/>
              </w:rPr>
            </w:pPr>
          </w:p>
        </w:tc>
        <w:tc>
          <w:tcPr>
            <w:tcW w:w="525" w:type="dxa"/>
          </w:tcPr>
          <w:p w14:paraId="744B29F2" w14:textId="77777777" w:rsidR="00D110EC" w:rsidRDefault="00D110EC" w:rsidP="00C27FB0">
            <w:pPr>
              <w:spacing w:line="360" w:lineRule="auto"/>
              <w:jc w:val="center"/>
              <w:rPr>
                <w:b/>
                <w:sz w:val="16"/>
                <w:szCs w:val="16"/>
              </w:rPr>
            </w:pPr>
          </w:p>
        </w:tc>
      </w:tr>
      <w:tr w:rsidR="00D110EC" w14:paraId="2F390997" w14:textId="77777777" w:rsidTr="00D110EC">
        <w:trPr>
          <w:gridAfter w:val="1"/>
          <w:wAfter w:w="10" w:type="dxa"/>
          <w:trHeight w:val="294"/>
        </w:trPr>
        <w:tc>
          <w:tcPr>
            <w:tcW w:w="1351" w:type="dxa"/>
            <w:hideMark/>
          </w:tcPr>
          <w:p w14:paraId="3D8E5867" w14:textId="77777777" w:rsidR="00D110EC" w:rsidRDefault="00D110EC" w:rsidP="00C27FB0">
            <w:pPr>
              <w:spacing w:line="360" w:lineRule="auto"/>
              <w:rPr>
                <w:b/>
                <w:sz w:val="16"/>
                <w:szCs w:val="16"/>
              </w:rPr>
            </w:pPr>
            <w:r>
              <w:rPr>
                <w:rFonts w:ascii="Calibri" w:hAnsi="Calibri" w:cs="Arial"/>
                <w:color w:val="000000"/>
                <w:sz w:val="16"/>
                <w:szCs w:val="16"/>
                <w:lang w:eastAsia="es-CL"/>
              </w:rPr>
              <w:t>Diseño de la arquitectura y del modelo de datos</w:t>
            </w:r>
          </w:p>
        </w:tc>
        <w:tc>
          <w:tcPr>
            <w:tcW w:w="536" w:type="dxa"/>
          </w:tcPr>
          <w:p w14:paraId="18E23605" w14:textId="77777777" w:rsidR="00D110EC" w:rsidRDefault="00D110EC" w:rsidP="00C27FB0">
            <w:pPr>
              <w:spacing w:line="360" w:lineRule="auto"/>
              <w:jc w:val="center"/>
              <w:rPr>
                <w:b/>
                <w:sz w:val="16"/>
                <w:szCs w:val="16"/>
              </w:rPr>
            </w:pPr>
          </w:p>
        </w:tc>
        <w:tc>
          <w:tcPr>
            <w:tcW w:w="522" w:type="dxa"/>
          </w:tcPr>
          <w:p w14:paraId="393F260C" w14:textId="77777777" w:rsidR="00D110EC" w:rsidRDefault="00D110EC" w:rsidP="00C27FB0">
            <w:pPr>
              <w:spacing w:line="360" w:lineRule="auto"/>
              <w:jc w:val="center"/>
              <w:rPr>
                <w:b/>
                <w:sz w:val="16"/>
                <w:szCs w:val="16"/>
              </w:rPr>
            </w:pPr>
          </w:p>
        </w:tc>
        <w:tc>
          <w:tcPr>
            <w:tcW w:w="523" w:type="dxa"/>
          </w:tcPr>
          <w:p w14:paraId="46A37818" w14:textId="77777777" w:rsidR="00D110EC" w:rsidRDefault="00D110EC" w:rsidP="00C27FB0">
            <w:pPr>
              <w:spacing w:line="360" w:lineRule="auto"/>
              <w:jc w:val="center"/>
              <w:rPr>
                <w:b/>
                <w:sz w:val="16"/>
                <w:szCs w:val="16"/>
              </w:rPr>
            </w:pPr>
            <w:r>
              <w:rPr>
                <w:color w:val="000000"/>
                <w:sz w:val="20"/>
              </w:rPr>
              <w:t>X</w:t>
            </w:r>
          </w:p>
        </w:tc>
        <w:tc>
          <w:tcPr>
            <w:tcW w:w="526" w:type="dxa"/>
          </w:tcPr>
          <w:p w14:paraId="0843137A" w14:textId="77777777" w:rsidR="00D110EC" w:rsidRDefault="00D110EC" w:rsidP="00C27FB0">
            <w:pPr>
              <w:spacing w:line="360" w:lineRule="auto"/>
              <w:jc w:val="center"/>
              <w:rPr>
                <w:b/>
                <w:sz w:val="16"/>
                <w:szCs w:val="16"/>
              </w:rPr>
            </w:pPr>
            <w:r>
              <w:rPr>
                <w:color w:val="000000"/>
                <w:sz w:val="20"/>
              </w:rPr>
              <w:t>X</w:t>
            </w:r>
          </w:p>
        </w:tc>
        <w:tc>
          <w:tcPr>
            <w:tcW w:w="523" w:type="dxa"/>
          </w:tcPr>
          <w:p w14:paraId="104EF23C" w14:textId="77777777" w:rsidR="00D110EC" w:rsidRDefault="00D110EC" w:rsidP="00C27FB0">
            <w:pPr>
              <w:spacing w:line="360" w:lineRule="auto"/>
              <w:jc w:val="center"/>
              <w:rPr>
                <w:b/>
                <w:sz w:val="16"/>
                <w:szCs w:val="16"/>
              </w:rPr>
            </w:pPr>
          </w:p>
        </w:tc>
        <w:tc>
          <w:tcPr>
            <w:tcW w:w="523" w:type="dxa"/>
          </w:tcPr>
          <w:p w14:paraId="3FAFA324" w14:textId="77777777" w:rsidR="00D110EC" w:rsidRDefault="00D110EC" w:rsidP="00C27FB0">
            <w:pPr>
              <w:spacing w:line="360" w:lineRule="auto"/>
              <w:jc w:val="center"/>
              <w:rPr>
                <w:b/>
                <w:sz w:val="16"/>
                <w:szCs w:val="16"/>
              </w:rPr>
            </w:pPr>
          </w:p>
        </w:tc>
        <w:tc>
          <w:tcPr>
            <w:tcW w:w="523" w:type="dxa"/>
          </w:tcPr>
          <w:p w14:paraId="50127086" w14:textId="77777777" w:rsidR="00D110EC" w:rsidRDefault="00D110EC" w:rsidP="00C27FB0">
            <w:pPr>
              <w:spacing w:line="360" w:lineRule="auto"/>
              <w:jc w:val="center"/>
              <w:rPr>
                <w:b/>
                <w:sz w:val="16"/>
                <w:szCs w:val="16"/>
              </w:rPr>
            </w:pPr>
          </w:p>
        </w:tc>
        <w:tc>
          <w:tcPr>
            <w:tcW w:w="523" w:type="dxa"/>
          </w:tcPr>
          <w:p w14:paraId="6E73935A" w14:textId="77777777" w:rsidR="00D110EC" w:rsidRDefault="00D110EC" w:rsidP="00C27FB0">
            <w:pPr>
              <w:spacing w:line="360" w:lineRule="auto"/>
              <w:jc w:val="center"/>
              <w:rPr>
                <w:b/>
                <w:sz w:val="16"/>
                <w:szCs w:val="16"/>
              </w:rPr>
            </w:pPr>
          </w:p>
        </w:tc>
        <w:tc>
          <w:tcPr>
            <w:tcW w:w="523" w:type="dxa"/>
          </w:tcPr>
          <w:p w14:paraId="62E8D942" w14:textId="77777777" w:rsidR="00D110EC" w:rsidRDefault="00D110EC" w:rsidP="00C27FB0">
            <w:pPr>
              <w:spacing w:line="360" w:lineRule="auto"/>
              <w:jc w:val="center"/>
              <w:rPr>
                <w:b/>
                <w:sz w:val="16"/>
                <w:szCs w:val="16"/>
              </w:rPr>
            </w:pPr>
          </w:p>
        </w:tc>
        <w:tc>
          <w:tcPr>
            <w:tcW w:w="523" w:type="dxa"/>
          </w:tcPr>
          <w:p w14:paraId="19E392AB" w14:textId="77777777" w:rsidR="00D110EC" w:rsidRDefault="00D110EC" w:rsidP="00C27FB0">
            <w:pPr>
              <w:spacing w:line="360" w:lineRule="auto"/>
              <w:jc w:val="center"/>
              <w:rPr>
                <w:b/>
                <w:sz w:val="16"/>
                <w:szCs w:val="16"/>
              </w:rPr>
            </w:pPr>
          </w:p>
        </w:tc>
        <w:tc>
          <w:tcPr>
            <w:tcW w:w="523" w:type="dxa"/>
          </w:tcPr>
          <w:p w14:paraId="4A7E6DDB" w14:textId="77777777" w:rsidR="00D110EC" w:rsidRDefault="00D110EC" w:rsidP="00C27FB0">
            <w:pPr>
              <w:spacing w:line="360" w:lineRule="auto"/>
              <w:jc w:val="center"/>
              <w:rPr>
                <w:b/>
                <w:sz w:val="16"/>
                <w:szCs w:val="16"/>
              </w:rPr>
            </w:pPr>
          </w:p>
        </w:tc>
        <w:tc>
          <w:tcPr>
            <w:tcW w:w="523" w:type="dxa"/>
          </w:tcPr>
          <w:p w14:paraId="6F494C30" w14:textId="77777777" w:rsidR="00D110EC" w:rsidRDefault="00D110EC" w:rsidP="00C27FB0">
            <w:pPr>
              <w:spacing w:line="360" w:lineRule="auto"/>
              <w:jc w:val="center"/>
              <w:rPr>
                <w:b/>
                <w:sz w:val="16"/>
                <w:szCs w:val="16"/>
              </w:rPr>
            </w:pPr>
          </w:p>
        </w:tc>
        <w:tc>
          <w:tcPr>
            <w:tcW w:w="525" w:type="dxa"/>
          </w:tcPr>
          <w:p w14:paraId="69FCC146" w14:textId="77777777" w:rsidR="00D110EC" w:rsidRDefault="00D110EC" w:rsidP="00C27FB0">
            <w:pPr>
              <w:spacing w:line="360" w:lineRule="auto"/>
              <w:jc w:val="center"/>
              <w:rPr>
                <w:b/>
                <w:sz w:val="16"/>
                <w:szCs w:val="16"/>
              </w:rPr>
            </w:pPr>
          </w:p>
        </w:tc>
        <w:tc>
          <w:tcPr>
            <w:tcW w:w="525" w:type="dxa"/>
          </w:tcPr>
          <w:p w14:paraId="208F93BE" w14:textId="77777777" w:rsidR="00D110EC" w:rsidRDefault="00D110EC" w:rsidP="00C27FB0">
            <w:pPr>
              <w:spacing w:line="360" w:lineRule="auto"/>
              <w:jc w:val="center"/>
              <w:rPr>
                <w:b/>
                <w:sz w:val="16"/>
                <w:szCs w:val="16"/>
              </w:rPr>
            </w:pPr>
          </w:p>
        </w:tc>
        <w:tc>
          <w:tcPr>
            <w:tcW w:w="525" w:type="dxa"/>
          </w:tcPr>
          <w:p w14:paraId="3F23966C" w14:textId="77777777" w:rsidR="00D110EC" w:rsidRDefault="00D110EC" w:rsidP="00C27FB0">
            <w:pPr>
              <w:spacing w:line="360" w:lineRule="auto"/>
              <w:jc w:val="center"/>
              <w:rPr>
                <w:b/>
                <w:sz w:val="16"/>
                <w:szCs w:val="16"/>
              </w:rPr>
            </w:pPr>
          </w:p>
        </w:tc>
        <w:tc>
          <w:tcPr>
            <w:tcW w:w="525" w:type="dxa"/>
            <w:gridSpan w:val="2"/>
          </w:tcPr>
          <w:p w14:paraId="534E8221" w14:textId="77777777" w:rsidR="00D110EC" w:rsidRDefault="00D110EC" w:rsidP="00C27FB0">
            <w:pPr>
              <w:spacing w:line="360" w:lineRule="auto"/>
              <w:jc w:val="center"/>
              <w:rPr>
                <w:b/>
                <w:sz w:val="16"/>
                <w:szCs w:val="16"/>
              </w:rPr>
            </w:pPr>
          </w:p>
        </w:tc>
        <w:tc>
          <w:tcPr>
            <w:tcW w:w="525" w:type="dxa"/>
          </w:tcPr>
          <w:p w14:paraId="05E2FE1D" w14:textId="77777777" w:rsidR="00D110EC" w:rsidRDefault="00D110EC" w:rsidP="00C27FB0">
            <w:pPr>
              <w:spacing w:line="360" w:lineRule="auto"/>
              <w:jc w:val="center"/>
              <w:rPr>
                <w:b/>
                <w:sz w:val="16"/>
                <w:szCs w:val="16"/>
              </w:rPr>
            </w:pPr>
          </w:p>
        </w:tc>
        <w:tc>
          <w:tcPr>
            <w:tcW w:w="525" w:type="dxa"/>
          </w:tcPr>
          <w:p w14:paraId="703B5501" w14:textId="77777777" w:rsidR="00D110EC" w:rsidRDefault="00D110EC" w:rsidP="00C27FB0">
            <w:pPr>
              <w:spacing w:line="360" w:lineRule="auto"/>
              <w:jc w:val="center"/>
              <w:rPr>
                <w:b/>
                <w:sz w:val="16"/>
                <w:szCs w:val="16"/>
              </w:rPr>
            </w:pPr>
          </w:p>
        </w:tc>
      </w:tr>
      <w:tr w:rsidR="00D110EC" w14:paraId="6A9A5303" w14:textId="77777777" w:rsidTr="00D110EC">
        <w:trPr>
          <w:gridAfter w:val="1"/>
          <w:wAfter w:w="10" w:type="dxa"/>
          <w:trHeight w:val="294"/>
        </w:trPr>
        <w:tc>
          <w:tcPr>
            <w:tcW w:w="1351" w:type="dxa"/>
            <w:hideMark/>
          </w:tcPr>
          <w:p w14:paraId="3A31B402" w14:textId="77777777" w:rsidR="00D110EC" w:rsidRDefault="00D110EC" w:rsidP="00C27FB0">
            <w:pPr>
              <w:spacing w:line="360" w:lineRule="auto"/>
              <w:rPr>
                <w:b/>
                <w:sz w:val="16"/>
                <w:szCs w:val="16"/>
              </w:rPr>
            </w:pPr>
            <w:r>
              <w:rPr>
                <w:rFonts w:ascii="Calibri" w:hAnsi="Calibri" w:cs="Arial"/>
                <w:color w:val="000000"/>
                <w:sz w:val="16"/>
                <w:szCs w:val="16"/>
                <w:lang w:eastAsia="es-CL"/>
              </w:rPr>
              <w:t>Definición de la metodología, roles y planificación</w:t>
            </w:r>
          </w:p>
        </w:tc>
        <w:tc>
          <w:tcPr>
            <w:tcW w:w="536" w:type="dxa"/>
          </w:tcPr>
          <w:p w14:paraId="1FD37583" w14:textId="77777777" w:rsidR="00D110EC" w:rsidRDefault="00D110EC" w:rsidP="00C27FB0">
            <w:pPr>
              <w:spacing w:line="360" w:lineRule="auto"/>
              <w:jc w:val="center"/>
              <w:rPr>
                <w:b/>
                <w:sz w:val="16"/>
                <w:szCs w:val="16"/>
              </w:rPr>
            </w:pPr>
          </w:p>
        </w:tc>
        <w:tc>
          <w:tcPr>
            <w:tcW w:w="522" w:type="dxa"/>
          </w:tcPr>
          <w:p w14:paraId="0E4FF2B1" w14:textId="77777777" w:rsidR="00D110EC" w:rsidRDefault="00D110EC" w:rsidP="00C27FB0">
            <w:pPr>
              <w:spacing w:line="360" w:lineRule="auto"/>
              <w:jc w:val="center"/>
              <w:rPr>
                <w:b/>
                <w:sz w:val="16"/>
                <w:szCs w:val="16"/>
              </w:rPr>
            </w:pPr>
          </w:p>
        </w:tc>
        <w:tc>
          <w:tcPr>
            <w:tcW w:w="523" w:type="dxa"/>
          </w:tcPr>
          <w:p w14:paraId="2C1E2A72" w14:textId="77777777" w:rsidR="00D110EC" w:rsidRDefault="00D110EC" w:rsidP="00C27FB0">
            <w:pPr>
              <w:spacing w:line="360" w:lineRule="auto"/>
              <w:jc w:val="center"/>
              <w:rPr>
                <w:b/>
                <w:sz w:val="16"/>
                <w:szCs w:val="16"/>
              </w:rPr>
            </w:pPr>
          </w:p>
        </w:tc>
        <w:tc>
          <w:tcPr>
            <w:tcW w:w="526" w:type="dxa"/>
          </w:tcPr>
          <w:p w14:paraId="1C4F2F75" w14:textId="77777777" w:rsidR="00D110EC" w:rsidRDefault="00D110EC" w:rsidP="00C27FB0">
            <w:pPr>
              <w:spacing w:line="360" w:lineRule="auto"/>
              <w:jc w:val="center"/>
              <w:rPr>
                <w:b/>
                <w:sz w:val="16"/>
                <w:szCs w:val="16"/>
              </w:rPr>
            </w:pPr>
            <w:r>
              <w:rPr>
                <w:color w:val="000000"/>
                <w:sz w:val="20"/>
              </w:rPr>
              <w:t>X</w:t>
            </w:r>
          </w:p>
        </w:tc>
        <w:tc>
          <w:tcPr>
            <w:tcW w:w="523" w:type="dxa"/>
          </w:tcPr>
          <w:p w14:paraId="24DC5F64" w14:textId="77777777" w:rsidR="00D110EC" w:rsidRDefault="00D110EC" w:rsidP="00C27FB0">
            <w:pPr>
              <w:spacing w:line="360" w:lineRule="auto"/>
              <w:jc w:val="center"/>
              <w:rPr>
                <w:b/>
                <w:sz w:val="16"/>
                <w:szCs w:val="16"/>
              </w:rPr>
            </w:pPr>
          </w:p>
        </w:tc>
        <w:tc>
          <w:tcPr>
            <w:tcW w:w="523" w:type="dxa"/>
          </w:tcPr>
          <w:p w14:paraId="35444889" w14:textId="77777777" w:rsidR="00D110EC" w:rsidRDefault="00D110EC" w:rsidP="00C27FB0">
            <w:pPr>
              <w:spacing w:line="360" w:lineRule="auto"/>
              <w:jc w:val="center"/>
              <w:rPr>
                <w:b/>
                <w:sz w:val="16"/>
                <w:szCs w:val="16"/>
              </w:rPr>
            </w:pPr>
          </w:p>
        </w:tc>
        <w:tc>
          <w:tcPr>
            <w:tcW w:w="523" w:type="dxa"/>
          </w:tcPr>
          <w:p w14:paraId="179F7502" w14:textId="77777777" w:rsidR="00D110EC" w:rsidRDefault="00D110EC" w:rsidP="00C27FB0">
            <w:pPr>
              <w:spacing w:line="360" w:lineRule="auto"/>
              <w:jc w:val="center"/>
              <w:rPr>
                <w:b/>
                <w:sz w:val="16"/>
                <w:szCs w:val="16"/>
              </w:rPr>
            </w:pPr>
          </w:p>
        </w:tc>
        <w:tc>
          <w:tcPr>
            <w:tcW w:w="523" w:type="dxa"/>
          </w:tcPr>
          <w:p w14:paraId="5B587AE8" w14:textId="77777777" w:rsidR="00D110EC" w:rsidRDefault="00D110EC" w:rsidP="00C27FB0">
            <w:pPr>
              <w:spacing w:line="360" w:lineRule="auto"/>
              <w:jc w:val="center"/>
              <w:rPr>
                <w:b/>
                <w:sz w:val="16"/>
                <w:szCs w:val="16"/>
              </w:rPr>
            </w:pPr>
          </w:p>
        </w:tc>
        <w:tc>
          <w:tcPr>
            <w:tcW w:w="523" w:type="dxa"/>
          </w:tcPr>
          <w:p w14:paraId="6C70046C" w14:textId="77777777" w:rsidR="00D110EC" w:rsidRDefault="00D110EC" w:rsidP="00C27FB0">
            <w:pPr>
              <w:spacing w:line="360" w:lineRule="auto"/>
              <w:jc w:val="center"/>
              <w:rPr>
                <w:b/>
                <w:sz w:val="16"/>
                <w:szCs w:val="16"/>
              </w:rPr>
            </w:pPr>
          </w:p>
        </w:tc>
        <w:tc>
          <w:tcPr>
            <w:tcW w:w="523" w:type="dxa"/>
          </w:tcPr>
          <w:p w14:paraId="2066A3E3" w14:textId="77777777" w:rsidR="00D110EC" w:rsidRDefault="00D110EC" w:rsidP="00C27FB0">
            <w:pPr>
              <w:spacing w:line="360" w:lineRule="auto"/>
              <w:jc w:val="center"/>
              <w:rPr>
                <w:b/>
                <w:sz w:val="16"/>
                <w:szCs w:val="16"/>
              </w:rPr>
            </w:pPr>
          </w:p>
        </w:tc>
        <w:tc>
          <w:tcPr>
            <w:tcW w:w="523" w:type="dxa"/>
          </w:tcPr>
          <w:p w14:paraId="1CAA10A9" w14:textId="77777777" w:rsidR="00D110EC" w:rsidRDefault="00D110EC" w:rsidP="00C27FB0">
            <w:pPr>
              <w:spacing w:line="360" w:lineRule="auto"/>
              <w:jc w:val="center"/>
              <w:rPr>
                <w:b/>
                <w:sz w:val="16"/>
                <w:szCs w:val="16"/>
              </w:rPr>
            </w:pPr>
          </w:p>
        </w:tc>
        <w:tc>
          <w:tcPr>
            <w:tcW w:w="523" w:type="dxa"/>
          </w:tcPr>
          <w:p w14:paraId="434DEB07" w14:textId="77777777" w:rsidR="00D110EC" w:rsidRDefault="00D110EC" w:rsidP="00C27FB0">
            <w:pPr>
              <w:spacing w:line="360" w:lineRule="auto"/>
              <w:jc w:val="center"/>
              <w:rPr>
                <w:b/>
                <w:sz w:val="16"/>
                <w:szCs w:val="16"/>
              </w:rPr>
            </w:pPr>
          </w:p>
        </w:tc>
        <w:tc>
          <w:tcPr>
            <w:tcW w:w="525" w:type="dxa"/>
          </w:tcPr>
          <w:p w14:paraId="1F3E37E6" w14:textId="77777777" w:rsidR="00D110EC" w:rsidRDefault="00D110EC" w:rsidP="00C27FB0">
            <w:pPr>
              <w:spacing w:line="360" w:lineRule="auto"/>
              <w:jc w:val="center"/>
              <w:rPr>
                <w:b/>
                <w:sz w:val="16"/>
                <w:szCs w:val="16"/>
              </w:rPr>
            </w:pPr>
          </w:p>
        </w:tc>
        <w:tc>
          <w:tcPr>
            <w:tcW w:w="525" w:type="dxa"/>
          </w:tcPr>
          <w:p w14:paraId="30F3298E" w14:textId="77777777" w:rsidR="00D110EC" w:rsidRDefault="00D110EC" w:rsidP="00C27FB0">
            <w:pPr>
              <w:spacing w:line="360" w:lineRule="auto"/>
              <w:jc w:val="center"/>
              <w:rPr>
                <w:b/>
                <w:sz w:val="16"/>
                <w:szCs w:val="16"/>
              </w:rPr>
            </w:pPr>
          </w:p>
        </w:tc>
        <w:tc>
          <w:tcPr>
            <w:tcW w:w="525" w:type="dxa"/>
          </w:tcPr>
          <w:p w14:paraId="7B8DEC7F" w14:textId="77777777" w:rsidR="00D110EC" w:rsidRDefault="00D110EC" w:rsidP="00C27FB0">
            <w:pPr>
              <w:spacing w:line="360" w:lineRule="auto"/>
              <w:jc w:val="center"/>
              <w:rPr>
                <w:b/>
                <w:sz w:val="16"/>
                <w:szCs w:val="16"/>
              </w:rPr>
            </w:pPr>
          </w:p>
        </w:tc>
        <w:tc>
          <w:tcPr>
            <w:tcW w:w="525" w:type="dxa"/>
            <w:gridSpan w:val="2"/>
          </w:tcPr>
          <w:p w14:paraId="0EB6C205" w14:textId="77777777" w:rsidR="00D110EC" w:rsidRDefault="00D110EC" w:rsidP="00C27FB0">
            <w:pPr>
              <w:spacing w:line="360" w:lineRule="auto"/>
              <w:jc w:val="center"/>
              <w:rPr>
                <w:b/>
                <w:sz w:val="16"/>
                <w:szCs w:val="16"/>
              </w:rPr>
            </w:pPr>
          </w:p>
        </w:tc>
        <w:tc>
          <w:tcPr>
            <w:tcW w:w="525" w:type="dxa"/>
          </w:tcPr>
          <w:p w14:paraId="143DF34A" w14:textId="77777777" w:rsidR="00D110EC" w:rsidRDefault="00D110EC" w:rsidP="00C27FB0">
            <w:pPr>
              <w:spacing w:line="360" w:lineRule="auto"/>
              <w:jc w:val="center"/>
              <w:rPr>
                <w:b/>
                <w:sz w:val="16"/>
                <w:szCs w:val="16"/>
              </w:rPr>
            </w:pPr>
          </w:p>
        </w:tc>
        <w:tc>
          <w:tcPr>
            <w:tcW w:w="525" w:type="dxa"/>
          </w:tcPr>
          <w:p w14:paraId="27AB1D93" w14:textId="77777777" w:rsidR="00D110EC" w:rsidRDefault="00D110EC" w:rsidP="00C27FB0">
            <w:pPr>
              <w:spacing w:line="360" w:lineRule="auto"/>
              <w:jc w:val="center"/>
              <w:rPr>
                <w:b/>
                <w:sz w:val="16"/>
                <w:szCs w:val="16"/>
              </w:rPr>
            </w:pPr>
          </w:p>
        </w:tc>
      </w:tr>
      <w:tr w:rsidR="00D110EC" w14:paraId="24FCE61F" w14:textId="77777777" w:rsidTr="00D110EC">
        <w:trPr>
          <w:gridAfter w:val="1"/>
          <w:wAfter w:w="10" w:type="dxa"/>
          <w:trHeight w:val="294"/>
        </w:trPr>
        <w:tc>
          <w:tcPr>
            <w:tcW w:w="1351" w:type="dxa"/>
            <w:hideMark/>
          </w:tcPr>
          <w:p w14:paraId="3D6F8649" w14:textId="77777777" w:rsidR="00D110EC" w:rsidRDefault="00D110EC" w:rsidP="00C27FB0">
            <w:pPr>
              <w:spacing w:line="360" w:lineRule="auto"/>
              <w:rPr>
                <w:b/>
                <w:sz w:val="16"/>
                <w:szCs w:val="16"/>
              </w:rPr>
            </w:pPr>
            <w:r>
              <w:rPr>
                <w:rFonts w:ascii="Calibri" w:hAnsi="Calibri" w:cs="Arial"/>
                <w:color w:val="000000"/>
                <w:sz w:val="16"/>
                <w:szCs w:val="16"/>
                <w:lang w:eastAsia="es-CL"/>
              </w:rPr>
              <w:t>Elaboración y entrega del documento de definición (Fase 1)</w:t>
            </w:r>
          </w:p>
        </w:tc>
        <w:tc>
          <w:tcPr>
            <w:tcW w:w="536" w:type="dxa"/>
          </w:tcPr>
          <w:p w14:paraId="7A7F8372" w14:textId="77777777" w:rsidR="00D110EC" w:rsidRDefault="00D110EC" w:rsidP="00C27FB0">
            <w:pPr>
              <w:spacing w:line="360" w:lineRule="auto"/>
              <w:jc w:val="center"/>
              <w:rPr>
                <w:b/>
                <w:sz w:val="16"/>
                <w:szCs w:val="16"/>
              </w:rPr>
            </w:pPr>
          </w:p>
        </w:tc>
        <w:tc>
          <w:tcPr>
            <w:tcW w:w="522" w:type="dxa"/>
          </w:tcPr>
          <w:p w14:paraId="08E29FF5" w14:textId="77777777" w:rsidR="00D110EC" w:rsidRDefault="00D110EC" w:rsidP="00C27FB0">
            <w:pPr>
              <w:spacing w:line="360" w:lineRule="auto"/>
              <w:jc w:val="center"/>
              <w:rPr>
                <w:b/>
                <w:sz w:val="16"/>
                <w:szCs w:val="16"/>
              </w:rPr>
            </w:pPr>
          </w:p>
        </w:tc>
        <w:tc>
          <w:tcPr>
            <w:tcW w:w="523" w:type="dxa"/>
          </w:tcPr>
          <w:p w14:paraId="791F3113" w14:textId="77777777" w:rsidR="00D110EC" w:rsidRDefault="00D110EC" w:rsidP="00C27FB0">
            <w:pPr>
              <w:spacing w:line="360" w:lineRule="auto"/>
              <w:jc w:val="center"/>
              <w:rPr>
                <w:b/>
                <w:sz w:val="16"/>
                <w:szCs w:val="16"/>
              </w:rPr>
            </w:pPr>
          </w:p>
        </w:tc>
        <w:tc>
          <w:tcPr>
            <w:tcW w:w="526" w:type="dxa"/>
          </w:tcPr>
          <w:p w14:paraId="3CAA9326" w14:textId="77777777" w:rsidR="00D110EC" w:rsidRDefault="00D110EC" w:rsidP="00C27FB0">
            <w:pPr>
              <w:spacing w:line="360" w:lineRule="auto"/>
              <w:jc w:val="center"/>
              <w:rPr>
                <w:b/>
                <w:sz w:val="16"/>
                <w:szCs w:val="16"/>
              </w:rPr>
            </w:pPr>
            <w:r>
              <w:rPr>
                <w:color w:val="000000"/>
                <w:sz w:val="20"/>
              </w:rPr>
              <w:t>X</w:t>
            </w:r>
          </w:p>
        </w:tc>
        <w:tc>
          <w:tcPr>
            <w:tcW w:w="523" w:type="dxa"/>
          </w:tcPr>
          <w:p w14:paraId="76DBEC59" w14:textId="77777777" w:rsidR="00D110EC" w:rsidRDefault="00D110EC" w:rsidP="00C27FB0">
            <w:pPr>
              <w:spacing w:line="360" w:lineRule="auto"/>
              <w:jc w:val="center"/>
              <w:rPr>
                <w:b/>
                <w:sz w:val="16"/>
                <w:szCs w:val="16"/>
              </w:rPr>
            </w:pPr>
          </w:p>
        </w:tc>
        <w:tc>
          <w:tcPr>
            <w:tcW w:w="523" w:type="dxa"/>
          </w:tcPr>
          <w:p w14:paraId="6E070079" w14:textId="77777777" w:rsidR="00D110EC" w:rsidRDefault="00D110EC" w:rsidP="00C27FB0">
            <w:pPr>
              <w:spacing w:line="360" w:lineRule="auto"/>
              <w:jc w:val="center"/>
              <w:rPr>
                <w:b/>
                <w:sz w:val="16"/>
                <w:szCs w:val="16"/>
              </w:rPr>
            </w:pPr>
          </w:p>
        </w:tc>
        <w:tc>
          <w:tcPr>
            <w:tcW w:w="523" w:type="dxa"/>
          </w:tcPr>
          <w:p w14:paraId="1DAA22C3" w14:textId="77777777" w:rsidR="00D110EC" w:rsidRDefault="00D110EC" w:rsidP="00C27FB0">
            <w:pPr>
              <w:spacing w:line="360" w:lineRule="auto"/>
              <w:jc w:val="center"/>
              <w:rPr>
                <w:b/>
                <w:sz w:val="16"/>
                <w:szCs w:val="16"/>
              </w:rPr>
            </w:pPr>
          </w:p>
        </w:tc>
        <w:tc>
          <w:tcPr>
            <w:tcW w:w="523" w:type="dxa"/>
          </w:tcPr>
          <w:p w14:paraId="23044F9C" w14:textId="77777777" w:rsidR="00D110EC" w:rsidRDefault="00D110EC" w:rsidP="00C27FB0">
            <w:pPr>
              <w:spacing w:line="360" w:lineRule="auto"/>
              <w:jc w:val="center"/>
              <w:rPr>
                <w:b/>
                <w:sz w:val="16"/>
                <w:szCs w:val="16"/>
              </w:rPr>
            </w:pPr>
          </w:p>
        </w:tc>
        <w:tc>
          <w:tcPr>
            <w:tcW w:w="523" w:type="dxa"/>
          </w:tcPr>
          <w:p w14:paraId="776ED30F" w14:textId="77777777" w:rsidR="00D110EC" w:rsidRDefault="00D110EC" w:rsidP="00C27FB0">
            <w:pPr>
              <w:spacing w:line="360" w:lineRule="auto"/>
              <w:jc w:val="center"/>
              <w:rPr>
                <w:b/>
                <w:sz w:val="16"/>
                <w:szCs w:val="16"/>
              </w:rPr>
            </w:pPr>
          </w:p>
        </w:tc>
        <w:tc>
          <w:tcPr>
            <w:tcW w:w="523" w:type="dxa"/>
          </w:tcPr>
          <w:p w14:paraId="71A3D9E9" w14:textId="77777777" w:rsidR="00D110EC" w:rsidRDefault="00D110EC" w:rsidP="00C27FB0">
            <w:pPr>
              <w:spacing w:line="360" w:lineRule="auto"/>
              <w:jc w:val="center"/>
              <w:rPr>
                <w:b/>
                <w:sz w:val="16"/>
                <w:szCs w:val="16"/>
              </w:rPr>
            </w:pPr>
          </w:p>
        </w:tc>
        <w:tc>
          <w:tcPr>
            <w:tcW w:w="523" w:type="dxa"/>
          </w:tcPr>
          <w:p w14:paraId="35EBBC67" w14:textId="77777777" w:rsidR="00D110EC" w:rsidRDefault="00D110EC" w:rsidP="00C27FB0">
            <w:pPr>
              <w:spacing w:line="360" w:lineRule="auto"/>
              <w:jc w:val="center"/>
              <w:rPr>
                <w:b/>
                <w:sz w:val="16"/>
                <w:szCs w:val="16"/>
              </w:rPr>
            </w:pPr>
          </w:p>
        </w:tc>
        <w:tc>
          <w:tcPr>
            <w:tcW w:w="523" w:type="dxa"/>
          </w:tcPr>
          <w:p w14:paraId="2FA77F87" w14:textId="77777777" w:rsidR="00D110EC" w:rsidRDefault="00D110EC" w:rsidP="00C27FB0">
            <w:pPr>
              <w:spacing w:line="360" w:lineRule="auto"/>
              <w:jc w:val="center"/>
              <w:rPr>
                <w:b/>
                <w:sz w:val="16"/>
                <w:szCs w:val="16"/>
              </w:rPr>
            </w:pPr>
          </w:p>
        </w:tc>
        <w:tc>
          <w:tcPr>
            <w:tcW w:w="525" w:type="dxa"/>
          </w:tcPr>
          <w:p w14:paraId="47D43C27" w14:textId="77777777" w:rsidR="00D110EC" w:rsidRDefault="00D110EC" w:rsidP="00C27FB0">
            <w:pPr>
              <w:spacing w:line="360" w:lineRule="auto"/>
              <w:jc w:val="center"/>
              <w:rPr>
                <w:b/>
                <w:sz w:val="16"/>
                <w:szCs w:val="16"/>
              </w:rPr>
            </w:pPr>
          </w:p>
        </w:tc>
        <w:tc>
          <w:tcPr>
            <w:tcW w:w="525" w:type="dxa"/>
          </w:tcPr>
          <w:p w14:paraId="34148367" w14:textId="77777777" w:rsidR="00D110EC" w:rsidRDefault="00D110EC" w:rsidP="00C27FB0">
            <w:pPr>
              <w:spacing w:line="360" w:lineRule="auto"/>
              <w:jc w:val="center"/>
              <w:rPr>
                <w:b/>
                <w:sz w:val="16"/>
                <w:szCs w:val="16"/>
              </w:rPr>
            </w:pPr>
          </w:p>
        </w:tc>
        <w:tc>
          <w:tcPr>
            <w:tcW w:w="525" w:type="dxa"/>
          </w:tcPr>
          <w:p w14:paraId="1201DB17" w14:textId="77777777" w:rsidR="00D110EC" w:rsidRDefault="00D110EC" w:rsidP="00C27FB0">
            <w:pPr>
              <w:spacing w:line="360" w:lineRule="auto"/>
              <w:jc w:val="center"/>
              <w:rPr>
                <w:b/>
                <w:sz w:val="16"/>
                <w:szCs w:val="16"/>
              </w:rPr>
            </w:pPr>
          </w:p>
        </w:tc>
        <w:tc>
          <w:tcPr>
            <w:tcW w:w="525" w:type="dxa"/>
            <w:gridSpan w:val="2"/>
          </w:tcPr>
          <w:p w14:paraId="6C3EBE92" w14:textId="77777777" w:rsidR="00D110EC" w:rsidRDefault="00D110EC" w:rsidP="00C27FB0">
            <w:pPr>
              <w:spacing w:line="360" w:lineRule="auto"/>
              <w:jc w:val="center"/>
              <w:rPr>
                <w:b/>
                <w:sz w:val="16"/>
                <w:szCs w:val="16"/>
              </w:rPr>
            </w:pPr>
          </w:p>
        </w:tc>
        <w:tc>
          <w:tcPr>
            <w:tcW w:w="525" w:type="dxa"/>
          </w:tcPr>
          <w:p w14:paraId="3E21D03D" w14:textId="77777777" w:rsidR="00D110EC" w:rsidRDefault="00D110EC" w:rsidP="00C27FB0">
            <w:pPr>
              <w:spacing w:line="360" w:lineRule="auto"/>
              <w:jc w:val="center"/>
              <w:rPr>
                <w:b/>
                <w:sz w:val="16"/>
                <w:szCs w:val="16"/>
              </w:rPr>
            </w:pPr>
          </w:p>
        </w:tc>
        <w:tc>
          <w:tcPr>
            <w:tcW w:w="525" w:type="dxa"/>
          </w:tcPr>
          <w:p w14:paraId="323E8EE6" w14:textId="77777777" w:rsidR="00D110EC" w:rsidRDefault="00D110EC" w:rsidP="00C27FB0">
            <w:pPr>
              <w:spacing w:line="360" w:lineRule="auto"/>
              <w:jc w:val="center"/>
              <w:rPr>
                <w:b/>
                <w:sz w:val="16"/>
                <w:szCs w:val="16"/>
              </w:rPr>
            </w:pPr>
          </w:p>
        </w:tc>
      </w:tr>
      <w:tr w:rsidR="00D110EC" w14:paraId="1771BAC1" w14:textId="77777777" w:rsidTr="00D110EC">
        <w:trPr>
          <w:gridAfter w:val="1"/>
          <w:wAfter w:w="10" w:type="dxa"/>
          <w:trHeight w:val="294"/>
        </w:trPr>
        <w:tc>
          <w:tcPr>
            <w:tcW w:w="1351" w:type="dxa"/>
            <w:hideMark/>
          </w:tcPr>
          <w:p w14:paraId="15150191" w14:textId="77777777" w:rsidR="00D110EC" w:rsidRDefault="00D110EC" w:rsidP="00C27FB0">
            <w:pPr>
              <w:spacing w:line="360" w:lineRule="auto"/>
              <w:rPr>
                <w:b/>
                <w:sz w:val="16"/>
                <w:szCs w:val="16"/>
              </w:rPr>
            </w:pPr>
            <w:r>
              <w:rPr>
                <w:rFonts w:ascii="Calibri" w:hAnsi="Calibri" w:cs="Arial"/>
                <w:color w:val="000000"/>
                <w:sz w:val="16"/>
                <w:szCs w:val="16"/>
                <w:lang w:eastAsia="es-CL"/>
              </w:rPr>
              <w:t xml:space="preserve">Sprint 0: configuración del </w:t>
            </w:r>
            <w:r>
              <w:rPr>
                <w:rFonts w:ascii="Calibri" w:hAnsi="Calibri" w:cs="Arial"/>
                <w:color w:val="000000"/>
                <w:sz w:val="16"/>
                <w:szCs w:val="16"/>
                <w:lang w:eastAsia="es-CL"/>
              </w:rPr>
              <w:lastRenderedPageBreak/>
              <w:t>entorno y del repositorio</w:t>
            </w:r>
          </w:p>
        </w:tc>
        <w:tc>
          <w:tcPr>
            <w:tcW w:w="536" w:type="dxa"/>
          </w:tcPr>
          <w:p w14:paraId="61E9C408" w14:textId="77777777" w:rsidR="00D110EC" w:rsidRDefault="00D110EC" w:rsidP="00C27FB0">
            <w:pPr>
              <w:spacing w:line="360" w:lineRule="auto"/>
              <w:jc w:val="center"/>
              <w:rPr>
                <w:b/>
                <w:sz w:val="16"/>
                <w:szCs w:val="16"/>
              </w:rPr>
            </w:pPr>
          </w:p>
        </w:tc>
        <w:tc>
          <w:tcPr>
            <w:tcW w:w="522" w:type="dxa"/>
          </w:tcPr>
          <w:p w14:paraId="60125520" w14:textId="77777777" w:rsidR="00D110EC" w:rsidRDefault="00D110EC" w:rsidP="00C27FB0">
            <w:pPr>
              <w:spacing w:line="360" w:lineRule="auto"/>
              <w:jc w:val="center"/>
              <w:rPr>
                <w:b/>
                <w:sz w:val="16"/>
                <w:szCs w:val="16"/>
              </w:rPr>
            </w:pPr>
          </w:p>
        </w:tc>
        <w:tc>
          <w:tcPr>
            <w:tcW w:w="523" w:type="dxa"/>
          </w:tcPr>
          <w:p w14:paraId="3A588DE2" w14:textId="77777777" w:rsidR="00D110EC" w:rsidRDefault="00D110EC" w:rsidP="00C27FB0">
            <w:pPr>
              <w:spacing w:line="360" w:lineRule="auto"/>
              <w:jc w:val="center"/>
              <w:rPr>
                <w:b/>
                <w:sz w:val="16"/>
                <w:szCs w:val="16"/>
              </w:rPr>
            </w:pPr>
          </w:p>
        </w:tc>
        <w:tc>
          <w:tcPr>
            <w:tcW w:w="526" w:type="dxa"/>
          </w:tcPr>
          <w:p w14:paraId="7247E819" w14:textId="77777777" w:rsidR="00D110EC" w:rsidRDefault="00D110EC" w:rsidP="00C27FB0">
            <w:pPr>
              <w:spacing w:line="360" w:lineRule="auto"/>
              <w:jc w:val="center"/>
              <w:rPr>
                <w:b/>
                <w:sz w:val="16"/>
                <w:szCs w:val="16"/>
              </w:rPr>
            </w:pPr>
          </w:p>
        </w:tc>
        <w:tc>
          <w:tcPr>
            <w:tcW w:w="523" w:type="dxa"/>
          </w:tcPr>
          <w:p w14:paraId="4B9FEE7C" w14:textId="77777777" w:rsidR="00D110EC" w:rsidRDefault="00D110EC" w:rsidP="00C27FB0">
            <w:pPr>
              <w:spacing w:line="360" w:lineRule="auto"/>
              <w:jc w:val="center"/>
              <w:rPr>
                <w:b/>
                <w:sz w:val="16"/>
                <w:szCs w:val="16"/>
              </w:rPr>
            </w:pPr>
            <w:r>
              <w:rPr>
                <w:color w:val="000000"/>
                <w:sz w:val="20"/>
              </w:rPr>
              <w:t>X</w:t>
            </w:r>
          </w:p>
        </w:tc>
        <w:tc>
          <w:tcPr>
            <w:tcW w:w="523" w:type="dxa"/>
          </w:tcPr>
          <w:p w14:paraId="518CD7FF" w14:textId="77777777" w:rsidR="00D110EC" w:rsidRDefault="00D110EC" w:rsidP="00C27FB0">
            <w:pPr>
              <w:spacing w:line="360" w:lineRule="auto"/>
              <w:jc w:val="center"/>
              <w:rPr>
                <w:b/>
                <w:sz w:val="16"/>
                <w:szCs w:val="16"/>
              </w:rPr>
            </w:pPr>
          </w:p>
        </w:tc>
        <w:tc>
          <w:tcPr>
            <w:tcW w:w="523" w:type="dxa"/>
          </w:tcPr>
          <w:p w14:paraId="23474062" w14:textId="77777777" w:rsidR="00D110EC" w:rsidRDefault="00D110EC" w:rsidP="00C27FB0">
            <w:pPr>
              <w:spacing w:line="360" w:lineRule="auto"/>
              <w:jc w:val="center"/>
              <w:rPr>
                <w:b/>
                <w:sz w:val="16"/>
                <w:szCs w:val="16"/>
              </w:rPr>
            </w:pPr>
          </w:p>
        </w:tc>
        <w:tc>
          <w:tcPr>
            <w:tcW w:w="523" w:type="dxa"/>
          </w:tcPr>
          <w:p w14:paraId="7F7DB4E8" w14:textId="77777777" w:rsidR="00D110EC" w:rsidRDefault="00D110EC" w:rsidP="00C27FB0">
            <w:pPr>
              <w:spacing w:line="360" w:lineRule="auto"/>
              <w:jc w:val="center"/>
              <w:rPr>
                <w:b/>
                <w:sz w:val="16"/>
                <w:szCs w:val="16"/>
              </w:rPr>
            </w:pPr>
          </w:p>
        </w:tc>
        <w:tc>
          <w:tcPr>
            <w:tcW w:w="523" w:type="dxa"/>
          </w:tcPr>
          <w:p w14:paraId="14922929" w14:textId="77777777" w:rsidR="00D110EC" w:rsidRDefault="00D110EC" w:rsidP="00C27FB0">
            <w:pPr>
              <w:spacing w:line="360" w:lineRule="auto"/>
              <w:jc w:val="center"/>
              <w:rPr>
                <w:b/>
                <w:sz w:val="16"/>
                <w:szCs w:val="16"/>
              </w:rPr>
            </w:pPr>
          </w:p>
        </w:tc>
        <w:tc>
          <w:tcPr>
            <w:tcW w:w="523" w:type="dxa"/>
          </w:tcPr>
          <w:p w14:paraId="4641CD8E" w14:textId="77777777" w:rsidR="00D110EC" w:rsidRDefault="00D110EC" w:rsidP="00C27FB0">
            <w:pPr>
              <w:spacing w:line="360" w:lineRule="auto"/>
              <w:jc w:val="center"/>
              <w:rPr>
                <w:b/>
                <w:sz w:val="16"/>
                <w:szCs w:val="16"/>
              </w:rPr>
            </w:pPr>
          </w:p>
        </w:tc>
        <w:tc>
          <w:tcPr>
            <w:tcW w:w="523" w:type="dxa"/>
          </w:tcPr>
          <w:p w14:paraId="65779B3F" w14:textId="77777777" w:rsidR="00D110EC" w:rsidRDefault="00D110EC" w:rsidP="00C27FB0">
            <w:pPr>
              <w:spacing w:line="360" w:lineRule="auto"/>
              <w:jc w:val="center"/>
              <w:rPr>
                <w:b/>
                <w:sz w:val="16"/>
                <w:szCs w:val="16"/>
              </w:rPr>
            </w:pPr>
          </w:p>
        </w:tc>
        <w:tc>
          <w:tcPr>
            <w:tcW w:w="523" w:type="dxa"/>
          </w:tcPr>
          <w:p w14:paraId="388BB7D9" w14:textId="77777777" w:rsidR="00D110EC" w:rsidRDefault="00D110EC" w:rsidP="00C27FB0">
            <w:pPr>
              <w:spacing w:line="360" w:lineRule="auto"/>
              <w:jc w:val="center"/>
              <w:rPr>
                <w:b/>
                <w:sz w:val="16"/>
                <w:szCs w:val="16"/>
              </w:rPr>
            </w:pPr>
          </w:p>
        </w:tc>
        <w:tc>
          <w:tcPr>
            <w:tcW w:w="525" w:type="dxa"/>
          </w:tcPr>
          <w:p w14:paraId="6318D240" w14:textId="77777777" w:rsidR="00D110EC" w:rsidRDefault="00D110EC" w:rsidP="00C27FB0">
            <w:pPr>
              <w:spacing w:line="360" w:lineRule="auto"/>
              <w:jc w:val="center"/>
              <w:rPr>
                <w:b/>
                <w:sz w:val="16"/>
                <w:szCs w:val="16"/>
              </w:rPr>
            </w:pPr>
          </w:p>
        </w:tc>
        <w:tc>
          <w:tcPr>
            <w:tcW w:w="525" w:type="dxa"/>
          </w:tcPr>
          <w:p w14:paraId="4A46D9F6" w14:textId="77777777" w:rsidR="00D110EC" w:rsidRDefault="00D110EC" w:rsidP="00C27FB0">
            <w:pPr>
              <w:spacing w:line="360" w:lineRule="auto"/>
              <w:jc w:val="center"/>
              <w:rPr>
                <w:b/>
                <w:sz w:val="16"/>
                <w:szCs w:val="16"/>
              </w:rPr>
            </w:pPr>
          </w:p>
        </w:tc>
        <w:tc>
          <w:tcPr>
            <w:tcW w:w="525" w:type="dxa"/>
          </w:tcPr>
          <w:p w14:paraId="1B247DBF" w14:textId="77777777" w:rsidR="00D110EC" w:rsidRDefault="00D110EC" w:rsidP="00C27FB0">
            <w:pPr>
              <w:spacing w:line="360" w:lineRule="auto"/>
              <w:jc w:val="center"/>
              <w:rPr>
                <w:b/>
                <w:sz w:val="16"/>
                <w:szCs w:val="16"/>
              </w:rPr>
            </w:pPr>
          </w:p>
        </w:tc>
        <w:tc>
          <w:tcPr>
            <w:tcW w:w="525" w:type="dxa"/>
            <w:gridSpan w:val="2"/>
          </w:tcPr>
          <w:p w14:paraId="61F8D7E2" w14:textId="77777777" w:rsidR="00D110EC" w:rsidRDefault="00D110EC" w:rsidP="00C27FB0">
            <w:pPr>
              <w:spacing w:line="360" w:lineRule="auto"/>
              <w:jc w:val="center"/>
              <w:rPr>
                <w:b/>
                <w:sz w:val="16"/>
                <w:szCs w:val="16"/>
              </w:rPr>
            </w:pPr>
          </w:p>
        </w:tc>
        <w:tc>
          <w:tcPr>
            <w:tcW w:w="525" w:type="dxa"/>
          </w:tcPr>
          <w:p w14:paraId="227EEE97" w14:textId="77777777" w:rsidR="00D110EC" w:rsidRDefault="00D110EC" w:rsidP="00C27FB0">
            <w:pPr>
              <w:spacing w:line="360" w:lineRule="auto"/>
              <w:jc w:val="center"/>
              <w:rPr>
                <w:b/>
                <w:sz w:val="16"/>
                <w:szCs w:val="16"/>
              </w:rPr>
            </w:pPr>
          </w:p>
        </w:tc>
        <w:tc>
          <w:tcPr>
            <w:tcW w:w="525" w:type="dxa"/>
          </w:tcPr>
          <w:p w14:paraId="7A93E980" w14:textId="77777777" w:rsidR="00D110EC" w:rsidRDefault="00D110EC" w:rsidP="00C27FB0">
            <w:pPr>
              <w:spacing w:line="360" w:lineRule="auto"/>
              <w:jc w:val="center"/>
              <w:rPr>
                <w:b/>
                <w:sz w:val="16"/>
                <w:szCs w:val="16"/>
              </w:rPr>
            </w:pPr>
          </w:p>
        </w:tc>
      </w:tr>
      <w:tr w:rsidR="00D110EC" w14:paraId="002DEE0E" w14:textId="77777777" w:rsidTr="00D110EC">
        <w:trPr>
          <w:gridAfter w:val="1"/>
          <w:wAfter w:w="10" w:type="dxa"/>
          <w:trHeight w:val="294"/>
        </w:trPr>
        <w:tc>
          <w:tcPr>
            <w:tcW w:w="1351" w:type="dxa"/>
            <w:hideMark/>
          </w:tcPr>
          <w:p w14:paraId="01163D48" w14:textId="77777777" w:rsidR="00D110EC" w:rsidRDefault="00D110EC" w:rsidP="00C27FB0">
            <w:pPr>
              <w:spacing w:line="360" w:lineRule="auto"/>
              <w:rPr>
                <w:b/>
                <w:sz w:val="16"/>
                <w:szCs w:val="16"/>
              </w:rPr>
            </w:pPr>
            <w:r>
              <w:rPr>
                <w:rFonts w:ascii="Calibri" w:hAnsi="Calibri" w:cs="Arial"/>
                <w:color w:val="000000"/>
                <w:sz w:val="16"/>
                <w:szCs w:val="16"/>
                <w:lang w:eastAsia="es-CL"/>
              </w:rPr>
              <w:t>Sprint 1: autenticación, roles y registro de usuarios</w:t>
            </w:r>
          </w:p>
        </w:tc>
        <w:tc>
          <w:tcPr>
            <w:tcW w:w="536" w:type="dxa"/>
          </w:tcPr>
          <w:p w14:paraId="4D39AB5A" w14:textId="77777777" w:rsidR="00D110EC" w:rsidRDefault="00D110EC" w:rsidP="00C27FB0">
            <w:pPr>
              <w:spacing w:line="360" w:lineRule="auto"/>
              <w:jc w:val="center"/>
              <w:rPr>
                <w:b/>
                <w:sz w:val="16"/>
                <w:szCs w:val="16"/>
              </w:rPr>
            </w:pPr>
          </w:p>
        </w:tc>
        <w:tc>
          <w:tcPr>
            <w:tcW w:w="522" w:type="dxa"/>
          </w:tcPr>
          <w:p w14:paraId="386F7E61" w14:textId="77777777" w:rsidR="00D110EC" w:rsidRDefault="00D110EC" w:rsidP="00C27FB0">
            <w:pPr>
              <w:spacing w:line="360" w:lineRule="auto"/>
              <w:jc w:val="center"/>
              <w:rPr>
                <w:b/>
                <w:sz w:val="16"/>
                <w:szCs w:val="16"/>
              </w:rPr>
            </w:pPr>
          </w:p>
        </w:tc>
        <w:tc>
          <w:tcPr>
            <w:tcW w:w="523" w:type="dxa"/>
          </w:tcPr>
          <w:p w14:paraId="285016A6" w14:textId="77777777" w:rsidR="00D110EC" w:rsidRDefault="00D110EC" w:rsidP="00C27FB0">
            <w:pPr>
              <w:spacing w:line="360" w:lineRule="auto"/>
              <w:jc w:val="center"/>
              <w:rPr>
                <w:b/>
                <w:sz w:val="16"/>
                <w:szCs w:val="16"/>
              </w:rPr>
            </w:pPr>
          </w:p>
        </w:tc>
        <w:tc>
          <w:tcPr>
            <w:tcW w:w="526" w:type="dxa"/>
          </w:tcPr>
          <w:p w14:paraId="238195C1" w14:textId="77777777" w:rsidR="00D110EC" w:rsidRDefault="00D110EC" w:rsidP="00C27FB0">
            <w:pPr>
              <w:spacing w:line="360" w:lineRule="auto"/>
              <w:jc w:val="center"/>
              <w:rPr>
                <w:b/>
                <w:sz w:val="16"/>
                <w:szCs w:val="16"/>
              </w:rPr>
            </w:pPr>
          </w:p>
        </w:tc>
        <w:tc>
          <w:tcPr>
            <w:tcW w:w="523" w:type="dxa"/>
          </w:tcPr>
          <w:p w14:paraId="3D5AD079" w14:textId="77777777" w:rsidR="00D110EC" w:rsidRDefault="00D110EC" w:rsidP="00C27FB0">
            <w:pPr>
              <w:spacing w:line="360" w:lineRule="auto"/>
              <w:jc w:val="center"/>
              <w:rPr>
                <w:b/>
                <w:sz w:val="16"/>
                <w:szCs w:val="16"/>
              </w:rPr>
            </w:pPr>
          </w:p>
        </w:tc>
        <w:tc>
          <w:tcPr>
            <w:tcW w:w="523" w:type="dxa"/>
          </w:tcPr>
          <w:p w14:paraId="5FFC971C" w14:textId="77777777" w:rsidR="00D110EC" w:rsidRDefault="00D110EC" w:rsidP="00C27FB0">
            <w:pPr>
              <w:spacing w:line="360" w:lineRule="auto"/>
              <w:jc w:val="center"/>
              <w:rPr>
                <w:b/>
                <w:sz w:val="16"/>
                <w:szCs w:val="16"/>
              </w:rPr>
            </w:pPr>
            <w:r>
              <w:rPr>
                <w:color w:val="000000"/>
                <w:sz w:val="20"/>
              </w:rPr>
              <w:t>X</w:t>
            </w:r>
          </w:p>
        </w:tc>
        <w:tc>
          <w:tcPr>
            <w:tcW w:w="523" w:type="dxa"/>
          </w:tcPr>
          <w:p w14:paraId="783DEF40" w14:textId="77777777" w:rsidR="00D110EC" w:rsidRDefault="00D110EC" w:rsidP="00C27FB0">
            <w:pPr>
              <w:spacing w:line="360" w:lineRule="auto"/>
              <w:jc w:val="center"/>
              <w:rPr>
                <w:b/>
                <w:sz w:val="16"/>
                <w:szCs w:val="16"/>
              </w:rPr>
            </w:pPr>
            <w:r>
              <w:rPr>
                <w:color w:val="000000"/>
                <w:sz w:val="20"/>
              </w:rPr>
              <w:t>X</w:t>
            </w:r>
          </w:p>
        </w:tc>
        <w:tc>
          <w:tcPr>
            <w:tcW w:w="523" w:type="dxa"/>
          </w:tcPr>
          <w:p w14:paraId="7B106188" w14:textId="77777777" w:rsidR="00D110EC" w:rsidRDefault="00D110EC" w:rsidP="00C27FB0">
            <w:pPr>
              <w:spacing w:line="360" w:lineRule="auto"/>
              <w:jc w:val="center"/>
              <w:rPr>
                <w:b/>
                <w:sz w:val="16"/>
                <w:szCs w:val="16"/>
              </w:rPr>
            </w:pPr>
          </w:p>
        </w:tc>
        <w:tc>
          <w:tcPr>
            <w:tcW w:w="523" w:type="dxa"/>
          </w:tcPr>
          <w:p w14:paraId="3E7AA534" w14:textId="77777777" w:rsidR="00D110EC" w:rsidRDefault="00D110EC" w:rsidP="00C27FB0">
            <w:pPr>
              <w:spacing w:line="360" w:lineRule="auto"/>
              <w:jc w:val="center"/>
              <w:rPr>
                <w:b/>
                <w:sz w:val="16"/>
                <w:szCs w:val="16"/>
              </w:rPr>
            </w:pPr>
          </w:p>
        </w:tc>
        <w:tc>
          <w:tcPr>
            <w:tcW w:w="523" w:type="dxa"/>
          </w:tcPr>
          <w:p w14:paraId="02208D0B" w14:textId="77777777" w:rsidR="00D110EC" w:rsidRDefault="00D110EC" w:rsidP="00C27FB0">
            <w:pPr>
              <w:spacing w:line="360" w:lineRule="auto"/>
              <w:jc w:val="center"/>
              <w:rPr>
                <w:b/>
                <w:sz w:val="16"/>
                <w:szCs w:val="16"/>
              </w:rPr>
            </w:pPr>
          </w:p>
        </w:tc>
        <w:tc>
          <w:tcPr>
            <w:tcW w:w="523" w:type="dxa"/>
          </w:tcPr>
          <w:p w14:paraId="35CF879C" w14:textId="77777777" w:rsidR="00D110EC" w:rsidRDefault="00D110EC" w:rsidP="00C27FB0">
            <w:pPr>
              <w:spacing w:line="360" w:lineRule="auto"/>
              <w:jc w:val="center"/>
              <w:rPr>
                <w:b/>
                <w:sz w:val="16"/>
                <w:szCs w:val="16"/>
              </w:rPr>
            </w:pPr>
          </w:p>
        </w:tc>
        <w:tc>
          <w:tcPr>
            <w:tcW w:w="523" w:type="dxa"/>
          </w:tcPr>
          <w:p w14:paraId="75923061" w14:textId="77777777" w:rsidR="00D110EC" w:rsidRDefault="00D110EC" w:rsidP="00C27FB0">
            <w:pPr>
              <w:spacing w:line="360" w:lineRule="auto"/>
              <w:jc w:val="center"/>
              <w:rPr>
                <w:b/>
                <w:sz w:val="16"/>
                <w:szCs w:val="16"/>
              </w:rPr>
            </w:pPr>
          </w:p>
        </w:tc>
        <w:tc>
          <w:tcPr>
            <w:tcW w:w="525" w:type="dxa"/>
          </w:tcPr>
          <w:p w14:paraId="0456FFBD" w14:textId="77777777" w:rsidR="00D110EC" w:rsidRDefault="00D110EC" w:rsidP="00C27FB0">
            <w:pPr>
              <w:spacing w:line="360" w:lineRule="auto"/>
              <w:jc w:val="center"/>
              <w:rPr>
                <w:b/>
                <w:sz w:val="16"/>
                <w:szCs w:val="16"/>
              </w:rPr>
            </w:pPr>
          </w:p>
        </w:tc>
        <w:tc>
          <w:tcPr>
            <w:tcW w:w="525" w:type="dxa"/>
          </w:tcPr>
          <w:p w14:paraId="189DAAF0" w14:textId="77777777" w:rsidR="00D110EC" w:rsidRDefault="00D110EC" w:rsidP="00C27FB0">
            <w:pPr>
              <w:spacing w:line="360" w:lineRule="auto"/>
              <w:jc w:val="center"/>
              <w:rPr>
                <w:b/>
                <w:sz w:val="16"/>
                <w:szCs w:val="16"/>
              </w:rPr>
            </w:pPr>
          </w:p>
        </w:tc>
        <w:tc>
          <w:tcPr>
            <w:tcW w:w="525" w:type="dxa"/>
          </w:tcPr>
          <w:p w14:paraId="73B37248" w14:textId="77777777" w:rsidR="00D110EC" w:rsidRDefault="00D110EC" w:rsidP="00C27FB0">
            <w:pPr>
              <w:spacing w:line="360" w:lineRule="auto"/>
              <w:jc w:val="center"/>
              <w:rPr>
                <w:b/>
                <w:sz w:val="16"/>
                <w:szCs w:val="16"/>
              </w:rPr>
            </w:pPr>
          </w:p>
        </w:tc>
        <w:tc>
          <w:tcPr>
            <w:tcW w:w="525" w:type="dxa"/>
            <w:gridSpan w:val="2"/>
          </w:tcPr>
          <w:p w14:paraId="46341DBB" w14:textId="77777777" w:rsidR="00D110EC" w:rsidRDefault="00D110EC" w:rsidP="00C27FB0">
            <w:pPr>
              <w:spacing w:line="360" w:lineRule="auto"/>
              <w:jc w:val="center"/>
              <w:rPr>
                <w:b/>
                <w:sz w:val="16"/>
                <w:szCs w:val="16"/>
              </w:rPr>
            </w:pPr>
          </w:p>
        </w:tc>
        <w:tc>
          <w:tcPr>
            <w:tcW w:w="525" w:type="dxa"/>
          </w:tcPr>
          <w:p w14:paraId="58656639" w14:textId="77777777" w:rsidR="00D110EC" w:rsidRDefault="00D110EC" w:rsidP="00C27FB0">
            <w:pPr>
              <w:spacing w:line="360" w:lineRule="auto"/>
              <w:jc w:val="center"/>
              <w:rPr>
                <w:b/>
                <w:sz w:val="16"/>
                <w:szCs w:val="16"/>
              </w:rPr>
            </w:pPr>
          </w:p>
        </w:tc>
        <w:tc>
          <w:tcPr>
            <w:tcW w:w="525" w:type="dxa"/>
          </w:tcPr>
          <w:p w14:paraId="450F8A00" w14:textId="77777777" w:rsidR="00D110EC" w:rsidRDefault="00D110EC" w:rsidP="00C27FB0">
            <w:pPr>
              <w:spacing w:line="360" w:lineRule="auto"/>
              <w:jc w:val="center"/>
              <w:rPr>
                <w:b/>
                <w:sz w:val="16"/>
                <w:szCs w:val="16"/>
              </w:rPr>
            </w:pPr>
          </w:p>
        </w:tc>
      </w:tr>
      <w:tr w:rsidR="00D110EC" w14:paraId="0712ED9F" w14:textId="77777777" w:rsidTr="00D110EC">
        <w:trPr>
          <w:gridAfter w:val="1"/>
          <w:wAfter w:w="10" w:type="dxa"/>
          <w:trHeight w:val="294"/>
        </w:trPr>
        <w:tc>
          <w:tcPr>
            <w:tcW w:w="1351" w:type="dxa"/>
            <w:hideMark/>
          </w:tcPr>
          <w:p w14:paraId="7D125092" w14:textId="77777777" w:rsidR="00D110EC" w:rsidRDefault="00D110EC" w:rsidP="00C27FB0">
            <w:pPr>
              <w:spacing w:line="360" w:lineRule="auto"/>
              <w:rPr>
                <w:b/>
                <w:sz w:val="16"/>
                <w:szCs w:val="16"/>
              </w:rPr>
            </w:pPr>
            <w:r>
              <w:rPr>
                <w:rFonts w:ascii="Calibri" w:hAnsi="Calibri" w:cs="Arial"/>
                <w:color w:val="000000"/>
                <w:sz w:val="16"/>
                <w:szCs w:val="16"/>
                <w:lang w:eastAsia="es-CL"/>
              </w:rPr>
              <w:t>Sprint 2: carga y validación de credenciales</w:t>
            </w:r>
          </w:p>
        </w:tc>
        <w:tc>
          <w:tcPr>
            <w:tcW w:w="536" w:type="dxa"/>
          </w:tcPr>
          <w:p w14:paraId="42A9E7CD" w14:textId="77777777" w:rsidR="00D110EC" w:rsidRDefault="00D110EC" w:rsidP="00C27FB0">
            <w:pPr>
              <w:spacing w:line="360" w:lineRule="auto"/>
              <w:jc w:val="center"/>
              <w:rPr>
                <w:b/>
                <w:sz w:val="16"/>
                <w:szCs w:val="16"/>
              </w:rPr>
            </w:pPr>
          </w:p>
        </w:tc>
        <w:tc>
          <w:tcPr>
            <w:tcW w:w="522" w:type="dxa"/>
          </w:tcPr>
          <w:p w14:paraId="0B2E87F4" w14:textId="77777777" w:rsidR="00D110EC" w:rsidRDefault="00D110EC" w:rsidP="00C27FB0">
            <w:pPr>
              <w:spacing w:line="360" w:lineRule="auto"/>
              <w:jc w:val="center"/>
              <w:rPr>
                <w:b/>
                <w:sz w:val="16"/>
                <w:szCs w:val="16"/>
              </w:rPr>
            </w:pPr>
          </w:p>
        </w:tc>
        <w:tc>
          <w:tcPr>
            <w:tcW w:w="523" w:type="dxa"/>
          </w:tcPr>
          <w:p w14:paraId="13226560" w14:textId="77777777" w:rsidR="00D110EC" w:rsidRDefault="00D110EC" w:rsidP="00C27FB0">
            <w:pPr>
              <w:spacing w:line="360" w:lineRule="auto"/>
              <w:jc w:val="center"/>
              <w:rPr>
                <w:b/>
                <w:sz w:val="16"/>
                <w:szCs w:val="16"/>
              </w:rPr>
            </w:pPr>
          </w:p>
        </w:tc>
        <w:tc>
          <w:tcPr>
            <w:tcW w:w="526" w:type="dxa"/>
          </w:tcPr>
          <w:p w14:paraId="2997BD2A" w14:textId="77777777" w:rsidR="00D110EC" w:rsidRDefault="00D110EC" w:rsidP="00C27FB0">
            <w:pPr>
              <w:spacing w:line="360" w:lineRule="auto"/>
              <w:jc w:val="center"/>
              <w:rPr>
                <w:b/>
                <w:sz w:val="16"/>
                <w:szCs w:val="16"/>
              </w:rPr>
            </w:pPr>
          </w:p>
        </w:tc>
        <w:tc>
          <w:tcPr>
            <w:tcW w:w="523" w:type="dxa"/>
          </w:tcPr>
          <w:p w14:paraId="3D40AAF5" w14:textId="77777777" w:rsidR="00D110EC" w:rsidRDefault="00D110EC" w:rsidP="00C27FB0">
            <w:pPr>
              <w:spacing w:line="360" w:lineRule="auto"/>
              <w:jc w:val="center"/>
              <w:rPr>
                <w:b/>
                <w:sz w:val="16"/>
                <w:szCs w:val="16"/>
              </w:rPr>
            </w:pPr>
          </w:p>
        </w:tc>
        <w:tc>
          <w:tcPr>
            <w:tcW w:w="523" w:type="dxa"/>
          </w:tcPr>
          <w:p w14:paraId="74EB4368" w14:textId="77777777" w:rsidR="00D110EC" w:rsidRDefault="00D110EC" w:rsidP="00C27FB0">
            <w:pPr>
              <w:spacing w:line="360" w:lineRule="auto"/>
              <w:jc w:val="center"/>
              <w:rPr>
                <w:b/>
                <w:sz w:val="16"/>
                <w:szCs w:val="16"/>
              </w:rPr>
            </w:pPr>
          </w:p>
        </w:tc>
        <w:tc>
          <w:tcPr>
            <w:tcW w:w="523" w:type="dxa"/>
          </w:tcPr>
          <w:p w14:paraId="0085D4C9" w14:textId="77777777" w:rsidR="00D110EC" w:rsidRDefault="00D110EC" w:rsidP="00C27FB0">
            <w:pPr>
              <w:spacing w:line="360" w:lineRule="auto"/>
              <w:jc w:val="center"/>
              <w:rPr>
                <w:b/>
                <w:sz w:val="16"/>
                <w:szCs w:val="16"/>
              </w:rPr>
            </w:pPr>
          </w:p>
        </w:tc>
        <w:tc>
          <w:tcPr>
            <w:tcW w:w="523" w:type="dxa"/>
          </w:tcPr>
          <w:p w14:paraId="2940DAFE" w14:textId="77777777" w:rsidR="00D110EC" w:rsidRDefault="00D110EC" w:rsidP="00C27FB0">
            <w:pPr>
              <w:spacing w:line="360" w:lineRule="auto"/>
              <w:jc w:val="center"/>
              <w:rPr>
                <w:b/>
                <w:sz w:val="16"/>
                <w:szCs w:val="16"/>
              </w:rPr>
            </w:pPr>
            <w:r>
              <w:rPr>
                <w:color w:val="000000"/>
                <w:sz w:val="20"/>
              </w:rPr>
              <w:t>X</w:t>
            </w:r>
          </w:p>
        </w:tc>
        <w:tc>
          <w:tcPr>
            <w:tcW w:w="523" w:type="dxa"/>
          </w:tcPr>
          <w:p w14:paraId="381E100D" w14:textId="77777777" w:rsidR="00D110EC" w:rsidRDefault="00D110EC" w:rsidP="00C27FB0">
            <w:pPr>
              <w:spacing w:line="360" w:lineRule="auto"/>
              <w:jc w:val="center"/>
              <w:rPr>
                <w:b/>
                <w:sz w:val="16"/>
                <w:szCs w:val="16"/>
              </w:rPr>
            </w:pPr>
            <w:r>
              <w:rPr>
                <w:color w:val="000000"/>
                <w:sz w:val="20"/>
              </w:rPr>
              <w:t>X</w:t>
            </w:r>
          </w:p>
        </w:tc>
        <w:tc>
          <w:tcPr>
            <w:tcW w:w="523" w:type="dxa"/>
          </w:tcPr>
          <w:p w14:paraId="745A9687" w14:textId="77777777" w:rsidR="00D110EC" w:rsidRDefault="00D110EC" w:rsidP="00C27FB0">
            <w:pPr>
              <w:spacing w:line="360" w:lineRule="auto"/>
              <w:jc w:val="center"/>
              <w:rPr>
                <w:b/>
                <w:sz w:val="16"/>
                <w:szCs w:val="16"/>
              </w:rPr>
            </w:pPr>
          </w:p>
        </w:tc>
        <w:tc>
          <w:tcPr>
            <w:tcW w:w="523" w:type="dxa"/>
          </w:tcPr>
          <w:p w14:paraId="524DAC6F" w14:textId="77777777" w:rsidR="00D110EC" w:rsidRDefault="00D110EC" w:rsidP="00C27FB0">
            <w:pPr>
              <w:spacing w:line="360" w:lineRule="auto"/>
              <w:jc w:val="center"/>
              <w:rPr>
                <w:b/>
                <w:sz w:val="16"/>
                <w:szCs w:val="16"/>
              </w:rPr>
            </w:pPr>
          </w:p>
        </w:tc>
        <w:tc>
          <w:tcPr>
            <w:tcW w:w="523" w:type="dxa"/>
          </w:tcPr>
          <w:p w14:paraId="08DCEDAD" w14:textId="77777777" w:rsidR="00D110EC" w:rsidRDefault="00D110EC" w:rsidP="00C27FB0">
            <w:pPr>
              <w:spacing w:line="360" w:lineRule="auto"/>
              <w:jc w:val="center"/>
              <w:rPr>
                <w:b/>
                <w:sz w:val="16"/>
                <w:szCs w:val="16"/>
              </w:rPr>
            </w:pPr>
          </w:p>
        </w:tc>
        <w:tc>
          <w:tcPr>
            <w:tcW w:w="525" w:type="dxa"/>
          </w:tcPr>
          <w:p w14:paraId="1E96C70A" w14:textId="77777777" w:rsidR="00D110EC" w:rsidRDefault="00D110EC" w:rsidP="00C27FB0">
            <w:pPr>
              <w:spacing w:line="360" w:lineRule="auto"/>
              <w:jc w:val="center"/>
              <w:rPr>
                <w:b/>
                <w:sz w:val="16"/>
                <w:szCs w:val="16"/>
              </w:rPr>
            </w:pPr>
          </w:p>
        </w:tc>
        <w:tc>
          <w:tcPr>
            <w:tcW w:w="525" w:type="dxa"/>
          </w:tcPr>
          <w:p w14:paraId="195E7F29" w14:textId="77777777" w:rsidR="00D110EC" w:rsidRDefault="00D110EC" w:rsidP="00C27FB0">
            <w:pPr>
              <w:spacing w:line="360" w:lineRule="auto"/>
              <w:jc w:val="center"/>
              <w:rPr>
                <w:b/>
                <w:sz w:val="16"/>
                <w:szCs w:val="16"/>
              </w:rPr>
            </w:pPr>
          </w:p>
        </w:tc>
        <w:tc>
          <w:tcPr>
            <w:tcW w:w="525" w:type="dxa"/>
          </w:tcPr>
          <w:p w14:paraId="59410808" w14:textId="77777777" w:rsidR="00D110EC" w:rsidRDefault="00D110EC" w:rsidP="00C27FB0">
            <w:pPr>
              <w:spacing w:line="360" w:lineRule="auto"/>
              <w:jc w:val="center"/>
              <w:rPr>
                <w:b/>
                <w:sz w:val="16"/>
                <w:szCs w:val="16"/>
              </w:rPr>
            </w:pPr>
          </w:p>
        </w:tc>
        <w:tc>
          <w:tcPr>
            <w:tcW w:w="525" w:type="dxa"/>
            <w:gridSpan w:val="2"/>
          </w:tcPr>
          <w:p w14:paraId="2EDE0754" w14:textId="77777777" w:rsidR="00D110EC" w:rsidRDefault="00D110EC" w:rsidP="00C27FB0">
            <w:pPr>
              <w:spacing w:line="360" w:lineRule="auto"/>
              <w:jc w:val="center"/>
              <w:rPr>
                <w:b/>
                <w:sz w:val="16"/>
                <w:szCs w:val="16"/>
              </w:rPr>
            </w:pPr>
          </w:p>
        </w:tc>
        <w:tc>
          <w:tcPr>
            <w:tcW w:w="525" w:type="dxa"/>
          </w:tcPr>
          <w:p w14:paraId="16CBF4FD" w14:textId="77777777" w:rsidR="00D110EC" w:rsidRDefault="00D110EC" w:rsidP="00C27FB0">
            <w:pPr>
              <w:spacing w:line="360" w:lineRule="auto"/>
              <w:jc w:val="center"/>
              <w:rPr>
                <w:b/>
                <w:sz w:val="16"/>
                <w:szCs w:val="16"/>
              </w:rPr>
            </w:pPr>
          </w:p>
        </w:tc>
        <w:tc>
          <w:tcPr>
            <w:tcW w:w="525" w:type="dxa"/>
          </w:tcPr>
          <w:p w14:paraId="29824EBA" w14:textId="77777777" w:rsidR="00D110EC" w:rsidRDefault="00D110EC" w:rsidP="00C27FB0">
            <w:pPr>
              <w:spacing w:line="360" w:lineRule="auto"/>
              <w:jc w:val="center"/>
              <w:rPr>
                <w:b/>
                <w:sz w:val="16"/>
                <w:szCs w:val="16"/>
              </w:rPr>
            </w:pPr>
          </w:p>
        </w:tc>
      </w:tr>
      <w:tr w:rsidR="00D110EC" w14:paraId="2C1421B0" w14:textId="77777777" w:rsidTr="00D110EC">
        <w:trPr>
          <w:gridAfter w:val="1"/>
          <w:wAfter w:w="10" w:type="dxa"/>
          <w:trHeight w:val="294"/>
        </w:trPr>
        <w:tc>
          <w:tcPr>
            <w:tcW w:w="1351" w:type="dxa"/>
            <w:hideMark/>
          </w:tcPr>
          <w:p w14:paraId="7C329B24" w14:textId="77777777" w:rsidR="00D110EC" w:rsidRDefault="00D110EC" w:rsidP="00C27FB0">
            <w:pPr>
              <w:spacing w:line="360" w:lineRule="auto"/>
              <w:rPr>
                <w:b/>
                <w:sz w:val="16"/>
                <w:szCs w:val="16"/>
              </w:rPr>
            </w:pPr>
            <w:r>
              <w:rPr>
                <w:rFonts w:ascii="Calibri" w:hAnsi="Calibri" w:cs="Arial"/>
                <w:color w:val="000000"/>
                <w:sz w:val="16"/>
                <w:szCs w:val="16"/>
                <w:lang w:eastAsia="es-CL"/>
              </w:rPr>
              <w:t>Sprint 3: catálogo, búsqueda y geolocalización</w:t>
            </w:r>
          </w:p>
        </w:tc>
        <w:tc>
          <w:tcPr>
            <w:tcW w:w="536" w:type="dxa"/>
          </w:tcPr>
          <w:p w14:paraId="3C769EA0" w14:textId="77777777" w:rsidR="00D110EC" w:rsidRDefault="00D110EC" w:rsidP="00C27FB0">
            <w:pPr>
              <w:spacing w:line="360" w:lineRule="auto"/>
              <w:jc w:val="center"/>
              <w:rPr>
                <w:b/>
                <w:sz w:val="16"/>
                <w:szCs w:val="16"/>
              </w:rPr>
            </w:pPr>
          </w:p>
        </w:tc>
        <w:tc>
          <w:tcPr>
            <w:tcW w:w="522" w:type="dxa"/>
          </w:tcPr>
          <w:p w14:paraId="2DB0455B" w14:textId="77777777" w:rsidR="00D110EC" w:rsidRDefault="00D110EC" w:rsidP="00C27FB0">
            <w:pPr>
              <w:spacing w:line="360" w:lineRule="auto"/>
              <w:jc w:val="center"/>
              <w:rPr>
                <w:b/>
                <w:sz w:val="16"/>
                <w:szCs w:val="16"/>
              </w:rPr>
            </w:pPr>
          </w:p>
        </w:tc>
        <w:tc>
          <w:tcPr>
            <w:tcW w:w="523" w:type="dxa"/>
          </w:tcPr>
          <w:p w14:paraId="5E6176BE" w14:textId="77777777" w:rsidR="00D110EC" w:rsidRDefault="00D110EC" w:rsidP="00C27FB0">
            <w:pPr>
              <w:spacing w:line="360" w:lineRule="auto"/>
              <w:jc w:val="center"/>
              <w:rPr>
                <w:b/>
                <w:sz w:val="16"/>
                <w:szCs w:val="16"/>
              </w:rPr>
            </w:pPr>
          </w:p>
        </w:tc>
        <w:tc>
          <w:tcPr>
            <w:tcW w:w="526" w:type="dxa"/>
          </w:tcPr>
          <w:p w14:paraId="5C154A30" w14:textId="77777777" w:rsidR="00D110EC" w:rsidRDefault="00D110EC" w:rsidP="00C27FB0">
            <w:pPr>
              <w:spacing w:line="360" w:lineRule="auto"/>
              <w:jc w:val="center"/>
              <w:rPr>
                <w:b/>
                <w:sz w:val="16"/>
                <w:szCs w:val="16"/>
              </w:rPr>
            </w:pPr>
          </w:p>
        </w:tc>
        <w:tc>
          <w:tcPr>
            <w:tcW w:w="523" w:type="dxa"/>
          </w:tcPr>
          <w:p w14:paraId="37CBF43F" w14:textId="77777777" w:rsidR="00D110EC" w:rsidRDefault="00D110EC" w:rsidP="00C27FB0">
            <w:pPr>
              <w:spacing w:line="360" w:lineRule="auto"/>
              <w:jc w:val="center"/>
              <w:rPr>
                <w:b/>
                <w:sz w:val="16"/>
                <w:szCs w:val="16"/>
              </w:rPr>
            </w:pPr>
          </w:p>
        </w:tc>
        <w:tc>
          <w:tcPr>
            <w:tcW w:w="523" w:type="dxa"/>
          </w:tcPr>
          <w:p w14:paraId="2665E270" w14:textId="77777777" w:rsidR="00D110EC" w:rsidRDefault="00D110EC" w:rsidP="00C27FB0">
            <w:pPr>
              <w:spacing w:line="360" w:lineRule="auto"/>
              <w:jc w:val="center"/>
              <w:rPr>
                <w:b/>
                <w:sz w:val="16"/>
                <w:szCs w:val="16"/>
              </w:rPr>
            </w:pPr>
          </w:p>
        </w:tc>
        <w:tc>
          <w:tcPr>
            <w:tcW w:w="523" w:type="dxa"/>
          </w:tcPr>
          <w:p w14:paraId="2DACBC74" w14:textId="77777777" w:rsidR="00D110EC" w:rsidRDefault="00D110EC" w:rsidP="00C27FB0">
            <w:pPr>
              <w:spacing w:line="360" w:lineRule="auto"/>
              <w:jc w:val="center"/>
              <w:rPr>
                <w:b/>
                <w:sz w:val="16"/>
                <w:szCs w:val="16"/>
              </w:rPr>
            </w:pPr>
          </w:p>
        </w:tc>
        <w:tc>
          <w:tcPr>
            <w:tcW w:w="523" w:type="dxa"/>
          </w:tcPr>
          <w:p w14:paraId="56C678D8" w14:textId="77777777" w:rsidR="00D110EC" w:rsidRDefault="00D110EC" w:rsidP="00C27FB0">
            <w:pPr>
              <w:spacing w:line="360" w:lineRule="auto"/>
              <w:jc w:val="center"/>
              <w:rPr>
                <w:b/>
                <w:sz w:val="16"/>
                <w:szCs w:val="16"/>
              </w:rPr>
            </w:pPr>
          </w:p>
        </w:tc>
        <w:tc>
          <w:tcPr>
            <w:tcW w:w="523" w:type="dxa"/>
          </w:tcPr>
          <w:p w14:paraId="1716D3FB" w14:textId="77777777" w:rsidR="00D110EC" w:rsidRDefault="00D110EC" w:rsidP="00C27FB0">
            <w:pPr>
              <w:spacing w:line="360" w:lineRule="auto"/>
              <w:jc w:val="center"/>
              <w:rPr>
                <w:b/>
                <w:sz w:val="16"/>
                <w:szCs w:val="16"/>
              </w:rPr>
            </w:pPr>
          </w:p>
        </w:tc>
        <w:tc>
          <w:tcPr>
            <w:tcW w:w="523" w:type="dxa"/>
          </w:tcPr>
          <w:p w14:paraId="61CF1208" w14:textId="77777777" w:rsidR="00D110EC" w:rsidRDefault="00D110EC" w:rsidP="00C27FB0">
            <w:pPr>
              <w:spacing w:line="360" w:lineRule="auto"/>
              <w:jc w:val="center"/>
              <w:rPr>
                <w:b/>
                <w:sz w:val="16"/>
                <w:szCs w:val="16"/>
              </w:rPr>
            </w:pPr>
            <w:r>
              <w:rPr>
                <w:color w:val="000000"/>
                <w:sz w:val="20"/>
              </w:rPr>
              <w:t>X</w:t>
            </w:r>
          </w:p>
        </w:tc>
        <w:tc>
          <w:tcPr>
            <w:tcW w:w="523" w:type="dxa"/>
          </w:tcPr>
          <w:p w14:paraId="5FF3B28B" w14:textId="77777777" w:rsidR="00D110EC" w:rsidRDefault="00D110EC" w:rsidP="00C27FB0">
            <w:pPr>
              <w:spacing w:line="360" w:lineRule="auto"/>
              <w:jc w:val="center"/>
              <w:rPr>
                <w:b/>
                <w:sz w:val="16"/>
                <w:szCs w:val="16"/>
              </w:rPr>
            </w:pPr>
            <w:r>
              <w:rPr>
                <w:color w:val="000000"/>
                <w:sz w:val="20"/>
              </w:rPr>
              <w:t>X</w:t>
            </w:r>
          </w:p>
        </w:tc>
        <w:tc>
          <w:tcPr>
            <w:tcW w:w="523" w:type="dxa"/>
          </w:tcPr>
          <w:p w14:paraId="23155F15" w14:textId="77777777" w:rsidR="00D110EC" w:rsidRDefault="00D110EC" w:rsidP="00C27FB0">
            <w:pPr>
              <w:spacing w:line="360" w:lineRule="auto"/>
              <w:jc w:val="center"/>
              <w:rPr>
                <w:b/>
                <w:sz w:val="16"/>
                <w:szCs w:val="16"/>
              </w:rPr>
            </w:pPr>
          </w:p>
        </w:tc>
        <w:tc>
          <w:tcPr>
            <w:tcW w:w="525" w:type="dxa"/>
          </w:tcPr>
          <w:p w14:paraId="05ED6147" w14:textId="77777777" w:rsidR="00D110EC" w:rsidRDefault="00D110EC" w:rsidP="00C27FB0">
            <w:pPr>
              <w:spacing w:line="360" w:lineRule="auto"/>
              <w:jc w:val="center"/>
              <w:rPr>
                <w:b/>
                <w:sz w:val="16"/>
                <w:szCs w:val="16"/>
              </w:rPr>
            </w:pPr>
          </w:p>
        </w:tc>
        <w:tc>
          <w:tcPr>
            <w:tcW w:w="525" w:type="dxa"/>
          </w:tcPr>
          <w:p w14:paraId="7EB9A08E" w14:textId="77777777" w:rsidR="00D110EC" w:rsidRDefault="00D110EC" w:rsidP="00C27FB0">
            <w:pPr>
              <w:spacing w:line="360" w:lineRule="auto"/>
              <w:jc w:val="center"/>
              <w:rPr>
                <w:b/>
                <w:sz w:val="16"/>
                <w:szCs w:val="16"/>
              </w:rPr>
            </w:pPr>
          </w:p>
        </w:tc>
        <w:tc>
          <w:tcPr>
            <w:tcW w:w="525" w:type="dxa"/>
          </w:tcPr>
          <w:p w14:paraId="32515788" w14:textId="77777777" w:rsidR="00D110EC" w:rsidRDefault="00D110EC" w:rsidP="00C27FB0">
            <w:pPr>
              <w:spacing w:line="360" w:lineRule="auto"/>
              <w:jc w:val="center"/>
              <w:rPr>
                <w:b/>
                <w:sz w:val="16"/>
                <w:szCs w:val="16"/>
              </w:rPr>
            </w:pPr>
          </w:p>
        </w:tc>
        <w:tc>
          <w:tcPr>
            <w:tcW w:w="525" w:type="dxa"/>
            <w:gridSpan w:val="2"/>
          </w:tcPr>
          <w:p w14:paraId="7597BE44" w14:textId="77777777" w:rsidR="00D110EC" w:rsidRDefault="00D110EC" w:rsidP="00C27FB0">
            <w:pPr>
              <w:spacing w:line="360" w:lineRule="auto"/>
              <w:jc w:val="center"/>
              <w:rPr>
                <w:b/>
                <w:sz w:val="16"/>
                <w:szCs w:val="16"/>
              </w:rPr>
            </w:pPr>
          </w:p>
        </w:tc>
        <w:tc>
          <w:tcPr>
            <w:tcW w:w="525" w:type="dxa"/>
          </w:tcPr>
          <w:p w14:paraId="596B29F1" w14:textId="77777777" w:rsidR="00D110EC" w:rsidRDefault="00D110EC" w:rsidP="00C27FB0">
            <w:pPr>
              <w:spacing w:line="360" w:lineRule="auto"/>
              <w:jc w:val="center"/>
              <w:rPr>
                <w:b/>
                <w:sz w:val="16"/>
                <w:szCs w:val="16"/>
              </w:rPr>
            </w:pPr>
          </w:p>
        </w:tc>
        <w:tc>
          <w:tcPr>
            <w:tcW w:w="525" w:type="dxa"/>
          </w:tcPr>
          <w:p w14:paraId="7F34EA79" w14:textId="77777777" w:rsidR="00D110EC" w:rsidRDefault="00D110EC" w:rsidP="00C27FB0">
            <w:pPr>
              <w:spacing w:line="360" w:lineRule="auto"/>
              <w:jc w:val="center"/>
              <w:rPr>
                <w:b/>
                <w:sz w:val="16"/>
                <w:szCs w:val="16"/>
              </w:rPr>
            </w:pPr>
          </w:p>
        </w:tc>
      </w:tr>
      <w:tr w:rsidR="00D110EC" w14:paraId="4C9A03EB" w14:textId="77777777" w:rsidTr="00D110EC">
        <w:trPr>
          <w:gridAfter w:val="1"/>
          <w:wAfter w:w="10" w:type="dxa"/>
          <w:trHeight w:val="294"/>
        </w:trPr>
        <w:tc>
          <w:tcPr>
            <w:tcW w:w="1351" w:type="dxa"/>
            <w:hideMark/>
          </w:tcPr>
          <w:p w14:paraId="1B5D2EFD" w14:textId="77777777" w:rsidR="00D110EC" w:rsidRDefault="00D110EC" w:rsidP="00C27FB0">
            <w:pPr>
              <w:spacing w:line="360" w:lineRule="auto"/>
              <w:rPr>
                <w:b/>
                <w:sz w:val="16"/>
                <w:szCs w:val="16"/>
              </w:rPr>
            </w:pPr>
            <w:r>
              <w:rPr>
                <w:rFonts w:ascii="Calibri" w:hAnsi="Calibri" w:cs="Arial"/>
                <w:color w:val="000000"/>
                <w:sz w:val="16"/>
                <w:szCs w:val="16"/>
                <w:lang w:eastAsia="es-CL"/>
              </w:rPr>
              <w:t>Sprint 4: perfiles, valoraciones y moderación</w:t>
            </w:r>
          </w:p>
        </w:tc>
        <w:tc>
          <w:tcPr>
            <w:tcW w:w="536" w:type="dxa"/>
          </w:tcPr>
          <w:p w14:paraId="60E04F6A" w14:textId="77777777" w:rsidR="00D110EC" w:rsidRDefault="00D110EC" w:rsidP="00C27FB0">
            <w:pPr>
              <w:spacing w:line="360" w:lineRule="auto"/>
              <w:jc w:val="center"/>
              <w:rPr>
                <w:b/>
                <w:sz w:val="16"/>
                <w:szCs w:val="16"/>
              </w:rPr>
            </w:pPr>
          </w:p>
        </w:tc>
        <w:tc>
          <w:tcPr>
            <w:tcW w:w="522" w:type="dxa"/>
          </w:tcPr>
          <w:p w14:paraId="1853757E" w14:textId="77777777" w:rsidR="00D110EC" w:rsidRDefault="00D110EC" w:rsidP="00C27FB0">
            <w:pPr>
              <w:spacing w:line="360" w:lineRule="auto"/>
              <w:jc w:val="center"/>
              <w:rPr>
                <w:b/>
                <w:sz w:val="16"/>
                <w:szCs w:val="16"/>
              </w:rPr>
            </w:pPr>
          </w:p>
        </w:tc>
        <w:tc>
          <w:tcPr>
            <w:tcW w:w="523" w:type="dxa"/>
          </w:tcPr>
          <w:p w14:paraId="54CF3066" w14:textId="77777777" w:rsidR="00D110EC" w:rsidRDefault="00D110EC" w:rsidP="00C27FB0">
            <w:pPr>
              <w:spacing w:line="360" w:lineRule="auto"/>
              <w:jc w:val="center"/>
              <w:rPr>
                <w:b/>
                <w:sz w:val="16"/>
                <w:szCs w:val="16"/>
              </w:rPr>
            </w:pPr>
          </w:p>
        </w:tc>
        <w:tc>
          <w:tcPr>
            <w:tcW w:w="526" w:type="dxa"/>
          </w:tcPr>
          <w:p w14:paraId="2B8099CA" w14:textId="77777777" w:rsidR="00D110EC" w:rsidRDefault="00D110EC" w:rsidP="00C27FB0">
            <w:pPr>
              <w:spacing w:line="360" w:lineRule="auto"/>
              <w:jc w:val="center"/>
              <w:rPr>
                <w:b/>
                <w:sz w:val="16"/>
                <w:szCs w:val="16"/>
              </w:rPr>
            </w:pPr>
          </w:p>
        </w:tc>
        <w:tc>
          <w:tcPr>
            <w:tcW w:w="523" w:type="dxa"/>
          </w:tcPr>
          <w:p w14:paraId="7F98A0F6" w14:textId="77777777" w:rsidR="00D110EC" w:rsidRDefault="00D110EC" w:rsidP="00C27FB0">
            <w:pPr>
              <w:spacing w:line="360" w:lineRule="auto"/>
              <w:jc w:val="center"/>
              <w:rPr>
                <w:b/>
                <w:sz w:val="16"/>
                <w:szCs w:val="16"/>
              </w:rPr>
            </w:pPr>
          </w:p>
        </w:tc>
        <w:tc>
          <w:tcPr>
            <w:tcW w:w="523" w:type="dxa"/>
          </w:tcPr>
          <w:p w14:paraId="1D64019E" w14:textId="77777777" w:rsidR="00D110EC" w:rsidRDefault="00D110EC" w:rsidP="00C27FB0">
            <w:pPr>
              <w:spacing w:line="360" w:lineRule="auto"/>
              <w:jc w:val="center"/>
              <w:rPr>
                <w:b/>
                <w:sz w:val="16"/>
                <w:szCs w:val="16"/>
              </w:rPr>
            </w:pPr>
          </w:p>
        </w:tc>
        <w:tc>
          <w:tcPr>
            <w:tcW w:w="523" w:type="dxa"/>
          </w:tcPr>
          <w:p w14:paraId="209ED4CE" w14:textId="77777777" w:rsidR="00D110EC" w:rsidRDefault="00D110EC" w:rsidP="00C27FB0">
            <w:pPr>
              <w:spacing w:line="360" w:lineRule="auto"/>
              <w:jc w:val="center"/>
              <w:rPr>
                <w:b/>
                <w:sz w:val="16"/>
                <w:szCs w:val="16"/>
              </w:rPr>
            </w:pPr>
          </w:p>
        </w:tc>
        <w:tc>
          <w:tcPr>
            <w:tcW w:w="523" w:type="dxa"/>
          </w:tcPr>
          <w:p w14:paraId="0856A47A" w14:textId="77777777" w:rsidR="00D110EC" w:rsidRDefault="00D110EC" w:rsidP="00C27FB0">
            <w:pPr>
              <w:spacing w:line="360" w:lineRule="auto"/>
              <w:jc w:val="center"/>
              <w:rPr>
                <w:b/>
                <w:sz w:val="16"/>
                <w:szCs w:val="16"/>
              </w:rPr>
            </w:pPr>
          </w:p>
        </w:tc>
        <w:tc>
          <w:tcPr>
            <w:tcW w:w="523" w:type="dxa"/>
          </w:tcPr>
          <w:p w14:paraId="7EF0944A" w14:textId="77777777" w:rsidR="00D110EC" w:rsidRDefault="00D110EC" w:rsidP="00C27FB0">
            <w:pPr>
              <w:spacing w:line="360" w:lineRule="auto"/>
              <w:jc w:val="center"/>
              <w:rPr>
                <w:b/>
                <w:sz w:val="16"/>
                <w:szCs w:val="16"/>
              </w:rPr>
            </w:pPr>
          </w:p>
        </w:tc>
        <w:tc>
          <w:tcPr>
            <w:tcW w:w="523" w:type="dxa"/>
          </w:tcPr>
          <w:p w14:paraId="6E75CF05" w14:textId="77777777" w:rsidR="00D110EC" w:rsidRDefault="00D110EC" w:rsidP="00C27FB0">
            <w:pPr>
              <w:spacing w:line="360" w:lineRule="auto"/>
              <w:jc w:val="center"/>
              <w:rPr>
                <w:b/>
                <w:sz w:val="16"/>
                <w:szCs w:val="16"/>
              </w:rPr>
            </w:pPr>
          </w:p>
        </w:tc>
        <w:tc>
          <w:tcPr>
            <w:tcW w:w="523" w:type="dxa"/>
          </w:tcPr>
          <w:p w14:paraId="3893E1A3" w14:textId="77777777" w:rsidR="00D110EC" w:rsidRDefault="00D110EC" w:rsidP="00C27FB0">
            <w:pPr>
              <w:spacing w:line="360" w:lineRule="auto"/>
              <w:jc w:val="center"/>
              <w:rPr>
                <w:b/>
                <w:sz w:val="16"/>
                <w:szCs w:val="16"/>
              </w:rPr>
            </w:pPr>
          </w:p>
        </w:tc>
        <w:tc>
          <w:tcPr>
            <w:tcW w:w="523" w:type="dxa"/>
          </w:tcPr>
          <w:p w14:paraId="1C43F692" w14:textId="77777777" w:rsidR="00D110EC" w:rsidRDefault="00D110EC" w:rsidP="00C27FB0">
            <w:pPr>
              <w:spacing w:line="360" w:lineRule="auto"/>
              <w:jc w:val="center"/>
              <w:rPr>
                <w:b/>
                <w:sz w:val="16"/>
                <w:szCs w:val="16"/>
              </w:rPr>
            </w:pPr>
            <w:r>
              <w:rPr>
                <w:color w:val="000000"/>
                <w:sz w:val="20"/>
              </w:rPr>
              <w:t>X</w:t>
            </w:r>
          </w:p>
        </w:tc>
        <w:tc>
          <w:tcPr>
            <w:tcW w:w="525" w:type="dxa"/>
          </w:tcPr>
          <w:p w14:paraId="7656F609" w14:textId="77777777" w:rsidR="00D110EC" w:rsidRDefault="00D110EC" w:rsidP="00C27FB0">
            <w:pPr>
              <w:spacing w:line="360" w:lineRule="auto"/>
              <w:jc w:val="center"/>
              <w:rPr>
                <w:b/>
                <w:sz w:val="16"/>
                <w:szCs w:val="16"/>
              </w:rPr>
            </w:pPr>
            <w:r>
              <w:rPr>
                <w:color w:val="000000"/>
                <w:sz w:val="20"/>
              </w:rPr>
              <w:t>X</w:t>
            </w:r>
          </w:p>
        </w:tc>
        <w:tc>
          <w:tcPr>
            <w:tcW w:w="525" w:type="dxa"/>
          </w:tcPr>
          <w:p w14:paraId="01299D8D" w14:textId="77777777" w:rsidR="00D110EC" w:rsidRDefault="00D110EC" w:rsidP="00C27FB0">
            <w:pPr>
              <w:spacing w:line="360" w:lineRule="auto"/>
              <w:jc w:val="center"/>
              <w:rPr>
                <w:b/>
                <w:sz w:val="16"/>
                <w:szCs w:val="16"/>
              </w:rPr>
            </w:pPr>
          </w:p>
        </w:tc>
        <w:tc>
          <w:tcPr>
            <w:tcW w:w="525" w:type="dxa"/>
          </w:tcPr>
          <w:p w14:paraId="348DDB74" w14:textId="77777777" w:rsidR="00D110EC" w:rsidRDefault="00D110EC" w:rsidP="00C27FB0">
            <w:pPr>
              <w:spacing w:line="360" w:lineRule="auto"/>
              <w:jc w:val="center"/>
              <w:rPr>
                <w:b/>
                <w:sz w:val="16"/>
                <w:szCs w:val="16"/>
              </w:rPr>
            </w:pPr>
          </w:p>
        </w:tc>
        <w:tc>
          <w:tcPr>
            <w:tcW w:w="525" w:type="dxa"/>
            <w:gridSpan w:val="2"/>
          </w:tcPr>
          <w:p w14:paraId="4128B195" w14:textId="77777777" w:rsidR="00D110EC" w:rsidRDefault="00D110EC" w:rsidP="00C27FB0">
            <w:pPr>
              <w:spacing w:line="360" w:lineRule="auto"/>
              <w:jc w:val="center"/>
              <w:rPr>
                <w:b/>
                <w:sz w:val="16"/>
                <w:szCs w:val="16"/>
              </w:rPr>
            </w:pPr>
          </w:p>
        </w:tc>
        <w:tc>
          <w:tcPr>
            <w:tcW w:w="525" w:type="dxa"/>
          </w:tcPr>
          <w:p w14:paraId="51316833" w14:textId="77777777" w:rsidR="00D110EC" w:rsidRDefault="00D110EC" w:rsidP="00C27FB0">
            <w:pPr>
              <w:spacing w:line="360" w:lineRule="auto"/>
              <w:jc w:val="center"/>
              <w:rPr>
                <w:b/>
                <w:sz w:val="16"/>
                <w:szCs w:val="16"/>
              </w:rPr>
            </w:pPr>
          </w:p>
        </w:tc>
        <w:tc>
          <w:tcPr>
            <w:tcW w:w="525" w:type="dxa"/>
          </w:tcPr>
          <w:p w14:paraId="6F773E32" w14:textId="77777777" w:rsidR="00D110EC" w:rsidRDefault="00D110EC" w:rsidP="00C27FB0">
            <w:pPr>
              <w:spacing w:line="360" w:lineRule="auto"/>
              <w:jc w:val="center"/>
              <w:rPr>
                <w:b/>
                <w:sz w:val="16"/>
                <w:szCs w:val="16"/>
              </w:rPr>
            </w:pPr>
          </w:p>
        </w:tc>
      </w:tr>
      <w:tr w:rsidR="00D110EC" w14:paraId="6B4E3AE0" w14:textId="77777777" w:rsidTr="00D110EC">
        <w:trPr>
          <w:gridAfter w:val="1"/>
          <w:wAfter w:w="10" w:type="dxa"/>
          <w:trHeight w:val="294"/>
        </w:trPr>
        <w:tc>
          <w:tcPr>
            <w:tcW w:w="1351" w:type="dxa"/>
            <w:hideMark/>
          </w:tcPr>
          <w:p w14:paraId="4B951CAC" w14:textId="77777777" w:rsidR="00D110EC" w:rsidRDefault="00D110EC" w:rsidP="00C27FB0">
            <w:pPr>
              <w:spacing w:line="360" w:lineRule="auto"/>
              <w:rPr>
                <w:b/>
                <w:sz w:val="16"/>
                <w:szCs w:val="16"/>
              </w:rPr>
            </w:pPr>
            <w:r>
              <w:rPr>
                <w:rFonts w:ascii="Calibri" w:hAnsi="Calibri" w:cs="Arial"/>
                <w:color w:val="000000"/>
                <w:sz w:val="16"/>
                <w:szCs w:val="16"/>
                <w:lang w:eastAsia="es-CL"/>
              </w:rPr>
              <w:t>Sprint 5: cliente móvil e integración</w:t>
            </w:r>
          </w:p>
        </w:tc>
        <w:tc>
          <w:tcPr>
            <w:tcW w:w="536" w:type="dxa"/>
          </w:tcPr>
          <w:p w14:paraId="3279C535" w14:textId="77777777" w:rsidR="00D110EC" w:rsidRDefault="00D110EC" w:rsidP="00C27FB0">
            <w:pPr>
              <w:spacing w:line="360" w:lineRule="auto"/>
              <w:jc w:val="center"/>
              <w:rPr>
                <w:b/>
                <w:sz w:val="16"/>
                <w:szCs w:val="16"/>
              </w:rPr>
            </w:pPr>
          </w:p>
        </w:tc>
        <w:tc>
          <w:tcPr>
            <w:tcW w:w="522" w:type="dxa"/>
          </w:tcPr>
          <w:p w14:paraId="048F4A1D" w14:textId="77777777" w:rsidR="00D110EC" w:rsidRDefault="00D110EC" w:rsidP="00C27FB0">
            <w:pPr>
              <w:spacing w:line="360" w:lineRule="auto"/>
              <w:jc w:val="center"/>
              <w:rPr>
                <w:b/>
                <w:sz w:val="16"/>
                <w:szCs w:val="16"/>
              </w:rPr>
            </w:pPr>
          </w:p>
        </w:tc>
        <w:tc>
          <w:tcPr>
            <w:tcW w:w="523" w:type="dxa"/>
          </w:tcPr>
          <w:p w14:paraId="081AF56F" w14:textId="77777777" w:rsidR="00D110EC" w:rsidRDefault="00D110EC" w:rsidP="00C27FB0">
            <w:pPr>
              <w:spacing w:line="360" w:lineRule="auto"/>
              <w:jc w:val="center"/>
              <w:rPr>
                <w:b/>
                <w:sz w:val="16"/>
                <w:szCs w:val="16"/>
              </w:rPr>
            </w:pPr>
          </w:p>
        </w:tc>
        <w:tc>
          <w:tcPr>
            <w:tcW w:w="526" w:type="dxa"/>
          </w:tcPr>
          <w:p w14:paraId="0D464DF6" w14:textId="77777777" w:rsidR="00D110EC" w:rsidRDefault="00D110EC" w:rsidP="00C27FB0">
            <w:pPr>
              <w:spacing w:line="360" w:lineRule="auto"/>
              <w:jc w:val="center"/>
              <w:rPr>
                <w:b/>
                <w:sz w:val="16"/>
                <w:szCs w:val="16"/>
              </w:rPr>
            </w:pPr>
          </w:p>
        </w:tc>
        <w:tc>
          <w:tcPr>
            <w:tcW w:w="523" w:type="dxa"/>
          </w:tcPr>
          <w:p w14:paraId="5D299767" w14:textId="77777777" w:rsidR="00D110EC" w:rsidRDefault="00D110EC" w:rsidP="00C27FB0">
            <w:pPr>
              <w:spacing w:line="360" w:lineRule="auto"/>
              <w:jc w:val="center"/>
              <w:rPr>
                <w:b/>
                <w:sz w:val="16"/>
                <w:szCs w:val="16"/>
              </w:rPr>
            </w:pPr>
          </w:p>
        </w:tc>
        <w:tc>
          <w:tcPr>
            <w:tcW w:w="523" w:type="dxa"/>
          </w:tcPr>
          <w:p w14:paraId="1FA23DBC" w14:textId="77777777" w:rsidR="00D110EC" w:rsidRDefault="00D110EC" w:rsidP="00C27FB0">
            <w:pPr>
              <w:spacing w:line="360" w:lineRule="auto"/>
              <w:jc w:val="center"/>
              <w:rPr>
                <w:b/>
                <w:sz w:val="16"/>
                <w:szCs w:val="16"/>
              </w:rPr>
            </w:pPr>
          </w:p>
        </w:tc>
        <w:tc>
          <w:tcPr>
            <w:tcW w:w="523" w:type="dxa"/>
          </w:tcPr>
          <w:p w14:paraId="2E271DAE" w14:textId="77777777" w:rsidR="00D110EC" w:rsidRDefault="00D110EC" w:rsidP="00C27FB0">
            <w:pPr>
              <w:spacing w:line="360" w:lineRule="auto"/>
              <w:jc w:val="center"/>
              <w:rPr>
                <w:b/>
                <w:sz w:val="16"/>
                <w:szCs w:val="16"/>
              </w:rPr>
            </w:pPr>
          </w:p>
        </w:tc>
        <w:tc>
          <w:tcPr>
            <w:tcW w:w="523" w:type="dxa"/>
          </w:tcPr>
          <w:p w14:paraId="2DAA6185" w14:textId="77777777" w:rsidR="00D110EC" w:rsidRDefault="00D110EC" w:rsidP="00C27FB0">
            <w:pPr>
              <w:spacing w:line="360" w:lineRule="auto"/>
              <w:jc w:val="center"/>
              <w:rPr>
                <w:b/>
                <w:sz w:val="16"/>
                <w:szCs w:val="16"/>
              </w:rPr>
            </w:pPr>
          </w:p>
        </w:tc>
        <w:tc>
          <w:tcPr>
            <w:tcW w:w="523" w:type="dxa"/>
          </w:tcPr>
          <w:p w14:paraId="7C6C05D4" w14:textId="77777777" w:rsidR="00D110EC" w:rsidRDefault="00D110EC" w:rsidP="00C27FB0">
            <w:pPr>
              <w:spacing w:line="360" w:lineRule="auto"/>
              <w:jc w:val="center"/>
              <w:rPr>
                <w:b/>
                <w:sz w:val="16"/>
                <w:szCs w:val="16"/>
              </w:rPr>
            </w:pPr>
          </w:p>
        </w:tc>
        <w:tc>
          <w:tcPr>
            <w:tcW w:w="523" w:type="dxa"/>
          </w:tcPr>
          <w:p w14:paraId="5728800A" w14:textId="77777777" w:rsidR="00D110EC" w:rsidRDefault="00D110EC" w:rsidP="00C27FB0">
            <w:pPr>
              <w:spacing w:line="360" w:lineRule="auto"/>
              <w:jc w:val="center"/>
              <w:rPr>
                <w:b/>
                <w:sz w:val="16"/>
                <w:szCs w:val="16"/>
              </w:rPr>
            </w:pPr>
          </w:p>
        </w:tc>
        <w:tc>
          <w:tcPr>
            <w:tcW w:w="523" w:type="dxa"/>
          </w:tcPr>
          <w:p w14:paraId="47C4DA5F" w14:textId="77777777" w:rsidR="00D110EC" w:rsidRDefault="00D110EC" w:rsidP="00C27FB0">
            <w:pPr>
              <w:spacing w:line="360" w:lineRule="auto"/>
              <w:jc w:val="center"/>
              <w:rPr>
                <w:b/>
                <w:sz w:val="16"/>
                <w:szCs w:val="16"/>
              </w:rPr>
            </w:pPr>
          </w:p>
        </w:tc>
        <w:tc>
          <w:tcPr>
            <w:tcW w:w="523" w:type="dxa"/>
          </w:tcPr>
          <w:p w14:paraId="65FA4713" w14:textId="77777777" w:rsidR="00D110EC" w:rsidRDefault="00D110EC" w:rsidP="00C27FB0">
            <w:pPr>
              <w:spacing w:line="360" w:lineRule="auto"/>
              <w:jc w:val="center"/>
              <w:rPr>
                <w:b/>
                <w:sz w:val="16"/>
                <w:szCs w:val="16"/>
              </w:rPr>
            </w:pPr>
          </w:p>
        </w:tc>
        <w:tc>
          <w:tcPr>
            <w:tcW w:w="525" w:type="dxa"/>
          </w:tcPr>
          <w:p w14:paraId="4D859891" w14:textId="77777777" w:rsidR="00D110EC" w:rsidRDefault="00D110EC" w:rsidP="00C27FB0">
            <w:pPr>
              <w:spacing w:line="360" w:lineRule="auto"/>
              <w:jc w:val="center"/>
              <w:rPr>
                <w:b/>
                <w:sz w:val="16"/>
                <w:szCs w:val="16"/>
              </w:rPr>
            </w:pPr>
          </w:p>
        </w:tc>
        <w:tc>
          <w:tcPr>
            <w:tcW w:w="525" w:type="dxa"/>
          </w:tcPr>
          <w:p w14:paraId="193AC566" w14:textId="77777777" w:rsidR="00D110EC" w:rsidRDefault="00D110EC" w:rsidP="00C27FB0">
            <w:pPr>
              <w:spacing w:line="360" w:lineRule="auto"/>
              <w:jc w:val="center"/>
              <w:rPr>
                <w:b/>
                <w:sz w:val="16"/>
                <w:szCs w:val="16"/>
              </w:rPr>
            </w:pPr>
            <w:r>
              <w:rPr>
                <w:color w:val="000000"/>
                <w:sz w:val="20"/>
              </w:rPr>
              <w:t>X</w:t>
            </w:r>
          </w:p>
        </w:tc>
        <w:tc>
          <w:tcPr>
            <w:tcW w:w="525" w:type="dxa"/>
          </w:tcPr>
          <w:p w14:paraId="7EB3A1E8" w14:textId="77777777" w:rsidR="00D110EC" w:rsidRDefault="00D110EC" w:rsidP="00C27FB0">
            <w:pPr>
              <w:spacing w:line="360" w:lineRule="auto"/>
              <w:jc w:val="center"/>
              <w:rPr>
                <w:b/>
                <w:sz w:val="16"/>
                <w:szCs w:val="16"/>
              </w:rPr>
            </w:pPr>
            <w:r>
              <w:rPr>
                <w:color w:val="000000"/>
                <w:sz w:val="20"/>
              </w:rPr>
              <w:t>X</w:t>
            </w:r>
          </w:p>
        </w:tc>
        <w:tc>
          <w:tcPr>
            <w:tcW w:w="525" w:type="dxa"/>
            <w:gridSpan w:val="2"/>
          </w:tcPr>
          <w:p w14:paraId="4C5748E7" w14:textId="77777777" w:rsidR="00D110EC" w:rsidRDefault="00D110EC" w:rsidP="00C27FB0">
            <w:pPr>
              <w:spacing w:line="360" w:lineRule="auto"/>
              <w:jc w:val="center"/>
              <w:rPr>
                <w:b/>
                <w:sz w:val="16"/>
                <w:szCs w:val="16"/>
              </w:rPr>
            </w:pPr>
          </w:p>
        </w:tc>
        <w:tc>
          <w:tcPr>
            <w:tcW w:w="525" w:type="dxa"/>
          </w:tcPr>
          <w:p w14:paraId="4B949711" w14:textId="77777777" w:rsidR="00D110EC" w:rsidRDefault="00D110EC" w:rsidP="00C27FB0">
            <w:pPr>
              <w:spacing w:line="360" w:lineRule="auto"/>
              <w:jc w:val="center"/>
              <w:rPr>
                <w:b/>
                <w:sz w:val="16"/>
                <w:szCs w:val="16"/>
              </w:rPr>
            </w:pPr>
          </w:p>
        </w:tc>
        <w:tc>
          <w:tcPr>
            <w:tcW w:w="525" w:type="dxa"/>
          </w:tcPr>
          <w:p w14:paraId="1E743627" w14:textId="77777777" w:rsidR="00D110EC" w:rsidRDefault="00D110EC" w:rsidP="00C27FB0">
            <w:pPr>
              <w:spacing w:line="360" w:lineRule="auto"/>
              <w:jc w:val="center"/>
              <w:rPr>
                <w:b/>
                <w:sz w:val="16"/>
                <w:szCs w:val="16"/>
              </w:rPr>
            </w:pPr>
          </w:p>
        </w:tc>
      </w:tr>
      <w:tr w:rsidR="00D110EC" w14:paraId="28ACA019" w14:textId="77777777" w:rsidTr="00D110EC">
        <w:trPr>
          <w:gridAfter w:val="1"/>
          <w:wAfter w:w="10" w:type="dxa"/>
          <w:trHeight w:val="294"/>
        </w:trPr>
        <w:tc>
          <w:tcPr>
            <w:tcW w:w="1351" w:type="dxa"/>
            <w:hideMark/>
          </w:tcPr>
          <w:p w14:paraId="333592DF" w14:textId="77777777" w:rsidR="00D110EC" w:rsidRDefault="00D110EC" w:rsidP="00C27FB0">
            <w:pPr>
              <w:spacing w:line="360" w:lineRule="auto"/>
              <w:rPr>
                <w:b/>
                <w:sz w:val="16"/>
                <w:szCs w:val="16"/>
              </w:rPr>
            </w:pPr>
            <w:r>
              <w:rPr>
                <w:rFonts w:ascii="Calibri" w:hAnsi="Calibri" w:cs="Arial"/>
                <w:color w:val="000000"/>
                <w:sz w:val="16"/>
                <w:szCs w:val="16"/>
                <w:lang w:eastAsia="es-CL"/>
              </w:rPr>
              <w:t>Pruebas, corrección de defectos y despliegue</w:t>
            </w:r>
          </w:p>
        </w:tc>
        <w:tc>
          <w:tcPr>
            <w:tcW w:w="536" w:type="dxa"/>
          </w:tcPr>
          <w:p w14:paraId="29503347" w14:textId="77777777" w:rsidR="00D110EC" w:rsidRDefault="00D110EC" w:rsidP="00C27FB0">
            <w:pPr>
              <w:spacing w:line="360" w:lineRule="auto"/>
              <w:jc w:val="center"/>
              <w:rPr>
                <w:b/>
                <w:sz w:val="16"/>
                <w:szCs w:val="16"/>
              </w:rPr>
            </w:pPr>
          </w:p>
        </w:tc>
        <w:tc>
          <w:tcPr>
            <w:tcW w:w="522" w:type="dxa"/>
          </w:tcPr>
          <w:p w14:paraId="04CC0277" w14:textId="77777777" w:rsidR="00D110EC" w:rsidRDefault="00D110EC" w:rsidP="00C27FB0">
            <w:pPr>
              <w:spacing w:line="360" w:lineRule="auto"/>
              <w:jc w:val="center"/>
              <w:rPr>
                <w:b/>
                <w:sz w:val="16"/>
                <w:szCs w:val="16"/>
              </w:rPr>
            </w:pPr>
          </w:p>
        </w:tc>
        <w:tc>
          <w:tcPr>
            <w:tcW w:w="523" w:type="dxa"/>
          </w:tcPr>
          <w:p w14:paraId="21873047" w14:textId="77777777" w:rsidR="00D110EC" w:rsidRDefault="00D110EC" w:rsidP="00C27FB0">
            <w:pPr>
              <w:spacing w:line="360" w:lineRule="auto"/>
              <w:jc w:val="center"/>
              <w:rPr>
                <w:b/>
                <w:sz w:val="16"/>
                <w:szCs w:val="16"/>
              </w:rPr>
            </w:pPr>
          </w:p>
        </w:tc>
        <w:tc>
          <w:tcPr>
            <w:tcW w:w="526" w:type="dxa"/>
          </w:tcPr>
          <w:p w14:paraId="5A53CB3D" w14:textId="77777777" w:rsidR="00D110EC" w:rsidRDefault="00D110EC" w:rsidP="00C27FB0">
            <w:pPr>
              <w:spacing w:line="360" w:lineRule="auto"/>
              <w:jc w:val="center"/>
              <w:rPr>
                <w:b/>
                <w:sz w:val="16"/>
                <w:szCs w:val="16"/>
              </w:rPr>
            </w:pPr>
          </w:p>
        </w:tc>
        <w:tc>
          <w:tcPr>
            <w:tcW w:w="523" w:type="dxa"/>
          </w:tcPr>
          <w:p w14:paraId="5BA8CCE2" w14:textId="77777777" w:rsidR="00D110EC" w:rsidRDefault="00D110EC" w:rsidP="00C27FB0">
            <w:pPr>
              <w:spacing w:line="360" w:lineRule="auto"/>
              <w:jc w:val="center"/>
              <w:rPr>
                <w:b/>
                <w:sz w:val="16"/>
                <w:szCs w:val="16"/>
              </w:rPr>
            </w:pPr>
          </w:p>
        </w:tc>
        <w:tc>
          <w:tcPr>
            <w:tcW w:w="523" w:type="dxa"/>
          </w:tcPr>
          <w:p w14:paraId="75C8DF40" w14:textId="77777777" w:rsidR="00D110EC" w:rsidRDefault="00D110EC" w:rsidP="00C27FB0">
            <w:pPr>
              <w:spacing w:line="360" w:lineRule="auto"/>
              <w:jc w:val="center"/>
              <w:rPr>
                <w:b/>
                <w:sz w:val="16"/>
                <w:szCs w:val="16"/>
              </w:rPr>
            </w:pPr>
          </w:p>
        </w:tc>
        <w:tc>
          <w:tcPr>
            <w:tcW w:w="523" w:type="dxa"/>
          </w:tcPr>
          <w:p w14:paraId="3629A2B2" w14:textId="77777777" w:rsidR="00D110EC" w:rsidRDefault="00D110EC" w:rsidP="00C27FB0">
            <w:pPr>
              <w:spacing w:line="360" w:lineRule="auto"/>
              <w:jc w:val="center"/>
              <w:rPr>
                <w:b/>
                <w:sz w:val="16"/>
                <w:szCs w:val="16"/>
              </w:rPr>
            </w:pPr>
          </w:p>
        </w:tc>
        <w:tc>
          <w:tcPr>
            <w:tcW w:w="523" w:type="dxa"/>
          </w:tcPr>
          <w:p w14:paraId="765357A9" w14:textId="77777777" w:rsidR="00D110EC" w:rsidRDefault="00D110EC" w:rsidP="00C27FB0">
            <w:pPr>
              <w:spacing w:line="360" w:lineRule="auto"/>
              <w:jc w:val="center"/>
              <w:rPr>
                <w:b/>
                <w:sz w:val="16"/>
                <w:szCs w:val="16"/>
              </w:rPr>
            </w:pPr>
          </w:p>
        </w:tc>
        <w:tc>
          <w:tcPr>
            <w:tcW w:w="523" w:type="dxa"/>
          </w:tcPr>
          <w:p w14:paraId="7656D5CB" w14:textId="77777777" w:rsidR="00D110EC" w:rsidRDefault="00D110EC" w:rsidP="00C27FB0">
            <w:pPr>
              <w:spacing w:line="360" w:lineRule="auto"/>
              <w:jc w:val="center"/>
              <w:rPr>
                <w:b/>
                <w:sz w:val="16"/>
                <w:szCs w:val="16"/>
              </w:rPr>
            </w:pPr>
          </w:p>
        </w:tc>
        <w:tc>
          <w:tcPr>
            <w:tcW w:w="523" w:type="dxa"/>
          </w:tcPr>
          <w:p w14:paraId="7C54C00F" w14:textId="77777777" w:rsidR="00D110EC" w:rsidRDefault="00D110EC" w:rsidP="00C27FB0">
            <w:pPr>
              <w:spacing w:line="360" w:lineRule="auto"/>
              <w:jc w:val="center"/>
              <w:rPr>
                <w:b/>
                <w:sz w:val="16"/>
                <w:szCs w:val="16"/>
              </w:rPr>
            </w:pPr>
          </w:p>
        </w:tc>
        <w:tc>
          <w:tcPr>
            <w:tcW w:w="523" w:type="dxa"/>
          </w:tcPr>
          <w:p w14:paraId="5A58EE44" w14:textId="77777777" w:rsidR="00D110EC" w:rsidRDefault="00D110EC" w:rsidP="00C27FB0">
            <w:pPr>
              <w:spacing w:line="360" w:lineRule="auto"/>
              <w:jc w:val="center"/>
              <w:rPr>
                <w:b/>
                <w:sz w:val="16"/>
                <w:szCs w:val="16"/>
              </w:rPr>
            </w:pPr>
          </w:p>
        </w:tc>
        <w:tc>
          <w:tcPr>
            <w:tcW w:w="523" w:type="dxa"/>
          </w:tcPr>
          <w:p w14:paraId="20B9996C" w14:textId="77777777" w:rsidR="00D110EC" w:rsidRDefault="00D110EC" w:rsidP="00C27FB0">
            <w:pPr>
              <w:spacing w:line="360" w:lineRule="auto"/>
              <w:jc w:val="center"/>
              <w:rPr>
                <w:b/>
                <w:sz w:val="16"/>
                <w:szCs w:val="16"/>
              </w:rPr>
            </w:pPr>
          </w:p>
        </w:tc>
        <w:tc>
          <w:tcPr>
            <w:tcW w:w="525" w:type="dxa"/>
          </w:tcPr>
          <w:p w14:paraId="0B3F7B3C" w14:textId="77777777" w:rsidR="00D110EC" w:rsidRDefault="00D110EC" w:rsidP="00C27FB0">
            <w:pPr>
              <w:spacing w:line="360" w:lineRule="auto"/>
              <w:jc w:val="center"/>
              <w:rPr>
                <w:b/>
                <w:sz w:val="16"/>
                <w:szCs w:val="16"/>
              </w:rPr>
            </w:pPr>
          </w:p>
        </w:tc>
        <w:tc>
          <w:tcPr>
            <w:tcW w:w="525" w:type="dxa"/>
          </w:tcPr>
          <w:p w14:paraId="1D676CB7" w14:textId="77777777" w:rsidR="00D110EC" w:rsidRDefault="00D110EC" w:rsidP="00C27FB0">
            <w:pPr>
              <w:spacing w:line="360" w:lineRule="auto"/>
              <w:jc w:val="center"/>
              <w:rPr>
                <w:b/>
                <w:sz w:val="16"/>
                <w:szCs w:val="16"/>
              </w:rPr>
            </w:pPr>
          </w:p>
        </w:tc>
        <w:tc>
          <w:tcPr>
            <w:tcW w:w="525" w:type="dxa"/>
          </w:tcPr>
          <w:p w14:paraId="23C259A3" w14:textId="77777777" w:rsidR="00D110EC" w:rsidRDefault="00D110EC" w:rsidP="00C27FB0">
            <w:pPr>
              <w:spacing w:line="360" w:lineRule="auto"/>
              <w:jc w:val="center"/>
              <w:rPr>
                <w:b/>
                <w:sz w:val="16"/>
                <w:szCs w:val="16"/>
              </w:rPr>
            </w:pPr>
            <w:r>
              <w:rPr>
                <w:color w:val="000000"/>
                <w:sz w:val="20"/>
              </w:rPr>
              <w:t>X</w:t>
            </w:r>
          </w:p>
        </w:tc>
        <w:tc>
          <w:tcPr>
            <w:tcW w:w="525" w:type="dxa"/>
            <w:gridSpan w:val="2"/>
          </w:tcPr>
          <w:p w14:paraId="71F57BAF" w14:textId="77777777" w:rsidR="00D110EC" w:rsidRDefault="00D110EC" w:rsidP="00C27FB0">
            <w:pPr>
              <w:spacing w:line="360" w:lineRule="auto"/>
              <w:jc w:val="center"/>
              <w:rPr>
                <w:b/>
                <w:sz w:val="16"/>
                <w:szCs w:val="16"/>
              </w:rPr>
            </w:pPr>
            <w:r>
              <w:rPr>
                <w:color w:val="000000"/>
                <w:sz w:val="20"/>
              </w:rPr>
              <w:t>X</w:t>
            </w:r>
          </w:p>
        </w:tc>
        <w:tc>
          <w:tcPr>
            <w:tcW w:w="525" w:type="dxa"/>
          </w:tcPr>
          <w:p w14:paraId="7196CEA0" w14:textId="77777777" w:rsidR="00D110EC" w:rsidRDefault="00D110EC" w:rsidP="00C27FB0">
            <w:pPr>
              <w:spacing w:line="360" w:lineRule="auto"/>
              <w:jc w:val="center"/>
              <w:rPr>
                <w:b/>
                <w:sz w:val="16"/>
                <w:szCs w:val="16"/>
              </w:rPr>
            </w:pPr>
          </w:p>
        </w:tc>
        <w:tc>
          <w:tcPr>
            <w:tcW w:w="525" w:type="dxa"/>
          </w:tcPr>
          <w:p w14:paraId="4181B940" w14:textId="77777777" w:rsidR="00D110EC" w:rsidRDefault="00D110EC" w:rsidP="00C27FB0">
            <w:pPr>
              <w:spacing w:line="360" w:lineRule="auto"/>
              <w:jc w:val="center"/>
              <w:rPr>
                <w:b/>
                <w:sz w:val="16"/>
                <w:szCs w:val="16"/>
              </w:rPr>
            </w:pPr>
          </w:p>
        </w:tc>
      </w:tr>
      <w:tr w:rsidR="00D110EC" w14:paraId="3A915193" w14:textId="77777777" w:rsidTr="00D110EC">
        <w:trPr>
          <w:gridAfter w:val="1"/>
          <w:wAfter w:w="10" w:type="dxa"/>
          <w:trHeight w:val="294"/>
        </w:trPr>
        <w:tc>
          <w:tcPr>
            <w:tcW w:w="1351" w:type="dxa"/>
            <w:hideMark/>
          </w:tcPr>
          <w:p w14:paraId="01869C61" w14:textId="77777777" w:rsidR="00D110EC" w:rsidRDefault="00D110EC" w:rsidP="00C27FB0">
            <w:pPr>
              <w:spacing w:line="360" w:lineRule="auto"/>
              <w:rPr>
                <w:b/>
                <w:sz w:val="16"/>
                <w:szCs w:val="16"/>
              </w:rPr>
            </w:pPr>
            <w:r>
              <w:rPr>
                <w:rFonts w:ascii="Calibri" w:hAnsi="Calibri" w:cs="Arial"/>
                <w:color w:val="000000"/>
                <w:sz w:val="16"/>
                <w:szCs w:val="16"/>
                <w:lang w:eastAsia="es-CL"/>
              </w:rPr>
              <w:t>Elaboración del informe final y de los manuales</w:t>
            </w:r>
          </w:p>
        </w:tc>
        <w:tc>
          <w:tcPr>
            <w:tcW w:w="536" w:type="dxa"/>
          </w:tcPr>
          <w:p w14:paraId="2429D8AE" w14:textId="77777777" w:rsidR="00D110EC" w:rsidRDefault="00D110EC" w:rsidP="00C27FB0">
            <w:pPr>
              <w:spacing w:line="360" w:lineRule="auto"/>
              <w:jc w:val="center"/>
              <w:rPr>
                <w:b/>
                <w:sz w:val="16"/>
                <w:szCs w:val="16"/>
              </w:rPr>
            </w:pPr>
          </w:p>
        </w:tc>
        <w:tc>
          <w:tcPr>
            <w:tcW w:w="522" w:type="dxa"/>
          </w:tcPr>
          <w:p w14:paraId="746A61D4" w14:textId="77777777" w:rsidR="00D110EC" w:rsidRDefault="00D110EC" w:rsidP="00C27FB0">
            <w:pPr>
              <w:spacing w:line="360" w:lineRule="auto"/>
              <w:jc w:val="center"/>
              <w:rPr>
                <w:b/>
                <w:sz w:val="16"/>
                <w:szCs w:val="16"/>
              </w:rPr>
            </w:pPr>
          </w:p>
        </w:tc>
        <w:tc>
          <w:tcPr>
            <w:tcW w:w="523" w:type="dxa"/>
          </w:tcPr>
          <w:p w14:paraId="3037E675" w14:textId="77777777" w:rsidR="00D110EC" w:rsidRDefault="00D110EC" w:rsidP="00C27FB0">
            <w:pPr>
              <w:spacing w:line="360" w:lineRule="auto"/>
              <w:jc w:val="center"/>
              <w:rPr>
                <w:b/>
                <w:sz w:val="16"/>
                <w:szCs w:val="16"/>
              </w:rPr>
            </w:pPr>
          </w:p>
        </w:tc>
        <w:tc>
          <w:tcPr>
            <w:tcW w:w="526" w:type="dxa"/>
          </w:tcPr>
          <w:p w14:paraId="6B90F00A" w14:textId="77777777" w:rsidR="00D110EC" w:rsidRDefault="00D110EC" w:rsidP="00C27FB0">
            <w:pPr>
              <w:spacing w:line="360" w:lineRule="auto"/>
              <w:jc w:val="center"/>
              <w:rPr>
                <w:b/>
                <w:sz w:val="16"/>
                <w:szCs w:val="16"/>
              </w:rPr>
            </w:pPr>
          </w:p>
        </w:tc>
        <w:tc>
          <w:tcPr>
            <w:tcW w:w="523" w:type="dxa"/>
          </w:tcPr>
          <w:p w14:paraId="3255B229" w14:textId="77777777" w:rsidR="00D110EC" w:rsidRDefault="00D110EC" w:rsidP="00C27FB0">
            <w:pPr>
              <w:spacing w:line="360" w:lineRule="auto"/>
              <w:jc w:val="center"/>
              <w:rPr>
                <w:b/>
                <w:sz w:val="16"/>
                <w:szCs w:val="16"/>
              </w:rPr>
            </w:pPr>
          </w:p>
        </w:tc>
        <w:tc>
          <w:tcPr>
            <w:tcW w:w="523" w:type="dxa"/>
          </w:tcPr>
          <w:p w14:paraId="1CA0928F" w14:textId="77777777" w:rsidR="00D110EC" w:rsidRDefault="00D110EC" w:rsidP="00C27FB0">
            <w:pPr>
              <w:spacing w:line="360" w:lineRule="auto"/>
              <w:jc w:val="center"/>
              <w:rPr>
                <w:b/>
                <w:sz w:val="16"/>
                <w:szCs w:val="16"/>
              </w:rPr>
            </w:pPr>
          </w:p>
        </w:tc>
        <w:tc>
          <w:tcPr>
            <w:tcW w:w="523" w:type="dxa"/>
          </w:tcPr>
          <w:p w14:paraId="57232C40" w14:textId="77777777" w:rsidR="00D110EC" w:rsidRDefault="00D110EC" w:rsidP="00C27FB0">
            <w:pPr>
              <w:spacing w:line="360" w:lineRule="auto"/>
              <w:jc w:val="center"/>
              <w:rPr>
                <w:b/>
                <w:sz w:val="16"/>
                <w:szCs w:val="16"/>
              </w:rPr>
            </w:pPr>
          </w:p>
        </w:tc>
        <w:tc>
          <w:tcPr>
            <w:tcW w:w="523" w:type="dxa"/>
          </w:tcPr>
          <w:p w14:paraId="7B6564D8" w14:textId="77777777" w:rsidR="00D110EC" w:rsidRDefault="00D110EC" w:rsidP="00C27FB0">
            <w:pPr>
              <w:spacing w:line="360" w:lineRule="auto"/>
              <w:jc w:val="center"/>
              <w:rPr>
                <w:b/>
                <w:sz w:val="16"/>
                <w:szCs w:val="16"/>
              </w:rPr>
            </w:pPr>
          </w:p>
        </w:tc>
        <w:tc>
          <w:tcPr>
            <w:tcW w:w="523" w:type="dxa"/>
          </w:tcPr>
          <w:p w14:paraId="7BDAAB40" w14:textId="77777777" w:rsidR="00D110EC" w:rsidRDefault="00D110EC" w:rsidP="00C27FB0">
            <w:pPr>
              <w:spacing w:line="360" w:lineRule="auto"/>
              <w:jc w:val="center"/>
              <w:rPr>
                <w:b/>
                <w:sz w:val="16"/>
                <w:szCs w:val="16"/>
              </w:rPr>
            </w:pPr>
          </w:p>
        </w:tc>
        <w:tc>
          <w:tcPr>
            <w:tcW w:w="523" w:type="dxa"/>
          </w:tcPr>
          <w:p w14:paraId="0EE8AEF6" w14:textId="77777777" w:rsidR="00D110EC" w:rsidRDefault="00D110EC" w:rsidP="00C27FB0">
            <w:pPr>
              <w:spacing w:line="360" w:lineRule="auto"/>
              <w:jc w:val="center"/>
              <w:rPr>
                <w:b/>
                <w:sz w:val="16"/>
                <w:szCs w:val="16"/>
              </w:rPr>
            </w:pPr>
          </w:p>
        </w:tc>
        <w:tc>
          <w:tcPr>
            <w:tcW w:w="523" w:type="dxa"/>
          </w:tcPr>
          <w:p w14:paraId="0F8CDED3" w14:textId="77777777" w:rsidR="00D110EC" w:rsidRDefault="00D110EC" w:rsidP="00C27FB0">
            <w:pPr>
              <w:spacing w:line="360" w:lineRule="auto"/>
              <w:jc w:val="center"/>
              <w:rPr>
                <w:b/>
                <w:sz w:val="16"/>
                <w:szCs w:val="16"/>
              </w:rPr>
            </w:pPr>
          </w:p>
        </w:tc>
        <w:tc>
          <w:tcPr>
            <w:tcW w:w="523" w:type="dxa"/>
          </w:tcPr>
          <w:p w14:paraId="2A4CF4C2" w14:textId="77777777" w:rsidR="00D110EC" w:rsidRDefault="00D110EC" w:rsidP="00C27FB0">
            <w:pPr>
              <w:spacing w:line="360" w:lineRule="auto"/>
              <w:jc w:val="center"/>
              <w:rPr>
                <w:b/>
                <w:sz w:val="16"/>
                <w:szCs w:val="16"/>
              </w:rPr>
            </w:pPr>
          </w:p>
        </w:tc>
        <w:tc>
          <w:tcPr>
            <w:tcW w:w="525" w:type="dxa"/>
          </w:tcPr>
          <w:p w14:paraId="6556817A" w14:textId="77777777" w:rsidR="00D110EC" w:rsidRDefault="00D110EC" w:rsidP="00C27FB0">
            <w:pPr>
              <w:spacing w:line="360" w:lineRule="auto"/>
              <w:jc w:val="center"/>
              <w:rPr>
                <w:b/>
                <w:sz w:val="16"/>
                <w:szCs w:val="16"/>
              </w:rPr>
            </w:pPr>
          </w:p>
        </w:tc>
        <w:tc>
          <w:tcPr>
            <w:tcW w:w="525" w:type="dxa"/>
          </w:tcPr>
          <w:p w14:paraId="42B21EB4" w14:textId="77777777" w:rsidR="00D110EC" w:rsidRDefault="00D110EC" w:rsidP="00C27FB0">
            <w:pPr>
              <w:spacing w:line="360" w:lineRule="auto"/>
              <w:jc w:val="center"/>
              <w:rPr>
                <w:b/>
                <w:sz w:val="16"/>
                <w:szCs w:val="16"/>
              </w:rPr>
            </w:pPr>
          </w:p>
        </w:tc>
        <w:tc>
          <w:tcPr>
            <w:tcW w:w="525" w:type="dxa"/>
          </w:tcPr>
          <w:p w14:paraId="4650C31F" w14:textId="77777777" w:rsidR="00D110EC" w:rsidRDefault="00D110EC" w:rsidP="00C27FB0">
            <w:pPr>
              <w:spacing w:line="360" w:lineRule="auto"/>
              <w:jc w:val="center"/>
              <w:rPr>
                <w:b/>
                <w:sz w:val="16"/>
                <w:szCs w:val="16"/>
              </w:rPr>
            </w:pPr>
          </w:p>
        </w:tc>
        <w:tc>
          <w:tcPr>
            <w:tcW w:w="525" w:type="dxa"/>
            <w:gridSpan w:val="2"/>
          </w:tcPr>
          <w:p w14:paraId="235A4D09" w14:textId="77777777" w:rsidR="00D110EC" w:rsidRDefault="00D110EC" w:rsidP="00C27FB0">
            <w:pPr>
              <w:spacing w:line="360" w:lineRule="auto"/>
              <w:jc w:val="center"/>
              <w:rPr>
                <w:b/>
                <w:sz w:val="16"/>
                <w:szCs w:val="16"/>
              </w:rPr>
            </w:pPr>
          </w:p>
        </w:tc>
        <w:tc>
          <w:tcPr>
            <w:tcW w:w="525" w:type="dxa"/>
          </w:tcPr>
          <w:p w14:paraId="5A4A24C4" w14:textId="77777777" w:rsidR="00D110EC" w:rsidRDefault="00D110EC" w:rsidP="00C27FB0">
            <w:pPr>
              <w:spacing w:line="360" w:lineRule="auto"/>
              <w:jc w:val="center"/>
              <w:rPr>
                <w:b/>
                <w:sz w:val="16"/>
                <w:szCs w:val="16"/>
              </w:rPr>
            </w:pPr>
            <w:r>
              <w:rPr>
                <w:color w:val="000000"/>
                <w:sz w:val="20"/>
              </w:rPr>
              <w:t>X</w:t>
            </w:r>
          </w:p>
        </w:tc>
        <w:tc>
          <w:tcPr>
            <w:tcW w:w="525" w:type="dxa"/>
          </w:tcPr>
          <w:p w14:paraId="69714C84" w14:textId="77777777" w:rsidR="00D110EC" w:rsidRDefault="00D110EC" w:rsidP="00C27FB0">
            <w:pPr>
              <w:spacing w:line="360" w:lineRule="auto"/>
              <w:jc w:val="center"/>
              <w:rPr>
                <w:b/>
                <w:sz w:val="16"/>
                <w:szCs w:val="16"/>
              </w:rPr>
            </w:pPr>
          </w:p>
        </w:tc>
      </w:tr>
      <w:tr w:rsidR="00D110EC" w14:paraId="2C0FA9AF" w14:textId="77777777" w:rsidTr="00D110EC">
        <w:trPr>
          <w:gridAfter w:val="1"/>
          <w:wAfter w:w="10" w:type="dxa"/>
          <w:trHeight w:val="294"/>
        </w:trPr>
        <w:tc>
          <w:tcPr>
            <w:tcW w:w="1351" w:type="dxa"/>
            <w:hideMark/>
          </w:tcPr>
          <w:p w14:paraId="73F34446" w14:textId="77777777" w:rsidR="00D110EC" w:rsidRDefault="00D110EC" w:rsidP="00C27FB0">
            <w:pPr>
              <w:spacing w:line="360" w:lineRule="auto"/>
              <w:rPr>
                <w:b/>
                <w:sz w:val="16"/>
                <w:szCs w:val="16"/>
              </w:rPr>
            </w:pPr>
            <w:r>
              <w:rPr>
                <w:rFonts w:ascii="Calibri" w:hAnsi="Calibri" w:cs="Arial"/>
                <w:color w:val="000000"/>
                <w:sz w:val="16"/>
                <w:szCs w:val="16"/>
                <w:lang w:eastAsia="es-CL"/>
              </w:rPr>
              <w:t>Preparación y presentación de la defensa</w:t>
            </w:r>
          </w:p>
        </w:tc>
        <w:tc>
          <w:tcPr>
            <w:tcW w:w="536" w:type="dxa"/>
          </w:tcPr>
          <w:p w14:paraId="568F2365" w14:textId="77777777" w:rsidR="00D110EC" w:rsidRDefault="00D110EC" w:rsidP="00C27FB0">
            <w:pPr>
              <w:spacing w:line="360" w:lineRule="auto"/>
              <w:jc w:val="center"/>
              <w:rPr>
                <w:b/>
                <w:sz w:val="16"/>
                <w:szCs w:val="16"/>
              </w:rPr>
            </w:pPr>
          </w:p>
        </w:tc>
        <w:tc>
          <w:tcPr>
            <w:tcW w:w="522" w:type="dxa"/>
          </w:tcPr>
          <w:p w14:paraId="4C4DBE2B" w14:textId="77777777" w:rsidR="00D110EC" w:rsidRDefault="00D110EC" w:rsidP="00C27FB0">
            <w:pPr>
              <w:spacing w:line="360" w:lineRule="auto"/>
              <w:jc w:val="center"/>
              <w:rPr>
                <w:b/>
                <w:sz w:val="16"/>
                <w:szCs w:val="16"/>
              </w:rPr>
            </w:pPr>
          </w:p>
        </w:tc>
        <w:tc>
          <w:tcPr>
            <w:tcW w:w="523" w:type="dxa"/>
          </w:tcPr>
          <w:p w14:paraId="5D8567B6" w14:textId="77777777" w:rsidR="00D110EC" w:rsidRDefault="00D110EC" w:rsidP="00C27FB0">
            <w:pPr>
              <w:spacing w:line="360" w:lineRule="auto"/>
              <w:jc w:val="center"/>
              <w:rPr>
                <w:b/>
                <w:sz w:val="16"/>
                <w:szCs w:val="16"/>
              </w:rPr>
            </w:pPr>
          </w:p>
        </w:tc>
        <w:tc>
          <w:tcPr>
            <w:tcW w:w="526" w:type="dxa"/>
          </w:tcPr>
          <w:p w14:paraId="61E8A721" w14:textId="77777777" w:rsidR="00D110EC" w:rsidRDefault="00D110EC" w:rsidP="00C27FB0">
            <w:pPr>
              <w:spacing w:line="360" w:lineRule="auto"/>
              <w:jc w:val="center"/>
              <w:rPr>
                <w:b/>
                <w:sz w:val="16"/>
                <w:szCs w:val="16"/>
              </w:rPr>
            </w:pPr>
          </w:p>
        </w:tc>
        <w:tc>
          <w:tcPr>
            <w:tcW w:w="523" w:type="dxa"/>
          </w:tcPr>
          <w:p w14:paraId="35607A0D" w14:textId="77777777" w:rsidR="00D110EC" w:rsidRDefault="00D110EC" w:rsidP="00C27FB0">
            <w:pPr>
              <w:spacing w:line="360" w:lineRule="auto"/>
              <w:jc w:val="center"/>
              <w:rPr>
                <w:b/>
                <w:sz w:val="16"/>
                <w:szCs w:val="16"/>
              </w:rPr>
            </w:pPr>
          </w:p>
        </w:tc>
        <w:tc>
          <w:tcPr>
            <w:tcW w:w="523" w:type="dxa"/>
          </w:tcPr>
          <w:p w14:paraId="51370F20" w14:textId="77777777" w:rsidR="00D110EC" w:rsidRDefault="00D110EC" w:rsidP="00C27FB0">
            <w:pPr>
              <w:spacing w:line="360" w:lineRule="auto"/>
              <w:jc w:val="center"/>
              <w:rPr>
                <w:b/>
                <w:sz w:val="16"/>
                <w:szCs w:val="16"/>
              </w:rPr>
            </w:pPr>
          </w:p>
        </w:tc>
        <w:tc>
          <w:tcPr>
            <w:tcW w:w="523" w:type="dxa"/>
          </w:tcPr>
          <w:p w14:paraId="484C26A0" w14:textId="77777777" w:rsidR="00D110EC" w:rsidRDefault="00D110EC" w:rsidP="00C27FB0">
            <w:pPr>
              <w:spacing w:line="360" w:lineRule="auto"/>
              <w:jc w:val="center"/>
              <w:rPr>
                <w:b/>
                <w:sz w:val="16"/>
                <w:szCs w:val="16"/>
              </w:rPr>
            </w:pPr>
          </w:p>
        </w:tc>
        <w:tc>
          <w:tcPr>
            <w:tcW w:w="523" w:type="dxa"/>
          </w:tcPr>
          <w:p w14:paraId="2C72A676" w14:textId="77777777" w:rsidR="00D110EC" w:rsidRDefault="00D110EC" w:rsidP="00C27FB0">
            <w:pPr>
              <w:spacing w:line="360" w:lineRule="auto"/>
              <w:jc w:val="center"/>
              <w:rPr>
                <w:b/>
                <w:sz w:val="16"/>
                <w:szCs w:val="16"/>
              </w:rPr>
            </w:pPr>
          </w:p>
        </w:tc>
        <w:tc>
          <w:tcPr>
            <w:tcW w:w="523" w:type="dxa"/>
          </w:tcPr>
          <w:p w14:paraId="4568CAA5" w14:textId="77777777" w:rsidR="00D110EC" w:rsidRDefault="00D110EC" w:rsidP="00C27FB0">
            <w:pPr>
              <w:spacing w:line="360" w:lineRule="auto"/>
              <w:jc w:val="center"/>
              <w:rPr>
                <w:b/>
                <w:sz w:val="16"/>
                <w:szCs w:val="16"/>
              </w:rPr>
            </w:pPr>
          </w:p>
        </w:tc>
        <w:tc>
          <w:tcPr>
            <w:tcW w:w="523" w:type="dxa"/>
          </w:tcPr>
          <w:p w14:paraId="6032E43F" w14:textId="77777777" w:rsidR="00D110EC" w:rsidRDefault="00D110EC" w:rsidP="00C27FB0">
            <w:pPr>
              <w:spacing w:line="360" w:lineRule="auto"/>
              <w:jc w:val="center"/>
              <w:rPr>
                <w:b/>
                <w:sz w:val="16"/>
                <w:szCs w:val="16"/>
              </w:rPr>
            </w:pPr>
          </w:p>
        </w:tc>
        <w:tc>
          <w:tcPr>
            <w:tcW w:w="523" w:type="dxa"/>
          </w:tcPr>
          <w:p w14:paraId="1B6B2998" w14:textId="77777777" w:rsidR="00D110EC" w:rsidRDefault="00D110EC" w:rsidP="00C27FB0">
            <w:pPr>
              <w:spacing w:line="360" w:lineRule="auto"/>
              <w:jc w:val="center"/>
              <w:rPr>
                <w:b/>
                <w:sz w:val="16"/>
                <w:szCs w:val="16"/>
              </w:rPr>
            </w:pPr>
          </w:p>
        </w:tc>
        <w:tc>
          <w:tcPr>
            <w:tcW w:w="523" w:type="dxa"/>
          </w:tcPr>
          <w:p w14:paraId="7927647D" w14:textId="77777777" w:rsidR="00D110EC" w:rsidRDefault="00D110EC" w:rsidP="00C27FB0">
            <w:pPr>
              <w:spacing w:line="360" w:lineRule="auto"/>
              <w:jc w:val="center"/>
              <w:rPr>
                <w:b/>
                <w:sz w:val="16"/>
                <w:szCs w:val="16"/>
              </w:rPr>
            </w:pPr>
          </w:p>
        </w:tc>
        <w:tc>
          <w:tcPr>
            <w:tcW w:w="525" w:type="dxa"/>
          </w:tcPr>
          <w:p w14:paraId="7746F90E" w14:textId="77777777" w:rsidR="00D110EC" w:rsidRDefault="00D110EC" w:rsidP="00C27FB0">
            <w:pPr>
              <w:spacing w:line="360" w:lineRule="auto"/>
              <w:jc w:val="center"/>
              <w:rPr>
                <w:b/>
                <w:sz w:val="16"/>
                <w:szCs w:val="16"/>
              </w:rPr>
            </w:pPr>
          </w:p>
        </w:tc>
        <w:tc>
          <w:tcPr>
            <w:tcW w:w="525" w:type="dxa"/>
          </w:tcPr>
          <w:p w14:paraId="78CD92C8" w14:textId="77777777" w:rsidR="00D110EC" w:rsidRDefault="00D110EC" w:rsidP="00C27FB0">
            <w:pPr>
              <w:spacing w:line="360" w:lineRule="auto"/>
              <w:jc w:val="center"/>
              <w:rPr>
                <w:b/>
                <w:sz w:val="16"/>
                <w:szCs w:val="16"/>
              </w:rPr>
            </w:pPr>
          </w:p>
        </w:tc>
        <w:tc>
          <w:tcPr>
            <w:tcW w:w="525" w:type="dxa"/>
          </w:tcPr>
          <w:p w14:paraId="0184F6E0" w14:textId="77777777" w:rsidR="00D110EC" w:rsidRDefault="00D110EC" w:rsidP="00C27FB0">
            <w:pPr>
              <w:spacing w:line="360" w:lineRule="auto"/>
              <w:jc w:val="center"/>
              <w:rPr>
                <w:b/>
                <w:sz w:val="16"/>
                <w:szCs w:val="16"/>
              </w:rPr>
            </w:pPr>
          </w:p>
        </w:tc>
        <w:tc>
          <w:tcPr>
            <w:tcW w:w="525" w:type="dxa"/>
            <w:gridSpan w:val="2"/>
          </w:tcPr>
          <w:p w14:paraId="64FF985C" w14:textId="77777777" w:rsidR="00D110EC" w:rsidRDefault="00D110EC" w:rsidP="00C27FB0">
            <w:pPr>
              <w:spacing w:line="360" w:lineRule="auto"/>
              <w:jc w:val="center"/>
              <w:rPr>
                <w:b/>
                <w:sz w:val="16"/>
                <w:szCs w:val="16"/>
              </w:rPr>
            </w:pPr>
          </w:p>
        </w:tc>
        <w:tc>
          <w:tcPr>
            <w:tcW w:w="525" w:type="dxa"/>
          </w:tcPr>
          <w:p w14:paraId="3C84E8F9" w14:textId="77777777" w:rsidR="00D110EC" w:rsidRDefault="00D110EC" w:rsidP="00C27FB0">
            <w:pPr>
              <w:spacing w:line="360" w:lineRule="auto"/>
              <w:jc w:val="center"/>
              <w:rPr>
                <w:b/>
                <w:sz w:val="16"/>
                <w:szCs w:val="16"/>
              </w:rPr>
            </w:pPr>
          </w:p>
        </w:tc>
        <w:tc>
          <w:tcPr>
            <w:tcW w:w="525" w:type="dxa"/>
          </w:tcPr>
          <w:p w14:paraId="51EA7ECF" w14:textId="77777777" w:rsidR="00D110EC" w:rsidRDefault="00D110EC" w:rsidP="00C27FB0">
            <w:pPr>
              <w:spacing w:line="360" w:lineRule="auto"/>
              <w:jc w:val="center"/>
              <w:rPr>
                <w:b/>
                <w:sz w:val="16"/>
                <w:szCs w:val="16"/>
              </w:rPr>
            </w:pPr>
            <w:r>
              <w:rPr>
                <w:color w:val="000000"/>
                <w:sz w:val="20"/>
              </w:rPr>
              <w:t>X</w:t>
            </w:r>
          </w:p>
        </w:tc>
      </w:tr>
    </w:tbl>
    <w:p w14:paraId="18F2DC26" w14:textId="77777777" w:rsidR="00D110EC" w:rsidRDefault="00D110EC"/>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A68C0" w14:textId="77777777" w:rsidR="009228AE" w:rsidRDefault="009228AE" w:rsidP="00D110EC">
      <w:pPr>
        <w:spacing w:after="0" w:line="240" w:lineRule="auto"/>
      </w:pPr>
      <w:r>
        <w:separator/>
      </w:r>
    </w:p>
  </w:endnote>
  <w:endnote w:type="continuationSeparator" w:id="0">
    <w:p w14:paraId="2F7F8869" w14:textId="77777777" w:rsidR="009228AE" w:rsidRDefault="009228AE"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88C02" w14:textId="77777777" w:rsidR="009228AE" w:rsidRDefault="009228AE" w:rsidP="00D110EC">
      <w:pPr>
        <w:spacing w:after="0" w:line="240" w:lineRule="auto"/>
      </w:pPr>
      <w:r>
        <w:separator/>
      </w:r>
    </w:p>
  </w:footnote>
  <w:footnote w:type="continuationSeparator" w:id="0">
    <w:p w14:paraId="2335210C" w14:textId="77777777" w:rsidR="009228AE" w:rsidRDefault="009228AE"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7626416">
    <w:abstractNumId w:val="2"/>
  </w:num>
  <w:num w:numId="2" w16cid:durableId="721518177">
    <w:abstractNumId w:val="3"/>
  </w:num>
  <w:num w:numId="3" w16cid:durableId="2062358178">
    <w:abstractNumId w:val="0"/>
  </w:num>
  <w:num w:numId="4" w16cid:durableId="1537354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291A"/>
    <w:rsid w:val="00313DB2"/>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228AE"/>
    <w:rsid w:val="00936D73"/>
    <w:rsid w:val="00937347"/>
    <w:rsid w:val="009378F7"/>
    <w:rsid w:val="009516D5"/>
    <w:rsid w:val="00994FFC"/>
    <w:rsid w:val="009B74E2"/>
    <w:rsid w:val="009D04DC"/>
    <w:rsid w:val="00A06D2A"/>
    <w:rsid w:val="00A8774B"/>
    <w:rsid w:val="00AB3382"/>
    <w:rsid w:val="00AE4746"/>
    <w:rsid w:val="00B2167F"/>
    <w:rsid w:val="00B2472E"/>
    <w:rsid w:val="00B846A3"/>
    <w:rsid w:val="00BE1FA2"/>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4132</Words>
  <Characters>22729</Characters>
  <Application>Microsoft Office Word</Application>
  <DocSecurity>0</DocSecurity>
  <Lines>189</Lines>
  <Paragraphs>53</Paragraphs>
  <ScaleCrop>false</ScaleCrop>
  <Company/>
  <LinksUpToDate>false</LinksUpToDate>
  <CharactersWithSpaces>26808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NICOLAS ALEJANDRO MARIN VILLEGAS</cp:lastModifiedBy>
  <cp:revision>7</cp:revision>
  <dcterms:created xsi:type="dcterms:W3CDTF">2022-08-24T18:07:00Z</dcterms:created>
  <dcterms:modified xsi:type="dcterms:W3CDTF">2026-09-09T15:34:00Z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