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DD7EE3" w14:textId="01D4BEF4" w:rsidR="005434D1" w:rsidRDefault="00A0088F">
      <w:r w:rsidRPr="00A0088F">
        <w:t>https://hidrogenoverdehoy.com.ar/tag/h2-transel-red-cyted/</w:t>
      </w:r>
      <w:r w:rsidR="005434D1">
        <w:rPr>
          <w:noProof/>
        </w:rPr>
        <w:drawing>
          <wp:inline distT="0" distB="0" distL="0" distR="0" wp14:anchorId="0AE3F41C" wp14:editId="3382BD69">
            <wp:extent cx="3133725" cy="1457325"/>
            <wp:effectExtent l="0" t="0" r="9525" b="9525"/>
            <wp:docPr id="41067851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1457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5434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4D1"/>
    <w:rsid w:val="005434D1"/>
    <w:rsid w:val="006A2EDA"/>
    <w:rsid w:val="00A00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EA8BC7"/>
  <w15:chartTrackingRefBased/>
  <w15:docId w15:val="{EAB23D91-6F8B-44A6-A38D-C78F6F58A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51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Lavorante</dc:creator>
  <cp:keywords/>
  <dc:description/>
  <cp:lastModifiedBy>Maria Lavorante</cp:lastModifiedBy>
  <cp:revision>2</cp:revision>
  <dcterms:created xsi:type="dcterms:W3CDTF">2024-10-03T14:11:00Z</dcterms:created>
  <dcterms:modified xsi:type="dcterms:W3CDTF">2024-10-03T14:11:00Z</dcterms:modified>
</cp:coreProperties>
</file>