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mars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Mise à jour des dates de dispo pour certaines dates, comme le 19 mars de 11h à 13h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