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t xml:space="preserve">Lernziele Grundlagen Biologie, Mikrobiologie und Genetik </w:t>
      </w:r>
    </w:p>
    <w:p>
      <w:pPr>
        <w:pStyle w:val="Heading2"/>
        <w:spacing w:after="240"/>
      </w:pPr>
      <w:r>
        <w:t xml:space="preserve">Zytologie (Zellenlehre) </w:t>
      </w:r>
    </w:p>
    <w:p>
      <w:pPr>
        <w:jc w:val="both"/>
      </w:pPr>
      <w:r>
        <w:rPr>
          <w:b/>
        </w:rPr>
        <w:t xml:space="preserve">1) Zähle die wichtigsten Zellbestandteile einer menschlichen Zelle auf. </w:t>
      </w:r>
    </w:p>
    <w:p>
      <w:pPr>
        <w:spacing w:after="0"/>
        <w:jc w:val="both"/>
      </w:pPr>
      <w:r>
        <w:t xml:space="preserve">Die menschliche Zelle besteht aus der Grundsubstanz (Zytoplasma), dem Zellkern (Nukleus), „Zellorganen“ (Zellorganellen) und einer Zellmembran, welche die Zelle umgibt. (Abb. 2.2, Abb. 2.3).  Das Zytoplasma ohne Zellorganellen wird als Zytosol bezeichnet (Abb. 2.2, 2.3). </w:t>
      </w:r>
    </w:p>
    <w:p/>
    <w:p>
      <w:pPr>
        <w:jc w:val="both"/>
      </w:pPr>
      <w:r>
        <w:rPr>
          <w:b/>
        </w:rPr>
        <w:t xml:space="preserve">2) Erkläre den Aufbau der Zellmembran. </w:t>
      </w:r>
    </w:p>
    <w:p>
      <w:pPr>
        <w:spacing w:after="0"/>
        <w:jc w:val="both"/>
      </w:pPr>
      <w:r>
        <w:t xml:space="preserve">Die Zellmembran besteht aus einer Lipiddoppelschicht, welche mehrheitlich aus Phospholipiden aufgebaut ist. Eingelagert in die Membran sind Proteine, welche für die meisten Membranfunktionen verantwortlich sind. Sie dienen u.a. als Enzym e oder Transportproteine (Abb. 2.3). </w:t>
      </w:r>
    </w:p>
    <w:p/>
    <w:p>
      <w:pPr>
        <w:jc w:val="both"/>
      </w:pPr>
      <w:r>
        <w:rPr>
          <w:b/>
        </w:rPr>
        <w:t xml:space="preserve">3) Was ist die wichtigste Eigenschaft der Zellmembran? </w:t>
      </w:r>
    </w:p>
    <w:p>
      <w:pPr>
        <w:spacing w:after="0"/>
        <w:jc w:val="both"/>
      </w:pPr>
      <w:r>
        <w:t xml:space="preserve">Ihre selektive Permeabilität (=Semipermeabilität, „Halbdurchlässigkeit“):  Nicht für alle Stoffe ist die Membran durchlässig (hängt u.a. von Molekülgrösse ab). Die Membran reguliert und bestimmt somit, welche Stoffe in die Zelle eintreten bzw. sie verlassen können. </w:t>
      </w:r>
    </w:p>
    <w:p/>
    <w:p>
      <w:pPr>
        <w:jc w:val="both"/>
      </w:pPr>
      <w:r>
        <w:rPr>
          <w:b/>
        </w:rPr>
        <w:t xml:space="preserve">4) Was ist die Aufgabe des Zellkerns? Welche wichtige Information enthält er? </w:t>
      </w:r>
    </w:p>
    <w:p>
      <w:pPr>
        <w:spacing w:after="0"/>
        <w:jc w:val="both"/>
      </w:pPr>
      <w:r>
        <w:t xml:space="preserve">Der Zellkern ist das Steuerungszentrum der Zelle und enthält die genetische Information in Form der DNA. </w:t>
      </w:r>
    </w:p>
    <w:p/>
    <w:p>
      <w:pPr>
        <w:jc w:val="both"/>
      </w:pPr>
      <w:r>
        <w:rPr>
          <w:b/>
        </w:rPr>
        <w:t xml:space="preserve">5) Was ist die Aufgabe der Ribosomen? </w:t>
      </w:r>
    </w:p>
    <w:p>
      <w:pPr>
        <w:spacing w:after="0"/>
        <w:jc w:val="both"/>
      </w:pPr>
      <w:r>
        <w:t xml:space="preserve">Die Ribosomen sind für die Proteinbiosynthese zuständig und sind somit wie eine „Fabrik“ der Zelle.  </w:t>
      </w:r>
    </w:p>
    <w:p/>
    <w:p>
      <w:pPr>
        <w:jc w:val="both"/>
      </w:pPr>
      <w:r>
        <w:rPr>
          <w:b/>
        </w:rPr>
        <w:t xml:space="preserve">6) Was ist die Aufgabe des endoplasmatischen Retikulums ? Welche zwei Arten von endoplasmatischem Retikulum gibt es? Worin unterscheiden sie sich? Welches sind ihre Aufgaben? </w:t>
      </w:r>
    </w:p>
    <w:p>
      <w:pPr>
        <w:spacing w:after="0"/>
        <w:jc w:val="both"/>
      </w:pPr>
      <w:r>
        <w:t xml:space="preserve">Das endoplasmatische Retikulum  ist ein reichverzweigtes, membranumschlossenes , bläschen- oder schlauchförmiges Hohlraumsystem. Ist die Membran des endoplasmatischen Retikulums mit Ribosomen besetzt, spricht man von rauem, ansonsten von glattem endoplasmatischen Retikulum.  Im rauen endoplasmatischen Retikulum  werden Proteine synthetisiert. Im glatten endoplasmatischen Retikulum findet die Lipidsynthese statt. </w:t>
      </w:r>
    </w:p>
    <w:p/>
    <w:p>
      <w:pPr>
        <w:jc w:val="both"/>
      </w:pPr>
      <w:r>
        <w:rPr>
          <w:b/>
        </w:rPr>
        <w:t xml:space="preserve">7) Worin besteht die Aufgabe des Golgi-Apparates? </w:t>
      </w:r>
    </w:p>
    <w:p>
      <w:pPr>
        <w:spacing w:after="0"/>
        <w:jc w:val="both"/>
      </w:pPr>
      <w:r>
        <w:t xml:space="preserve">Der Golgi-Apparat bildet Golgi-Vesikel. In solchen  Sekretvesikeln können verschiedene Stoffe in der Zelle transportiert werden. </w:t>
      </w:r>
    </w:p>
    <w:p/>
    <w:p>
      <w:pPr>
        <w:jc w:val="both"/>
      </w:pPr>
      <w:r>
        <w:rPr>
          <w:b/>
        </w:rPr>
        <w:t xml:space="preserve">8) Was sind Lysosomen? Was ist ihre Aufgabe? </w:t>
      </w:r>
    </w:p>
    <w:p>
      <w:pPr>
        <w:spacing w:after="0"/>
        <w:jc w:val="both"/>
      </w:pPr>
      <w:r>
        <w:t xml:space="preserve">Lysosomen sind winzige, von einer Membran umschlossene Bläschen. Sie sind die Verdauungsorgane der Zelle und enthalten grosse Mengen von Enzymen, mit deren Hilfe sie aufgenommene Fremdkörper oder zelleigene überalterte Organellen abbauen können.  </w:t>
      </w:r>
    </w:p>
    <w:p/>
    <w:p>
      <w:pPr>
        <w:jc w:val="both"/>
      </w:pPr>
      <w:r>
        <w:rPr>
          <w:b/>
        </w:rPr>
        <w:t xml:space="preserve">9) Was ist die Hauptaufgabe der Mitochondrien? </w:t>
      </w:r>
    </w:p>
    <w:p>
      <w:pPr>
        <w:spacing w:after="0"/>
        <w:jc w:val="both"/>
      </w:pPr>
      <w:r>
        <w:t xml:space="preserve">Die Mitochondrien sind die Kraftwerke der Zellen, da sie die für die Zelle notwendige Energie in Form von ATP herstellen.  </w:t>
      </w:r>
    </w:p>
    <w:p/>
    <w:p>
      <w:pPr>
        <w:pStyle w:val="Heading2"/>
        <w:spacing w:after="240"/>
      </w:pPr>
      <w:r>
        <w:t xml:space="preserve">Histologie (Gewebelehre) </w:t>
      </w:r>
    </w:p>
    <w:p>
      <w:pPr>
        <w:jc w:val="both"/>
      </w:pPr>
      <w:r>
        <w:rPr>
          <w:b/>
        </w:rPr>
        <w:t xml:space="preserve">10) Was versteht man unter dem Begriff Gewebe? </w:t>
      </w:r>
    </w:p>
    <w:p>
      <w:pPr>
        <w:spacing w:after="0"/>
        <w:jc w:val="both"/>
      </w:pPr>
      <w:r>
        <w:t xml:space="preserve">Gruppen von Zellen mit gleichartiger Funktion und Bauart. </w:t>
      </w:r>
    </w:p>
    <w:p/>
    <w:p>
      <w:pPr>
        <w:jc w:val="both"/>
      </w:pPr>
      <w:r>
        <w:rPr>
          <w:b/>
        </w:rPr>
        <w:t xml:space="preserve">11) Nenne die 4 Grundgewebe. </w:t>
      </w:r>
    </w:p>
    <w:p>
      <w:pPr>
        <w:spacing w:after="0"/>
        <w:jc w:val="both"/>
      </w:pPr>
      <w:r>
        <w:t xml:space="preserve">Epithelgewebe, Binde- und Stützgewebe, Muskelgewebe, Nervengewebe. </w:t>
      </w:r>
    </w:p>
    <w:p/>
    <w:p>
      <w:pPr>
        <w:jc w:val="both"/>
      </w:pPr>
      <w:r>
        <w:rPr>
          <w:b/>
        </w:rPr>
        <w:t xml:space="preserve">12) Wo findet man die 4 Grundgewebe im Körper, resp. welches sind ihre Aufgaben? </w:t>
      </w:r>
    </w:p>
    <w:p>
      <w:pPr>
        <w:spacing w:after="0"/>
        <w:jc w:val="both"/>
      </w:pPr>
      <w:r>
        <w:t xml:space="preserve">Epithelgewebe sind flächenhafte Zellverbände, welche die äusseren und  inneren Körperoberflächen, die Körperhohlräume und Gangsysteme bedecken. Binde- und Stützgewebe sind entscheidend an der Formgebung und –erhaltung des Körpers beteiligt. Bindegewebe verbindet, wie der Name sagt,  Gewebe untereinander . Die Stützgewebe unterteilt man in Knochen und Knorpel. Muskelgewebe findet sich u.a. am Skelett und in den Organen. Die Aufgabe von Muskelgewebe sind Körper- und Organbewegungen. Die Gesamtheit des Nervengewebes bildet das Nervensystem des Menschen. Die Aufgabe des Nervengewebes ist die Erfassung, Verarbeitung, Speicherung und Aussendung von Informationen und die Steuerung von Körperfunktionen. </w:t>
      </w:r>
    </w:p>
    <w:p/>
    <w:p>
      <w:pPr>
        <w:jc w:val="both"/>
      </w:pPr>
      <w:r>
        <w:rPr>
          <w:b/>
        </w:rPr>
        <w:t xml:space="preserve">13) Was versteht man unter einem Organ? Nenne zwei Beispiele von Organen. </w:t>
      </w:r>
    </w:p>
    <w:p>
      <w:pPr>
        <w:spacing w:after="0"/>
        <w:jc w:val="both"/>
      </w:pPr>
      <w:r>
        <w:t xml:space="preserve">Organe sind aus mehreren verschiedenen Geweben zusammengesetzt, welche eine gemeinsame Funktion übernehmen. Z.B. im Fall der Lunge den Gasaustausch zwischen dem Körperinneren und der Aussenwelt. Oder z .B. das Herz, welches die zentrale Pumpe des Kreislaufs ist. </w:t>
      </w:r>
    </w:p>
    <w:p/>
    <w:p>
      <w:pPr>
        <w:jc w:val="both"/>
      </w:pPr>
      <w:r>
        <w:rPr>
          <w:b/>
        </w:rPr>
        <w:t xml:space="preserve">14) Was versteht man unter einem Organsystem? Nenne drei Beispiele von Organsystemen. </w:t>
      </w:r>
    </w:p>
    <w:p>
      <w:pPr>
        <w:spacing w:after="0"/>
        <w:jc w:val="both"/>
      </w:pPr>
      <w:r>
        <w:t xml:space="preserve">Ein Organsystem besteht aus eng miteinander in Beziehung stehenden Organen, die eine gemeinsame Aufgabe haben. Das Atmungssystem z.B. besteht aus den Organen Mund, Nasen-Rachen-Raum, Luftröhre, Bronchien und den beiden Lungen. Gemeinsame Hauptaufgabe ist der Gasaustausch mit der Umgebung. Weitere Organsysteme: Verdauungssystem, Nervensystem. </w:t>
      </w:r>
    </w:p>
    <w:p/>
    <w:p>
      <w:pPr>
        <w:pStyle w:val="Heading2"/>
        <w:spacing w:after="240"/>
      </w:pPr>
      <w:r>
        <w:t xml:space="preserve">Genetik (Vererbung) </w:t>
      </w:r>
    </w:p>
    <w:p>
      <w:pPr>
        <w:jc w:val="both"/>
      </w:pPr>
      <w:r>
        <w:rPr>
          <w:b/>
        </w:rPr>
        <w:t xml:space="preserve">15) Was versteht man unter DNA? </w:t>
      </w:r>
    </w:p>
    <w:p>
      <w:pPr>
        <w:spacing w:after="0"/>
        <w:jc w:val="both"/>
      </w:pPr>
      <w:r>
        <w:t xml:space="preserve">DNA= deoxyribonucleic acid (auf Deutsch: Desoxyribonukleinsäure, DNS). Die DNA ist Träger der genetischen Information , d.h. es handelt sich um die Erbsubstanz . Bei einem Gen handelt es sich um einen Abschnitt der DNA. </w:t>
      </w:r>
    </w:p>
    <w:p/>
    <w:p>
      <w:pPr>
        <w:jc w:val="both"/>
      </w:pPr>
      <w:r>
        <w:rPr>
          <w:b/>
        </w:rPr>
        <w:t xml:space="preserve">16) Was ist ein Chromosom?  </w:t>
      </w:r>
    </w:p>
    <w:p>
      <w:pPr>
        <w:spacing w:after="0"/>
        <w:jc w:val="both"/>
      </w:pPr>
      <w:r>
        <w:t xml:space="preserve">Die Erbsubstanz (DNA) ist in Untereinheiten, den Chromosomen verpackt. Beim Menschen enthält jede Zelle (mit Ausnahme der Geschlechtszellen) 46 Chromosomen, 23 vom Vater, 23 von der Mutter. Die G eschlechtszellen (Eizelle und Spermium) enthalten nur 23 Chromosomen. </w:t>
      </w:r>
    </w:p>
    <w:p/>
    <w:p>
      <w:pPr>
        <w:jc w:val="both"/>
      </w:pPr>
      <w:r>
        <w:rPr>
          <w:b/>
        </w:rPr>
        <w:t xml:space="preserve">17) Was versteht man unter Phänotyp, bzw. Genotyp? </w:t>
      </w:r>
    </w:p>
    <w:p>
      <w:pPr>
        <w:spacing w:after="0"/>
        <w:jc w:val="both"/>
      </w:pPr>
      <w:r>
        <w:t xml:space="preserve">Phänotyp= äusseres Erscheinungsbild (z.B. blaue Augen). Genotyp=Gesamtheit aller genetischer Information, die ein Organismus braucht, um zu einem bestimmten Phänotyp zu kommen. </w:t>
      </w:r>
    </w:p>
    <w:p/>
    <w:p>
      <w:pPr>
        <w:jc w:val="both"/>
      </w:pPr>
      <w:r>
        <w:rPr>
          <w:b/>
        </w:rPr>
        <w:t xml:space="preserve">18) Was versteht man unter einem Allel? </w:t>
      </w:r>
    </w:p>
    <w:p>
      <w:pPr>
        <w:spacing w:after="0"/>
        <w:jc w:val="both"/>
      </w:pPr>
      <w:r>
        <w:t xml:space="preserve">Wenn Gene auf homologen Chromosomen (die sich entsprechenden Chromosomen väterlicher und mütterlicher Herkunft) am gleichen Ort liegen, heissen sie Allele. </w:t>
      </w:r>
    </w:p>
    <w:p/>
    <w:p>
      <w:pPr>
        <w:jc w:val="both"/>
      </w:pPr>
      <w:r>
        <w:rPr>
          <w:b/>
        </w:rPr>
        <w:t xml:space="preserve">19) Was bedeutet heterozygot bzw. homozygot? </w:t>
      </w:r>
    </w:p>
    <w:p>
      <w:pPr>
        <w:spacing w:after="0"/>
        <w:jc w:val="both"/>
      </w:pPr>
      <w:r>
        <w:t xml:space="preserve">Sind die beiden Allele (eines vom Vater, eines von der Mutter) völlig identisch, ist der Träger in diesem Merkmal reinerbig oder homozygot (z.B. von beiden Elternteilen die Allele „braune Augen“). Unterscheiden sie sich, ist er mischerbig, heterozygot. (z.B. von Vater Allel „blaue Augen“, von Mutter „braune Augen“).  </w:t>
      </w:r>
    </w:p>
    <w:p/>
    <w:p>
      <w:pPr>
        <w:jc w:val="both"/>
      </w:pPr>
      <w:r>
        <w:rPr>
          <w:b/>
        </w:rPr>
        <w:t xml:space="preserve">20) Was versteht man unter dominanten bzw. rezessiven Allelen? </w:t>
      </w:r>
    </w:p>
    <w:p>
      <w:pPr>
        <w:spacing w:after="0"/>
        <w:jc w:val="both"/>
      </w:pPr>
      <w:r>
        <w:t xml:space="preserve">Sehr häufig ist die Genwirkung des einen Allels stärker als die des anderen. Man sagt, das eine Allel ist dominant und überdeckt die Wirkung des rezessiven Allels. (z.B. ist das Gen für die Augenfarbe braun dominant über das Gen für die Augenfarbe blau). 5 </w:t>
      </w:r>
    </w:p>
    <w:p/>
    <w:p>
      <w:pPr>
        <w:jc w:val="both"/>
      </w:pPr>
      <w:r>
        <w:rPr>
          <w:b/>
        </w:rPr>
        <w:t xml:space="preserve">21) Du kennst das Wesentliche der Mendel-Regeln. </w:t>
      </w:r>
    </w:p>
    <w:p>
      <w:pPr>
        <w:spacing w:after="0"/>
        <w:jc w:val="both"/>
      </w:pPr>
      <w:r>
        <w:t xml:space="preserve">Mendel hat Regeln zur Vererbung aufgestellt. Dabei hat er z.B. ein Merkmal beobachtet (Blütenfarbe), bei welchem die eine Farbe (Rot) domina nt über der anderen (weiss) ist (Abb. 2.33). 1. Mendel-Regel (Uniformitätsregel): Bei der Kreuzung von zwei homozygoten Pflanzen, die sich nur in einem Merkmal (z .B. Blütenfarbe) unterscheiden, gleichen sich alle Nachkommen der ersten Tochtergeneration; sie sind uniform (Abb. 2.33). 2. Mendel -Regel (Aufspaltungsregel): In der zweiten Tochtergeneration ist  das Aufspaltungsverhältnis 3:1 (Abb. 2.33). </w:t>
      </w:r>
    </w:p>
    <w:p/>
    <w:p>
      <w:pPr>
        <w:jc w:val="both"/>
      </w:pPr>
      <w:r>
        <w:rPr>
          <w:b/>
        </w:rPr>
        <w:t xml:space="preserve">22) Was versteht man unter der Mitose? </w:t>
      </w:r>
    </w:p>
    <w:p>
      <w:pPr>
        <w:spacing w:after="0"/>
        <w:jc w:val="both"/>
      </w:pPr>
      <w:r>
        <w:t xml:space="preserve">Neue Körperzellen entstehen ausschliesslich durch Teilung bereits vorhandener Zellen. Bei der Mitose handelt es sich um die Kernteilung. Dabei wird das Kernmaterial erbgleich von der Mutterzelle an die zwei entstehenden Tochterzellen weitergegeben. Die Kernteilung wird üblicherweise begleitet von der Durchschnürung des Zytoplasmas, der Zellteilung im engeren Sinn. </w:t>
      </w:r>
    </w:p>
    <w:p/>
    <w:p>
      <w:pPr>
        <w:pStyle w:val="Heading2"/>
        <w:spacing w:after="240"/>
      </w:pPr>
      <w:r>
        <w:t xml:space="preserve">Grundlagen, Stoffwechselvorgänge </w:t>
      </w:r>
    </w:p>
    <w:p>
      <w:pPr>
        <w:jc w:val="both"/>
      </w:pPr>
      <w:r>
        <w:rPr>
          <w:b/>
        </w:rPr>
        <w:t xml:space="preserve">23) Was versteht man unter dem „Inneren Milieu“, resp. der Homöostase? </w:t>
      </w:r>
    </w:p>
    <w:p>
      <w:pPr>
        <w:spacing w:after="0"/>
        <w:jc w:val="both"/>
      </w:pPr>
      <w:r>
        <w:t xml:space="preserve">Die Zellen brauchen stabile Bedingungen  (z.B. Zusammensetzung der Extrazellularflüssigkeit, optimale Körperkerntemperatur von ca.37°C, optimaler pH -Wert (ca. 7,4 beim Blutplasma)). Die Gesamtheit dieser für das Funktionieren der Zelle erforderlichen konstanten Bedingungen wird als Inneres Milieu bezeichnet. Kann der Körper sein Inneres Milieu konstant halten, befindet er sich in einem Zustand des Gleichgewichts, den man Homöostase nennt. </w:t>
      </w:r>
    </w:p>
    <w:p/>
    <w:p>
      <w:pPr>
        <w:jc w:val="both"/>
      </w:pPr>
      <w:r>
        <w:rPr>
          <w:b/>
        </w:rPr>
        <w:t xml:space="preserve">24) Nenne ein Beispiel eines Regelkreises im menschlichen Körper. </w:t>
      </w:r>
    </w:p>
    <w:p>
      <w:pPr>
        <w:spacing w:after="0"/>
        <w:jc w:val="both"/>
      </w:pPr>
      <w:r>
        <w:t xml:space="preserve">Der Blutdruck wird nach dem Prinzip des Regelkreises reguliert (Abb. 2.20). </w:t>
      </w:r>
    </w:p>
    <w:p/>
    <w:p>
      <w:pPr>
        <w:jc w:val="both"/>
      </w:pPr>
      <w:r>
        <w:rPr>
          <w:b/>
        </w:rPr>
        <w:t xml:space="preserve">25) Zähle die wichtigsten Stoffgruppen auf. </w:t>
      </w:r>
    </w:p>
    <w:p>
      <w:pPr>
        <w:spacing w:after="0"/>
        <w:jc w:val="both"/>
      </w:pPr>
      <w:r>
        <w:t xml:space="preserve">Kohlenhydrate, Fette, Proteine (Eiweisse), Mineralstoffe (=Mengenelemente und Spurenelemente), Vitamine, Ballaststoffe. </w:t>
      </w:r>
    </w:p>
    <w:p/>
    <w:p>
      <w:pPr>
        <w:jc w:val="both"/>
      </w:pPr>
      <w:r>
        <w:rPr>
          <w:b/>
        </w:rPr>
        <w:t xml:space="preserve">26) Welches sind die kleinsten Bausteine der Kohlenhydrate? </w:t>
      </w:r>
    </w:p>
    <w:p>
      <w:pPr>
        <w:spacing w:after="0"/>
        <w:jc w:val="both"/>
      </w:pPr>
      <w:r>
        <w:t xml:space="preserve">Einfachzucker=Monosaccharide. Die häufigsten Monosaccharide sind: Glukose (Traubenzucker), Fruktose (Fruchtzucker) und Galaktose (Schleimzucker) (Abb. 1.17). </w:t>
      </w:r>
    </w:p>
    <w:p/>
    <w:p>
      <w:pPr>
        <w:jc w:val="both"/>
      </w:pPr>
      <w:r>
        <w:rPr>
          <w:b/>
        </w:rPr>
        <w:t xml:space="preserve">27) Nenne die grösste Gruppe der Fette. Wie sind diese aufgebaut? </w:t>
      </w:r>
    </w:p>
    <w:p>
      <w:pPr>
        <w:spacing w:after="0"/>
        <w:jc w:val="both"/>
      </w:pPr>
      <w:r>
        <w:t xml:space="preserve">Triglyzeride (=Neutralfette): bestehen aus Glyzerin und drei damit verknüpften Fettsäuren (Abb. 1.24). </w:t>
      </w:r>
    </w:p>
    <w:p/>
    <w:p>
      <w:pPr>
        <w:jc w:val="both"/>
      </w:pPr>
      <w:r>
        <w:rPr>
          <w:b/>
        </w:rPr>
        <w:t xml:space="preserve">28) Was sind Fettsäuren? Welche Unterscheidung gibt es innerhalb der Gruppe der Fettsäuren? Welche Fettsäuren sind bei unserer heutigen Ernährungslage am bedeutendsten? </w:t>
      </w:r>
    </w:p>
    <w:p>
      <w:pPr>
        <w:spacing w:after="0"/>
        <w:jc w:val="both"/>
      </w:pPr>
      <w:r>
        <w:t xml:space="preserve">Fettsäuren sind lange Kohlenwasserstoffketten (Abb. 1.24). Je nachdem, ob das Kohlenstoffgerüst der Fettsäuren Doppelbindungen enthält, unterscheidet man:  - gesättigte Fettsäuren, die nur Einfachbindungen enthalten - einfach ungesättigte Fettsäuren mit einer einzigen Doppelbindung - mehrfach ungesättigte Fettsäuren mit zwei, drei oder mehr Doppelbindungen Mit der heutigen Ernährung haben wir meist einen Mangel an bestimmten Omega -3-Fettsäuren, es handelt sich dabei um mehrfach ungesättigte Fettsäuren. </w:t>
      </w:r>
    </w:p>
    <w:p/>
    <w:p>
      <w:pPr>
        <w:jc w:val="both"/>
      </w:pPr>
      <w:r>
        <w:rPr>
          <w:b/>
        </w:rPr>
        <w:t xml:space="preserve">29) Was ist Cholesterin? Welche Bedeutung hat es für die Gesundheit? </w:t>
      </w:r>
    </w:p>
    <w:p>
      <w:pPr>
        <w:spacing w:after="0"/>
        <w:jc w:val="both"/>
      </w:pPr>
      <w:r>
        <w:t xml:space="preserve">Cholesterin gehört zu den fettähnlichen Stoffen, den Lipiden . Es ist eine für den Organismus wichtige Substanz, die vom Körper selbst hergestellt wie auch über tierische Nahrungsmittel aufgenommen werden kann. Cholesterin ist u.a. ein wichtiger Bestandteil der Zellmembranen und wird für die Bildung der Geschlechtshormone gebraucht.  6 </w:t>
      </w:r>
    </w:p>
    <w:p/>
    <w:p>
      <w:pPr>
        <w:jc w:val="both"/>
      </w:pPr>
      <w:r>
        <w:rPr>
          <w:b/>
        </w:rPr>
        <w:t xml:space="preserve">30) Wie wird Cholesterin im Blut transportiert? </w:t>
      </w:r>
    </w:p>
    <w:p>
      <w:pPr>
        <w:spacing w:after="0"/>
        <w:jc w:val="both"/>
      </w:pPr>
      <w:r>
        <w:t xml:space="preserve">Cholesterin und Triglyzeride werden im Blut zum Transport an Eiweisse gebunden, die so entstehenden Komplexe heissen Lipoproteine: LDL (Low-Density-Lipoproteine) und die grösseren VLDL (Very-Low-Density-Lipoproteine) können Cholesterin an die Gefässwände abgeben und begünstigen so die Entstehung von Gefässerkrankungen (=Hauptursache für die Entstehung von Herz-Kreislauferkrankungen). Das hat ihnen das Adjektiv „böses“ Cholesterin eingetragen. Das „gute“ High-Density-Lipoprotein (HDL) kann umgekehrt Fette aus Zellen un d Gefässwänden abtransportieren (15.5; S. 320). </w:t>
      </w:r>
    </w:p>
    <w:p/>
    <w:p>
      <w:pPr>
        <w:jc w:val="both"/>
      </w:pPr>
      <w:r>
        <w:rPr>
          <w:b/>
        </w:rPr>
        <w:t xml:space="preserve">31) Aus welchen Bausteinen sind Proteine (Eiweisse) aufgebaut? </w:t>
      </w:r>
    </w:p>
    <w:p>
      <w:pPr>
        <w:spacing w:after="0"/>
        <w:jc w:val="both"/>
      </w:pPr>
      <w:r>
        <w:t xml:space="preserve">Proteine sind aus verschiedenen Aminosäuren zusammengesetzt (Abb. 1.28, 1.29). </w:t>
      </w:r>
    </w:p>
    <w:p/>
    <w:p>
      <w:pPr>
        <w:jc w:val="both"/>
      </w:pPr>
      <w:r>
        <w:rPr>
          <w:b/>
        </w:rPr>
        <w:t xml:space="preserve">32) Erwähne das Wichtigste zum Kohlenhydratstoffwechsel. </w:t>
      </w:r>
    </w:p>
    <w:p>
      <w:pPr>
        <w:spacing w:after="0"/>
        <w:jc w:val="both"/>
      </w:pPr>
      <w:r>
        <w:t xml:space="preserve">Den grössten Teil der in der Nahrung enthaltenen Kohlenhydrate nimmt der Mensch in Form von Polysacchariden (Vielfachzucker) wie z .B. Stärke (etwa in Kartoffeln und Reis) auf. Die Polysaccharide werden im Verdauungstrakt bis zu Einfachzuckern gespalten. Hierbei fällt hauptsächlich Glukose (Traubenzucker) an. Als „Brennstoff“ für die lebensnotwendige Energiegewinnung bevorzugen die meisten menschlichen Zellen die Glukose. </w:t>
      </w:r>
    </w:p>
    <w:p/>
    <w:p>
      <w:pPr>
        <w:jc w:val="both"/>
      </w:pPr>
      <w:r>
        <w:rPr>
          <w:b/>
        </w:rPr>
        <w:t xml:space="preserve">33) Erwähne das Wichtigste zum Fettstoffwechsel. </w:t>
      </w:r>
    </w:p>
    <w:p>
      <w:pPr>
        <w:spacing w:after="0"/>
        <w:jc w:val="both"/>
      </w:pPr>
      <w:r>
        <w:t xml:space="preserve">Fette können in grossen Mengen im Körper gespeichert werden. Sie dienen zur „Polsterung“ von Organen (Baufett) und als Energievorrat (Speicherfett). Die Triglyzeride (Neutralfette) der Nahrung werden im Darm zu Fettsäuren und Glyzerin gespalten. Die Fettsäuren können von den Zellen ebenso wie die Glukose zur Energieerzeugung herangezogen werden oder sie werden als wichtiger Baustoff benutzt, z.B. als Bestandteil der Zellmembranen. Bei Überernährung speichert der Organismus die Triglyzeride im Fettgewebe und in der Leber. </w:t>
      </w:r>
    </w:p>
    <w:p/>
    <w:p>
      <w:pPr>
        <w:jc w:val="both"/>
      </w:pPr>
      <w:r>
        <w:rPr>
          <w:b/>
        </w:rPr>
        <w:t xml:space="preserve">34) Erwähne das Wichtigste zum Eiweissstoffwechsel. </w:t>
      </w:r>
    </w:p>
    <w:p>
      <w:pPr>
        <w:spacing w:after="0"/>
        <w:jc w:val="both"/>
      </w:pPr>
      <w:r>
        <w:t xml:space="preserve">Während der Verdauung werden Proteine in ihre Bausteine, die Aminosäuren, zerlegt. Diese frei gewordenen Aminosäuren können je nach Bedarf des Organismus auf verschiedenen Wegen weiter umgesetzt werden: z .B. für Wachstums - und Reparaturvorgänge, zur Umwandlung in andere Aminosäuren oder (eher als Ausnahme) zur direkten Energiegewinnung. </w:t>
      </w:r>
    </w:p>
    <w:p/>
    <w:p>
      <w:pPr>
        <w:pStyle w:val="Heading2"/>
        <w:spacing w:after="240"/>
      </w:pPr>
      <w:r>
        <w:t xml:space="preserve">Mikrobiologie (Lehre der Mikroorganismen) </w:t>
      </w:r>
    </w:p>
    <w:p>
      <w:pPr>
        <w:jc w:val="both"/>
      </w:pPr>
      <w:r>
        <w:rPr>
          <w:b/>
        </w:rPr>
        <w:t xml:space="preserve">35) Beschreibe den grundsätzlichen Bau von humanpathogenen Bakterien. Nenne drei Beispiele. </w:t>
      </w:r>
    </w:p>
    <w:p>
      <w:pPr>
        <w:spacing w:after="0"/>
        <w:jc w:val="both"/>
      </w:pPr>
      <w:r>
        <w:t xml:space="preserve">Bakterien besitzen nebst der Zellmembran eine Zellwand. Sie besitzen keinen Zellkern, die DNA liegt frei im Zytoplasma. Beispiele: Salmonellen, Streptokokken, Staphylokokken. </w:t>
      </w:r>
    </w:p>
    <w:p/>
    <w:p>
      <w:pPr>
        <w:jc w:val="both"/>
      </w:pPr>
      <w:r>
        <w:rPr>
          <w:b/>
        </w:rPr>
        <w:t xml:space="preserve">36) Beschreibe den grundsätzlichen Bau von humanpathogenen Viren. Nenne drei Beispiele. </w:t>
      </w:r>
    </w:p>
    <w:p>
      <w:pPr>
        <w:spacing w:after="0"/>
        <w:jc w:val="both"/>
      </w:pPr>
      <w:r>
        <w:t xml:space="preserve">Viren bestehen nur aus Nukleinsäure ( DNA oder RNA) , welche von einer Kapsel aus Proteinen umhüllt ist. Gewisse Viren besitzen zusätzlich noch eine Membranhülle. Sie haben keinen eigenen Stoffwechsel und können nur in lebenden, infizierten Wirtszellen überleben. Beispiele: HIV-Virus, Herpes-Viren, Influenza-Viren (Grippeviren). </w:t>
      </w:r>
    </w:p>
    <w:p/>
    <w:p>
      <w:pPr>
        <w:jc w:val="both"/>
      </w:pPr>
      <w:r>
        <w:rPr>
          <w:b/>
        </w:rPr>
        <w:t xml:space="preserve">37) Nenne zwei Hauptgruppen von humanpathogenen Pilzen. Wie sind sie aufgebaut? Nenne ein Beispiel eines humanpathogenen Pilzes. </w:t>
      </w:r>
    </w:p>
    <w:p>
      <w:pPr>
        <w:spacing w:after="0"/>
        <w:jc w:val="both"/>
      </w:pPr>
      <w:r>
        <w:t xml:space="preserve">Dermatophyten (Fadenpilze), welche Haut, Haare und Nägel befallen und die Hefepilze mit dem wichtigsten Erreger Candida albicans. Pilze haben Zellen mit einer festen Zellwand und die DNA befindet sich in einem Zellkern. 7 </w:t>
      </w:r>
    </w:p>
    <w:p/>
    <w:p>
      <w:pPr>
        <w:jc w:val="both"/>
      </w:pPr>
      <w:r>
        <w:rPr>
          <w:b/>
        </w:rPr>
        <w:t xml:space="preserve">38) Was ist ein Parasit? Nenne ein Beispiel eines humanpathogenen Parasiten. </w:t>
      </w:r>
    </w:p>
    <w:p>
      <w:pPr>
        <w:spacing w:after="0"/>
        <w:jc w:val="both"/>
      </w:pPr>
      <w:r>
        <w:t xml:space="preserve">Ein Parasit ist ein „Schmarotzer“ und lebt auf Kosten seines Wirtes (z .B. des Menschen). Es gibt verschiedene Arten von Parasiten: Einzeller  (=Protozoen), Würmer und Gliederfüssler (z.B. Zecken, Läuse). Die DNA der Parasiten befindet sich in einem Zellkern. Beispiel: Trichomonas vaginalis ist ein sexuell übertragbarer begeisselter Einzeller.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