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0057" w:rsidRPr="00276AC5" w:rsidRDefault="004B7757">
      <w:pPr>
        <w:pStyle w:val="papertitle"/>
        <w:rPr>
          <w:lang w:val="pt-BR"/>
        </w:rPr>
      </w:pPr>
      <w:r w:rsidRPr="00276AC5">
        <w:rPr>
          <w:lang w:val="pt-BR"/>
        </w:rPr>
        <w:t>Programação Paralela e o Modelo Mestre-Escravo</w:t>
      </w:r>
    </w:p>
    <w:p w:rsidR="00F20057" w:rsidRPr="00276AC5" w:rsidRDefault="004B7757">
      <w:pPr>
        <w:pStyle w:val="papersubtitle"/>
        <w:rPr>
          <w:lang w:val="pt-BR"/>
        </w:rPr>
      </w:pPr>
      <w:r w:rsidRPr="00276AC5">
        <w:rPr>
          <w:lang w:val="pt-BR"/>
        </w:rPr>
        <w:t>Trabalho 1 - Programação Paralela e Distribuída</w:t>
      </w:r>
    </w:p>
    <w:p w:rsidR="00F20057" w:rsidRPr="00276AC5" w:rsidRDefault="00F20057">
      <w:pPr>
        <w:rPr>
          <w:lang w:val="pt-BR"/>
        </w:rPr>
      </w:pPr>
    </w:p>
    <w:p w:rsidR="00F20057" w:rsidRPr="00276AC5" w:rsidRDefault="00F20057">
      <w:pPr>
        <w:pStyle w:val="Author"/>
        <w:rPr>
          <w:lang w:val="pt-BR"/>
        </w:rPr>
        <w:sectPr w:rsidR="00F20057" w:rsidRPr="00276AC5">
          <w:headerReference w:type="default" r:id="rId8"/>
          <w:footerReference w:type="default" r:id="rId9"/>
          <w:pgSz w:w="11900" w:h="16840"/>
          <w:pgMar w:top="1080" w:right="734" w:bottom="2434" w:left="734" w:header="720" w:footer="720" w:gutter="0"/>
          <w:cols w:space="720"/>
        </w:sectPr>
      </w:pPr>
    </w:p>
    <w:p w:rsidR="00F20057" w:rsidRPr="00276AC5" w:rsidRDefault="004B7757">
      <w:pPr>
        <w:pStyle w:val="Author"/>
        <w:rPr>
          <w:lang w:val="pt-BR"/>
        </w:rPr>
      </w:pPr>
      <w:r w:rsidRPr="00276AC5">
        <w:rPr>
          <w:rFonts w:eastAsia="Arial Unicode MS" w:cs="Arial Unicode MS"/>
          <w:lang w:val="pt-BR"/>
        </w:rPr>
        <w:lastRenderedPageBreak/>
        <w:t>Nicolas Pereira do Nascimento</w:t>
      </w:r>
    </w:p>
    <w:p w:rsidR="00F20057" w:rsidRPr="00276AC5" w:rsidRDefault="004B7757">
      <w:pPr>
        <w:pStyle w:val="Affiliation"/>
        <w:rPr>
          <w:lang w:val="pt-BR"/>
        </w:rPr>
      </w:pPr>
      <w:r w:rsidRPr="00276AC5">
        <w:rPr>
          <w:lang w:val="pt-BR"/>
        </w:rPr>
        <w:t>Estudante de Engenharia de Computação</w:t>
      </w:r>
    </w:p>
    <w:p w:rsidR="00F20057" w:rsidRPr="00276AC5" w:rsidRDefault="004B7757">
      <w:pPr>
        <w:pStyle w:val="Affiliation"/>
        <w:rPr>
          <w:lang w:val="pt-BR"/>
        </w:rPr>
      </w:pPr>
      <w:r w:rsidRPr="00276AC5">
        <w:rPr>
          <w:lang w:val="pt-BR"/>
        </w:rPr>
        <w:t>Pontifícia Universidade Católica do Rio Grande do Sul</w:t>
      </w:r>
    </w:p>
    <w:p w:rsidR="00F20057" w:rsidRPr="00276AC5" w:rsidRDefault="004B7757">
      <w:pPr>
        <w:pStyle w:val="Affiliation"/>
        <w:rPr>
          <w:lang w:val="pt-BR"/>
        </w:rPr>
      </w:pPr>
      <w:r w:rsidRPr="00276AC5">
        <w:rPr>
          <w:lang w:val="pt-BR"/>
        </w:rPr>
        <w:t>Porto Alegre, Brasil</w:t>
      </w:r>
    </w:p>
    <w:p w:rsidR="00F20057" w:rsidRPr="00276AC5" w:rsidRDefault="004B7757">
      <w:pPr>
        <w:pStyle w:val="Affiliation"/>
        <w:rPr>
          <w:lang w:val="pt-BR"/>
        </w:rPr>
      </w:pPr>
      <w:r w:rsidRPr="00276AC5">
        <w:rPr>
          <w:lang w:val="pt-BR"/>
        </w:rPr>
        <w:t>nicolas.nascimento@acad.pucrs.br</w:t>
      </w:r>
    </w:p>
    <w:p w:rsidR="00F20057" w:rsidRPr="00276AC5" w:rsidRDefault="004B7757">
      <w:pPr>
        <w:pStyle w:val="Author"/>
        <w:rPr>
          <w:lang w:val="pt-BR"/>
        </w:rPr>
      </w:pPr>
      <w:r w:rsidRPr="00276AC5">
        <w:rPr>
          <w:rFonts w:eastAsia="Arial Unicode MS" w:cs="Arial Unicode MS"/>
          <w:lang w:val="pt-BR"/>
        </w:rPr>
        <w:lastRenderedPageBreak/>
        <w:t>Gabriel Chieza Chiele</w:t>
      </w:r>
    </w:p>
    <w:p w:rsidR="00F20057" w:rsidRPr="00276AC5" w:rsidRDefault="004B7757">
      <w:pPr>
        <w:pStyle w:val="Affiliation"/>
        <w:rPr>
          <w:lang w:val="pt-BR"/>
        </w:rPr>
      </w:pPr>
      <w:r w:rsidRPr="00276AC5">
        <w:rPr>
          <w:lang w:val="pt-BR"/>
        </w:rPr>
        <w:t>Estudante de Engenharia de Computação</w:t>
      </w:r>
    </w:p>
    <w:p w:rsidR="00F20057" w:rsidRPr="00276AC5" w:rsidRDefault="004B7757">
      <w:pPr>
        <w:pStyle w:val="Affiliation"/>
        <w:rPr>
          <w:lang w:val="pt-BR"/>
        </w:rPr>
      </w:pPr>
      <w:r w:rsidRPr="00276AC5">
        <w:rPr>
          <w:lang w:val="pt-BR"/>
        </w:rPr>
        <w:t>Pontifícia Universidade Católica do Rio Grande do Sul</w:t>
      </w:r>
    </w:p>
    <w:p w:rsidR="00F20057" w:rsidRPr="00276AC5" w:rsidRDefault="004B7757">
      <w:pPr>
        <w:pStyle w:val="Affiliation"/>
        <w:rPr>
          <w:lang w:val="pt-BR"/>
        </w:rPr>
      </w:pPr>
      <w:r w:rsidRPr="00276AC5">
        <w:rPr>
          <w:lang w:val="pt-BR"/>
        </w:rPr>
        <w:t>Porto Alegre, Brasil</w:t>
      </w:r>
    </w:p>
    <w:p w:rsidR="00F20057" w:rsidRPr="00276AC5" w:rsidRDefault="004B7757">
      <w:pPr>
        <w:pStyle w:val="Affiliation"/>
        <w:rPr>
          <w:lang w:val="pt-BR"/>
        </w:rPr>
        <w:sectPr w:rsidR="00F20057" w:rsidRPr="00276AC5">
          <w:headerReference w:type="default" r:id="rId10"/>
          <w:footerReference w:type="default" r:id="rId11"/>
          <w:type w:val="continuous"/>
          <w:pgSz w:w="11900" w:h="16840"/>
          <w:pgMar w:top="1080" w:right="734" w:bottom="2434" w:left="734" w:header="720" w:footer="720" w:gutter="0"/>
          <w:cols w:num="2" w:space="720" w:equalWidth="0">
            <w:col w:w="4856" w:space="719"/>
            <w:col w:w="4856" w:space="0"/>
          </w:cols>
        </w:sectPr>
      </w:pPr>
      <w:r w:rsidRPr="00276AC5">
        <w:rPr>
          <w:lang w:val="pt-BR"/>
        </w:rPr>
        <w:t>gabriel.chiele@acad.pucrs.br</w:t>
      </w:r>
    </w:p>
    <w:p w:rsidR="00F20057" w:rsidRPr="00276AC5" w:rsidRDefault="00F20057">
      <w:pPr>
        <w:pStyle w:val="Affiliation"/>
        <w:rPr>
          <w:lang w:val="pt-BR"/>
        </w:rPr>
      </w:pPr>
    </w:p>
    <w:p w:rsidR="00F20057" w:rsidRPr="00276AC5" w:rsidRDefault="00F20057">
      <w:pPr>
        <w:rPr>
          <w:lang w:val="pt-BR"/>
        </w:rPr>
      </w:pPr>
    </w:p>
    <w:p w:rsidR="00F20057" w:rsidRPr="00276AC5" w:rsidRDefault="00F20057">
      <w:pPr>
        <w:rPr>
          <w:lang w:val="pt-BR"/>
        </w:rPr>
        <w:sectPr w:rsidR="00F20057" w:rsidRPr="00276AC5">
          <w:headerReference w:type="default" r:id="rId12"/>
          <w:footerReference w:type="default" r:id="rId13"/>
          <w:type w:val="continuous"/>
          <w:pgSz w:w="11900" w:h="16840"/>
          <w:pgMar w:top="1080" w:right="734" w:bottom="2434" w:left="734" w:header="720" w:footer="720" w:gutter="0"/>
          <w:cols w:space="720"/>
        </w:sectPr>
      </w:pPr>
    </w:p>
    <w:p w:rsidR="00F20057" w:rsidRPr="00B22A23" w:rsidRDefault="004B7757">
      <w:pPr>
        <w:pStyle w:val="Abstract"/>
      </w:pPr>
      <w:r w:rsidRPr="00B22A23">
        <w:rPr>
          <w:i/>
          <w:iCs/>
        </w:rPr>
        <w:lastRenderedPageBreak/>
        <w:t>Abstract</w:t>
      </w:r>
      <w:r w:rsidRPr="00B22A23">
        <w:t>—</w:t>
      </w:r>
      <w:proofErr w:type="gramStart"/>
      <w:r w:rsidRPr="00B22A23">
        <w:t>This</w:t>
      </w:r>
      <w:proofErr w:type="gramEnd"/>
      <w:r w:rsidRPr="00B22A23">
        <w:t xml:space="preserve"> paper presents the implementation of a parallel algorithm using the master-slave paradigm and the MPI libraries. It also compares the performance of algorithm when </w:t>
      </w:r>
      <w:proofErr w:type="spellStart"/>
      <w:r w:rsidRPr="00B22A23">
        <w:t>modifing</w:t>
      </w:r>
      <w:proofErr w:type="spellEnd"/>
      <w:r w:rsidRPr="00B22A23">
        <w:t xml:space="preserve"> the number of processes used to execute.</w:t>
      </w:r>
    </w:p>
    <w:p w:rsidR="00F20057" w:rsidRPr="00B22A23" w:rsidRDefault="004B7757">
      <w:pPr>
        <w:pStyle w:val="keywords"/>
      </w:pPr>
      <w:r w:rsidRPr="00B22A23">
        <w:t>Keywords—Parallel Programming; MPI; Distributed Programming, Master-Slave Paradigm;</w:t>
      </w:r>
    </w:p>
    <w:p w:rsidR="00F20057" w:rsidRPr="00276AC5" w:rsidRDefault="004B7757">
      <w:pPr>
        <w:pStyle w:val="Heading1"/>
        <w:numPr>
          <w:ilvl w:val="0"/>
          <w:numId w:val="2"/>
        </w:numPr>
      </w:pPr>
      <w:r w:rsidRPr="00B22A23">
        <w:rPr>
          <w:lang w:val="en-US"/>
        </w:rPr>
        <w:t xml:space="preserve"> </w:t>
      </w:r>
      <w:r w:rsidRPr="00276AC5">
        <w:t>Introdução</w:t>
      </w:r>
    </w:p>
    <w:p w:rsidR="00F20057" w:rsidRPr="00276AC5" w:rsidRDefault="004B7757">
      <w:pPr>
        <w:pStyle w:val="BodyText"/>
        <w:rPr>
          <w:lang w:val="pt-BR"/>
        </w:rPr>
      </w:pPr>
      <w:r w:rsidRPr="00276AC5">
        <w:rPr>
          <w:lang w:val="pt-BR"/>
        </w:rPr>
        <w:t>A construção de sistemas atuais se baseia em diferentes frentes. Dentre elas estão aspectos econômicos, legais e performáticos. Esta última, especificamente, é bastante relevante e é alvo de diversos estudos. Uma das alternativas que visa o aumento de desempenho é a aplicação de um modelo de programação paralela, que objetiva a realização de tarefas através de múltiplos processos executando em múltiplos processadores. Cabe ressaltar que o paradigma paralelo pode ser utilizado em sistemas com um único processador, contudo a execução das tarefas torna-se concorrente e o paralelismo é apenas aparente.</w:t>
      </w:r>
    </w:p>
    <w:p w:rsidR="00F20057" w:rsidRPr="00276AC5" w:rsidRDefault="004B7757">
      <w:pPr>
        <w:pStyle w:val="Heading1"/>
        <w:numPr>
          <w:ilvl w:val="0"/>
          <w:numId w:val="2"/>
        </w:numPr>
      </w:pPr>
      <w:r w:rsidRPr="00276AC5">
        <w:t>Funcionamento</w:t>
      </w:r>
    </w:p>
    <w:p w:rsidR="00F20057" w:rsidRPr="00276AC5" w:rsidRDefault="004B7757">
      <w:pPr>
        <w:pStyle w:val="Heading2"/>
        <w:numPr>
          <w:ilvl w:val="1"/>
          <w:numId w:val="2"/>
        </w:numPr>
        <w:rPr>
          <w:lang w:val="pt-BR"/>
        </w:rPr>
      </w:pPr>
      <w:r w:rsidRPr="00276AC5">
        <w:rPr>
          <w:lang w:val="pt-BR"/>
        </w:rPr>
        <w:t>Algoritmo</w:t>
      </w:r>
    </w:p>
    <w:p w:rsidR="00F20057" w:rsidRPr="00276AC5" w:rsidRDefault="004B7757">
      <w:pPr>
        <w:pStyle w:val="BodyText"/>
        <w:rPr>
          <w:lang w:val="pt-BR"/>
        </w:rPr>
      </w:pPr>
      <w:r w:rsidRPr="00276AC5">
        <w:rPr>
          <w:lang w:val="pt-BR"/>
        </w:rPr>
        <w:t>A fim de garantir a fidelidade dos resultados e visando medir o ganho de performance da mudança de paradigma exclusivamente, o algoritmo utilizado foi o Rank Sort. Este algoritmo é um algoritmo de ordenação de vetor e caracteriza-se por ter uma performance de ordem quadrática (O(n²)).</w:t>
      </w:r>
    </w:p>
    <w:p w:rsidR="00F20057" w:rsidRPr="00276AC5" w:rsidRDefault="004B7757">
      <w:pPr>
        <w:pStyle w:val="Heading2"/>
        <w:numPr>
          <w:ilvl w:val="1"/>
          <w:numId w:val="2"/>
        </w:numPr>
        <w:rPr>
          <w:lang w:val="pt-BR"/>
        </w:rPr>
      </w:pPr>
      <w:r w:rsidRPr="00276AC5">
        <w:rPr>
          <w:lang w:val="pt-BR"/>
        </w:rPr>
        <w:t>Paradigma Paralelo</w:t>
      </w:r>
    </w:p>
    <w:p w:rsidR="00F20057" w:rsidRPr="00276AC5" w:rsidRDefault="004B7757">
      <w:pPr>
        <w:pStyle w:val="BodyText"/>
        <w:rPr>
          <w:lang w:val="pt-BR"/>
        </w:rPr>
      </w:pPr>
      <w:r w:rsidRPr="00276AC5">
        <w:rPr>
          <w:lang w:val="pt-BR"/>
        </w:rPr>
        <w:t>A programação paralela pode ser realizada de muitas formas. Especificamente à esse trabalho, usou-se o paradigma mestre-escravo. O modelo especifica uma hierarquia entre os processos de maneira que exista um processo “mestre” e diversos processos “escravos”. O processo “mestre” fica responsável pela divisão da tarefa total em sub-tarefas, pela distribuição das mesmas entre os processos “escravos” e pela integração dos resultados provenientes dos escravos. Aos  processos escravos cabe realizar as sub-tarefas e, ao finalizarem-las, enviar as sub-tarefas completas ao mestre.</w:t>
      </w:r>
    </w:p>
    <w:p w:rsidR="00F20057" w:rsidRPr="00276AC5" w:rsidRDefault="004B7757">
      <w:pPr>
        <w:pStyle w:val="Heading1"/>
        <w:numPr>
          <w:ilvl w:val="0"/>
          <w:numId w:val="2"/>
        </w:numPr>
      </w:pPr>
      <w:r w:rsidRPr="00276AC5">
        <w:t>Implementação</w:t>
      </w:r>
    </w:p>
    <w:p w:rsidR="00F20057" w:rsidRDefault="00276AC5" w:rsidP="00B61E6A">
      <w:pPr>
        <w:pStyle w:val="BodyText"/>
        <w:rPr>
          <w:lang w:val="pt-BR"/>
        </w:rPr>
      </w:pPr>
      <w:r w:rsidRPr="00276AC5">
        <w:rPr>
          <w:lang w:val="pt-BR"/>
        </w:rPr>
        <w:t>O trabalho foi desenvolvido em ambiente Linux e implementado em linguagem C</w:t>
      </w:r>
      <w:r>
        <w:rPr>
          <w:lang w:val="pt-BR"/>
        </w:rPr>
        <w:t xml:space="preserve">, utilizando a biblioteca MPI </w:t>
      </w:r>
      <w:r>
        <w:rPr>
          <w:lang w:val="pt-BR"/>
        </w:rPr>
        <w:lastRenderedPageBreak/>
        <w:t>para a distribuição dos processos e a criação das comunicações necessárias</w:t>
      </w:r>
      <w:r w:rsidR="00B61E6A">
        <w:rPr>
          <w:lang w:val="pt-BR"/>
        </w:rPr>
        <w:t>.</w:t>
      </w:r>
    </w:p>
    <w:p w:rsidR="007963A4" w:rsidRDefault="00F71233" w:rsidP="007963A4">
      <w:pPr>
        <w:pStyle w:val="BodyText"/>
        <w:rPr>
          <w:lang w:val="pt-BR"/>
        </w:rPr>
      </w:pPr>
      <w:r>
        <w:rPr>
          <w:lang w:val="pt-BR"/>
        </w:rPr>
        <w:t>O programa implementado realiza a ordenação, em ordem crescente, de um vetor</w:t>
      </w:r>
      <w:r w:rsidR="003E6A75">
        <w:rPr>
          <w:lang w:val="pt-BR"/>
        </w:rPr>
        <w:t>, este que é populado com valores contidos em um arquivo, o caminho deste arquivo</w:t>
      </w:r>
      <w:r w:rsidR="005B2E73">
        <w:rPr>
          <w:lang w:val="pt-BR"/>
        </w:rPr>
        <w:t xml:space="preserve"> deve ser passado por parametro, juntamente com o tamanho</w:t>
      </w:r>
      <w:r w:rsidR="002312DF">
        <w:rPr>
          <w:lang w:val="pt-BR"/>
        </w:rPr>
        <w:t xml:space="preserve"> desejado para o </w:t>
      </w:r>
      <w:r w:rsidR="00B60300">
        <w:rPr>
          <w:lang w:val="pt-BR"/>
        </w:rPr>
        <w:t>vetor, além do parâmetro ‘np’ utilizado pela biblioteca MPI, este que informa o numero de processos que serão uitlizados para a realização da tarefa.</w:t>
      </w:r>
    </w:p>
    <w:p w:rsidR="000243A2" w:rsidRDefault="000243A2" w:rsidP="007963A4">
      <w:pPr>
        <w:pStyle w:val="BodyText"/>
        <w:rPr>
          <w:lang w:val="pt-BR"/>
        </w:rPr>
      </w:pPr>
      <w:r>
        <w:rPr>
          <w:lang w:val="pt-BR"/>
        </w:rPr>
        <w:t xml:space="preserve">Caso o valor ‘np’ seja igual a um, o programa irá executar sua versão sequencial, caso contrário, </w:t>
      </w:r>
      <w:r w:rsidR="00DE7576">
        <w:rPr>
          <w:lang w:val="pt-BR"/>
        </w:rPr>
        <w:t>será criado um processo mestre, que nesta implementação, é o processo cujo rank é igual a zero, os demais processos criados serão os escravos.</w:t>
      </w:r>
    </w:p>
    <w:p w:rsidR="00060794" w:rsidRDefault="00060794" w:rsidP="007963A4">
      <w:pPr>
        <w:pStyle w:val="BodyText"/>
        <w:rPr>
          <w:lang w:val="pt-BR"/>
        </w:rPr>
      </w:pPr>
      <w:r>
        <w:rPr>
          <w:lang w:val="pt-BR"/>
        </w:rPr>
        <w:t>O processo mestre é encarregado de separar o vetor em diversas partes e entrega-las aos escravos, estes que serão encarregados de realizar a ordenação da parte que lhes foi recebida.</w:t>
      </w:r>
    </w:p>
    <w:p w:rsidR="00060794" w:rsidRDefault="007D2FFF" w:rsidP="007963A4">
      <w:pPr>
        <w:pStyle w:val="BodyText"/>
        <w:rPr>
          <w:lang w:val="pt-BR"/>
        </w:rPr>
      </w:pPr>
      <w:r>
        <w:rPr>
          <w:lang w:val="pt-BR"/>
        </w:rPr>
        <w:t>O nú</w:t>
      </w:r>
      <w:r w:rsidR="00060794">
        <w:rPr>
          <w:lang w:val="pt-BR"/>
        </w:rPr>
        <w:t>mero de partes em que o vetor será dividido é definido pela equação:</w:t>
      </w:r>
    </w:p>
    <w:p w:rsidR="00060794" w:rsidRDefault="00B1237C" w:rsidP="007963A4">
      <w:pPr>
        <w:pStyle w:val="BodyText"/>
        <w:rPr>
          <w:lang w:val="pt-BR"/>
        </w:rPr>
      </w:pPr>
      <w:r>
        <w:rPr>
          <w:lang w:val="pt-BR"/>
        </w:rPr>
        <w:t>n° de partes = tamanho do vetor / n° de processos * 4</w:t>
      </w:r>
    </w:p>
    <w:p w:rsidR="00E67DF0" w:rsidRDefault="00687BC7" w:rsidP="00E67DF0">
      <w:pPr>
        <w:pStyle w:val="Heading1"/>
        <w:numPr>
          <w:ilvl w:val="0"/>
          <w:numId w:val="6"/>
        </w:numPr>
        <w:spacing w:before="120"/>
      </w:pPr>
      <w:r>
        <w:t>Execução</w:t>
      </w:r>
    </w:p>
    <w:p w:rsidR="00022F62" w:rsidRPr="00022F62" w:rsidRDefault="00022F62" w:rsidP="00022F62">
      <w:pPr>
        <w:pStyle w:val="BodyText"/>
        <w:ind w:left="173" w:firstLine="0"/>
      </w:pPr>
      <w:r>
        <w:tab/>
      </w:r>
      <w:r w:rsidRPr="00B22A23">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123F41" w:rsidRDefault="00123F41" w:rsidP="00123F41">
      <w:pPr>
        <w:pStyle w:val="Heading1"/>
        <w:numPr>
          <w:ilvl w:val="0"/>
          <w:numId w:val="6"/>
        </w:numPr>
        <w:spacing w:before="120"/>
      </w:pPr>
      <w:r>
        <w:t>Resultados</w:t>
      </w:r>
    </w:p>
    <w:p w:rsidR="00F20057" w:rsidRPr="00276AC5" w:rsidRDefault="004B7757">
      <w:pPr>
        <w:pStyle w:val="Heading2"/>
        <w:numPr>
          <w:ilvl w:val="1"/>
          <w:numId w:val="2"/>
        </w:numPr>
        <w:rPr>
          <w:lang w:val="pt-BR"/>
        </w:rPr>
      </w:pPr>
      <w:r w:rsidRPr="00276AC5">
        <w:rPr>
          <w:lang w:val="pt-BR"/>
        </w:rPr>
        <w:t>A</w:t>
      </w:r>
      <w:bookmarkStart w:id="0" w:name="_GoBack"/>
      <w:bookmarkEnd w:id="0"/>
      <w:r w:rsidRPr="00276AC5">
        <w:rPr>
          <w:lang w:val="pt-BR"/>
        </w:rPr>
        <w:t>uthors and Affiliations</w:t>
      </w:r>
    </w:p>
    <w:p w:rsidR="00F20057" w:rsidRPr="00276AC5" w:rsidRDefault="004B7757">
      <w:pPr>
        <w:pStyle w:val="BodyText"/>
        <w:rPr>
          <w:lang w:val="pt-BR"/>
        </w:rPr>
      </w:pPr>
      <w:r w:rsidRPr="00B22A23">
        <w:t xml:space="preserve">The template is designed so that author affiliations are not repeated each time for multiple authors of the same affiliation. Please keep your affiliations as succinct as possible (for example, do not differentiate among departments of the same organization). </w:t>
      </w:r>
      <w:r w:rsidRPr="00276AC5">
        <w:rPr>
          <w:lang w:val="pt-BR"/>
        </w:rPr>
        <w:t>This template was designed for two affiliations.</w:t>
      </w:r>
    </w:p>
    <w:p w:rsidR="00F20057" w:rsidRPr="00B22A23" w:rsidRDefault="004B7757">
      <w:pPr>
        <w:pStyle w:val="Heading3"/>
        <w:numPr>
          <w:ilvl w:val="2"/>
          <w:numId w:val="2"/>
        </w:numPr>
      </w:pPr>
      <w:r w:rsidRPr="00B22A23">
        <w:t>For author/s of only one affiliation (Heading 3):</w:t>
      </w:r>
      <w:r w:rsidRPr="00B22A23">
        <w:rPr>
          <w:i w:val="0"/>
          <w:iCs w:val="0"/>
        </w:rPr>
        <w:t xml:space="preserve"> To change the default, adjust the template as follows.</w:t>
      </w:r>
    </w:p>
    <w:p w:rsidR="00F20057" w:rsidRPr="00B22A23" w:rsidRDefault="004B7757">
      <w:pPr>
        <w:pStyle w:val="Heading4"/>
        <w:numPr>
          <w:ilvl w:val="3"/>
          <w:numId w:val="2"/>
        </w:numPr>
      </w:pPr>
      <w:r w:rsidRPr="00B22A23">
        <w:lastRenderedPageBreak/>
        <w:t>Selection (Heading 4):</w:t>
      </w:r>
      <w:r w:rsidRPr="00B22A23">
        <w:rPr>
          <w:i w:val="0"/>
          <w:iCs w:val="0"/>
        </w:rPr>
        <w:t xml:space="preserve"> Highlight all author and affiliation lines.</w:t>
      </w:r>
    </w:p>
    <w:p w:rsidR="00F20057" w:rsidRPr="00B22A23" w:rsidRDefault="004B7757">
      <w:pPr>
        <w:pStyle w:val="Heading4"/>
        <w:numPr>
          <w:ilvl w:val="3"/>
          <w:numId w:val="2"/>
        </w:numPr>
      </w:pPr>
      <w:r w:rsidRPr="00B22A23">
        <w:t xml:space="preserve">Change number of columns: </w:t>
      </w:r>
      <w:r w:rsidRPr="00B22A23">
        <w:rPr>
          <w:i w:val="0"/>
          <w:iCs w:val="0"/>
        </w:rPr>
        <w:t>Select the Columns icon from the MS Word Standard toolbar and then select “1 Column” from the selection palette.</w:t>
      </w:r>
    </w:p>
    <w:p w:rsidR="00F20057" w:rsidRPr="00B22A23" w:rsidRDefault="004B7757">
      <w:pPr>
        <w:pStyle w:val="Heading4"/>
        <w:numPr>
          <w:ilvl w:val="3"/>
          <w:numId w:val="2"/>
        </w:numPr>
      </w:pPr>
      <w:r w:rsidRPr="00B22A23">
        <w:t xml:space="preserve">Deletion: </w:t>
      </w:r>
      <w:r w:rsidRPr="00B22A23">
        <w:rPr>
          <w:i w:val="0"/>
          <w:iCs w:val="0"/>
        </w:rPr>
        <w:t>Delete the author and affiliation lines for the second affiliation.</w:t>
      </w:r>
    </w:p>
    <w:p w:rsidR="00F20057" w:rsidRPr="00B22A23" w:rsidRDefault="004B7757">
      <w:pPr>
        <w:pStyle w:val="Heading3"/>
        <w:numPr>
          <w:ilvl w:val="2"/>
          <w:numId w:val="2"/>
        </w:numPr>
      </w:pPr>
      <w:r w:rsidRPr="00B22A23">
        <w:t xml:space="preserve">For author/s of more than two affiliations: </w:t>
      </w:r>
      <w:r w:rsidRPr="00B22A23">
        <w:rPr>
          <w:i w:val="0"/>
          <w:iCs w:val="0"/>
        </w:rPr>
        <w:t>To change the default, adjust the template as follows.</w:t>
      </w:r>
    </w:p>
    <w:p w:rsidR="00F20057" w:rsidRPr="00B22A23" w:rsidRDefault="004B7757">
      <w:pPr>
        <w:pStyle w:val="Heading4"/>
        <w:numPr>
          <w:ilvl w:val="3"/>
          <w:numId w:val="2"/>
        </w:numPr>
      </w:pPr>
      <w:r w:rsidRPr="00B22A23">
        <w:t xml:space="preserve">Selection: </w:t>
      </w:r>
      <w:r w:rsidRPr="00B22A23">
        <w:rPr>
          <w:i w:val="0"/>
          <w:iCs w:val="0"/>
        </w:rPr>
        <w:t>Highlight all author and affiliation lines.</w:t>
      </w:r>
    </w:p>
    <w:p w:rsidR="00F20057" w:rsidRPr="00B22A23" w:rsidRDefault="004B7757">
      <w:pPr>
        <w:pStyle w:val="Heading4"/>
        <w:numPr>
          <w:ilvl w:val="3"/>
          <w:numId w:val="2"/>
        </w:numPr>
      </w:pPr>
      <w:r w:rsidRPr="00B22A23">
        <w:t xml:space="preserve">Change number of columns: </w:t>
      </w:r>
      <w:r w:rsidRPr="00B22A23">
        <w:rPr>
          <w:i w:val="0"/>
          <w:iCs w:val="0"/>
        </w:rPr>
        <w:t>Select the “Columns” icon from the MS Word Standard toolbar and then select “1 Column” from the selection palette.</w:t>
      </w:r>
    </w:p>
    <w:p w:rsidR="00F20057" w:rsidRPr="00B22A23" w:rsidRDefault="004B7757">
      <w:pPr>
        <w:pStyle w:val="Heading4"/>
        <w:numPr>
          <w:ilvl w:val="3"/>
          <w:numId w:val="2"/>
        </w:numPr>
        <w:rPr>
          <w:i w:val="0"/>
          <w:iCs w:val="0"/>
        </w:rPr>
      </w:pPr>
      <w:r w:rsidRPr="00B22A23">
        <w:rPr>
          <w:i w:val="0"/>
          <w:iCs w:val="0"/>
        </w:rPr>
        <w:t>Highlight author and affiliation lines of affiliation 1 and copy this selection.</w:t>
      </w:r>
    </w:p>
    <w:p w:rsidR="00F20057" w:rsidRPr="00B22A23" w:rsidRDefault="004B7757">
      <w:pPr>
        <w:pStyle w:val="Heading4"/>
        <w:numPr>
          <w:ilvl w:val="3"/>
          <w:numId w:val="2"/>
        </w:numPr>
      </w:pPr>
      <w:r w:rsidRPr="00B22A23">
        <w:t xml:space="preserve">Formatting: </w:t>
      </w:r>
      <w:r w:rsidRPr="00B22A23">
        <w:rPr>
          <w:i w:val="0"/>
          <w:iCs w:val="0"/>
        </w:rPr>
        <w:t>Insert one hard return immediately after the last character of the last affiliation line. Then paste down the copy of affiliation 1. Repeat as necessary for each additional affiliation.</w:t>
      </w:r>
    </w:p>
    <w:p w:rsidR="00F20057" w:rsidRPr="00B22A23" w:rsidRDefault="004B7757">
      <w:pPr>
        <w:pStyle w:val="Heading4"/>
        <w:numPr>
          <w:ilvl w:val="3"/>
          <w:numId w:val="2"/>
        </w:numPr>
      </w:pPr>
      <w:r w:rsidRPr="00B22A23">
        <w:t xml:space="preserve">Reassign number of columns: </w:t>
      </w:r>
      <w:r w:rsidRPr="00B22A23">
        <w:rPr>
          <w:i w:val="0"/>
          <w:iCs w:val="0"/>
        </w:rPr>
        <w:t>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“2 Columns”. If you have an odd number of affiliations, the final affiliation will be centered on the page; all previous will be in two columns.</w:t>
      </w:r>
    </w:p>
    <w:p w:rsidR="00F20057" w:rsidRPr="00276AC5" w:rsidRDefault="004B7757">
      <w:pPr>
        <w:pStyle w:val="Heading2"/>
        <w:numPr>
          <w:ilvl w:val="1"/>
          <w:numId w:val="2"/>
        </w:numPr>
        <w:rPr>
          <w:lang w:val="pt-BR"/>
        </w:rPr>
      </w:pPr>
      <w:r w:rsidRPr="00276AC5">
        <w:rPr>
          <w:lang w:val="pt-BR"/>
        </w:rPr>
        <w:t>Identify the Headings</w:t>
      </w:r>
    </w:p>
    <w:p w:rsidR="00F20057" w:rsidRPr="00B22A23" w:rsidRDefault="004B7757">
      <w:pPr>
        <w:pStyle w:val="BodyText"/>
      </w:pPr>
      <w:r w:rsidRPr="00B22A23">
        <w:t>Headings, or heads, are organizational devices that guide the reader through your paper. There are two types: component heads and text heads.</w:t>
      </w:r>
    </w:p>
    <w:p w:rsidR="00F20057" w:rsidRPr="00B22A23" w:rsidRDefault="004B7757">
      <w:pPr>
        <w:pStyle w:val="BodyText"/>
      </w:pPr>
      <w:r w:rsidRPr="00B22A23">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F20057" w:rsidRPr="00276AC5" w:rsidRDefault="004B7757">
      <w:pPr>
        <w:pStyle w:val="BodyText"/>
        <w:rPr>
          <w:lang w:val="pt-BR"/>
        </w:rPr>
      </w:pPr>
      <w:r w:rsidRPr="00B22A23">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w:t>
      </w:r>
      <w:r w:rsidRPr="00276AC5">
        <w:rPr>
          <w:lang w:val="pt-BR"/>
        </w:rPr>
        <w:t>Styles named “Heading 1,” “Heading 2,” “Heading 3,” and “Heading 4” are prescribed.</w:t>
      </w:r>
    </w:p>
    <w:p w:rsidR="00F20057" w:rsidRPr="00276AC5" w:rsidRDefault="004B7757">
      <w:pPr>
        <w:pStyle w:val="Heading2"/>
        <w:numPr>
          <w:ilvl w:val="1"/>
          <w:numId w:val="2"/>
        </w:numPr>
        <w:rPr>
          <w:lang w:val="pt-BR"/>
        </w:rPr>
      </w:pPr>
      <w:r w:rsidRPr="00276AC5">
        <w:rPr>
          <w:lang w:val="pt-BR"/>
        </w:rPr>
        <w:t>Figures and Tables</w:t>
      </w:r>
    </w:p>
    <w:p w:rsidR="00F20057" w:rsidRPr="00B22A23" w:rsidRDefault="004B7757">
      <w:pPr>
        <w:pStyle w:val="Heading3"/>
        <w:numPr>
          <w:ilvl w:val="2"/>
          <w:numId w:val="2"/>
        </w:numPr>
      </w:pPr>
      <w:proofErr w:type="gramStart"/>
      <w:r w:rsidRPr="00B22A23">
        <w:t>Positioning Figures and Tables: Place figures and tables at the top and bottom of columns.</w:t>
      </w:r>
      <w:proofErr w:type="gramEnd"/>
      <w:r w:rsidRPr="00B22A23">
        <w:t xml:space="preserve"> Avoid placing them in the middle of columns. Large figures and tables may span across both columns. Figure captions should be </w:t>
      </w:r>
      <w:r w:rsidRPr="00B22A23">
        <w:lastRenderedPageBreak/>
        <w:t>below the figures; table heads should appear above the tables. Insert figures and tables after they are cited in the text. Use the abbreviation “Fig. 1,” even at the beginning of a sentence.</w:t>
      </w:r>
    </w:p>
    <w:p w:rsidR="00F20057" w:rsidRPr="00276AC5" w:rsidRDefault="004B7757">
      <w:pPr>
        <w:pStyle w:val="tablehead"/>
        <w:numPr>
          <w:ilvl w:val="0"/>
          <w:numId w:val="8"/>
        </w:numPr>
        <w:rPr>
          <w:spacing w:val="-1"/>
          <w:lang w:val="pt-BR"/>
        </w:rPr>
      </w:pPr>
      <w:r w:rsidRPr="00276AC5">
        <w:rPr>
          <w:lang w:val="pt-BR"/>
        </w:rPr>
        <w:t>Table Styles</w:t>
      </w:r>
    </w:p>
    <w:tbl>
      <w:tblPr>
        <w:tblW w:w="4860" w:type="dxa"/>
        <w:jc w:val="center"/>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720"/>
        <w:gridCol w:w="2340"/>
        <w:gridCol w:w="900"/>
        <w:gridCol w:w="900"/>
      </w:tblGrid>
      <w:tr w:rsidR="00F20057" w:rsidRPr="00276AC5">
        <w:trPr>
          <w:trHeight w:val="178"/>
          <w:tblHeader/>
          <w:jc w:val="center"/>
        </w:trPr>
        <w:tc>
          <w:tcPr>
            <w:tcW w:w="720" w:type="dxa"/>
            <w:vMerge w:val="restar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20057" w:rsidRPr="00276AC5" w:rsidRDefault="004B7757">
            <w:pPr>
              <w:pStyle w:val="tablecolhead"/>
              <w:rPr>
                <w:lang w:val="pt-BR"/>
              </w:rPr>
            </w:pPr>
            <w:r w:rsidRPr="00276AC5">
              <w:rPr>
                <w:lang w:val="pt-BR"/>
              </w:rPr>
              <w:t>Table Head</w:t>
            </w:r>
          </w:p>
        </w:tc>
        <w:tc>
          <w:tcPr>
            <w:tcW w:w="4140" w:type="dxa"/>
            <w:gridSpan w:val="3"/>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20057" w:rsidRPr="00276AC5" w:rsidRDefault="004B7757">
            <w:pPr>
              <w:pStyle w:val="tablecolhead"/>
              <w:rPr>
                <w:lang w:val="pt-BR"/>
              </w:rPr>
            </w:pPr>
            <w:r w:rsidRPr="00276AC5">
              <w:rPr>
                <w:lang w:val="pt-BR"/>
              </w:rPr>
              <w:t>Table Column Head</w:t>
            </w:r>
          </w:p>
        </w:tc>
      </w:tr>
      <w:tr w:rsidR="00F20057" w:rsidRPr="00276AC5">
        <w:trPr>
          <w:trHeight w:val="179"/>
          <w:tblHeader/>
          <w:jc w:val="center"/>
        </w:trPr>
        <w:tc>
          <w:tcPr>
            <w:tcW w:w="720" w:type="dxa"/>
            <w:vMerge/>
            <w:tcBorders>
              <w:top w:val="single" w:sz="2" w:space="0" w:color="000000"/>
              <w:left w:val="single" w:sz="2" w:space="0" w:color="000000"/>
              <w:bottom w:val="single" w:sz="2" w:space="0" w:color="000000"/>
              <w:right w:val="single" w:sz="2" w:space="0" w:color="000000"/>
            </w:tcBorders>
            <w:shd w:val="clear" w:color="auto" w:fill="auto"/>
          </w:tcPr>
          <w:p w:rsidR="00F20057" w:rsidRPr="00276AC5" w:rsidRDefault="00F20057">
            <w:pPr>
              <w:rPr>
                <w:lang w:val="pt-BR"/>
              </w:rPr>
            </w:pPr>
          </w:p>
        </w:tc>
        <w:tc>
          <w:tcPr>
            <w:tcW w:w="23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20057" w:rsidRPr="00276AC5" w:rsidRDefault="004B7757">
            <w:pPr>
              <w:pStyle w:val="tablecolsubhead"/>
              <w:rPr>
                <w:lang w:val="pt-BR"/>
              </w:rPr>
            </w:pPr>
            <w:r w:rsidRPr="00276AC5">
              <w:rPr>
                <w:lang w:val="pt-BR"/>
              </w:rPr>
              <w:t>Table column subhead</w:t>
            </w:r>
          </w:p>
        </w:tc>
        <w:tc>
          <w:tcPr>
            <w:tcW w:w="90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20057" w:rsidRPr="00276AC5" w:rsidRDefault="004B7757">
            <w:pPr>
              <w:pStyle w:val="tablecolsubhead"/>
              <w:rPr>
                <w:lang w:val="pt-BR"/>
              </w:rPr>
            </w:pPr>
            <w:r w:rsidRPr="00276AC5">
              <w:rPr>
                <w:lang w:val="pt-BR"/>
              </w:rPr>
              <w:t>Subhead</w:t>
            </w:r>
          </w:p>
        </w:tc>
        <w:tc>
          <w:tcPr>
            <w:tcW w:w="90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20057" w:rsidRPr="00276AC5" w:rsidRDefault="004B7757">
            <w:pPr>
              <w:pStyle w:val="tablecolsubhead"/>
              <w:rPr>
                <w:lang w:val="pt-BR"/>
              </w:rPr>
            </w:pPr>
            <w:r w:rsidRPr="00276AC5">
              <w:rPr>
                <w:lang w:val="pt-BR"/>
              </w:rPr>
              <w:t>Subhead</w:t>
            </w:r>
          </w:p>
        </w:tc>
      </w:tr>
      <w:tr w:rsidR="00F20057" w:rsidRPr="00276AC5">
        <w:tblPrEx>
          <w:shd w:val="clear" w:color="auto" w:fill="CED7E7"/>
        </w:tblPrEx>
        <w:trPr>
          <w:trHeight w:val="178"/>
          <w:jc w:val="center"/>
        </w:trPr>
        <w:tc>
          <w:tcPr>
            <w:tcW w:w="7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20057" w:rsidRPr="00276AC5" w:rsidRDefault="004B7757">
            <w:pPr>
              <w:pStyle w:val="tablecopy"/>
              <w:rPr>
                <w:lang w:val="pt-BR"/>
              </w:rPr>
            </w:pPr>
            <w:r w:rsidRPr="00276AC5">
              <w:rPr>
                <w:lang w:val="pt-BR"/>
              </w:rPr>
              <w:t>copy</w:t>
            </w:r>
          </w:p>
        </w:tc>
        <w:tc>
          <w:tcPr>
            <w:tcW w:w="23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20057" w:rsidRPr="00276AC5" w:rsidRDefault="004B7757">
            <w:pPr>
              <w:pStyle w:val="tablecopy"/>
              <w:rPr>
                <w:lang w:val="pt-BR"/>
              </w:rPr>
            </w:pPr>
            <w:r w:rsidRPr="00276AC5">
              <w:rPr>
                <w:lang w:val="pt-BR"/>
              </w:rPr>
              <w:t>More table copy</w:t>
            </w:r>
            <w:r w:rsidRPr="00276AC5">
              <w:rPr>
                <w:vertAlign w:val="superscript"/>
                <w:lang w:val="pt-BR"/>
              </w:rPr>
              <w:t>a</w:t>
            </w:r>
          </w:p>
        </w:tc>
        <w:tc>
          <w:tcPr>
            <w:tcW w:w="90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20057" w:rsidRPr="00276AC5" w:rsidRDefault="00F20057">
            <w:pPr>
              <w:rPr>
                <w:lang w:val="pt-BR"/>
              </w:rPr>
            </w:pPr>
          </w:p>
        </w:tc>
        <w:tc>
          <w:tcPr>
            <w:tcW w:w="90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20057" w:rsidRPr="00276AC5" w:rsidRDefault="00F20057">
            <w:pPr>
              <w:rPr>
                <w:lang w:val="pt-BR"/>
              </w:rPr>
            </w:pPr>
          </w:p>
        </w:tc>
      </w:tr>
    </w:tbl>
    <w:p w:rsidR="00F20057" w:rsidRPr="00276AC5" w:rsidRDefault="00F20057">
      <w:pPr>
        <w:pStyle w:val="tablehead"/>
        <w:widowControl w:val="0"/>
        <w:numPr>
          <w:ilvl w:val="0"/>
          <w:numId w:val="8"/>
        </w:numPr>
        <w:spacing w:line="240" w:lineRule="auto"/>
        <w:rPr>
          <w:lang w:val="pt-BR"/>
        </w:rPr>
      </w:pPr>
    </w:p>
    <w:p w:rsidR="00F20057" w:rsidRPr="00276AC5" w:rsidRDefault="004B7757">
      <w:pPr>
        <w:pStyle w:val="tablefootnote"/>
        <w:numPr>
          <w:ilvl w:val="0"/>
          <w:numId w:val="10"/>
        </w:numPr>
        <w:rPr>
          <w:i/>
          <w:iCs/>
          <w:lang w:val="pt-BR"/>
        </w:rPr>
      </w:pPr>
      <w:r w:rsidRPr="00B22A23">
        <w:t xml:space="preserve">Sample of a Table footnote. </w:t>
      </w:r>
      <w:r w:rsidRPr="00276AC5">
        <w:rPr>
          <w:i/>
          <w:iCs/>
          <w:lang w:val="pt-BR"/>
        </w:rPr>
        <w:t>(Table footnote)</w:t>
      </w:r>
    </w:p>
    <w:p w:rsidR="00F20057" w:rsidRPr="00276AC5" w:rsidRDefault="00F20057">
      <w:pPr>
        <w:pStyle w:val="tablefootnote"/>
        <w:numPr>
          <w:ilvl w:val="0"/>
          <w:numId w:val="11"/>
        </w:numPr>
        <w:rPr>
          <w:lang w:val="pt-BR"/>
        </w:rPr>
      </w:pPr>
    </w:p>
    <w:p w:rsidR="00F20057" w:rsidRPr="00276AC5" w:rsidRDefault="004B7757">
      <w:pPr>
        <w:pStyle w:val="figurecaption"/>
        <w:numPr>
          <w:ilvl w:val="0"/>
          <w:numId w:val="13"/>
        </w:numPr>
        <w:rPr>
          <w:lang w:val="pt-BR"/>
        </w:rPr>
      </w:pPr>
      <w:r w:rsidRPr="00B22A23">
        <w:t xml:space="preserve">Example of a figure caption. </w:t>
      </w:r>
      <w:r w:rsidRPr="00276AC5">
        <w:rPr>
          <w:i/>
          <w:iCs/>
          <w:lang w:val="pt-BR"/>
        </w:rPr>
        <w:t>(figure caption)</w:t>
      </w:r>
    </w:p>
    <w:p w:rsidR="00F20057" w:rsidRPr="00B22A23" w:rsidRDefault="004B7757">
      <w:pPr>
        <w:pStyle w:val="BodyText"/>
      </w:pPr>
      <w:r w:rsidRPr="00B22A23">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 </w:t>
      </w:r>
      <w:proofErr w:type="gramStart"/>
      <w:r w:rsidRPr="00B22A23">
        <w:t>( m</w:t>
      </w:r>
      <w:proofErr w:type="gramEnd"/>
      <w:r w:rsidRPr="00B22A23">
        <w:t>(1),” not just “A/m.” Do not label axes with a ratio of quantities and units. For example, write “Temperature (K),” not “Temperature/K.”</w:t>
      </w:r>
    </w:p>
    <w:p w:rsidR="00F20057" w:rsidRPr="00B22A23" w:rsidRDefault="004B7757">
      <w:pPr>
        <w:pStyle w:val="Heading5"/>
      </w:pPr>
      <w:r w:rsidRPr="00B22A23">
        <w:t xml:space="preserve">Acknowledgment </w:t>
      </w:r>
      <w:r w:rsidRPr="00B22A23">
        <w:rPr>
          <w:i/>
          <w:iCs/>
        </w:rPr>
        <w:t>(</w:t>
      </w:r>
      <w:r w:rsidRPr="00B22A23">
        <w:rPr>
          <w:i/>
          <w:iCs/>
          <w:smallCaps w:val="0"/>
        </w:rPr>
        <w:t>Heading 5</w:t>
      </w:r>
      <w:r w:rsidRPr="00B22A23">
        <w:rPr>
          <w:i/>
          <w:iCs/>
        </w:rPr>
        <w:t>)</w:t>
      </w:r>
    </w:p>
    <w:p w:rsidR="00F20057" w:rsidRPr="00B22A23" w:rsidRDefault="004B7757">
      <w:pPr>
        <w:pStyle w:val="BodyText"/>
      </w:pPr>
      <w:r w:rsidRPr="00B22A23">
        <w:t xml:space="preserve">The preferred spelling of the word “acknowledgment” in America is without an “e” after the “g.” Avoid the stilted expression “one of us (R. B. G.) </w:t>
      </w:r>
      <w:proofErr w:type="gramStart"/>
      <w:r w:rsidRPr="00B22A23">
        <w:t>thanks</w:t>
      </w:r>
      <w:proofErr w:type="gramEnd"/>
      <w:r w:rsidRPr="00B22A23">
        <w:t xml:space="preserve"> ...”.  Instead, try “R. B. G. thanks...</w:t>
      </w:r>
      <w:proofErr w:type="gramStart"/>
      <w:r w:rsidRPr="00B22A23">
        <w:t>”.</w:t>
      </w:r>
      <w:proofErr w:type="gramEnd"/>
      <w:r w:rsidRPr="00B22A23">
        <w:t xml:space="preserve"> Put sponsor acknowledgments in the unnumbered footnote on the first page.</w:t>
      </w:r>
    </w:p>
    <w:p w:rsidR="00F20057" w:rsidRPr="00B22A23" w:rsidRDefault="00F20057"/>
    <w:p w:rsidR="00F20057" w:rsidRPr="00B22A23" w:rsidRDefault="004B7757">
      <w:pPr>
        <w:pStyle w:val="Heading5"/>
      </w:pPr>
      <w:r w:rsidRPr="00B22A23">
        <w:t>References</w:t>
      </w:r>
    </w:p>
    <w:p w:rsidR="00F20057" w:rsidRPr="00B22A23" w:rsidRDefault="004B7757">
      <w:pPr>
        <w:pStyle w:val="BodyText"/>
      </w:pPr>
      <w:r w:rsidRPr="00B22A23">
        <w:t>The template will number citations consecutively within brackets [1]. The sentence punctuation follows the bracket [2]. Refer simply to the reference number, as in [3]—do not use “Ref. [3]” or “reference [3]” except at the beginning of a sentence: “Reference [3] was the first ...”</w:t>
      </w:r>
    </w:p>
    <w:p w:rsidR="00F20057" w:rsidRPr="00B22A23" w:rsidRDefault="004B7757">
      <w:pPr>
        <w:pStyle w:val="BodyText"/>
      </w:pPr>
      <w:r w:rsidRPr="00B22A23">
        <w:t>Number footnotes separately in superscripts. Place the actual footnote at the bottom of the column in which it was cited. Do not put footnotes in the reference list. Use letters for table footnotes.</w:t>
      </w:r>
    </w:p>
    <w:p w:rsidR="00F20057" w:rsidRPr="00B22A23" w:rsidRDefault="004B7757">
      <w:pPr>
        <w:pStyle w:val="BodyText"/>
      </w:pPr>
      <w:r w:rsidRPr="00B22A23">
        <w:t>Unless there are six authors or more give all authors’ names; do not use “et al.</w:t>
      </w:r>
      <w:proofErr w:type="gramStart"/>
      <w:r w:rsidRPr="00B22A23">
        <w:t>”.</w:t>
      </w:r>
      <w:proofErr w:type="gramEnd"/>
      <w:r w:rsidRPr="00B22A23">
        <w:t xml:space="preserve">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F20057" w:rsidRPr="00B22A23" w:rsidRDefault="004B7757">
      <w:pPr>
        <w:pStyle w:val="BodyText"/>
      </w:pPr>
      <w:r w:rsidRPr="00B22A23">
        <w:t>For papers published in translation journals, please give the English citation first, followed by the original foreign-language citation [6].</w:t>
      </w:r>
    </w:p>
    <w:p w:rsidR="00F20057" w:rsidRPr="00B22A23" w:rsidRDefault="00F20057"/>
    <w:p w:rsidR="00F20057" w:rsidRPr="00276AC5" w:rsidRDefault="004B7757">
      <w:pPr>
        <w:pStyle w:val="references"/>
        <w:numPr>
          <w:ilvl w:val="0"/>
          <w:numId w:val="15"/>
        </w:numPr>
        <w:rPr>
          <w:lang w:val="pt-BR"/>
        </w:rPr>
      </w:pPr>
      <w:r w:rsidRPr="00276AC5">
        <w:rPr>
          <w:noProof/>
          <w:lang w:val="pt-BR"/>
        </w:rPr>
        <mc:AlternateContent>
          <mc:Choice Requires="wps">
            <w:drawing>
              <wp:anchor distT="57150" distB="57150" distL="57150" distR="57150" simplePos="0" relativeHeight="251660288" behindDoc="0" locked="0" layoutInCell="1" allowOverlap="1" wp14:anchorId="120DA1C4" wp14:editId="30039F31">
                <wp:simplePos x="0" y="0"/>
                <wp:positionH relativeFrom="column">
                  <wp:posOffset>-3419475</wp:posOffset>
                </wp:positionH>
                <wp:positionV relativeFrom="line">
                  <wp:posOffset>2145664</wp:posOffset>
                </wp:positionV>
                <wp:extent cx="3200400" cy="1143001"/>
                <wp:effectExtent l="0" t="0" r="0" b="0"/>
                <wp:wrapThrough wrapText="bothSides" distL="57150" distR="57150">
                  <wp:wrapPolygon edited="1">
                    <wp:start x="-5" y="-90"/>
                    <wp:lineTo x="-11" y="-86"/>
                    <wp:lineTo x="-16" y="-79"/>
                    <wp:lineTo x="-21" y="-70"/>
                    <wp:lineTo x="-25" y="-59"/>
                    <wp:lineTo x="-28" y="-46"/>
                    <wp:lineTo x="-30" y="-32"/>
                    <wp:lineTo x="-32" y="-16"/>
                    <wp:lineTo x="-32" y="0"/>
                    <wp:lineTo x="-32" y="21600"/>
                    <wp:lineTo x="-31" y="21618"/>
                    <wp:lineTo x="-30" y="21635"/>
                    <wp:lineTo x="-27" y="21650"/>
                    <wp:lineTo x="-23" y="21664"/>
                    <wp:lineTo x="-18" y="21675"/>
                    <wp:lineTo x="-13" y="21683"/>
                    <wp:lineTo x="-6" y="21688"/>
                    <wp:lineTo x="0" y="21690"/>
                    <wp:lineTo x="21600" y="21690"/>
                    <wp:lineTo x="21606" y="21688"/>
                    <wp:lineTo x="21613" y="21683"/>
                    <wp:lineTo x="21618" y="21675"/>
                    <wp:lineTo x="21623" y="21664"/>
                    <wp:lineTo x="21627" y="21650"/>
                    <wp:lineTo x="21630" y="21635"/>
                    <wp:lineTo x="21631" y="21618"/>
                    <wp:lineTo x="21632" y="21600"/>
                    <wp:lineTo x="21632" y="0"/>
                    <wp:lineTo x="21631" y="-18"/>
                    <wp:lineTo x="21630" y="-35"/>
                    <wp:lineTo x="21627" y="-50"/>
                    <wp:lineTo x="21623" y="-64"/>
                    <wp:lineTo x="21618" y="-75"/>
                    <wp:lineTo x="21613" y="-83"/>
                    <wp:lineTo x="21606" y="-88"/>
                    <wp:lineTo x="21600" y="-90"/>
                    <wp:lineTo x="0" y="-90"/>
                    <wp:lineTo x="-5" y="-90"/>
                  </wp:wrapPolygon>
                </wp:wrapThrough>
                <wp:docPr id="1073741826" name="officeArt object"/>
                <wp:cNvGraphicFramePr/>
                <a:graphic xmlns:a="http://schemas.openxmlformats.org/drawingml/2006/main">
                  <a:graphicData uri="http://schemas.microsoft.com/office/word/2010/wordprocessingShape">
                    <wps:wsp>
                      <wps:cNvSpPr/>
                      <wps:spPr>
                        <a:xfrm>
                          <a:off x="0" y="0"/>
                          <a:ext cx="3200400" cy="1143001"/>
                        </a:xfrm>
                        <a:prstGeom prst="rect">
                          <a:avLst/>
                        </a:prstGeom>
                        <a:solidFill>
                          <a:srgbClr val="FFFFFF"/>
                        </a:solidFill>
                        <a:ln w="9525" cap="flat">
                          <a:solidFill>
                            <a:srgbClr val="000000"/>
                          </a:solidFill>
                          <a:prstDash val="solid"/>
                          <a:round/>
                        </a:ln>
                        <a:effectLst/>
                      </wps:spPr>
                      <wps:txbx>
                        <w:txbxContent>
                          <w:p w:rsidR="00F20057" w:rsidRDefault="004B7757">
                            <w:pPr>
                              <w:pStyle w:val="BodyText"/>
                            </w:pPr>
                            <w:r>
                              <w:t>We suggest that you use a text box to insert a graphic (which is ideally a 300 dpi resolution TIFF or EPS file with all fonts embedded) because this method is somewhat more stable than directly inserting a picture.</w:t>
                            </w:r>
                          </w:p>
                          <w:p w:rsidR="00F20057" w:rsidRDefault="004B7757">
                            <w:pPr>
                              <w:pStyle w:val="BodyText"/>
                            </w:pPr>
                            <w:r>
                              <w:t>To have non-visible rules on your frame, use the MSWord “Format” pull-down menu, select Text Box &gt; Colors and Lines to choose No Fill and No Line.</w:t>
                            </w:r>
                          </w:p>
                        </w:txbxContent>
                      </wps:txbx>
                      <wps:bodyPr wrap="square" lIns="45719" tIns="45719" rIns="45719" bIns="45719" numCol="1" anchor="t">
                        <a:noAutofit/>
                      </wps:bodyPr>
                    </wps:wsp>
                  </a:graphicData>
                </a:graphic>
              </wp:anchor>
            </w:drawing>
          </mc:Choice>
          <mc:Fallback>
            <w:pict>
              <v:rect id="officeArt object" o:spid="_x0000_s1026" style="position:absolute;left:0;text-align:left;margin-left:-269.25pt;margin-top:168.95pt;width:252pt;height:90pt;z-index:251660288;visibility:visible;mso-wrap-style:square;mso-wrap-distance-left:4.5pt;mso-wrap-distance-top:4.5pt;mso-wrap-distance-right:4.5pt;mso-wrap-distance-bottom:4.5pt;mso-position-horizontal:absolute;mso-position-horizontal-relative:text;mso-position-vertical:absolute;mso-position-vertical-relative:line;v-text-anchor:top" wrapcoords="-5 -102 -11 -98 -16 -91 -21 -82 -25 -71 -28 -58 -30 -44 -32 -28 -32 -12 -32 21588 -31 21606 -30 21623 -27 21638 -23 21652 -18 21663 -13 21671 -6 21676 0 21678 21600 21678 21606 21676 21613 21671 21618 21663 21623 21652 21627 21638 21630 21623 21631 21606 21632 21588 21632 -12 21631 -30 21630 -47 21627 -62 21623 -76 21618 -87 21613 -95 21606 -100 21600 -102 0 -102 -5 -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">
                <v:stroke joinstyle="round"/>
                <v:textbox inset="1.27mm,1.27mm,1.27mm,1.27mm">
                  <w:txbxContent>
                    <w:p w:rsidR="00F20057" w:rsidRDefault="004B7757">
                      <w:pPr>
                        <w:pStyle w:val="BodyText"/>
                      </w:pPr>
                      <w:r>
                        <w:t>We suggest that you use a text box to insert a graphic (which is ideally a 300 dpi resolution TIFF or EPS file with all fonts embedded) because this method is somewhat more stable than directly inserting a picture.</w:t>
                      </w:r>
                    </w:p>
                    <w:p w:rsidR="00F20057" w:rsidRDefault="004B7757">
                      <w:pPr>
                        <w:pStyle w:val="BodyText"/>
                      </w:pPr>
                      <w:r>
                        <w:t>To have non-visible rules on your frame, use the MSWord “Format” pull-down menu, select Text Box &gt; Colors and Lines to choose No Fill and No Line.</w:t>
                      </w:r>
                    </w:p>
                  </w:txbxContent>
                </v:textbox>
                <w10:wrap type="through" anchory="line"/>
              </v:rect>
            </w:pict>
          </mc:Fallback>
        </mc:AlternateContent>
      </w:r>
      <w:r w:rsidRPr="00B22A23">
        <w:rPr>
          <w:rFonts w:eastAsia="Arial Unicode MS" w:cs="Arial Unicode MS"/>
        </w:rPr>
        <w:t xml:space="preserve">G. Eason, B. Noble, and I.N. Sneddon, “On certain integrals of Lipschitz-Hankel type involving products of Bessel functions,” Phil. </w:t>
      </w:r>
      <w:r w:rsidRPr="00276AC5">
        <w:rPr>
          <w:rFonts w:eastAsia="Arial Unicode MS" w:cs="Arial Unicode MS"/>
          <w:lang w:val="pt-BR"/>
        </w:rPr>
        <w:t>Trans. Roy. Soc. London, vol. A247, pp. 529-551, April 1955. (</w:t>
      </w:r>
      <w:r w:rsidRPr="00276AC5">
        <w:rPr>
          <w:rFonts w:eastAsia="Arial Unicode MS" w:cs="Arial Unicode MS"/>
          <w:i/>
          <w:iCs/>
          <w:lang w:val="pt-BR"/>
        </w:rPr>
        <w:t>references</w:t>
      </w:r>
      <w:r w:rsidRPr="00276AC5">
        <w:rPr>
          <w:rFonts w:eastAsia="Arial Unicode MS" w:cs="Arial Unicode MS"/>
          <w:lang w:val="pt-BR"/>
        </w:rPr>
        <w:t>)</w:t>
      </w:r>
    </w:p>
    <w:p w:rsidR="00F20057" w:rsidRPr="00276AC5" w:rsidRDefault="004B7757">
      <w:pPr>
        <w:pStyle w:val="references"/>
        <w:numPr>
          <w:ilvl w:val="0"/>
          <w:numId w:val="15"/>
        </w:numPr>
        <w:rPr>
          <w:lang w:val="pt-BR"/>
        </w:rPr>
      </w:pPr>
      <w:r w:rsidRPr="00B22A23">
        <w:rPr>
          <w:rFonts w:eastAsia="Arial Unicode MS" w:cs="Arial Unicode MS"/>
        </w:rPr>
        <w:t xml:space="preserve">J. Clerk Maxwell, </w:t>
      </w:r>
      <w:proofErr w:type="gramStart"/>
      <w:r w:rsidRPr="00B22A23">
        <w:rPr>
          <w:rFonts w:eastAsia="Arial Unicode MS" w:cs="Arial Unicode MS"/>
        </w:rPr>
        <w:t>A</w:t>
      </w:r>
      <w:proofErr w:type="gramEnd"/>
      <w:r w:rsidRPr="00B22A23">
        <w:rPr>
          <w:rFonts w:eastAsia="Arial Unicode MS" w:cs="Arial Unicode MS"/>
        </w:rPr>
        <w:t xml:space="preserve"> Treatise on Electricity and Magnetism, 3rd ed., vol. 2. </w:t>
      </w:r>
      <w:r w:rsidRPr="00276AC5">
        <w:rPr>
          <w:rFonts w:eastAsia="Arial Unicode MS" w:cs="Arial Unicode MS"/>
          <w:lang w:val="pt-BR"/>
        </w:rPr>
        <w:t>Oxford: Clarendon, 1892, pp.68-73.</w:t>
      </w:r>
    </w:p>
    <w:p w:rsidR="00F20057" w:rsidRPr="00B22A23" w:rsidRDefault="004B7757">
      <w:pPr>
        <w:pStyle w:val="references"/>
        <w:numPr>
          <w:ilvl w:val="0"/>
          <w:numId w:val="15"/>
        </w:numPr>
      </w:pPr>
      <w:r w:rsidRPr="00B22A23">
        <w:rPr>
          <w:rFonts w:eastAsia="Arial Unicode MS" w:cs="Arial Unicode MS"/>
        </w:rPr>
        <w:t xml:space="preserve">I.S. Jacobs and C.P. Bean, “Fine particles, thin films and exchange anisotropy,” in Magnetism, vol. III, G.T. </w:t>
      </w:r>
      <w:proofErr w:type="spellStart"/>
      <w:r w:rsidRPr="00B22A23">
        <w:rPr>
          <w:rFonts w:eastAsia="Arial Unicode MS" w:cs="Arial Unicode MS"/>
        </w:rPr>
        <w:t>Rado</w:t>
      </w:r>
      <w:proofErr w:type="spellEnd"/>
      <w:r w:rsidRPr="00B22A23">
        <w:rPr>
          <w:rFonts w:eastAsia="Arial Unicode MS" w:cs="Arial Unicode MS"/>
        </w:rPr>
        <w:t xml:space="preserve"> and H. Suhl, Eds. New York: Academic, 1963, pp. 271-350.</w:t>
      </w:r>
    </w:p>
    <w:p w:rsidR="00F20057" w:rsidRPr="00B22A23" w:rsidRDefault="004B7757">
      <w:pPr>
        <w:pStyle w:val="references"/>
        <w:numPr>
          <w:ilvl w:val="0"/>
          <w:numId w:val="15"/>
        </w:numPr>
      </w:pPr>
      <w:r w:rsidRPr="00B22A23">
        <w:rPr>
          <w:rFonts w:eastAsia="Arial Unicode MS" w:cs="Arial Unicode MS"/>
        </w:rPr>
        <w:t>K. Elissa, “Title of paper if known,” unpublished.</w:t>
      </w:r>
    </w:p>
    <w:p w:rsidR="00F20057" w:rsidRPr="00276AC5" w:rsidRDefault="004B7757">
      <w:pPr>
        <w:pStyle w:val="references"/>
        <w:numPr>
          <w:ilvl w:val="0"/>
          <w:numId w:val="15"/>
        </w:numPr>
        <w:rPr>
          <w:lang w:val="pt-BR"/>
        </w:rPr>
      </w:pPr>
      <w:r w:rsidRPr="00B22A23">
        <w:rPr>
          <w:rFonts w:eastAsia="Arial Unicode MS" w:cs="Arial Unicode MS"/>
        </w:rPr>
        <w:t xml:space="preserve">R. Nicole, “Title of paper with only first word capitalized,” J. Name Stand. </w:t>
      </w:r>
      <w:r w:rsidRPr="00276AC5">
        <w:rPr>
          <w:rFonts w:eastAsia="Arial Unicode MS" w:cs="Arial Unicode MS"/>
          <w:lang w:val="pt-BR"/>
        </w:rPr>
        <w:t>Abbrev., in press.</w:t>
      </w:r>
    </w:p>
    <w:p w:rsidR="00F20057" w:rsidRPr="00B22A23" w:rsidRDefault="004B7757">
      <w:pPr>
        <w:pStyle w:val="references"/>
        <w:numPr>
          <w:ilvl w:val="0"/>
          <w:numId w:val="15"/>
        </w:numPr>
      </w:pPr>
      <w:r w:rsidRPr="00B22A23">
        <w:rPr>
          <w:rFonts w:eastAsia="Arial Unicode MS" w:cs="Arial Unicode MS"/>
        </w:rPr>
        <w:t xml:space="preserve">Y. Yorozu, M. Hirano, K. Oka, and Y. </w:t>
      </w:r>
      <w:proofErr w:type="spellStart"/>
      <w:r w:rsidRPr="00B22A23">
        <w:rPr>
          <w:rFonts w:eastAsia="Arial Unicode MS" w:cs="Arial Unicode MS"/>
        </w:rPr>
        <w:t>Tagawa</w:t>
      </w:r>
      <w:proofErr w:type="spellEnd"/>
      <w:r w:rsidRPr="00B22A23">
        <w:rPr>
          <w:rFonts w:eastAsia="Arial Unicode MS" w:cs="Arial Unicode MS"/>
        </w:rPr>
        <w:t xml:space="preserve">, “Electron spectroscopy studies on magneto-optical media and plastic substrate interface,” IEEE Transl. </w:t>
      </w:r>
      <w:r w:rsidRPr="00276AC5">
        <w:rPr>
          <w:rFonts w:eastAsia="Arial Unicode MS" w:cs="Arial Unicode MS"/>
          <w:lang w:val="pt-BR"/>
        </w:rPr>
        <w:t xml:space="preserve">J. Magn. </w:t>
      </w:r>
      <w:r w:rsidRPr="00B22A23">
        <w:rPr>
          <w:rFonts w:eastAsia="Arial Unicode MS" w:cs="Arial Unicode MS"/>
        </w:rPr>
        <w:t>Japan, vol. 2, pp. 740-741, August 1987 [Digests 9th Annual Conf. Magnetics Japan, p. 301, 1982].</w:t>
      </w:r>
    </w:p>
    <w:p w:rsidR="00F20057" w:rsidRPr="00B22A23" w:rsidRDefault="004B7757">
      <w:pPr>
        <w:pStyle w:val="references"/>
        <w:numPr>
          <w:ilvl w:val="0"/>
          <w:numId w:val="15"/>
        </w:numPr>
      </w:pPr>
      <w:r w:rsidRPr="00B22A23">
        <w:rPr>
          <w:rFonts w:eastAsia="Arial Unicode MS" w:cs="Arial Unicode MS"/>
        </w:rPr>
        <w:t xml:space="preserve">M. Young, </w:t>
      </w:r>
      <w:proofErr w:type="gramStart"/>
      <w:r w:rsidRPr="00B22A23">
        <w:rPr>
          <w:rFonts w:eastAsia="Arial Unicode MS" w:cs="Arial Unicode MS"/>
        </w:rPr>
        <w:t>The</w:t>
      </w:r>
      <w:proofErr w:type="gramEnd"/>
      <w:r w:rsidRPr="00B22A23">
        <w:rPr>
          <w:rFonts w:eastAsia="Arial Unicode MS" w:cs="Arial Unicode MS"/>
        </w:rPr>
        <w:t xml:space="preserve"> Technical Writer’s Handbook. Mill Valley, CA: University Science, 1989.</w:t>
      </w:r>
    </w:p>
    <w:p w:rsidR="00F20057" w:rsidRPr="00B22A23" w:rsidRDefault="004B7757">
      <w:pPr>
        <w:pStyle w:val="references"/>
      </w:pPr>
      <w:r w:rsidRPr="00B22A23">
        <w:br w:type="page"/>
      </w:r>
    </w:p>
    <w:sectPr w:rsidR="00F20057" w:rsidRPr="00B22A23">
      <w:headerReference w:type="default" r:id="rId14"/>
      <w:footerReference w:type="default" r:id="rId15"/>
      <w:type w:val="continuous"/>
      <w:pgSz w:w="11900" w:h="16840"/>
      <w:pgMar w:top="1080" w:right="734" w:bottom="2434" w:left="734" w:header="720" w:footer="720" w:gutter="0"/>
      <w:cols w:num="2" w:space="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3BE2" w:rsidRDefault="00653BE2">
      <w:r>
        <w:separator/>
      </w:r>
    </w:p>
  </w:endnote>
  <w:endnote w:type="continuationSeparator" w:id="0">
    <w:p w:rsidR="00653BE2" w:rsidRDefault="00653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0057" w:rsidRDefault="00F20057">
    <w:pPr>
      <w:pStyle w:val="Header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0057" w:rsidRDefault="00F20057">
    <w:pPr>
      <w:pStyle w:val="Header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0057" w:rsidRDefault="00F20057">
    <w:pPr>
      <w:pStyle w:val="Header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0057" w:rsidRDefault="00F20057">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3BE2" w:rsidRDefault="00653BE2">
      <w:r>
        <w:separator/>
      </w:r>
    </w:p>
  </w:footnote>
  <w:footnote w:type="continuationSeparator" w:id="0">
    <w:p w:rsidR="00653BE2" w:rsidRDefault="00653B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0057" w:rsidRDefault="00F20057">
    <w:pPr>
      <w:pStyle w:val="HeaderFoo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0057" w:rsidRDefault="00F20057">
    <w:pPr>
      <w:pStyle w:val="HeaderFoo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0057" w:rsidRDefault="00F20057">
    <w:pPr>
      <w:pStyle w:val="HeaderFoo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0057" w:rsidRDefault="00F20057">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A2980"/>
    <w:multiLevelType w:val="hybridMultilevel"/>
    <w:tmpl w:val="A5924394"/>
    <w:styleLink w:val="ImportedStyle5"/>
    <w:lvl w:ilvl="0" w:tplc="D346B5EC">
      <w:start w:val="1"/>
      <w:numFmt w:val="decimal"/>
      <w:lvlText w:val="%1."/>
      <w:lvlJc w:val="left"/>
      <w:pPr>
        <w:ind w:left="533" w:hanging="53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D5245EA0">
      <w:start w:val="1"/>
      <w:numFmt w:val="lowerLetter"/>
      <w:lvlText w:val="%2."/>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B648792A">
      <w:start w:val="1"/>
      <w:numFmt w:val="lowerRoman"/>
      <w:lvlText w:val="%3."/>
      <w:lvlJc w:val="left"/>
      <w:pPr>
        <w:ind w:left="1800" w:hanging="25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C93EC448">
      <w:start w:val="1"/>
      <w:numFmt w:val="decimal"/>
      <w:lvlText w:val="%4."/>
      <w:lvlJc w:val="left"/>
      <w:pPr>
        <w:ind w:left="252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A6DE1978">
      <w:start w:val="1"/>
      <w:numFmt w:val="lowerLetter"/>
      <w:lvlText w:val="%5."/>
      <w:lvlJc w:val="left"/>
      <w:pPr>
        <w:ind w:left="32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727A2D08">
      <w:start w:val="1"/>
      <w:numFmt w:val="lowerRoman"/>
      <w:lvlText w:val="%6."/>
      <w:lvlJc w:val="left"/>
      <w:pPr>
        <w:ind w:left="3960" w:hanging="25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E5CE9B9A">
      <w:start w:val="1"/>
      <w:numFmt w:val="decimal"/>
      <w:lvlText w:val="%7."/>
      <w:lvlJc w:val="left"/>
      <w:pPr>
        <w:ind w:left="46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D66EDECE">
      <w:start w:val="1"/>
      <w:numFmt w:val="lowerLetter"/>
      <w:lvlText w:val="%8."/>
      <w:lvlJc w:val="left"/>
      <w:pPr>
        <w:ind w:left="54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19064F06">
      <w:start w:val="1"/>
      <w:numFmt w:val="lowerRoman"/>
      <w:lvlText w:val="%9."/>
      <w:lvlJc w:val="left"/>
      <w:pPr>
        <w:ind w:left="6120" w:hanging="25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
    <w:nsid w:val="05A7152E"/>
    <w:multiLevelType w:val="hybridMultilevel"/>
    <w:tmpl w:val="18C81684"/>
    <w:numStyleLink w:val="ImportedStyle6"/>
  </w:abstractNum>
  <w:abstractNum w:abstractNumId="2">
    <w:nsid w:val="13914CAA"/>
    <w:multiLevelType w:val="hybridMultilevel"/>
    <w:tmpl w:val="93746CF4"/>
    <w:numStyleLink w:val="ImportedStyle2"/>
  </w:abstractNum>
  <w:abstractNum w:abstractNumId="3">
    <w:nsid w:val="1FA36822"/>
    <w:multiLevelType w:val="hybridMultilevel"/>
    <w:tmpl w:val="80F49EF0"/>
    <w:styleLink w:val="ImportedStyle4"/>
    <w:lvl w:ilvl="0" w:tplc="F18ACFB4">
      <w:start w:val="1"/>
      <w:numFmt w:val="lowerLetter"/>
      <w:lvlText w:val="%1."/>
      <w:lvlJc w:val="left"/>
      <w:pPr>
        <w:tabs>
          <w:tab w:val="num" w:pos="81"/>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BEF2D068">
      <w:start w:val="1"/>
      <w:numFmt w:val="lowerLetter"/>
      <w:lvlText w:val="%2."/>
      <w:lvlJc w:val="left"/>
      <w:pPr>
        <w:tabs>
          <w:tab w:val="num" w:pos="1080"/>
        </w:tabs>
        <w:ind w:left="1359" w:hanging="639"/>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B23EA1C8">
      <w:start w:val="1"/>
      <w:numFmt w:val="lowerRoman"/>
      <w:lvlText w:val="%3."/>
      <w:lvlJc w:val="left"/>
      <w:pPr>
        <w:tabs>
          <w:tab w:val="num" w:pos="1800"/>
        </w:tabs>
        <w:ind w:left="2079" w:hanging="51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0DF6FE2E">
      <w:start w:val="1"/>
      <w:numFmt w:val="decimal"/>
      <w:lvlText w:val="%4."/>
      <w:lvlJc w:val="left"/>
      <w:pPr>
        <w:tabs>
          <w:tab w:val="num" w:pos="2520"/>
        </w:tabs>
        <w:ind w:left="2799" w:hanging="639"/>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F8F6A2E8">
      <w:start w:val="1"/>
      <w:numFmt w:val="lowerLetter"/>
      <w:lvlText w:val="%5."/>
      <w:lvlJc w:val="left"/>
      <w:pPr>
        <w:tabs>
          <w:tab w:val="num" w:pos="3240"/>
        </w:tabs>
        <w:ind w:left="3519" w:hanging="639"/>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2DF22604">
      <w:start w:val="1"/>
      <w:numFmt w:val="lowerRoman"/>
      <w:lvlText w:val="%6."/>
      <w:lvlJc w:val="left"/>
      <w:pPr>
        <w:tabs>
          <w:tab w:val="num" w:pos="3960"/>
        </w:tabs>
        <w:ind w:left="4239" w:hanging="51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E54E95FA">
      <w:start w:val="1"/>
      <w:numFmt w:val="decimal"/>
      <w:lvlText w:val="%7."/>
      <w:lvlJc w:val="left"/>
      <w:pPr>
        <w:tabs>
          <w:tab w:val="num" w:pos="4680"/>
        </w:tabs>
        <w:ind w:left="4959" w:hanging="639"/>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18BE82A2">
      <w:start w:val="1"/>
      <w:numFmt w:val="lowerLetter"/>
      <w:lvlText w:val="%8."/>
      <w:lvlJc w:val="left"/>
      <w:pPr>
        <w:tabs>
          <w:tab w:val="num" w:pos="5400"/>
        </w:tabs>
        <w:ind w:left="5679" w:hanging="639"/>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E7CE6C0E">
      <w:start w:val="1"/>
      <w:numFmt w:val="lowerRoman"/>
      <w:lvlText w:val="%9."/>
      <w:lvlJc w:val="left"/>
      <w:pPr>
        <w:tabs>
          <w:tab w:val="num" w:pos="6120"/>
        </w:tabs>
        <w:ind w:left="6399" w:hanging="51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
    <w:nsid w:val="24EF1F6C"/>
    <w:multiLevelType w:val="hybridMultilevel"/>
    <w:tmpl w:val="73E8E50C"/>
    <w:styleLink w:val="ImportedStyle3"/>
    <w:lvl w:ilvl="0" w:tplc="B4442E48">
      <w:start w:val="1"/>
      <w:numFmt w:val="upperRoman"/>
      <w:lvlText w:val="%1."/>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CA9A237A">
      <w:start w:val="1"/>
      <w:numFmt w:val="upperRoman"/>
      <w:lvlText w:val="%2."/>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605627EA">
      <w:start w:val="1"/>
      <w:numFmt w:val="upperRoman"/>
      <w:lvlText w:val="%3."/>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9C24949A">
      <w:start w:val="1"/>
      <w:numFmt w:val="upperRoman"/>
      <w:lvlText w:val="%4."/>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3F40E1A0">
      <w:start w:val="1"/>
      <w:numFmt w:val="upperRoman"/>
      <w:lvlText w:val="%5."/>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64F8DFAA">
      <w:start w:val="1"/>
      <w:numFmt w:val="upperRoman"/>
      <w:lvlText w:val="%6."/>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209686CA">
      <w:start w:val="1"/>
      <w:numFmt w:val="upperRoman"/>
      <w:lvlText w:val="%7."/>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96085596">
      <w:start w:val="1"/>
      <w:numFmt w:val="upperRoman"/>
      <w:lvlText w:val="%8."/>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F31E9026">
      <w:start w:val="1"/>
      <w:numFmt w:val="upperRoman"/>
      <w:lvlText w:val="%9."/>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266812D9"/>
    <w:multiLevelType w:val="hybridMultilevel"/>
    <w:tmpl w:val="93746CF4"/>
    <w:styleLink w:val="ImportedStyle2"/>
    <w:lvl w:ilvl="0" w:tplc="38E864F6">
      <w:start w:val="1"/>
      <w:numFmt w:val="bullet"/>
      <w:lvlText w:val="•"/>
      <w:lvlJc w:val="left"/>
      <w:pPr>
        <w:ind w:left="576" w:hanging="28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D64BF44">
      <w:start w:val="1"/>
      <w:numFmt w:val="bullet"/>
      <w:lvlText w:val="o"/>
      <w:lvlJc w:val="left"/>
      <w:pPr>
        <w:ind w:left="136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FC64D2A">
      <w:start w:val="1"/>
      <w:numFmt w:val="bullet"/>
      <w:lvlText w:val="▪"/>
      <w:lvlJc w:val="left"/>
      <w:pPr>
        <w:ind w:left="208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5BA2B58">
      <w:start w:val="1"/>
      <w:numFmt w:val="bullet"/>
      <w:lvlText w:val="•"/>
      <w:lvlJc w:val="left"/>
      <w:pPr>
        <w:ind w:left="280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47A4C0C">
      <w:start w:val="1"/>
      <w:numFmt w:val="bullet"/>
      <w:lvlText w:val="o"/>
      <w:lvlJc w:val="left"/>
      <w:pPr>
        <w:ind w:left="352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38A1C36">
      <w:start w:val="1"/>
      <w:numFmt w:val="bullet"/>
      <w:lvlText w:val="▪"/>
      <w:lvlJc w:val="left"/>
      <w:pPr>
        <w:ind w:left="424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B8E442A">
      <w:start w:val="1"/>
      <w:numFmt w:val="bullet"/>
      <w:lvlText w:val="•"/>
      <w:lvlJc w:val="left"/>
      <w:pPr>
        <w:ind w:left="496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9BA6524">
      <w:start w:val="1"/>
      <w:numFmt w:val="bullet"/>
      <w:lvlText w:val="o"/>
      <w:lvlJc w:val="left"/>
      <w:pPr>
        <w:ind w:left="568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726E3E8">
      <w:start w:val="1"/>
      <w:numFmt w:val="bullet"/>
      <w:lvlText w:val="▪"/>
      <w:lvlJc w:val="left"/>
      <w:pPr>
        <w:ind w:left="640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nsid w:val="4E9D0FF1"/>
    <w:multiLevelType w:val="hybridMultilevel"/>
    <w:tmpl w:val="9EAE2096"/>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579F2B8B"/>
    <w:multiLevelType w:val="hybridMultilevel"/>
    <w:tmpl w:val="80F49EF0"/>
    <w:numStyleLink w:val="ImportedStyle4"/>
  </w:abstractNum>
  <w:abstractNum w:abstractNumId="8">
    <w:nsid w:val="58D946B4"/>
    <w:multiLevelType w:val="hybridMultilevel"/>
    <w:tmpl w:val="3A9E1234"/>
    <w:styleLink w:val="ImportedStyle1"/>
    <w:lvl w:ilvl="0" w:tplc="D396B194">
      <w:start w:val="1"/>
      <w:numFmt w:val="upperRoman"/>
      <w:lvlText w:val="%1."/>
      <w:lvlJc w:val="left"/>
      <w:pPr>
        <w:ind w:left="404" w:hanging="231"/>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EB8E51F2">
      <w:start w:val="1"/>
      <w:numFmt w:val="upperLetter"/>
      <w:lvlText w:val="%2."/>
      <w:lvlJc w:val="left"/>
      <w:pPr>
        <w:ind w:left="288" w:hanging="288"/>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 w:ilvl="2" w:tplc="4104C2D6">
      <w:start w:val="1"/>
      <w:numFmt w:val="decimal"/>
      <w:lvlText w:val="%3)"/>
      <w:lvlJc w:val="left"/>
      <w:pPr>
        <w:tabs>
          <w:tab w:val="num" w:pos="540"/>
        </w:tabs>
        <w:ind w:left="252" w:firstLine="36"/>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 w:ilvl="3" w:tplc="44B428AC">
      <w:start w:val="1"/>
      <w:numFmt w:val="lowerLetter"/>
      <w:lvlText w:val="%4)"/>
      <w:lvlJc w:val="left"/>
      <w:pPr>
        <w:tabs>
          <w:tab w:val="num" w:pos="720"/>
        </w:tabs>
        <w:ind w:left="216"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4" w:tplc="C87A8800">
      <w:start w:val="1"/>
      <w:numFmt w:val="lowerLetter"/>
      <w:lvlText w:val="%5)"/>
      <w:lvlJc w:val="left"/>
      <w:pPr>
        <w:tabs>
          <w:tab w:val="num" w:pos="2412"/>
        </w:tabs>
        <w:ind w:left="1908"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5" w:tplc="12968264">
      <w:start w:val="1"/>
      <w:numFmt w:val="lowerLetter"/>
      <w:lvlText w:val="(%6)"/>
      <w:lvlJc w:val="left"/>
      <w:pPr>
        <w:tabs>
          <w:tab w:val="num" w:pos="4104"/>
        </w:tabs>
        <w:ind w:left="3600"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6" w:tplc="C53ACC0A">
      <w:start w:val="1"/>
      <w:numFmt w:val="lowerRoman"/>
      <w:lvlText w:val="(%7)"/>
      <w:lvlJc w:val="left"/>
      <w:pPr>
        <w:tabs>
          <w:tab w:val="num" w:pos="4824"/>
        </w:tabs>
        <w:ind w:left="4320"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7" w:tplc="49ACA668">
      <w:start w:val="1"/>
      <w:numFmt w:val="lowerLetter"/>
      <w:lvlText w:val="(%8)"/>
      <w:lvlJc w:val="left"/>
      <w:pPr>
        <w:tabs>
          <w:tab w:val="num" w:pos="5544"/>
        </w:tabs>
        <w:ind w:left="5040"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8" w:tplc="912009FA">
      <w:start w:val="1"/>
      <w:numFmt w:val="lowerRoman"/>
      <w:lvlText w:val="(%9)"/>
      <w:lvlJc w:val="left"/>
      <w:pPr>
        <w:tabs>
          <w:tab w:val="num" w:pos="6264"/>
        </w:tabs>
        <w:ind w:left="5760"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abstractNum>
  <w:abstractNum w:abstractNumId="9">
    <w:nsid w:val="5C370422"/>
    <w:multiLevelType w:val="hybridMultilevel"/>
    <w:tmpl w:val="73E8E50C"/>
    <w:numStyleLink w:val="ImportedStyle3"/>
  </w:abstractNum>
  <w:abstractNum w:abstractNumId="10">
    <w:nsid w:val="63963653"/>
    <w:multiLevelType w:val="hybridMultilevel"/>
    <w:tmpl w:val="A5924394"/>
    <w:numStyleLink w:val="ImportedStyle5"/>
  </w:abstractNum>
  <w:abstractNum w:abstractNumId="11">
    <w:nsid w:val="78F76948"/>
    <w:multiLevelType w:val="hybridMultilevel"/>
    <w:tmpl w:val="3A9E1234"/>
    <w:numStyleLink w:val="ImportedStyle1"/>
  </w:abstractNum>
  <w:abstractNum w:abstractNumId="12">
    <w:nsid w:val="7F3D102F"/>
    <w:multiLevelType w:val="hybridMultilevel"/>
    <w:tmpl w:val="18C81684"/>
    <w:styleLink w:val="ImportedStyle6"/>
    <w:lvl w:ilvl="0" w:tplc="04E410BE">
      <w:start w:val="1"/>
      <w:numFmt w:val="decimal"/>
      <w:lvlText w:val="%1."/>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B2422CFA">
      <w:start w:val="1"/>
      <w:numFmt w:val="decimal"/>
      <w:lvlText w:val="%2."/>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F2122C4C">
      <w:start w:val="1"/>
      <w:numFmt w:val="decimal"/>
      <w:lvlText w:val="%3."/>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CD76D7B0">
      <w:start w:val="1"/>
      <w:numFmt w:val="decimal"/>
      <w:lvlText w:val="%4."/>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1E228336">
      <w:start w:val="1"/>
      <w:numFmt w:val="decimal"/>
      <w:lvlText w:val="%5."/>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34B8D778">
      <w:start w:val="1"/>
      <w:numFmt w:val="decimal"/>
      <w:lvlText w:val="%6."/>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C69AAD42">
      <w:start w:val="1"/>
      <w:numFmt w:val="decimal"/>
      <w:lvlText w:val="%7."/>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60064D2A">
      <w:start w:val="1"/>
      <w:numFmt w:val="decimal"/>
      <w:lvlText w:val="%8."/>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9A16E0FE">
      <w:start w:val="1"/>
      <w:numFmt w:val="decimal"/>
      <w:lvlText w:val="%9."/>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8"/>
  </w:num>
  <w:num w:numId="2">
    <w:abstractNumId w:val="11"/>
  </w:num>
  <w:num w:numId="3">
    <w:abstractNumId w:val="5"/>
  </w:num>
  <w:num w:numId="4">
    <w:abstractNumId w:val="2"/>
  </w:num>
  <w:num w:numId="5">
    <w:abstractNumId w:val="11"/>
    <w:lvlOverride w:ilvl="1">
      <w:startOverride w:val="3"/>
    </w:lvlOverride>
  </w:num>
  <w:num w:numId="6">
    <w:abstractNumId w:val="11"/>
  </w:num>
  <w:num w:numId="7">
    <w:abstractNumId w:val="4"/>
  </w:num>
  <w:num w:numId="8">
    <w:abstractNumId w:val="9"/>
  </w:num>
  <w:num w:numId="9">
    <w:abstractNumId w:val="3"/>
  </w:num>
  <w:num w:numId="10">
    <w:abstractNumId w:val="7"/>
  </w:num>
  <w:num w:numId="11">
    <w:abstractNumId w:val="7"/>
    <w:lvlOverride w:ilvl="0">
      <w:lvl w:ilvl="0" w:tplc="85627428">
        <w:start w:val="1"/>
        <w:numFmt w:val="lowerLetter"/>
        <w:lvlText w:val="%1."/>
        <w:lvlJc w:val="left"/>
        <w:pPr>
          <w:tabs>
            <w:tab w:val="num" w:pos="81"/>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7E6EAE68">
        <w:start w:val="1"/>
        <w:numFmt w:val="lowerLetter"/>
        <w:lvlText w:val="%2."/>
        <w:lvlJc w:val="left"/>
        <w:pPr>
          <w:tabs>
            <w:tab w:val="num" w:pos="1080"/>
          </w:tabs>
          <w:ind w:left="1359" w:hanging="639"/>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3D567270">
        <w:start w:val="1"/>
        <w:numFmt w:val="lowerRoman"/>
        <w:lvlText w:val="%3."/>
        <w:lvlJc w:val="left"/>
        <w:pPr>
          <w:tabs>
            <w:tab w:val="num" w:pos="1800"/>
          </w:tabs>
          <w:ind w:left="2079" w:hanging="511"/>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C55864AA">
        <w:start w:val="1"/>
        <w:numFmt w:val="decimal"/>
        <w:lvlText w:val="%4."/>
        <w:lvlJc w:val="left"/>
        <w:pPr>
          <w:tabs>
            <w:tab w:val="num" w:pos="2520"/>
          </w:tabs>
          <w:ind w:left="2799" w:hanging="639"/>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2C98110A">
        <w:start w:val="1"/>
        <w:numFmt w:val="lowerLetter"/>
        <w:lvlText w:val="%5."/>
        <w:lvlJc w:val="left"/>
        <w:pPr>
          <w:tabs>
            <w:tab w:val="num" w:pos="3240"/>
          </w:tabs>
          <w:ind w:left="3519" w:hanging="639"/>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1B7A8DD4">
        <w:start w:val="1"/>
        <w:numFmt w:val="lowerRoman"/>
        <w:lvlText w:val="%6."/>
        <w:lvlJc w:val="left"/>
        <w:pPr>
          <w:tabs>
            <w:tab w:val="num" w:pos="3960"/>
          </w:tabs>
          <w:ind w:left="4239" w:hanging="511"/>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819831BE">
        <w:start w:val="1"/>
        <w:numFmt w:val="decimal"/>
        <w:lvlText w:val="%7."/>
        <w:lvlJc w:val="left"/>
        <w:pPr>
          <w:tabs>
            <w:tab w:val="num" w:pos="4680"/>
          </w:tabs>
          <w:ind w:left="4959" w:hanging="639"/>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9EB29B0A">
        <w:start w:val="1"/>
        <w:numFmt w:val="lowerLetter"/>
        <w:lvlText w:val="%8."/>
        <w:lvlJc w:val="left"/>
        <w:pPr>
          <w:tabs>
            <w:tab w:val="num" w:pos="5400"/>
          </w:tabs>
          <w:ind w:left="5679" w:hanging="639"/>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767CCD60">
        <w:start w:val="1"/>
        <w:numFmt w:val="lowerRoman"/>
        <w:lvlText w:val="%9."/>
        <w:lvlJc w:val="left"/>
        <w:pPr>
          <w:tabs>
            <w:tab w:val="num" w:pos="6120"/>
          </w:tabs>
          <w:ind w:left="6399" w:hanging="511"/>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12">
    <w:abstractNumId w:val="0"/>
  </w:num>
  <w:num w:numId="13">
    <w:abstractNumId w:val="10"/>
  </w:num>
  <w:num w:numId="14">
    <w:abstractNumId w:val="12"/>
  </w:num>
  <w:num w:numId="15">
    <w:abstractNumId w:val="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F20057"/>
    <w:rsid w:val="00022F62"/>
    <w:rsid w:val="000243A2"/>
    <w:rsid w:val="00060794"/>
    <w:rsid w:val="00123F41"/>
    <w:rsid w:val="002312DF"/>
    <w:rsid w:val="00276AC5"/>
    <w:rsid w:val="0031574C"/>
    <w:rsid w:val="003A639B"/>
    <w:rsid w:val="003E6A75"/>
    <w:rsid w:val="004B7757"/>
    <w:rsid w:val="005B2E73"/>
    <w:rsid w:val="00653BE2"/>
    <w:rsid w:val="00687BC7"/>
    <w:rsid w:val="007963A4"/>
    <w:rsid w:val="007D2FFF"/>
    <w:rsid w:val="00B1237C"/>
    <w:rsid w:val="00B22A23"/>
    <w:rsid w:val="00B60300"/>
    <w:rsid w:val="00B61E6A"/>
    <w:rsid w:val="00C3033F"/>
    <w:rsid w:val="00DE7576"/>
    <w:rsid w:val="00E67DF0"/>
    <w:rsid w:val="00F20057"/>
    <w:rsid w:val="00F7123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pt-BR" w:eastAsia="pt-BR"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jc w:val="center"/>
    </w:pPr>
    <w:rPr>
      <w:rFonts w:eastAsia="Times New Roman"/>
      <w:color w:val="000000"/>
      <w:u w:color="000000"/>
      <w:lang w:val="en-US"/>
    </w:rPr>
  </w:style>
  <w:style w:type="paragraph" w:styleId="Heading1">
    <w:name w:val="heading 1"/>
    <w:next w:val="Normal"/>
    <w:pPr>
      <w:keepNext/>
      <w:keepLines/>
      <w:tabs>
        <w:tab w:val="left" w:pos="216"/>
        <w:tab w:val="left" w:pos="576"/>
      </w:tabs>
      <w:spacing w:before="160" w:after="80"/>
      <w:ind w:firstLine="172"/>
      <w:jc w:val="center"/>
      <w:outlineLvl w:val="0"/>
    </w:pPr>
    <w:rPr>
      <w:rFonts w:cs="Arial Unicode MS"/>
      <w:smallCaps/>
      <w:color w:val="000000"/>
      <w:u w:color="000000"/>
    </w:rPr>
  </w:style>
  <w:style w:type="paragraph" w:styleId="Heading2">
    <w:name w:val="heading 2"/>
    <w:next w:val="Normal"/>
    <w:pPr>
      <w:keepNext/>
      <w:keepLines/>
      <w:tabs>
        <w:tab w:val="left" w:pos="288"/>
      </w:tabs>
      <w:spacing w:before="120" w:after="60"/>
      <w:outlineLvl w:val="1"/>
    </w:pPr>
    <w:rPr>
      <w:rFonts w:cs="Arial Unicode MS"/>
      <w:i/>
      <w:iCs/>
      <w:color w:val="000000"/>
      <w:u w:color="000000"/>
      <w:lang w:val="en-US"/>
    </w:rPr>
  </w:style>
  <w:style w:type="paragraph" w:styleId="Heading3">
    <w:name w:val="heading 3"/>
    <w:next w:val="Normal"/>
    <w:pPr>
      <w:tabs>
        <w:tab w:val="left" w:pos="540"/>
      </w:tabs>
      <w:spacing w:line="240" w:lineRule="exact"/>
      <w:ind w:firstLine="288"/>
      <w:jc w:val="both"/>
      <w:outlineLvl w:val="2"/>
    </w:pPr>
    <w:rPr>
      <w:rFonts w:cs="Arial Unicode MS"/>
      <w:i/>
      <w:iCs/>
      <w:color w:val="000000"/>
      <w:u w:color="000000"/>
      <w:lang w:val="en-US"/>
    </w:rPr>
  </w:style>
  <w:style w:type="paragraph" w:styleId="Heading4">
    <w:name w:val="heading 4"/>
    <w:next w:val="Normal"/>
    <w:pPr>
      <w:tabs>
        <w:tab w:val="left" w:pos="720"/>
        <w:tab w:val="left" w:pos="821"/>
      </w:tabs>
      <w:spacing w:before="40" w:after="40"/>
      <w:ind w:firstLine="504"/>
      <w:jc w:val="both"/>
      <w:outlineLvl w:val="3"/>
    </w:pPr>
    <w:rPr>
      <w:rFonts w:cs="Arial Unicode MS"/>
      <w:i/>
      <w:iCs/>
      <w:color w:val="000000"/>
      <w:u w:color="000000"/>
      <w:lang w:val="en-US"/>
    </w:rPr>
  </w:style>
  <w:style w:type="paragraph" w:styleId="Heading5">
    <w:name w:val="heading 5"/>
    <w:next w:val="Normal"/>
    <w:pPr>
      <w:tabs>
        <w:tab w:val="left" w:pos="360"/>
      </w:tabs>
      <w:spacing w:before="160" w:after="80"/>
      <w:jc w:val="center"/>
      <w:outlineLvl w:val="4"/>
    </w:pPr>
    <w:rPr>
      <w:rFonts w:cs="Arial Unicode MS"/>
      <w:smallCaps/>
      <w:color w:val="000000"/>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papertitle">
    <w:name w:val="paper title"/>
    <w:pPr>
      <w:spacing w:after="120"/>
      <w:jc w:val="center"/>
    </w:pPr>
    <w:rPr>
      <w:rFonts w:cs="Arial Unicode MS"/>
      <w:color w:val="000000"/>
      <w:sz w:val="48"/>
      <w:szCs w:val="48"/>
      <w:u w:color="000000"/>
      <w:lang w:val="en-US"/>
    </w:rPr>
  </w:style>
  <w:style w:type="paragraph" w:customStyle="1" w:styleId="papersubtitle">
    <w:name w:val="paper subtitle"/>
    <w:pPr>
      <w:spacing w:after="120"/>
      <w:jc w:val="center"/>
    </w:pPr>
    <w:rPr>
      <w:rFonts w:cs="Arial Unicode MS"/>
      <w:color w:val="000000"/>
      <w:sz w:val="28"/>
      <w:szCs w:val="28"/>
      <w:u w:color="000000"/>
      <w:lang w:val="en-US"/>
    </w:rPr>
  </w:style>
  <w:style w:type="paragraph" w:customStyle="1" w:styleId="Author">
    <w:name w:val="Author"/>
    <w:pPr>
      <w:spacing w:before="360" w:after="40"/>
      <w:jc w:val="center"/>
    </w:pPr>
    <w:rPr>
      <w:rFonts w:eastAsia="Times New Roman"/>
      <w:color w:val="000000"/>
      <w:sz w:val="22"/>
      <w:szCs w:val="22"/>
      <w:u w:color="000000"/>
      <w:lang w:val="en-US"/>
    </w:rPr>
  </w:style>
  <w:style w:type="paragraph" w:customStyle="1" w:styleId="Affiliation">
    <w:name w:val="Affiliation"/>
    <w:pPr>
      <w:jc w:val="center"/>
    </w:pPr>
    <w:rPr>
      <w:rFonts w:cs="Arial Unicode MS"/>
      <w:color w:val="000000"/>
      <w:u w:color="000000"/>
      <w:lang w:val="en-US"/>
    </w:rPr>
  </w:style>
  <w:style w:type="paragraph" w:customStyle="1" w:styleId="Abstract">
    <w:name w:val="Abstract"/>
    <w:pPr>
      <w:spacing w:after="200"/>
      <w:ind w:firstLine="274"/>
      <w:jc w:val="both"/>
    </w:pPr>
    <w:rPr>
      <w:rFonts w:cs="Arial Unicode MS"/>
      <w:b/>
      <w:bCs/>
      <w:color w:val="000000"/>
      <w:sz w:val="18"/>
      <w:szCs w:val="18"/>
      <w:u w:color="000000"/>
      <w:lang w:val="en-US"/>
    </w:rPr>
  </w:style>
  <w:style w:type="paragraph" w:customStyle="1" w:styleId="keywords">
    <w:name w:val="key words"/>
    <w:pPr>
      <w:spacing w:after="120"/>
      <w:ind w:firstLine="274"/>
      <w:jc w:val="both"/>
    </w:pPr>
    <w:rPr>
      <w:rFonts w:cs="Arial Unicode MS"/>
      <w:b/>
      <w:bCs/>
      <w:i/>
      <w:iCs/>
      <w:color w:val="000000"/>
      <w:sz w:val="18"/>
      <w:szCs w:val="18"/>
      <w:u w:color="000000"/>
      <w:lang w:val="en-US"/>
    </w:rPr>
  </w:style>
  <w:style w:type="numbering" w:customStyle="1" w:styleId="ImportedStyle1">
    <w:name w:val="Imported Style 1"/>
    <w:pPr>
      <w:numPr>
        <w:numId w:val="1"/>
      </w:numPr>
    </w:pPr>
  </w:style>
  <w:style w:type="paragraph" w:styleId="BodyText">
    <w:name w:val="Body Text"/>
    <w:pPr>
      <w:tabs>
        <w:tab w:val="left" w:pos="288"/>
      </w:tabs>
      <w:spacing w:after="120" w:line="228" w:lineRule="auto"/>
      <w:ind w:firstLine="288"/>
      <w:jc w:val="both"/>
    </w:pPr>
    <w:rPr>
      <w:rFonts w:cs="Arial Unicode MS"/>
      <w:color w:val="000000"/>
      <w:u w:color="000000"/>
      <w:lang w:val="en-US"/>
    </w:rPr>
  </w:style>
  <w:style w:type="paragraph" w:customStyle="1" w:styleId="bulletlist">
    <w:name w:val="bullet list"/>
    <w:pPr>
      <w:tabs>
        <w:tab w:val="left" w:pos="288"/>
      </w:tabs>
      <w:spacing w:after="120" w:line="228" w:lineRule="auto"/>
      <w:jc w:val="both"/>
    </w:pPr>
    <w:rPr>
      <w:rFonts w:cs="Arial Unicode MS"/>
      <w:color w:val="000000"/>
      <w:u w:color="000000"/>
      <w:lang w:val="en-US"/>
    </w:rPr>
  </w:style>
  <w:style w:type="numbering" w:customStyle="1" w:styleId="ImportedStyle2">
    <w:name w:val="Imported Style 2"/>
    <w:pPr>
      <w:numPr>
        <w:numId w:val="3"/>
      </w:numPr>
    </w:pPr>
  </w:style>
  <w:style w:type="paragraph" w:customStyle="1" w:styleId="sponsors">
    <w:name w:val="sponsors"/>
    <w:pPr>
      <w:pBdr>
        <w:top w:val="single" w:sz="4" w:space="0" w:color="000000"/>
      </w:pBdr>
      <w:ind w:firstLine="288"/>
      <w:jc w:val="center"/>
    </w:pPr>
    <w:rPr>
      <w:rFonts w:cs="Arial Unicode MS"/>
      <w:color w:val="000000"/>
      <w:sz w:val="16"/>
      <w:szCs w:val="16"/>
      <w:u w:color="000000"/>
      <w:lang w:val="en-US"/>
    </w:rPr>
  </w:style>
  <w:style w:type="paragraph" w:customStyle="1" w:styleId="equation">
    <w:name w:val="equation"/>
    <w:pPr>
      <w:tabs>
        <w:tab w:val="center" w:pos="2520"/>
        <w:tab w:val="right" w:pos="5040"/>
      </w:tabs>
      <w:spacing w:before="240" w:after="240" w:line="216" w:lineRule="auto"/>
      <w:jc w:val="center"/>
    </w:pPr>
    <w:rPr>
      <w:rFonts w:ascii="Symbol" w:eastAsia="Symbol" w:hAnsi="Symbol" w:cs="Symbol"/>
      <w:color w:val="000000"/>
      <w:u w:color="000000"/>
      <w:lang w:val="en-US"/>
    </w:rPr>
  </w:style>
  <w:style w:type="paragraph" w:customStyle="1" w:styleId="tablehead">
    <w:name w:val="table head"/>
    <w:pPr>
      <w:tabs>
        <w:tab w:val="left" w:pos="1080"/>
      </w:tabs>
      <w:spacing w:before="240" w:after="120" w:line="216" w:lineRule="auto"/>
      <w:jc w:val="center"/>
    </w:pPr>
    <w:rPr>
      <w:rFonts w:cs="Arial Unicode MS"/>
      <w:smallCaps/>
      <w:color w:val="000000"/>
      <w:sz w:val="16"/>
      <w:szCs w:val="16"/>
      <w:u w:color="000000"/>
      <w:lang w:val="en-US"/>
    </w:rPr>
  </w:style>
  <w:style w:type="numbering" w:customStyle="1" w:styleId="ImportedStyle3">
    <w:name w:val="Imported Style 3"/>
    <w:pPr>
      <w:numPr>
        <w:numId w:val="7"/>
      </w:numPr>
    </w:pPr>
  </w:style>
  <w:style w:type="paragraph" w:customStyle="1" w:styleId="tablecolhead">
    <w:name w:val="table col head"/>
    <w:pPr>
      <w:jc w:val="center"/>
    </w:pPr>
    <w:rPr>
      <w:rFonts w:cs="Arial Unicode MS"/>
      <w:b/>
      <w:bCs/>
      <w:color w:val="000000"/>
      <w:sz w:val="16"/>
      <w:szCs w:val="16"/>
      <w:u w:color="000000"/>
      <w:lang w:val="en-US"/>
    </w:rPr>
  </w:style>
  <w:style w:type="paragraph" w:customStyle="1" w:styleId="tablecolsubhead">
    <w:name w:val="table col subhead"/>
    <w:pPr>
      <w:jc w:val="center"/>
    </w:pPr>
    <w:rPr>
      <w:rFonts w:cs="Arial Unicode MS"/>
      <w:b/>
      <w:bCs/>
      <w:i/>
      <w:iCs/>
      <w:color w:val="000000"/>
      <w:sz w:val="15"/>
      <w:szCs w:val="15"/>
      <w:u w:color="000000"/>
      <w:lang w:val="en-US"/>
    </w:rPr>
  </w:style>
  <w:style w:type="paragraph" w:customStyle="1" w:styleId="tablecopy">
    <w:name w:val="table copy"/>
    <w:pPr>
      <w:jc w:val="both"/>
    </w:pPr>
    <w:rPr>
      <w:rFonts w:cs="Arial Unicode MS"/>
      <w:color w:val="000000"/>
      <w:sz w:val="16"/>
      <w:szCs w:val="16"/>
      <w:u w:color="000000"/>
      <w:lang w:val="en-US"/>
    </w:rPr>
  </w:style>
  <w:style w:type="paragraph" w:customStyle="1" w:styleId="tablefootnote">
    <w:name w:val="table footnote"/>
    <w:pPr>
      <w:tabs>
        <w:tab w:val="left" w:pos="29"/>
      </w:tabs>
      <w:spacing w:before="60" w:after="30"/>
      <w:ind w:left="279" w:hanging="279"/>
      <w:jc w:val="right"/>
    </w:pPr>
    <w:rPr>
      <w:rFonts w:cs="Arial Unicode MS"/>
      <w:color w:val="000000"/>
      <w:sz w:val="12"/>
      <w:szCs w:val="12"/>
      <w:u w:color="000000"/>
      <w:lang w:val="en-US"/>
    </w:rPr>
  </w:style>
  <w:style w:type="numbering" w:customStyle="1" w:styleId="ImportedStyle4">
    <w:name w:val="Imported Style 4"/>
    <w:pPr>
      <w:numPr>
        <w:numId w:val="9"/>
      </w:numPr>
    </w:pPr>
  </w:style>
  <w:style w:type="paragraph" w:customStyle="1" w:styleId="figurecaption">
    <w:name w:val="figure caption"/>
    <w:pPr>
      <w:tabs>
        <w:tab w:val="left" w:pos="533"/>
      </w:tabs>
      <w:spacing w:before="80" w:after="200"/>
      <w:jc w:val="both"/>
    </w:pPr>
    <w:rPr>
      <w:rFonts w:cs="Arial Unicode MS"/>
      <w:color w:val="000000"/>
      <w:sz w:val="16"/>
      <w:szCs w:val="16"/>
      <w:u w:color="000000"/>
      <w:lang w:val="en-US"/>
    </w:rPr>
  </w:style>
  <w:style w:type="numbering" w:customStyle="1" w:styleId="ImportedStyle5">
    <w:name w:val="Imported Style 5"/>
    <w:pPr>
      <w:numPr>
        <w:numId w:val="12"/>
      </w:numPr>
    </w:pPr>
  </w:style>
  <w:style w:type="paragraph" w:customStyle="1" w:styleId="references">
    <w:name w:val="references"/>
    <w:pPr>
      <w:tabs>
        <w:tab w:val="left" w:pos="360"/>
      </w:tabs>
      <w:spacing w:after="50" w:line="180" w:lineRule="exact"/>
      <w:jc w:val="both"/>
    </w:pPr>
    <w:rPr>
      <w:rFonts w:eastAsia="Times New Roman"/>
      <w:color w:val="000000"/>
      <w:sz w:val="16"/>
      <w:szCs w:val="16"/>
      <w:u w:color="000000"/>
      <w:lang w:val="en-US"/>
    </w:rPr>
  </w:style>
  <w:style w:type="numbering" w:customStyle="1" w:styleId="ImportedStyle6">
    <w:name w:val="Imported Style 6"/>
    <w:pPr>
      <w:numPr>
        <w:numId w:val="14"/>
      </w:numPr>
    </w:pPr>
  </w:style>
  <w:style w:type="paragraph" w:styleId="ListParagraph">
    <w:name w:val="List Paragraph"/>
    <w:basedOn w:val="Normal"/>
    <w:uiPriority w:val="34"/>
    <w:qFormat/>
    <w:rsid w:val="00E67DF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pt-BR" w:eastAsia="pt-BR"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jc w:val="center"/>
    </w:pPr>
    <w:rPr>
      <w:rFonts w:eastAsia="Times New Roman"/>
      <w:color w:val="000000"/>
      <w:u w:color="000000"/>
      <w:lang w:val="en-US"/>
    </w:rPr>
  </w:style>
  <w:style w:type="paragraph" w:styleId="Heading1">
    <w:name w:val="heading 1"/>
    <w:next w:val="Normal"/>
    <w:pPr>
      <w:keepNext/>
      <w:keepLines/>
      <w:tabs>
        <w:tab w:val="left" w:pos="216"/>
        <w:tab w:val="left" w:pos="576"/>
      </w:tabs>
      <w:spacing w:before="160" w:after="80"/>
      <w:ind w:firstLine="172"/>
      <w:jc w:val="center"/>
      <w:outlineLvl w:val="0"/>
    </w:pPr>
    <w:rPr>
      <w:rFonts w:cs="Arial Unicode MS"/>
      <w:smallCaps/>
      <w:color w:val="000000"/>
      <w:u w:color="000000"/>
    </w:rPr>
  </w:style>
  <w:style w:type="paragraph" w:styleId="Heading2">
    <w:name w:val="heading 2"/>
    <w:next w:val="Normal"/>
    <w:pPr>
      <w:keepNext/>
      <w:keepLines/>
      <w:tabs>
        <w:tab w:val="left" w:pos="288"/>
      </w:tabs>
      <w:spacing w:before="120" w:after="60"/>
      <w:outlineLvl w:val="1"/>
    </w:pPr>
    <w:rPr>
      <w:rFonts w:cs="Arial Unicode MS"/>
      <w:i/>
      <w:iCs/>
      <w:color w:val="000000"/>
      <w:u w:color="000000"/>
      <w:lang w:val="en-US"/>
    </w:rPr>
  </w:style>
  <w:style w:type="paragraph" w:styleId="Heading3">
    <w:name w:val="heading 3"/>
    <w:next w:val="Normal"/>
    <w:pPr>
      <w:tabs>
        <w:tab w:val="left" w:pos="540"/>
      </w:tabs>
      <w:spacing w:line="240" w:lineRule="exact"/>
      <w:ind w:firstLine="288"/>
      <w:jc w:val="both"/>
      <w:outlineLvl w:val="2"/>
    </w:pPr>
    <w:rPr>
      <w:rFonts w:cs="Arial Unicode MS"/>
      <w:i/>
      <w:iCs/>
      <w:color w:val="000000"/>
      <w:u w:color="000000"/>
      <w:lang w:val="en-US"/>
    </w:rPr>
  </w:style>
  <w:style w:type="paragraph" w:styleId="Heading4">
    <w:name w:val="heading 4"/>
    <w:next w:val="Normal"/>
    <w:pPr>
      <w:tabs>
        <w:tab w:val="left" w:pos="720"/>
        <w:tab w:val="left" w:pos="821"/>
      </w:tabs>
      <w:spacing w:before="40" w:after="40"/>
      <w:ind w:firstLine="504"/>
      <w:jc w:val="both"/>
      <w:outlineLvl w:val="3"/>
    </w:pPr>
    <w:rPr>
      <w:rFonts w:cs="Arial Unicode MS"/>
      <w:i/>
      <w:iCs/>
      <w:color w:val="000000"/>
      <w:u w:color="000000"/>
      <w:lang w:val="en-US"/>
    </w:rPr>
  </w:style>
  <w:style w:type="paragraph" w:styleId="Heading5">
    <w:name w:val="heading 5"/>
    <w:next w:val="Normal"/>
    <w:pPr>
      <w:tabs>
        <w:tab w:val="left" w:pos="360"/>
      </w:tabs>
      <w:spacing w:before="160" w:after="80"/>
      <w:jc w:val="center"/>
      <w:outlineLvl w:val="4"/>
    </w:pPr>
    <w:rPr>
      <w:rFonts w:cs="Arial Unicode MS"/>
      <w:smallCaps/>
      <w:color w:val="000000"/>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papertitle">
    <w:name w:val="paper title"/>
    <w:pPr>
      <w:spacing w:after="120"/>
      <w:jc w:val="center"/>
    </w:pPr>
    <w:rPr>
      <w:rFonts w:cs="Arial Unicode MS"/>
      <w:color w:val="000000"/>
      <w:sz w:val="48"/>
      <w:szCs w:val="48"/>
      <w:u w:color="000000"/>
      <w:lang w:val="en-US"/>
    </w:rPr>
  </w:style>
  <w:style w:type="paragraph" w:customStyle="1" w:styleId="papersubtitle">
    <w:name w:val="paper subtitle"/>
    <w:pPr>
      <w:spacing w:after="120"/>
      <w:jc w:val="center"/>
    </w:pPr>
    <w:rPr>
      <w:rFonts w:cs="Arial Unicode MS"/>
      <w:color w:val="000000"/>
      <w:sz w:val="28"/>
      <w:szCs w:val="28"/>
      <w:u w:color="000000"/>
      <w:lang w:val="en-US"/>
    </w:rPr>
  </w:style>
  <w:style w:type="paragraph" w:customStyle="1" w:styleId="Author">
    <w:name w:val="Author"/>
    <w:pPr>
      <w:spacing w:before="360" w:after="40"/>
      <w:jc w:val="center"/>
    </w:pPr>
    <w:rPr>
      <w:rFonts w:eastAsia="Times New Roman"/>
      <w:color w:val="000000"/>
      <w:sz w:val="22"/>
      <w:szCs w:val="22"/>
      <w:u w:color="000000"/>
      <w:lang w:val="en-US"/>
    </w:rPr>
  </w:style>
  <w:style w:type="paragraph" w:customStyle="1" w:styleId="Affiliation">
    <w:name w:val="Affiliation"/>
    <w:pPr>
      <w:jc w:val="center"/>
    </w:pPr>
    <w:rPr>
      <w:rFonts w:cs="Arial Unicode MS"/>
      <w:color w:val="000000"/>
      <w:u w:color="000000"/>
      <w:lang w:val="en-US"/>
    </w:rPr>
  </w:style>
  <w:style w:type="paragraph" w:customStyle="1" w:styleId="Abstract">
    <w:name w:val="Abstract"/>
    <w:pPr>
      <w:spacing w:after="200"/>
      <w:ind w:firstLine="274"/>
      <w:jc w:val="both"/>
    </w:pPr>
    <w:rPr>
      <w:rFonts w:cs="Arial Unicode MS"/>
      <w:b/>
      <w:bCs/>
      <w:color w:val="000000"/>
      <w:sz w:val="18"/>
      <w:szCs w:val="18"/>
      <w:u w:color="000000"/>
      <w:lang w:val="en-US"/>
    </w:rPr>
  </w:style>
  <w:style w:type="paragraph" w:customStyle="1" w:styleId="keywords">
    <w:name w:val="key words"/>
    <w:pPr>
      <w:spacing w:after="120"/>
      <w:ind w:firstLine="274"/>
      <w:jc w:val="both"/>
    </w:pPr>
    <w:rPr>
      <w:rFonts w:cs="Arial Unicode MS"/>
      <w:b/>
      <w:bCs/>
      <w:i/>
      <w:iCs/>
      <w:color w:val="000000"/>
      <w:sz w:val="18"/>
      <w:szCs w:val="18"/>
      <w:u w:color="000000"/>
      <w:lang w:val="en-US"/>
    </w:rPr>
  </w:style>
  <w:style w:type="numbering" w:customStyle="1" w:styleId="ImportedStyle1">
    <w:name w:val="Imported Style 1"/>
    <w:pPr>
      <w:numPr>
        <w:numId w:val="1"/>
      </w:numPr>
    </w:pPr>
  </w:style>
  <w:style w:type="paragraph" w:styleId="BodyText">
    <w:name w:val="Body Text"/>
    <w:pPr>
      <w:tabs>
        <w:tab w:val="left" w:pos="288"/>
      </w:tabs>
      <w:spacing w:after="120" w:line="228" w:lineRule="auto"/>
      <w:ind w:firstLine="288"/>
      <w:jc w:val="both"/>
    </w:pPr>
    <w:rPr>
      <w:rFonts w:cs="Arial Unicode MS"/>
      <w:color w:val="000000"/>
      <w:u w:color="000000"/>
      <w:lang w:val="en-US"/>
    </w:rPr>
  </w:style>
  <w:style w:type="paragraph" w:customStyle="1" w:styleId="bulletlist">
    <w:name w:val="bullet list"/>
    <w:pPr>
      <w:tabs>
        <w:tab w:val="left" w:pos="288"/>
      </w:tabs>
      <w:spacing w:after="120" w:line="228" w:lineRule="auto"/>
      <w:jc w:val="both"/>
    </w:pPr>
    <w:rPr>
      <w:rFonts w:cs="Arial Unicode MS"/>
      <w:color w:val="000000"/>
      <w:u w:color="000000"/>
      <w:lang w:val="en-US"/>
    </w:rPr>
  </w:style>
  <w:style w:type="numbering" w:customStyle="1" w:styleId="ImportedStyle2">
    <w:name w:val="Imported Style 2"/>
    <w:pPr>
      <w:numPr>
        <w:numId w:val="3"/>
      </w:numPr>
    </w:pPr>
  </w:style>
  <w:style w:type="paragraph" w:customStyle="1" w:styleId="sponsors">
    <w:name w:val="sponsors"/>
    <w:pPr>
      <w:pBdr>
        <w:top w:val="single" w:sz="4" w:space="0" w:color="000000"/>
      </w:pBdr>
      <w:ind w:firstLine="288"/>
      <w:jc w:val="center"/>
    </w:pPr>
    <w:rPr>
      <w:rFonts w:cs="Arial Unicode MS"/>
      <w:color w:val="000000"/>
      <w:sz w:val="16"/>
      <w:szCs w:val="16"/>
      <w:u w:color="000000"/>
      <w:lang w:val="en-US"/>
    </w:rPr>
  </w:style>
  <w:style w:type="paragraph" w:customStyle="1" w:styleId="equation">
    <w:name w:val="equation"/>
    <w:pPr>
      <w:tabs>
        <w:tab w:val="center" w:pos="2520"/>
        <w:tab w:val="right" w:pos="5040"/>
      </w:tabs>
      <w:spacing w:before="240" w:after="240" w:line="216" w:lineRule="auto"/>
      <w:jc w:val="center"/>
    </w:pPr>
    <w:rPr>
      <w:rFonts w:ascii="Symbol" w:eastAsia="Symbol" w:hAnsi="Symbol" w:cs="Symbol"/>
      <w:color w:val="000000"/>
      <w:u w:color="000000"/>
      <w:lang w:val="en-US"/>
    </w:rPr>
  </w:style>
  <w:style w:type="paragraph" w:customStyle="1" w:styleId="tablehead">
    <w:name w:val="table head"/>
    <w:pPr>
      <w:tabs>
        <w:tab w:val="left" w:pos="1080"/>
      </w:tabs>
      <w:spacing w:before="240" w:after="120" w:line="216" w:lineRule="auto"/>
      <w:jc w:val="center"/>
    </w:pPr>
    <w:rPr>
      <w:rFonts w:cs="Arial Unicode MS"/>
      <w:smallCaps/>
      <w:color w:val="000000"/>
      <w:sz w:val="16"/>
      <w:szCs w:val="16"/>
      <w:u w:color="000000"/>
      <w:lang w:val="en-US"/>
    </w:rPr>
  </w:style>
  <w:style w:type="numbering" w:customStyle="1" w:styleId="ImportedStyle3">
    <w:name w:val="Imported Style 3"/>
    <w:pPr>
      <w:numPr>
        <w:numId w:val="7"/>
      </w:numPr>
    </w:pPr>
  </w:style>
  <w:style w:type="paragraph" w:customStyle="1" w:styleId="tablecolhead">
    <w:name w:val="table col head"/>
    <w:pPr>
      <w:jc w:val="center"/>
    </w:pPr>
    <w:rPr>
      <w:rFonts w:cs="Arial Unicode MS"/>
      <w:b/>
      <w:bCs/>
      <w:color w:val="000000"/>
      <w:sz w:val="16"/>
      <w:szCs w:val="16"/>
      <w:u w:color="000000"/>
      <w:lang w:val="en-US"/>
    </w:rPr>
  </w:style>
  <w:style w:type="paragraph" w:customStyle="1" w:styleId="tablecolsubhead">
    <w:name w:val="table col subhead"/>
    <w:pPr>
      <w:jc w:val="center"/>
    </w:pPr>
    <w:rPr>
      <w:rFonts w:cs="Arial Unicode MS"/>
      <w:b/>
      <w:bCs/>
      <w:i/>
      <w:iCs/>
      <w:color w:val="000000"/>
      <w:sz w:val="15"/>
      <w:szCs w:val="15"/>
      <w:u w:color="000000"/>
      <w:lang w:val="en-US"/>
    </w:rPr>
  </w:style>
  <w:style w:type="paragraph" w:customStyle="1" w:styleId="tablecopy">
    <w:name w:val="table copy"/>
    <w:pPr>
      <w:jc w:val="both"/>
    </w:pPr>
    <w:rPr>
      <w:rFonts w:cs="Arial Unicode MS"/>
      <w:color w:val="000000"/>
      <w:sz w:val="16"/>
      <w:szCs w:val="16"/>
      <w:u w:color="000000"/>
      <w:lang w:val="en-US"/>
    </w:rPr>
  </w:style>
  <w:style w:type="paragraph" w:customStyle="1" w:styleId="tablefootnote">
    <w:name w:val="table footnote"/>
    <w:pPr>
      <w:tabs>
        <w:tab w:val="left" w:pos="29"/>
      </w:tabs>
      <w:spacing w:before="60" w:after="30"/>
      <w:ind w:left="279" w:hanging="279"/>
      <w:jc w:val="right"/>
    </w:pPr>
    <w:rPr>
      <w:rFonts w:cs="Arial Unicode MS"/>
      <w:color w:val="000000"/>
      <w:sz w:val="12"/>
      <w:szCs w:val="12"/>
      <w:u w:color="000000"/>
      <w:lang w:val="en-US"/>
    </w:rPr>
  </w:style>
  <w:style w:type="numbering" w:customStyle="1" w:styleId="ImportedStyle4">
    <w:name w:val="Imported Style 4"/>
    <w:pPr>
      <w:numPr>
        <w:numId w:val="9"/>
      </w:numPr>
    </w:pPr>
  </w:style>
  <w:style w:type="paragraph" w:customStyle="1" w:styleId="figurecaption">
    <w:name w:val="figure caption"/>
    <w:pPr>
      <w:tabs>
        <w:tab w:val="left" w:pos="533"/>
      </w:tabs>
      <w:spacing w:before="80" w:after="200"/>
      <w:jc w:val="both"/>
    </w:pPr>
    <w:rPr>
      <w:rFonts w:cs="Arial Unicode MS"/>
      <w:color w:val="000000"/>
      <w:sz w:val="16"/>
      <w:szCs w:val="16"/>
      <w:u w:color="000000"/>
      <w:lang w:val="en-US"/>
    </w:rPr>
  </w:style>
  <w:style w:type="numbering" w:customStyle="1" w:styleId="ImportedStyle5">
    <w:name w:val="Imported Style 5"/>
    <w:pPr>
      <w:numPr>
        <w:numId w:val="12"/>
      </w:numPr>
    </w:pPr>
  </w:style>
  <w:style w:type="paragraph" w:customStyle="1" w:styleId="references">
    <w:name w:val="references"/>
    <w:pPr>
      <w:tabs>
        <w:tab w:val="left" w:pos="360"/>
      </w:tabs>
      <w:spacing w:after="50" w:line="180" w:lineRule="exact"/>
      <w:jc w:val="both"/>
    </w:pPr>
    <w:rPr>
      <w:rFonts w:eastAsia="Times New Roman"/>
      <w:color w:val="000000"/>
      <w:sz w:val="16"/>
      <w:szCs w:val="16"/>
      <w:u w:color="000000"/>
      <w:lang w:val="en-US"/>
    </w:rPr>
  </w:style>
  <w:style w:type="numbering" w:customStyle="1" w:styleId="ImportedStyle6">
    <w:name w:val="Imported Style 6"/>
    <w:pPr>
      <w:numPr>
        <w:numId w:val="14"/>
      </w:numPr>
    </w:pPr>
  </w:style>
  <w:style w:type="paragraph" w:styleId="ListParagraph">
    <w:name w:val="List Paragraph"/>
    <w:basedOn w:val="Normal"/>
    <w:uiPriority w:val="34"/>
    <w:qFormat/>
    <w:rsid w:val="00E67D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1602</Words>
  <Characters>8657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lis</cp:lastModifiedBy>
  <cp:revision>31</cp:revision>
  <dcterms:created xsi:type="dcterms:W3CDTF">2016-03-29T16:56:00Z</dcterms:created>
  <dcterms:modified xsi:type="dcterms:W3CDTF">2016-03-29T17:47:00Z</dcterms:modified>
</cp:coreProperties>
</file>