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Cómo compartir información confiable en internet.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Definir claramente qué información se necesita buscar para evitar confusiones.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Realizar la búsqueda en internet utilizando palabras clave específicas y precisas.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Identificar el origen de la información (autor, página web o institución que la publica).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Evaluar la credibilidad de la fuente, verificando si es reconocida o tiene buena reputación.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Contrastar la información con al menos dos o tres fuentes confiables diferentes.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Revisar la fecha de publicación para asegurarse de que la información esté actualizada.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Analizar el contenido detalladamente, detectando posibles errores, exageraciones o sesgos.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Comprobar si la información está respaldada por datos, estudios o referencias verificables.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Identificar el propósito del contenido (informar, opinar, persuadir) para evitar manipulaciones.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Reflexionar sobre el impacto que puede tener compartir esa información en otras personas.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Organizar la información de forma clara antes de difundirla en redes o plataformas digitales.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Compartir únicamente la información verificada, citando la fuente original cuando sea necesario.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