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1BB" w:rsidRDefault="007E4727">
      <w:r>
        <w:t>¿Por qué es importante que las comunidades o iniciativas ciudadanas puedan construir herramientas tecnológicas propias utilizando tecnologías abiertas como Node.js?</w:t>
      </w:r>
    </w:p>
    <w:p w:rsidR="007E4727" w:rsidRPr="007E4727" w:rsidRDefault="007E4727" w:rsidP="007E4727">
      <w:pPr>
        <w:pStyle w:val="NormalWeb"/>
        <w:rPr>
          <w:rFonts w:asciiTheme="minorHAnsi" w:hAnsiTheme="minorHAnsi" w:cstheme="minorHAnsi"/>
        </w:rPr>
      </w:pPr>
      <w:r>
        <w:t xml:space="preserve">RTA: </w:t>
      </w:r>
      <w:r w:rsidRPr="007E4727">
        <w:rPr>
          <w:rFonts w:asciiTheme="minorHAnsi" w:hAnsiTheme="minorHAnsi" w:cstheme="minorHAnsi"/>
        </w:rPr>
        <w:t>Las comunidades y las iniciativas ciudadanas necesitan herramientas tecnológicas propias porque así pueden resolver problemas reales de su entorno de una manera más rápida y accesible. Tecnologías abiertas como Node.js permiten que cualquier persona aprenda, modifique y cree aplicaciones sin depender de grandes empresas. Además, ayudan a fomentar la educación y el trabajo colaborativo entre jóvenes y desarrolladores. Al usar software abierto, las comunidades pueden adaptar las herramientas a sus necesidades específicas y mejorar servicios como la comunicación, la seguridad o la educación. También se reducen costos, ya que muchas de estas tecnologías son gratuitas. Esto impulsa la innovación y la independencia tecnológica en las regiones. De igual manera, permite que más personas participen en proyectos digitales y desarrollen habilidades importantes para el futuro. Por eso, las tecnologías abiertas son fundamentales para el crecimiento y el desarrollo de las comunidades.</w:t>
      </w:r>
      <w:bookmarkStart w:id="0" w:name="_GoBack"/>
      <w:bookmarkEnd w:id="0"/>
    </w:p>
    <w:p w:rsidR="007E4727" w:rsidRDefault="007E4727"/>
    <w:sectPr w:rsidR="007E47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EBF"/>
    <w:rsid w:val="007E4727"/>
    <w:rsid w:val="009811BB"/>
    <w:rsid w:val="00AC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4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4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41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979</Characters>
  <Application>Microsoft Office Word</Application>
  <DocSecurity>0</DocSecurity>
  <Lines>8</Lines>
  <Paragraphs>2</Paragraphs>
  <ScaleCrop>false</ScaleCrop>
  <Company>GP</Company>
  <LinksUpToDate>false</LinksUpToDate>
  <CharactersWithSpaces>1155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2026-05-22T22:39:00Z</dcterms:created>
  <dcterms:modified xsi:type="dcterms:W3CDTF">2026-05-22T22:40:00Z</dcterms:modified>
</cp:coreProperties>
</file>