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3397E1" w14:textId="77777777" w:rsidR="003D3EFD" w:rsidRPr="00746B65" w:rsidRDefault="00BB7FF3" w:rsidP="00BB7FF3">
      <w:pPr>
        <w:jc w:val="center"/>
        <w:rPr>
          <w:sz w:val="28"/>
          <w:lang w:val="es-ES"/>
        </w:rPr>
      </w:pPr>
      <w:r w:rsidRPr="00746B65">
        <w:rPr>
          <w:sz w:val="28"/>
          <w:lang w:val="es-ES"/>
        </w:rPr>
        <w:t>EXPERIMENTO 1</w:t>
      </w:r>
    </w:p>
    <w:p w14:paraId="07569066" w14:textId="77777777" w:rsidR="00BB7FF3" w:rsidRPr="00746B65" w:rsidRDefault="00BB7FF3" w:rsidP="00BB7FF3">
      <w:pPr>
        <w:jc w:val="center"/>
        <w:rPr>
          <w:sz w:val="28"/>
          <w:lang w:val="es-ES"/>
        </w:rPr>
      </w:pPr>
      <w:r w:rsidRPr="00746B65">
        <w:rPr>
          <w:sz w:val="28"/>
          <w:lang w:val="es-ES"/>
        </w:rPr>
        <w:t>OSCILACIONES LIBRES Y AMORTIGUADAS  EN UN PÉNDULO FISICO</w:t>
      </w:r>
    </w:p>
    <w:p w14:paraId="1EEE3D9F" w14:textId="77777777" w:rsidR="00BB7FF3" w:rsidRPr="00746B65" w:rsidRDefault="00BB7FF3" w:rsidP="00BB7FF3">
      <w:pPr>
        <w:rPr>
          <w:sz w:val="28"/>
          <w:lang w:val="es-ES"/>
        </w:rPr>
      </w:pPr>
    </w:p>
    <w:p w14:paraId="34BEC8D1" w14:textId="77777777" w:rsidR="00BB7FF3" w:rsidRDefault="00BB7FF3" w:rsidP="00BB7FF3">
      <w:pPr>
        <w:rPr>
          <w:lang w:val="es-ES"/>
        </w:rPr>
      </w:pPr>
      <w:r>
        <w:rPr>
          <w:lang w:val="es-ES"/>
        </w:rPr>
        <w:t xml:space="preserve">Juan Camilo Burgos </w:t>
      </w:r>
      <w:proofErr w:type="spellStart"/>
      <w:r>
        <w:rPr>
          <w:lang w:val="es-ES"/>
        </w:rPr>
        <w:t>Florez</w:t>
      </w:r>
      <w:proofErr w:type="spellEnd"/>
      <w:r w:rsidR="00E7583C">
        <w:rPr>
          <w:lang w:val="es-ES"/>
        </w:rPr>
        <w:t xml:space="preserve"> 201512808</w:t>
      </w:r>
    </w:p>
    <w:p w14:paraId="162ABB6A" w14:textId="77777777" w:rsidR="00BB7FF3" w:rsidRDefault="00BB7FF3" w:rsidP="00BB7FF3">
      <w:pPr>
        <w:rPr>
          <w:lang w:val="es-ES"/>
        </w:rPr>
      </w:pPr>
      <w:r>
        <w:rPr>
          <w:lang w:val="es-ES"/>
        </w:rPr>
        <w:t>María Paula Marroquín Gómez</w:t>
      </w:r>
      <w:r w:rsidR="00746B65">
        <w:rPr>
          <w:lang w:val="es-ES"/>
        </w:rPr>
        <w:t xml:space="preserve"> 201426246</w:t>
      </w:r>
    </w:p>
    <w:p w14:paraId="0064A1E9" w14:textId="77777777" w:rsidR="00BB7FF3" w:rsidRPr="00746B65" w:rsidRDefault="00BB7FF3" w:rsidP="00BB7FF3">
      <w:pPr>
        <w:rPr>
          <w:sz w:val="28"/>
          <w:lang w:val="es-ES"/>
        </w:rPr>
      </w:pPr>
    </w:p>
    <w:p w14:paraId="2FA4174D" w14:textId="2A1D544B" w:rsidR="00BB7FF3" w:rsidRPr="00746B65" w:rsidRDefault="008F0794" w:rsidP="00BB7FF3">
      <w:pPr>
        <w:rPr>
          <w:sz w:val="28"/>
          <w:lang w:val="es-ES"/>
        </w:rPr>
      </w:pPr>
      <w:proofErr w:type="spellStart"/>
      <w:r>
        <w:rPr>
          <w:sz w:val="28"/>
          <w:lang w:val="es-ES"/>
        </w:rPr>
        <w:t>Introduccion</w:t>
      </w:r>
      <w:proofErr w:type="spellEnd"/>
    </w:p>
    <w:p w14:paraId="451EAC88" w14:textId="77777777" w:rsidR="0061213D" w:rsidRDefault="00BB7FF3" w:rsidP="00A80AE4">
      <w:pPr>
        <w:jc w:val="both"/>
        <w:rPr>
          <w:lang w:val="es-ES"/>
        </w:rPr>
      </w:pPr>
      <w:r>
        <w:rPr>
          <w:lang w:val="es-ES"/>
        </w:rPr>
        <w:t>En este laboratorio se trabajara</w:t>
      </w:r>
      <w:r w:rsidR="00B90502">
        <w:rPr>
          <w:lang w:val="es-ES"/>
        </w:rPr>
        <w:t xml:space="preserve"> con el periodo de oscilaciones libres</w:t>
      </w:r>
      <w:r w:rsidR="00786E1A">
        <w:rPr>
          <w:lang w:val="es-ES"/>
        </w:rPr>
        <w:t xml:space="preserve"> y amortiguadas</w:t>
      </w:r>
      <w:r w:rsidR="00B90502">
        <w:rPr>
          <w:lang w:val="es-ES"/>
        </w:rPr>
        <w:t xml:space="preserve"> de un péndulo físico</w:t>
      </w:r>
      <w:r w:rsidR="000D3A53">
        <w:rPr>
          <w:lang w:val="es-ES"/>
        </w:rPr>
        <w:t xml:space="preserve"> </w:t>
      </w:r>
      <w:r w:rsidR="00323E64">
        <w:rPr>
          <w:lang w:val="es-ES"/>
        </w:rPr>
        <w:t xml:space="preserve">considerando </w:t>
      </w:r>
      <w:r w:rsidR="000D3A53">
        <w:rPr>
          <w:lang w:val="es-ES"/>
        </w:rPr>
        <w:t>camb</w:t>
      </w:r>
      <w:r w:rsidR="00323E64">
        <w:rPr>
          <w:lang w:val="es-ES"/>
        </w:rPr>
        <w:t>ios intencionales de su longitud y</w:t>
      </w:r>
      <w:r w:rsidR="000D3A53">
        <w:rPr>
          <w:lang w:val="es-ES"/>
        </w:rPr>
        <w:t xml:space="preserve"> material</w:t>
      </w:r>
      <w:r w:rsidR="0061213D">
        <w:rPr>
          <w:lang w:val="es-ES"/>
        </w:rPr>
        <w:t xml:space="preserve">. </w:t>
      </w:r>
      <w:r w:rsidR="00323E64">
        <w:rPr>
          <w:lang w:val="es-ES"/>
        </w:rPr>
        <w:t>No se tendrá</w:t>
      </w:r>
      <w:r w:rsidR="000C6A09">
        <w:rPr>
          <w:lang w:val="es-ES"/>
        </w:rPr>
        <w:t>n</w:t>
      </w:r>
      <w:r w:rsidR="0061213D">
        <w:rPr>
          <w:lang w:val="es-ES"/>
        </w:rPr>
        <w:t xml:space="preserve"> en</w:t>
      </w:r>
      <w:r w:rsidR="00323E64">
        <w:rPr>
          <w:lang w:val="es-ES"/>
        </w:rPr>
        <w:t xml:space="preserve"> cuenta la</w:t>
      </w:r>
      <w:r w:rsidR="0061213D">
        <w:rPr>
          <w:lang w:val="es-ES"/>
        </w:rPr>
        <w:t xml:space="preserve">s </w:t>
      </w:r>
      <w:r w:rsidR="00323E64">
        <w:rPr>
          <w:lang w:val="es-ES"/>
        </w:rPr>
        <w:t>variaciones</w:t>
      </w:r>
      <w:r w:rsidR="0061213D">
        <w:rPr>
          <w:lang w:val="es-ES"/>
        </w:rPr>
        <w:t xml:space="preserve"> </w:t>
      </w:r>
      <w:r w:rsidR="00323E64">
        <w:rPr>
          <w:lang w:val="es-ES"/>
        </w:rPr>
        <w:t>producidas</w:t>
      </w:r>
      <w:r w:rsidR="0061213D">
        <w:rPr>
          <w:lang w:val="es-ES"/>
        </w:rPr>
        <w:t xml:space="preserve"> </w:t>
      </w:r>
      <w:r w:rsidR="002C258E">
        <w:rPr>
          <w:lang w:val="es-ES"/>
        </w:rPr>
        <w:t xml:space="preserve">por la masa del tensor </w:t>
      </w:r>
      <w:r w:rsidR="0061213D">
        <w:rPr>
          <w:lang w:val="es-ES"/>
        </w:rPr>
        <w:t xml:space="preserve"> y la fuerza de fricción </w:t>
      </w:r>
      <w:r w:rsidR="00323E64">
        <w:rPr>
          <w:lang w:val="es-ES"/>
        </w:rPr>
        <w:t>d</w:t>
      </w:r>
      <w:r w:rsidR="0061213D">
        <w:rPr>
          <w:lang w:val="es-ES"/>
        </w:rPr>
        <w:t>el aire con la cuerda. Lo anterior</w:t>
      </w:r>
      <w:r w:rsidR="002C258E">
        <w:rPr>
          <w:lang w:val="es-ES"/>
        </w:rPr>
        <w:t>,</w:t>
      </w:r>
      <w:r w:rsidR="0061213D">
        <w:rPr>
          <w:lang w:val="es-ES"/>
        </w:rPr>
        <w:t xml:space="preserve"> para poder comparar las oscilaciones </w:t>
      </w:r>
      <w:r w:rsidR="000C6A09">
        <w:rPr>
          <w:lang w:val="es-ES"/>
        </w:rPr>
        <w:t>libres con las oscilaciones amortiguadas</w:t>
      </w:r>
      <w:r w:rsidR="0061213D">
        <w:rPr>
          <w:lang w:val="es-ES"/>
        </w:rPr>
        <w:t xml:space="preserve"> de un péndul</w:t>
      </w:r>
      <w:r w:rsidR="000C6A09">
        <w:rPr>
          <w:lang w:val="es-ES"/>
        </w:rPr>
        <w:t xml:space="preserve">o físico y establecer el decaimiento de la amplitud en las últimas. </w:t>
      </w:r>
    </w:p>
    <w:p w14:paraId="44CDB12D" w14:textId="77777777" w:rsidR="00D04C9F" w:rsidRDefault="00D04C9F" w:rsidP="00A80AE4">
      <w:pPr>
        <w:jc w:val="both"/>
        <w:rPr>
          <w:lang w:val="es-ES_tradnl"/>
        </w:rPr>
      </w:pPr>
    </w:p>
    <w:p w14:paraId="2212E809" w14:textId="77777777" w:rsidR="008F1B54" w:rsidRPr="00746B65" w:rsidRDefault="008F1B54" w:rsidP="00786E1A">
      <w:pPr>
        <w:jc w:val="both"/>
        <w:rPr>
          <w:sz w:val="28"/>
          <w:lang w:val="es-ES_tradnl"/>
        </w:rPr>
      </w:pPr>
      <w:r w:rsidRPr="00746B65">
        <w:rPr>
          <w:sz w:val="28"/>
          <w:lang w:val="es-ES_tradnl"/>
        </w:rPr>
        <w:t>Objetivo general:</w:t>
      </w:r>
    </w:p>
    <w:p w14:paraId="4A5C6F32" w14:textId="77777777" w:rsidR="008F1B54" w:rsidRPr="008F1B54" w:rsidRDefault="008F1B54" w:rsidP="00786E1A">
      <w:pPr>
        <w:jc w:val="both"/>
        <w:rPr>
          <w:lang w:val="es-ES_tradnl"/>
        </w:rPr>
      </w:pPr>
      <w:r w:rsidRPr="008F1B54">
        <w:rPr>
          <w:rFonts w:ascii="MS Mincho" w:eastAsia="MS Mincho" w:hAnsi="MS Mincho" w:cs="MS Mincho"/>
          <w:lang w:val="es-ES_tradnl"/>
        </w:rPr>
        <w:t>⋇</w:t>
      </w:r>
      <w:r w:rsidRPr="008F1B54">
        <w:rPr>
          <w:lang w:val="es-ES_tradnl"/>
        </w:rPr>
        <w:t xml:space="preserve"> Estudiar las oscilaciones libres y amortiguadas en un péndulo físico.</w:t>
      </w:r>
    </w:p>
    <w:p w14:paraId="5722A768" w14:textId="77777777" w:rsidR="008F1B54" w:rsidRPr="008F1B54" w:rsidRDefault="008F1B54" w:rsidP="00786E1A">
      <w:pPr>
        <w:jc w:val="both"/>
        <w:rPr>
          <w:lang w:val="es-ES_tradnl"/>
        </w:rPr>
      </w:pPr>
    </w:p>
    <w:p w14:paraId="677D1D3E" w14:textId="77777777" w:rsidR="008F1B54" w:rsidRPr="00746B65" w:rsidRDefault="008F1B54" w:rsidP="00786E1A">
      <w:pPr>
        <w:jc w:val="both"/>
        <w:rPr>
          <w:sz w:val="28"/>
          <w:lang w:val="es-ES_tradnl"/>
        </w:rPr>
      </w:pPr>
      <w:r w:rsidRPr="00746B65">
        <w:rPr>
          <w:sz w:val="28"/>
          <w:lang w:val="es-ES_tradnl"/>
        </w:rPr>
        <w:t>Objetivos específicos:</w:t>
      </w:r>
    </w:p>
    <w:p w14:paraId="45D7B2E8" w14:textId="77777777" w:rsidR="008F1B54" w:rsidRPr="008F1B54" w:rsidRDefault="008F1B54" w:rsidP="00786E1A">
      <w:pPr>
        <w:jc w:val="both"/>
        <w:rPr>
          <w:lang w:val="es-ES_tradnl"/>
        </w:rPr>
      </w:pPr>
      <w:r w:rsidRPr="008F1B54">
        <w:rPr>
          <w:rFonts w:ascii="MS Mincho" w:eastAsia="MS Mincho" w:hAnsi="MS Mincho" w:cs="MS Mincho"/>
          <w:lang w:val="es-ES_tradnl"/>
        </w:rPr>
        <w:t>⋇</w:t>
      </w:r>
      <w:r w:rsidRPr="008F1B54">
        <w:rPr>
          <w:lang w:val="es-ES_tradnl"/>
        </w:rPr>
        <w:t xml:space="preserve"> Medir el período y amplitud de las oscilaciones de un péndulo físico cuando el amortiguamiento es grande.</w:t>
      </w:r>
    </w:p>
    <w:p w14:paraId="7EF750E2" w14:textId="77777777" w:rsidR="008F1B54" w:rsidRPr="008F1B54" w:rsidRDefault="008F1B54" w:rsidP="00786E1A">
      <w:pPr>
        <w:jc w:val="both"/>
        <w:rPr>
          <w:lang w:val="es-ES_tradnl"/>
        </w:rPr>
      </w:pPr>
      <w:r w:rsidRPr="008F1B54">
        <w:rPr>
          <w:rFonts w:ascii="MS Mincho" w:eastAsia="MS Mincho" w:hAnsi="MS Mincho" w:cs="MS Mincho"/>
          <w:lang w:val="es-ES_tradnl"/>
        </w:rPr>
        <w:t>⋇</w:t>
      </w:r>
      <w:r w:rsidRPr="008F1B54">
        <w:rPr>
          <w:lang w:val="es-ES_tradnl"/>
        </w:rPr>
        <w:t xml:space="preserve"> Calcular el valor de la aceleración de la gravedad de Bogotá con un péndulo simple.</w:t>
      </w:r>
    </w:p>
    <w:p w14:paraId="70E6EFCD" w14:textId="77777777" w:rsidR="008F1B54" w:rsidRPr="008F1B54" w:rsidRDefault="008F1B54" w:rsidP="00786E1A">
      <w:pPr>
        <w:jc w:val="both"/>
        <w:rPr>
          <w:lang w:val="es-ES_tradnl"/>
        </w:rPr>
      </w:pPr>
    </w:p>
    <w:p w14:paraId="668A757F" w14:textId="77777777" w:rsidR="008F1B54" w:rsidRPr="00746B65" w:rsidRDefault="008F1B54" w:rsidP="00786E1A">
      <w:pPr>
        <w:jc w:val="both"/>
        <w:rPr>
          <w:sz w:val="28"/>
          <w:lang w:val="es-ES_tradnl"/>
        </w:rPr>
      </w:pPr>
      <w:r w:rsidRPr="00746B65">
        <w:rPr>
          <w:sz w:val="28"/>
          <w:lang w:val="es-ES_tradnl"/>
        </w:rPr>
        <w:t>Marco teórico:</w:t>
      </w:r>
    </w:p>
    <w:p w14:paraId="68CA63DF" w14:textId="77777777" w:rsidR="008F1B54" w:rsidRPr="00746B65" w:rsidRDefault="008F1B54" w:rsidP="00786E1A">
      <w:pPr>
        <w:jc w:val="both"/>
        <w:rPr>
          <w:b/>
          <w:lang w:val="es-ES_tradnl"/>
        </w:rPr>
      </w:pPr>
      <w:r w:rsidRPr="00746B65">
        <w:rPr>
          <w:b/>
          <w:lang w:val="es-ES_tradnl"/>
        </w:rPr>
        <w:t>-</w:t>
      </w:r>
      <w:r w:rsidR="000C6A09" w:rsidRPr="00746B65">
        <w:rPr>
          <w:b/>
          <w:lang w:val="es-ES_tradnl"/>
        </w:rPr>
        <w:t xml:space="preserve">El </w:t>
      </w:r>
      <w:r w:rsidRPr="00746B65">
        <w:rPr>
          <w:b/>
          <w:lang w:val="es-ES_tradnl"/>
        </w:rPr>
        <w:t>péndulo físico</w:t>
      </w:r>
      <w:r w:rsidR="000C6A09" w:rsidRPr="00746B65">
        <w:rPr>
          <w:b/>
          <w:lang w:val="es-ES_tradnl"/>
        </w:rPr>
        <w:t>:</w:t>
      </w:r>
    </w:p>
    <w:p w14:paraId="376660F1" w14:textId="77777777" w:rsidR="000C6A09" w:rsidRDefault="00B75F16" w:rsidP="00786E1A">
      <w:pPr>
        <w:jc w:val="both"/>
        <w:rPr>
          <w:lang w:val="es-ES_tradnl"/>
        </w:rPr>
      </w:pPr>
      <w:r>
        <w:rPr>
          <w:lang w:val="es-ES_tradnl"/>
        </w:rPr>
        <w:t>E</w:t>
      </w:r>
      <w:r w:rsidR="00A80AE4">
        <w:rPr>
          <w:lang w:val="es-ES_tradnl"/>
        </w:rPr>
        <w:t>l péndulo físico e</w:t>
      </w:r>
      <w:r>
        <w:rPr>
          <w:lang w:val="es-ES_tradnl"/>
        </w:rPr>
        <w:t>stá definido como cualquier sólido rígido con la capacidad de oscilar alrededor de un eje horizontal fijo.</w:t>
      </w:r>
    </w:p>
    <w:p w14:paraId="6DA1CBD9" w14:textId="77777777" w:rsidR="00A80AE4" w:rsidRDefault="00A80AE4" w:rsidP="00786E1A">
      <w:pPr>
        <w:jc w:val="both"/>
        <w:rPr>
          <w:lang w:val="es-ES_tradnl"/>
        </w:rPr>
      </w:pPr>
      <w:r>
        <w:rPr>
          <w:lang w:val="es-ES_tradnl"/>
        </w:rPr>
        <w:t>El periodo de las oscilaciones libres del péndulo físico se determina de la siguiente manera:</w:t>
      </w:r>
    </w:p>
    <w:p w14:paraId="73163CEA" w14:textId="77777777" w:rsidR="00746B65" w:rsidRDefault="00ED736F" w:rsidP="00786E1A">
      <w:pPr>
        <w:jc w:val="both"/>
        <w:rPr>
          <w:lang w:val="es-ES_tradnl"/>
        </w:rPr>
      </w:pPr>
      <w:r w:rsidRPr="00A80AE4"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601F9460" wp14:editId="368C1818">
            <wp:simplePos x="0" y="0"/>
            <wp:positionH relativeFrom="column">
              <wp:posOffset>2174875</wp:posOffset>
            </wp:positionH>
            <wp:positionV relativeFrom="paragraph">
              <wp:posOffset>158750</wp:posOffset>
            </wp:positionV>
            <wp:extent cx="1308100" cy="406400"/>
            <wp:effectExtent l="0" t="0" r="0" b="0"/>
            <wp:wrapThrough wrapText="bothSides">
              <wp:wrapPolygon edited="0">
                <wp:start x="10066" y="0"/>
                <wp:lineTo x="2097" y="6750"/>
                <wp:lineTo x="2097" y="12150"/>
                <wp:lineTo x="8808" y="18900"/>
                <wp:lineTo x="18035" y="18900"/>
                <wp:lineTo x="19293" y="0"/>
                <wp:lineTo x="10066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BCB3A" w14:textId="77777777" w:rsidR="00B75F16" w:rsidRDefault="00B75F16" w:rsidP="00786E1A">
      <w:pPr>
        <w:jc w:val="both"/>
        <w:rPr>
          <w:lang w:val="es-ES_tradnl"/>
        </w:rPr>
      </w:pPr>
    </w:p>
    <w:p w14:paraId="26205167" w14:textId="77777777" w:rsidR="00ED736F" w:rsidRDefault="00ED736F" w:rsidP="00786E1A">
      <w:pPr>
        <w:jc w:val="both"/>
        <w:rPr>
          <w:lang w:val="es-ES_tradnl"/>
        </w:rPr>
      </w:pPr>
    </w:p>
    <w:p w14:paraId="40DFB462" w14:textId="77777777" w:rsidR="00A80AE4" w:rsidRPr="008F1B54" w:rsidRDefault="00A80AE4" w:rsidP="00786E1A">
      <w:pPr>
        <w:jc w:val="both"/>
        <w:rPr>
          <w:lang w:val="es-ES_tradnl"/>
        </w:rPr>
      </w:pPr>
      <w:r>
        <w:rPr>
          <w:lang w:val="es-ES_tradnl"/>
        </w:rPr>
        <w:t>Donde L es la medida de la cuerda mas el radio de la esfera</w:t>
      </w:r>
      <w:r w:rsidR="00746B65">
        <w:rPr>
          <w:lang w:val="es-ES_tradnl"/>
        </w:rPr>
        <w:t xml:space="preserve"> (elementos del péndulo físico)</w:t>
      </w:r>
      <w:r>
        <w:rPr>
          <w:lang w:val="es-ES_tradnl"/>
        </w:rPr>
        <w:t>. Si se quiere aproximar este peri</w:t>
      </w:r>
      <w:r w:rsidR="00746B65">
        <w:rPr>
          <w:lang w:val="es-ES_tradnl"/>
        </w:rPr>
        <w:t>odo con el de un péndulo simple</w:t>
      </w:r>
      <w:r>
        <w:rPr>
          <w:lang w:val="es-ES_tradnl"/>
        </w:rPr>
        <w:t xml:space="preserve"> se tendría que utilizar una esfera de </w:t>
      </w:r>
      <w:r w:rsidR="00746B65">
        <w:rPr>
          <w:lang w:val="es-ES_tradnl"/>
        </w:rPr>
        <w:t>radio muy pequeño.</w:t>
      </w:r>
      <w:r>
        <w:rPr>
          <w:lang w:val="es-ES_tradnl"/>
        </w:rPr>
        <w:t xml:space="preserve"> </w:t>
      </w:r>
    </w:p>
    <w:p w14:paraId="6117F6E1" w14:textId="77777777" w:rsidR="00BB7FF3" w:rsidRDefault="00ED736F" w:rsidP="00A80AE4">
      <w:pPr>
        <w:jc w:val="both"/>
        <w:rPr>
          <w:lang w:val="es-ES"/>
        </w:rPr>
      </w:pPr>
      <w:r w:rsidRPr="00ED736F"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10FDFCFE" wp14:editId="7ADF4F5F">
            <wp:simplePos x="0" y="0"/>
            <wp:positionH relativeFrom="column">
              <wp:posOffset>2399665</wp:posOffset>
            </wp:positionH>
            <wp:positionV relativeFrom="paragraph">
              <wp:posOffset>490220</wp:posOffset>
            </wp:positionV>
            <wp:extent cx="977900" cy="152400"/>
            <wp:effectExtent l="0" t="0" r="12700" b="0"/>
            <wp:wrapThrough wrapText="bothSides">
              <wp:wrapPolygon edited="0">
                <wp:start x="17392" y="0"/>
                <wp:lineTo x="0" y="0"/>
                <wp:lineTo x="0" y="18000"/>
                <wp:lineTo x="561" y="18000"/>
                <wp:lineTo x="21319" y="18000"/>
                <wp:lineTo x="21319" y="0"/>
                <wp:lineTo x="17392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E1A">
        <w:rPr>
          <w:lang w:val="es-ES"/>
        </w:rPr>
        <w:t>Sin embargo, si se tiene en cuenta la fricción de aire sobre el péndulo el período de oscilación aumentaría. Esta fricción está definida como</w:t>
      </w:r>
      <w:r>
        <w:rPr>
          <w:lang w:val="es-ES"/>
        </w:rPr>
        <w:t>:</w:t>
      </w:r>
      <w:r w:rsidR="00786E1A">
        <w:rPr>
          <w:lang w:val="es-ES"/>
        </w:rPr>
        <w:t xml:space="preserve">  </w:t>
      </w:r>
    </w:p>
    <w:p w14:paraId="6F67096D" w14:textId="77777777" w:rsidR="00ED736F" w:rsidRDefault="00ED736F" w:rsidP="00A80AE4">
      <w:pPr>
        <w:jc w:val="both"/>
        <w:rPr>
          <w:lang w:val="es-ES"/>
        </w:rPr>
      </w:pPr>
    </w:p>
    <w:p w14:paraId="5EE185D2" w14:textId="77777777" w:rsidR="00ED736F" w:rsidRDefault="00ED736F" w:rsidP="00A80AE4">
      <w:pPr>
        <w:jc w:val="both"/>
        <w:rPr>
          <w:lang w:val="es-ES"/>
        </w:rPr>
      </w:pPr>
    </w:p>
    <w:p w14:paraId="0CD7A06F" w14:textId="77777777" w:rsidR="00ED736F" w:rsidRDefault="00ED736F" w:rsidP="00A80AE4">
      <w:pPr>
        <w:jc w:val="both"/>
        <w:rPr>
          <w:lang w:val="es-ES"/>
        </w:rPr>
      </w:pPr>
      <w:r>
        <w:rPr>
          <w:lang w:val="es-ES"/>
        </w:rPr>
        <w:t>Debido a esta fuerza la amplitud de las oscilaciones decaen y el sistema recibe el nombre de péndulo amortiguado.</w:t>
      </w:r>
    </w:p>
    <w:p w14:paraId="47327F51" w14:textId="77777777" w:rsidR="00E8563C" w:rsidRDefault="00E8563C" w:rsidP="00A80AE4">
      <w:pPr>
        <w:jc w:val="both"/>
        <w:rPr>
          <w:lang w:val="es-ES"/>
        </w:rPr>
      </w:pPr>
    </w:p>
    <w:p w14:paraId="774B1AB8" w14:textId="77777777" w:rsidR="00E8563C" w:rsidRDefault="00E8563C" w:rsidP="00A80AE4">
      <w:pPr>
        <w:jc w:val="both"/>
        <w:rPr>
          <w:lang w:val="es-ES"/>
        </w:rPr>
      </w:pPr>
    </w:p>
    <w:p w14:paraId="174CEBF3" w14:textId="77777777" w:rsidR="00ED736F" w:rsidRDefault="00ED736F" w:rsidP="00A80AE4">
      <w:pPr>
        <w:jc w:val="both"/>
        <w:rPr>
          <w:lang w:val="es-ES"/>
        </w:rPr>
      </w:pPr>
    </w:p>
    <w:p w14:paraId="7D047A5A" w14:textId="77777777" w:rsidR="00E8563C" w:rsidRDefault="00E8563C" w:rsidP="00A80AE4">
      <w:pPr>
        <w:jc w:val="both"/>
        <w:rPr>
          <w:b/>
          <w:lang w:val="es-ES"/>
        </w:rPr>
      </w:pPr>
      <w:r w:rsidRPr="00E8563C">
        <w:rPr>
          <w:b/>
          <w:lang w:val="es-ES"/>
        </w:rPr>
        <w:lastRenderedPageBreak/>
        <w:t xml:space="preserve">-¿Qué </w:t>
      </w:r>
      <w:proofErr w:type="spellStart"/>
      <w:r w:rsidRPr="00E8563C">
        <w:rPr>
          <w:b/>
          <w:lang w:val="es-ES"/>
        </w:rPr>
        <w:t>característica</w:t>
      </w:r>
      <w:proofErr w:type="spellEnd"/>
      <w:r w:rsidRPr="00E8563C">
        <w:rPr>
          <w:b/>
          <w:lang w:val="es-ES"/>
        </w:rPr>
        <w:t xml:space="preserve"> debe tener el </w:t>
      </w:r>
      <w:proofErr w:type="spellStart"/>
      <w:r w:rsidRPr="00E8563C">
        <w:rPr>
          <w:b/>
          <w:lang w:val="es-ES"/>
        </w:rPr>
        <w:t>péndulo</w:t>
      </w:r>
      <w:proofErr w:type="spellEnd"/>
      <w:r w:rsidRPr="00E8563C">
        <w:rPr>
          <w:b/>
          <w:lang w:val="es-ES"/>
        </w:rPr>
        <w:t xml:space="preserve"> </w:t>
      </w:r>
      <w:proofErr w:type="spellStart"/>
      <w:r w:rsidRPr="00E8563C">
        <w:rPr>
          <w:b/>
          <w:lang w:val="es-ES"/>
        </w:rPr>
        <w:t>físico</w:t>
      </w:r>
      <w:proofErr w:type="spellEnd"/>
      <w:r w:rsidRPr="00E8563C">
        <w:rPr>
          <w:b/>
          <w:lang w:val="es-ES"/>
        </w:rPr>
        <w:t xml:space="preserve"> para que su </w:t>
      </w:r>
      <w:proofErr w:type="spellStart"/>
      <w:r w:rsidRPr="00E8563C">
        <w:rPr>
          <w:b/>
          <w:lang w:val="es-ES"/>
        </w:rPr>
        <w:t>período</w:t>
      </w:r>
      <w:proofErr w:type="spellEnd"/>
      <w:r w:rsidRPr="00E8563C">
        <w:rPr>
          <w:b/>
          <w:lang w:val="es-ES"/>
        </w:rPr>
        <w:t xml:space="preserve"> coincida con el </w:t>
      </w:r>
      <w:proofErr w:type="spellStart"/>
      <w:r w:rsidRPr="00E8563C">
        <w:rPr>
          <w:b/>
          <w:lang w:val="es-ES"/>
        </w:rPr>
        <w:t>período</w:t>
      </w:r>
      <w:proofErr w:type="spellEnd"/>
      <w:r w:rsidRPr="00E8563C">
        <w:rPr>
          <w:b/>
          <w:lang w:val="es-ES"/>
        </w:rPr>
        <w:t xml:space="preserve"> de un </w:t>
      </w:r>
      <w:proofErr w:type="spellStart"/>
      <w:r w:rsidRPr="00E8563C">
        <w:rPr>
          <w:b/>
          <w:lang w:val="es-ES"/>
        </w:rPr>
        <w:t>péndulo</w:t>
      </w:r>
      <w:proofErr w:type="spellEnd"/>
      <w:r w:rsidRPr="00E8563C">
        <w:rPr>
          <w:b/>
          <w:lang w:val="es-ES"/>
        </w:rPr>
        <w:t xml:space="preserve"> simple?.</w:t>
      </w:r>
    </w:p>
    <w:p w14:paraId="2FD6CDED" w14:textId="77777777" w:rsidR="00E8563C" w:rsidRDefault="00E8563C" w:rsidP="00A80AE4">
      <w:pPr>
        <w:jc w:val="both"/>
        <w:rPr>
          <w:b/>
          <w:lang w:val="es-ES"/>
        </w:rPr>
      </w:pPr>
    </w:p>
    <w:p w14:paraId="5EA6C10E" w14:textId="77777777" w:rsidR="00E8563C" w:rsidRDefault="00E8563C" w:rsidP="00A80AE4">
      <w:pPr>
        <w:jc w:val="both"/>
        <w:rPr>
          <w:lang w:val="es-ES"/>
        </w:rPr>
      </w:pPr>
      <w:r>
        <w:rPr>
          <w:lang w:val="es-ES"/>
        </w:rPr>
        <w:t>Para que el periodo del péndulo físico sea el mismo que un péndulo simple se tiene que cumplir que:</w:t>
      </w:r>
    </w:p>
    <w:p w14:paraId="3E492C9F" w14:textId="77777777" w:rsidR="00E8563C" w:rsidRPr="00E8563C" w:rsidRDefault="00E8563C" w:rsidP="00E8563C">
      <w:pPr>
        <w:jc w:val="both"/>
        <w:rPr>
          <w:lang w:val="es-ES"/>
        </w:rPr>
      </w:pPr>
      <m:oMath>
        <m:r>
          <w:rPr>
            <w:rFonts w:ascii="Cambria Math" w:hAnsi="Cambria Math"/>
            <w:lang w:val="es-ES"/>
          </w:rPr>
          <m:t>T=</m:t>
        </m:r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T</m:t>
            </m:r>
          </m:e>
          <m:sub>
            <m:r>
              <w:rPr>
                <w:rFonts w:ascii="Cambria Math" w:hAnsi="Cambria Math"/>
                <w:lang w:val="es-ES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lang w:val="es-ES"/>
              </w:rPr>
            </m:ctrlPr>
          </m:radPr>
          <m:deg/>
          <m:e>
            <m:r>
              <w:rPr>
                <w:rFonts w:ascii="Cambria Math" w:hAnsi="Cambria Math"/>
                <w:lang w:val="es-ES"/>
              </w:rPr>
              <m:t xml:space="preserve">1+ 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lang w:val="es-E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lang w:val="es-ES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lang w:val="es-E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es-E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lang w:val="es-ES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lang w:val="es-ES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lang w:val="es-ES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lang w:val="es-ES"/>
        </w:rPr>
        <w:t xml:space="preserve">     </w:t>
      </w:r>
      <w:r>
        <w:rPr>
          <w:lang w:val="es-ES"/>
        </w:rPr>
        <w:tab/>
      </w:r>
      <w:r>
        <w:rPr>
          <w:lang w:val="es-ES"/>
        </w:rPr>
        <w:tab/>
        <w:t xml:space="preserve"> Siendo </w:t>
      </w:r>
      <m:oMath>
        <m:r>
          <w:rPr>
            <w:rFonts w:ascii="Cambria Math" w:hAnsi="Cambria Math"/>
            <w:lang w:val="es-ES"/>
          </w:rPr>
          <m:t>T=</m:t>
        </m:r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T</m:t>
            </m:r>
          </m:e>
          <m:sub>
            <m:r>
              <w:rPr>
                <w:rFonts w:ascii="Cambria Math" w:hAnsi="Cambria Math"/>
                <w:lang w:val="es-ES"/>
              </w:rPr>
              <m:t>0</m:t>
            </m:r>
          </m:sub>
        </m:sSub>
      </m:oMath>
    </w:p>
    <w:p w14:paraId="1841B73E" w14:textId="77777777" w:rsidR="00E8563C" w:rsidRDefault="00E8563C" w:rsidP="00E8563C">
      <w:pPr>
        <w:jc w:val="both"/>
        <w:rPr>
          <w:lang w:val="es-ES"/>
        </w:rPr>
      </w:pPr>
    </w:p>
    <w:p w14:paraId="2C1F7315" w14:textId="77777777" w:rsidR="00E8563C" w:rsidRPr="00E8563C" w:rsidRDefault="00E8563C" w:rsidP="00E8563C">
      <w:pPr>
        <w:jc w:val="both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1=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s-ES"/>
                </w:rPr>
              </m:ctrlPr>
            </m:radPr>
            <m:deg/>
            <m:e>
              <m:r>
                <w:rPr>
                  <w:rFonts w:ascii="Cambria Math" w:hAnsi="Cambria Math"/>
                  <w:lang w:val="es-ES"/>
                </w:rPr>
                <m:t xml:space="preserve">1+ </m:t>
              </m:r>
              <m:f>
                <m:f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E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lang w:val="es-E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s-ES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s-E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lang w:val="es-ES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4D8EB0E3" w14:textId="77777777" w:rsidR="00E8563C" w:rsidRPr="00E8563C" w:rsidRDefault="00E8563C" w:rsidP="00E8563C">
      <w:pPr>
        <w:jc w:val="both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1=1+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s-ES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s-E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p>
            </m:den>
          </m:f>
        </m:oMath>
      </m:oMathPara>
    </w:p>
    <w:p w14:paraId="7624E082" w14:textId="77777777" w:rsidR="00E8563C" w:rsidRDefault="00E8563C" w:rsidP="00E8563C">
      <w:pPr>
        <w:jc w:val="both"/>
        <w:rPr>
          <w:rFonts w:eastAsiaTheme="minorEastAsia"/>
          <w:lang w:val="es-ES"/>
        </w:rPr>
      </w:pPr>
      <m:oMath>
        <m:r>
          <w:rPr>
            <w:rFonts w:ascii="Cambria Math" w:hAnsi="Cambria Math"/>
            <w:lang w:val="es-ES"/>
          </w:rPr>
          <m:t>0=</m:t>
        </m:r>
        <m:f>
          <m:fPr>
            <m:ctrlPr>
              <w:rPr>
                <w:rFonts w:ascii="Cambria Math" w:hAnsi="Cambria Math"/>
                <w:i/>
                <w:sz w:val="32"/>
                <w:lang w:val="es-ES"/>
              </w:rPr>
            </m:ctrlPr>
          </m:fPr>
          <m:num>
            <m:r>
              <w:rPr>
                <w:rFonts w:ascii="Cambria Math" w:hAnsi="Cambria Math"/>
                <w:sz w:val="32"/>
                <w:lang w:val="es-ES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es-E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es-E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32"/>
                    <w:lang w:val="es-E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lang w:val="es-ES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lang w:val="es-E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lang w:val="es-ES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32"/>
                    <w:lang w:val="es-E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s-ES"/>
        </w:rPr>
        <w:tab/>
        <w:t>Donde L &gt;&gt; r</w:t>
      </w:r>
    </w:p>
    <w:p w14:paraId="7FC5D894" w14:textId="77777777" w:rsidR="00E8563C" w:rsidRDefault="00E8563C" w:rsidP="00E8563C">
      <w:pPr>
        <w:jc w:val="both"/>
        <w:rPr>
          <w:rFonts w:eastAsiaTheme="minorEastAsia"/>
          <w:lang w:val="es-ES"/>
        </w:rPr>
      </w:pPr>
    </w:p>
    <w:p w14:paraId="6412A19F" w14:textId="77777777" w:rsidR="00E8563C" w:rsidRDefault="00E8563C" w:rsidP="00E8563C">
      <w:pPr>
        <w:jc w:val="both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De esta manera se cumple que </w:t>
      </w:r>
      <m:oMath>
        <m:r>
          <w:rPr>
            <w:rFonts w:ascii="Cambria Math" w:hAnsi="Cambria Math"/>
            <w:lang w:val="es-ES"/>
          </w:rPr>
          <m:t>T=</m:t>
        </m:r>
        <m:sSub>
          <m:sSubPr>
            <m:ctrlPr>
              <w:rPr>
                <w:rFonts w:ascii="Cambria Math" w:hAnsi="Cambria Math"/>
                <w:i/>
                <w:lang w:val="es-ES"/>
              </w:rPr>
            </m:ctrlPr>
          </m:sSubPr>
          <m:e>
            <m:r>
              <w:rPr>
                <w:rFonts w:ascii="Cambria Math" w:hAnsi="Cambria Math"/>
                <w:lang w:val="es-ES"/>
              </w:rPr>
              <m:t>T</m:t>
            </m:r>
          </m:e>
          <m:sub>
            <m:r>
              <w:rPr>
                <w:rFonts w:ascii="Cambria Math" w:hAnsi="Cambria Math"/>
                <w:lang w:val="es-ES"/>
              </w:rPr>
              <m:t>0</m:t>
            </m:r>
          </m:sub>
        </m:sSub>
      </m:oMath>
      <w:r>
        <w:rPr>
          <w:rFonts w:eastAsiaTheme="minorEastAsia"/>
          <w:lang w:val="es-ES"/>
        </w:rPr>
        <w:t xml:space="preserve">. </w:t>
      </w:r>
    </w:p>
    <w:p w14:paraId="39CF3458" w14:textId="77777777" w:rsidR="00A71AA8" w:rsidRDefault="00A71AA8" w:rsidP="00E8563C">
      <w:pPr>
        <w:jc w:val="both"/>
        <w:rPr>
          <w:rFonts w:eastAsiaTheme="minorEastAsia"/>
          <w:lang w:val="es-ES"/>
        </w:rPr>
      </w:pPr>
    </w:p>
    <w:p w14:paraId="21E2F7B1" w14:textId="42378F06" w:rsidR="008F0794" w:rsidRDefault="008F0794" w:rsidP="008F0794">
      <w:pPr>
        <w:jc w:val="both"/>
        <w:rPr>
          <w:sz w:val="28"/>
          <w:lang w:val="es-ES"/>
        </w:rPr>
      </w:pPr>
      <w:r>
        <w:rPr>
          <w:sz w:val="28"/>
          <w:lang w:val="es-ES"/>
        </w:rPr>
        <w:t>Toma de datos</w:t>
      </w:r>
    </w:p>
    <w:p w14:paraId="111EAC14" w14:textId="60BC291F" w:rsidR="0003138F" w:rsidRDefault="0003138F" w:rsidP="008F0794">
      <w:pPr>
        <w:jc w:val="both"/>
        <w:rPr>
          <w:sz w:val="28"/>
          <w:lang w:val="es-ES"/>
        </w:rPr>
      </w:pPr>
      <w:r>
        <w:rPr>
          <w:sz w:val="28"/>
          <w:lang w:val="es-ES"/>
        </w:rPr>
        <w:t>Procedimiento 1</w:t>
      </w:r>
    </w:p>
    <w:p w14:paraId="4BBC7BB6" w14:textId="3A1F639B" w:rsidR="008F0794" w:rsidRDefault="0003138F" w:rsidP="008F0794">
      <w:pPr>
        <w:jc w:val="both"/>
        <w:rPr>
          <w:sz w:val="28"/>
          <w:lang w:val="es-ES"/>
        </w:rPr>
      </w:pPr>
      <w:r w:rsidRPr="008F0794">
        <w:rPr>
          <w:noProof/>
          <w:sz w:val="28"/>
          <w:lang w:val="es-ES_tradnl" w:eastAsia="es-ES_tradnl"/>
        </w:rPr>
        <w:drawing>
          <wp:inline distT="0" distB="0" distL="0" distR="0" wp14:anchorId="613D0B5F" wp14:editId="7DEA2216">
            <wp:extent cx="4689665" cy="4161692"/>
            <wp:effectExtent l="0" t="0" r="952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616" cy="41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18A2" w14:textId="41497522" w:rsidR="008F0794" w:rsidRDefault="0003138F" w:rsidP="008F0794">
      <w:pPr>
        <w:jc w:val="both"/>
        <w:rPr>
          <w:sz w:val="28"/>
          <w:lang w:val="es-ES"/>
        </w:rPr>
      </w:pPr>
      <w:r w:rsidRPr="0003138F">
        <w:rPr>
          <w:noProof/>
          <w:sz w:val="28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7BACF10B" wp14:editId="2A22AA33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832165" cy="3397331"/>
            <wp:effectExtent l="0" t="0" r="0" b="6350"/>
            <wp:wrapThrough wrapText="bothSides">
              <wp:wrapPolygon edited="0">
                <wp:start x="0" y="0"/>
                <wp:lineTo x="0" y="21479"/>
                <wp:lineTo x="21263" y="21479"/>
                <wp:lineTo x="2126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65" cy="3397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A9962" w14:textId="77777777" w:rsidR="0003138F" w:rsidRDefault="0003138F" w:rsidP="008F0794">
      <w:pPr>
        <w:jc w:val="both"/>
        <w:rPr>
          <w:sz w:val="28"/>
          <w:lang w:val="es-ES"/>
        </w:rPr>
      </w:pPr>
    </w:p>
    <w:p w14:paraId="0EE81F07" w14:textId="77777777" w:rsidR="004121B4" w:rsidRDefault="004121B4" w:rsidP="008F0794">
      <w:pPr>
        <w:jc w:val="both"/>
        <w:rPr>
          <w:sz w:val="28"/>
          <w:lang w:val="es-ES"/>
        </w:rPr>
      </w:pPr>
    </w:p>
    <w:p w14:paraId="79FB015E" w14:textId="77777777" w:rsidR="004121B4" w:rsidRDefault="004121B4" w:rsidP="008F0794">
      <w:pPr>
        <w:jc w:val="both"/>
        <w:rPr>
          <w:sz w:val="28"/>
          <w:lang w:val="es-ES"/>
        </w:rPr>
      </w:pPr>
    </w:p>
    <w:p w14:paraId="2D706B56" w14:textId="77777777" w:rsidR="004121B4" w:rsidRDefault="004121B4" w:rsidP="008F0794">
      <w:pPr>
        <w:jc w:val="both"/>
        <w:rPr>
          <w:sz w:val="28"/>
          <w:lang w:val="es-ES"/>
        </w:rPr>
      </w:pPr>
    </w:p>
    <w:p w14:paraId="4CD28334" w14:textId="77777777" w:rsidR="004121B4" w:rsidRDefault="004121B4" w:rsidP="008F0794">
      <w:pPr>
        <w:jc w:val="both"/>
        <w:rPr>
          <w:sz w:val="28"/>
          <w:lang w:val="es-ES"/>
        </w:rPr>
      </w:pPr>
    </w:p>
    <w:p w14:paraId="43004E3D" w14:textId="3FA56591" w:rsidR="004121B4" w:rsidRDefault="004121B4" w:rsidP="008F0794">
      <w:pPr>
        <w:jc w:val="both"/>
        <w:rPr>
          <w:sz w:val="28"/>
          <w:lang w:val="es-ES"/>
        </w:rPr>
      </w:pPr>
      <w:r>
        <w:rPr>
          <w:noProof/>
          <w:sz w:val="2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6460A" wp14:editId="5CCDBE62">
                <wp:simplePos x="0" y="0"/>
                <wp:positionH relativeFrom="column">
                  <wp:posOffset>1252855</wp:posOffset>
                </wp:positionH>
                <wp:positionV relativeFrom="paragraph">
                  <wp:posOffset>87630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4000" y="0"/>
                    <wp:lineTo x="0" y="3200"/>
                    <wp:lineTo x="0" y="19200"/>
                    <wp:lineTo x="4000" y="22400"/>
                    <wp:lineTo x="17600" y="22400"/>
                    <wp:lineTo x="21600" y="19200"/>
                    <wp:lineTo x="21600" y="3200"/>
                    <wp:lineTo x="17600" y="0"/>
                    <wp:lineTo x="4000" y="0"/>
                  </wp:wrapPolygon>
                </wp:wrapThrough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E54C2C" id="Elipse_x0020_9" o:spid="_x0000_s1026" style="position:absolute;margin-left:98.65pt;margin-top:6.9pt;width:54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" filled="f" strokecolor="#1f4d78 [1604]" strokeweight="1pt">
                <v:stroke joinstyle="miter"/>
                <w10:wrap type="through"/>
              </v:oval>
            </w:pict>
          </mc:Fallback>
        </mc:AlternateContent>
      </w:r>
    </w:p>
    <w:p w14:paraId="7DC646A9" w14:textId="77777777" w:rsidR="004121B4" w:rsidRDefault="004121B4" w:rsidP="008F0794">
      <w:pPr>
        <w:jc w:val="both"/>
        <w:rPr>
          <w:sz w:val="28"/>
          <w:lang w:val="es-ES"/>
        </w:rPr>
      </w:pPr>
    </w:p>
    <w:p w14:paraId="3A91ACB1" w14:textId="77777777" w:rsidR="004121B4" w:rsidRDefault="004121B4" w:rsidP="008F0794">
      <w:pPr>
        <w:jc w:val="both"/>
        <w:rPr>
          <w:sz w:val="28"/>
          <w:lang w:val="es-ES"/>
        </w:rPr>
      </w:pPr>
    </w:p>
    <w:p w14:paraId="019AE057" w14:textId="77777777" w:rsidR="004121B4" w:rsidRDefault="004121B4" w:rsidP="008F0794">
      <w:pPr>
        <w:jc w:val="both"/>
        <w:rPr>
          <w:sz w:val="28"/>
          <w:lang w:val="es-ES"/>
        </w:rPr>
      </w:pPr>
    </w:p>
    <w:p w14:paraId="2D9D1B82" w14:textId="77777777" w:rsidR="004121B4" w:rsidRDefault="004121B4" w:rsidP="008F0794">
      <w:pPr>
        <w:jc w:val="both"/>
        <w:rPr>
          <w:sz w:val="28"/>
          <w:lang w:val="es-ES"/>
        </w:rPr>
      </w:pPr>
    </w:p>
    <w:p w14:paraId="7F352304" w14:textId="77777777" w:rsidR="004121B4" w:rsidRDefault="004121B4" w:rsidP="008F0794">
      <w:pPr>
        <w:jc w:val="both"/>
        <w:rPr>
          <w:sz w:val="28"/>
          <w:lang w:val="es-ES"/>
        </w:rPr>
      </w:pPr>
    </w:p>
    <w:p w14:paraId="348D3F29" w14:textId="77777777" w:rsidR="004121B4" w:rsidRDefault="004121B4" w:rsidP="008F0794">
      <w:pPr>
        <w:jc w:val="both"/>
        <w:rPr>
          <w:sz w:val="28"/>
          <w:lang w:val="es-ES"/>
        </w:rPr>
      </w:pPr>
    </w:p>
    <w:p w14:paraId="29BCDCF1" w14:textId="77777777" w:rsidR="004121B4" w:rsidRDefault="004121B4" w:rsidP="008F0794">
      <w:pPr>
        <w:jc w:val="both"/>
        <w:rPr>
          <w:sz w:val="28"/>
          <w:lang w:val="es-ES"/>
        </w:rPr>
      </w:pPr>
    </w:p>
    <w:p w14:paraId="4D74C33F" w14:textId="77777777" w:rsidR="004121B4" w:rsidRDefault="004121B4" w:rsidP="008F0794">
      <w:pPr>
        <w:jc w:val="both"/>
        <w:rPr>
          <w:sz w:val="28"/>
          <w:lang w:val="es-ES"/>
        </w:rPr>
      </w:pPr>
    </w:p>
    <w:p w14:paraId="13731C7C" w14:textId="77777777" w:rsidR="004121B4" w:rsidRDefault="004121B4" w:rsidP="008F0794">
      <w:pPr>
        <w:jc w:val="both"/>
        <w:rPr>
          <w:sz w:val="28"/>
          <w:lang w:val="es-ES"/>
        </w:rPr>
      </w:pPr>
    </w:p>
    <w:p w14:paraId="4A15F80E" w14:textId="47D9FF29" w:rsidR="0003138F" w:rsidRDefault="0003138F" w:rsidP="008F0794">
      <w:pPr>
        <w:jc w:val="both"/>
        <w:rPr>
          <w:sz w:val="28"/>
          <w:lang w:val="es-ES"/>
        </w:rPr>
      </w:pPr>
      <w:r>
        <w:rPr>
          <w:sz w:val="28"/>
          <w:lang w:val="es-ES"/>
        </w:rPr>
        <w:t>Procedimiento 2</w:t>
      </w:r>
    </w:p>
    <w:p w14:paraId="49DEAD16" w14:textId="5905D6D1" w:rsidR="008F0794" w:rsidRDefault="00CC6407" w:rsidP="008F0794">
      <w:pPr>
        <w:jc w:val="both"/>
        <w:rPr>
          <w:sz w:val="28"/>
          <w:lang w:val="es-ES"/>
        </w:rPr>
      </w:pPr>
      <w:r w:rsidRPr="00CC6407">
        <w:rPr>
          <w:noProof/>
          <w:sz w:val="28"/>
          <w:lang w:val="es-ES_tradnl" w:eastAsia="es-ES_tradnl"/>
        </w:rPr>
        <w:drawing>
          <wp:inline distT="0" distB="0" distL="0" distR="0" wp14:anchorId="500EFB99" wp14:editId="3BBB0608">
            <wp:extent cx="4346765" cy="34924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659" cy="35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7C65" w14:textId="77777777" w:rsidR="008F0794" w:rsidRDefault="008F0794" w:rsidP="008F0794">
      <w:pPr>
        <w:jc w:val="both"/>
        <w:rPr>
          <w:sz w:val="28"/>
          <w:lang w:val="es-ES"/>
        </w:rPr>
      </w:pPr>
    </w:p>
    <w:p w14:paraId="5606482C" w14:textId="77D4AFAD" w:rsidR="008F0794" w:rsidRDefault="008F0794" w:rsidP="008F0794">
      <w:pPr>
        <w:jc w:val="both"/>
        <w:rPr>
          <w:sz w:val="28"/>
          <w:lang w:val="es-ES"/>
        </w:rPr>
      </w:pPr>
    </w:p>
    <w:p w14:paraId="1DE17CA0" w14:textId="77777777" w:rsidR="004121B4" w:rsidRDefault="004121B4" w:rsidP="008F0794">
      <w:pPr>
        <w:jc w:val="both"/>
        <w:rPr>
          <w:sz w:val="28"/>
          <w:lang w:val="es-ES"/>
        </w:rPr>
      </w:pPr>
    </w:p>
    <w:p w14:paraId="6E76D193" w14:textId="77777777" w:rsidR="004121B4" w:rsidRDefault="004121B4" w:rsidP="008F0794">
      <w:pPr>
        <w:jc w:val="both"/>
        <w:rPr>
          <w:sz w:val="28"/>
          <w:lang w:val="es-ES"/>
        </w:rPr>
      </w:pPr>
    </w:p>
    <w:p w14:paraId="1E6B1F6B" w14:textId="70033487" w:rsidR="00CC6407" w:rsidRDefault="0085620B" w:rsidP="008F0794">
      <w:pPr>
        <w:jc w:val="both"/>
        <w:rPr>
          <w:sz w:val="28"/>
          <w:lang w:val="es-ES"/>
        </w:rPr>
      </w:pPr>
      <w:r w:rsidRPr="0085620B">
        <w:rPr>
          <w:noProof/>
          <w:sz w:val="28"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2ACB85EE" wp14:editId="78CA15A2">
            <wp:simplePos x="0" y="0"/>
            <wp:positionH relativeFrom="column">
              <wp:posOffset>-2540</wp:posOffset>
            </wp:positionH>
            <wp:positionV relativeFrom="paragraph">
              <wp:posOffset>13970</wp:posOffset>
            </wp:positionV>
            <wp:extent cx="2403475" cy="3359150"/>
            <wp:effectExtent l="0" t="0" r="9525" b="0"/>
            <wp:wrapThrough wrapText="bothSides">
              <wp:wrapPolygon edited="0">
                <wp:start x="0" y="0"/>
                <wp:lineTo x="0" y="21396"/>
                <wp:lineTo x="21457" y="21396"/>
                <wp:lineTo x="21457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9A4CC" w14:textId="77777777" w:rsidR="00CC6407" w:rsidRDefault="00CC6407" w:rsidP="008F0794">
      <w:pPr>
        <w:jc w:val="both"/>
        <w:rPr>
          <w:sz w:val="28"/>
          <w:lang w:val="es-ES"/>
        </w:rPr>
      </w:pPr>
    </w:p>
    <w:p w14:paraId="5F52F13B" w14:textId="77777777" w:rsidR="004121B4" w:rsidRDefault="004121B4" w:rsidP="008F0794">
      <w:pPr>
        <w:jc w:val="both"/>
        <w:rPr>
          <w:sz w:val="28"/>
          <w:lang w:val="es-ES"/>
        </w:rPr>
      </w:pPr>
    </w:p>
    <w:p w14:paraId="0BFD55F4" w14:textId="77777777" w:rsidR="004121B4" w:rsidRDefault="004121B4" w:rsidP="008F0794">
      <w:pPr>
        <w:jc w:val="both"/>
        <w:rPr>
          <w:sz w:val="28"/>
          <w:lang w:val="es-ES"/>
        </w:rPr>
      </w:pPr>
    </w:p>
    <w:p w14:paraId="10D72C3D" w14:textId="77777777" w:rsidR="004121B4" w:rsidRDefault="004121B4" w:rsidP="008F0794">
      <w:pPr>
        <w:jc w:val="both"/>
        <w:rPr>
          <w:sz w:val="28"/>
          <w:lang w:val="es-ES"/>
        </w:rPr>
      </w:pPr>
    </w:p>
    <w:p w14:paraId="29C8D549" w14:textId="77777777" w:rsidR="004121B4" w:rsidRDefault="004121B4" w:rsidP="008F0794">
      <w:pPr>
        <w:jc w:val="both"/>
        <w:rPr>
          <w:sz w:val="28"/>
          <w:lang w:val="es-ES"/>
        </w:rPr>
      </w:pPr>
    </w:p>
    <w:p w14:paraId="18AB230B" w14:textId="77777777" w:rsidR="004121B4" w:rsidRDefault="004121B4" w:rsidP="008F0794">
      <w:pPr>
        <w:jc w:val="both"/>
        <w:rPr>
          <w:sz w:val="28"/>
          <w:lang w:val="es-ES"/>
        </w:rPr>
      </w:pPr>
    </w:p>
    <w:p w14:paraId="786C2872" w14:textId="2249A02D" w:rsidR="004121B4" w:rsidRDefault="004121B4" w:rsidP="008F0794">
      <w:pPr>
        <w:jc w:val="both"/>
        <w:rPr>
          <w:sz w:val="28"/>
          <w:lang w:val="es-ES"/>
        </w:rPr>
      </w:pPr>
    </w:p>
    <w:p w14:paraId="68589A3E" w14:textId="7D92AF57" w:rsidR="004121B4" w:rsidRDefault="004121B4" w:rsidP="008F0794">
      <w:pPr>
        <w:jc w:val="both"/>
        <w:rPr>
          <w:sz w:val="28"/>
          <w:lang w:val="es-ES"/>
        </w:rPr>
      </w:pPr>
      <w:r>
        <w:rPr>
          <w:noProof/>
          <w:sz w:val="28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46DB8C" wp14:editId="1C08E068">
                <wp:simplePos x="0" y="0"/>
                <wp:positionH relativeFrom="column">
                  <wp:posOffset>1830705</wp:posOffset>
                </wp:positionH>
                <wp:positionV relativeFrom="paragraph">
                  <wp:posOffset>111760</wp:posOffset>
                </wp:positionV>
                <wp:extent cx="571500" cy="228600"/>
                <wp:effectExtent l="0" t="0" r="38100" b="25400"/>
                <wp:wrapThrough wrapText="bothSides">
                  <wp:wrapPolygon edited="0">
                    <wp:start x="2880" y="0"/>
                    <wp:lineTo x="0" y="2400"/>
                    <wp:lineTo x="0" y="19200"/>
                    <wp:lineTo x="2880" y="21600"/>
                    <wp:lineTo x="19200" y="21600"/>
                    <wp:lineTo x="22080" y="19200"/>
                    <wp:lineTo x="22080" y="2400"/>
                    <wp:lineTo x="19200" y="0"/>
                    <wp:lineTo x="2880" y="0"/>
                  </wp:wrapPolygon>
                </wp:wrapThrough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1D80F" id="Elipse_x0020_8" o:spid="_x0000_s1026" style="position:absolute;margin-left:144.15pt;margin-top:8.8pt;width:4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" filled="f" strokecolor="#1f4d78 [1604]" strokeweight="1pt">
                <v:stroke joinstyle="miter"/>
                <w10:wrap type="through"/>
              </v:oval>
            </w:pict>
          </mc:Fallback>
        </mc:AlternateContent>
      </w:r>
    </w:p>
    <w:p w14:paraId="2A222E0B" w14:textId="77777777" w:rsidR="004121B4" w:rsidRDefault="004121B4" w:rsidP="008F0794">
      <w:pPr>
        <w:jc w:val="both"/>
        <w:rPr>
          <w:sz w:val="28"/>
          <w:lang w:val="es-ES"/>
        </w:rPr>
      </w:pPr>
    </w:p>
    <w:p w14:paraId="7C4D1696" w14:textId="77777777" w:rsidR="004121B4" w:rsidRDefault="004121B4" w:rsidP="008F0794">
      <w:pPr>
        <w:jc w:val="both"/>
        <w:rPr>
          <w:sz w:val="28"/>
          <w:lang w:val="es-ES"/>
        </w:rPr>
      </w:pPr>
    </w:p>
    <w:p w14:paraId="34687A58" w14:textId="77777777" w:rsidR="004121B4" w:rsidRDefault="004121B4" w:rsidP="008F0794">
      <w:pPr>
        <w:jc w:val="both"/>
        <w:rPr>
          <w:sz w:val="28"/>
          <w:lang w:val="es-ES"/>
        </w:rPr>
      </w:pPr>
    </w:p>
    <w:p w14:paraId="272A5391" w14:textId="77777777" w:rsidR="004121B4" w:rsidRDefault="004121B4" w:rsidP="008F0794">
      <w:pPr>
        <w:jc w:val="both"/>
        <w:rPr>
          <w:sz w:val="28"/>
          <w:lang w:val="es-ES"/>
        </w:rPr>
      </w:pPr>
    </w:p>
    <w:p w14:paraId="1DD4B419" w14:textId="77777777" w:rsidR="004121B4" w:rsidRDefault="004121B4" w:rsidP="008F0794">
      <w:pPr>
        <w:jc w:val="both"/>
        <w:rPr>
          <w:sz w:val="28"/>
          <w:lang w:val="es-ES"/>
        </w:rPr>
      </w:pPr>
    </w:p>
    <w:p w14:paraId="040DF56F" w14:textId="77777777" w:rsidR="004121B4" w:rsidRDefault="004121B4" w:rsidP="008F0794">
      <w:pPr>
        <w:jc w:val="both"/>
        <w:rPr>
          <w:sz w:val="28"/>
          <w:lang w:val="es-ES"/>
        </w:rPr>
      </w:pPr>
    </w:p>
    <w:p w14:paraId="268D4857" w14:textId="77777777" w:rsidR="004121B4" w:rsidRDefault="004121B4" w:rsidP="008F0794">
      <w:pPr>
        <w:jc w:val="both"/>
        <w:rPr>
          <w:sz w:val="28"/>
          <w:lang w:val="es-ES"/>
        </w:rPr>
      </w:pPr>
    </w:p>
    <w:p w14:paraId="76987792" w14:textId="6B9339B5" w:rsidR="00E8563C" w:rsidRDefault="00337FCE" w:rsidP="008F0794">
      <w:pPr>
        <w:jc w:val="both"/>
        <w:rPr>
          <w:sz w:val="28"/>
          <w:lang w:val="es-ES"/>
        </w:rPr>
      </w:pPr>
      <w:r>
        <w:rPr>
          <w:sz w:val="28"/>
          <w:lang w:val="es-ES"/>
        </w:rPr>
        <w:t>Aná</w:t>
      </w:r>
      <w:r w:rsidR="008F0794" w:rsidRPr="008F0794">
        <w:rPr>
          <w:sz w:val="28"/>
          <w:lang w:val="es-ES"/>
        </w:rPr>
        <w:t>lisis</w:t>
      </w:r>
    </w:p>
    <w:p w14:paraId="1B235322" w14:textId="2573D990" w:rsidR="008F0794" w:rsidRDefault="008F0794" w:rsidP="008F0794">
      <w:pPr>
        <w:jc w:val="both"/>
        <w:rPr>
          <w:sz w:val="28"/>
          <w:lang w:val="es-ES"/>
        </w:rPr>
      </w:pPr>
    </w:p>
    <w:p w14:paraId="7301829F" w14:textId="7F1D2966" w:rsidR="008F0794" w:rsidRPr="008F0794" w:rsidRDefault="005723E5" w:rsidP="008F0794">
      <w:pPr>
        <w:rPr>
          <w:lang w:val="es-ES"/>
        </w:rPr>
      </w:pPr>
      <w:r>
        <w:rPr>
          <w:lang w:val="es-ES"/>
        </w:rPr>
        <w:t xml:space="preserve">1) </w:t>
      </w:r>
      <w:r w:rsidR="008F0794" w:rsidRPr="008F0794">
        <w:rPr>
          <w:lang w:val="es-ES"/>
        </w:rPr>
        <w:t xml:space="preserve">¿Los valores obtenidos para la </w:t>
      </w:r>
      <w:proofErr w:type="spellStart"/>
      <w:r w:rsidR="008F0794" w:rsidRPr="008F0794">
        <w:rPr>
          <w:lang w:val="es-ES"/>
        </w:rPr>
        <w:t>corrección</w:t>
      </w:r>
      <w:proofErr w:type="spellEnd"/>
      <w:r w:rsidR="008F0794" w:rsidRPr="008F0794">
        <w:rPr>
          <w:lang w:val="es-ES"/>
        </w:rPr>
        <w:t xml:space="preserve"> permiten asegurar que el </w:t>
      </w:r>
      <w:proofErr w:type="spellStart"/>
      <w:r w:rsidR="008F0794" w:rsidRPr="008F0794">
        <w:rPr>
          <w:lang w:val="es-ES"/>
        </w:rPr>
        <w:t>período</w:t>
      </w:r>
      <w:proofErr w:type="spellEnd"/>
      <w:r w:rsidR="008F0794" w:rsidRPr="008F0794">
        <w:rPr>
          <w:lang w:val="es-ES"/>
        </w:rPr>
        <w:t xml:space="preserve"> del </w:t>
      </w:r>
      <w:proofErr w:type="spellStart"/>
      <w:r w:rsidR="008F0794" w:rsidRPr="008F0794">
        <w:rPr>
          <w:lang w:val="es-ES"/>
        </w:rPr>
        <w:t>péndulo</w:t>
      </w:r>
      <w:proofErr w:type="spellEnd"/>
      <w:r w:rsidR="008F0794" w:rsidRPr="008F0794">
        <w:rPr>
          <w:lang w:val="es-ES"/>
        </w:rPr>
        <w:t xml:space="preserve"> </w:t>
      </w:r>
      <w:proofErr w:type="spellStart"/>
      <w:r w:rsidR="008F0794" w:rsidRPr="008F0794">
        <w:rPr>
          <w:lang w:val="es-ES"/>
        </w:rPr>
        <w:t>físico</w:t>
      </w:r>
      <w:proofErr w:type="spellEnd"/>
      <w:r w:rsidR="008F0794" w:rsidRPr="008F0794">
        <w:rPr>
          <w:lang w:val="es-ES"/>
        </w:rPr>
        <w:t xml:space="preserve"> de bronce corresponde al de un </w:t>
      </w:r>
      <w:proofErr w:type="spellStart"/>
      <w:r w:rsidR="008F0794">
        <w:rPr>
          <w:lang w:val="es-ES"/>
        </w:rPr>
        <w:t>péndulo</w:t>
      </w:r>
      <w:proofErr w:type="spellEnd"/>
      <w:r w:rsidR="008F0794">
        <w:rPr>
          <w:lang w:val="es-ES"/>
        </w:rPr>
        <w:t xml:space="preserve"> simple con igual longi</w:t>
      </w:r>
      <w:r w:rsidR="008F0794" w:rsidRPr="008F0794">
        <w:rPr>
          <w:lang w:val="es-ES"/>
        </w:rPr>
        <w:t>tud?.</w:t>
      </w:r>
    </w:p>
    <w:p w14:paraId="0A19C84C" w14:textId="1A25C2AF" w:rsidR="00337FCE" w:rsidRDefault="00CC6407" w:rsidP="008F0794">
      <w:pPr>
        <w:jc w:val="both"/>
        <w:rPr>
          <w:lang w:val="es-ES"/>
        </w:rPr>
      </w:pPr>
      <w:r>
        <w:rPr>
          <w:lang w:val="es-ES"/>
        </w:rPr>
        <w:t xml:space="preserve">- Si, debido a que los valores de corrección son </w:t>
      </w:r>
      <w:proofErr w:type="spellStart"/>
      <w:r>
        <w:rPr>
          <w:lang w:val="es-ES"/>
        </w:rPr>
        <w:t>minimos</w:t>
      </w:r>
      <w:proofErr w:type="spellEnd"/>
      <w:r>
        <w:rPr>
          <w:lang w:val="es-ES"/>
        </w:rPr>
        <w:t xml:space="preserve"> y no tan significativos. Dichos resultados son productos de errores humanos y de instrumentación ya que el periodo medido no es tan lejano al periodo ideal.</w:t>
      </w:r>
    </w:p>
    <w:p w14:paraId="52301AF8" w14:textId="77777777" w:rsidR="00E8563C" w:rsidRDefault="00E8563C" w:rsidP="00A80AE4">
      <w:pPr>
        <w:jc w:val="both"/>
        <w:rPr>
          <w:lang w:val="es-ES"/>
        </w:rPr>
      </w:pPr>
    </w:p>
    <w:p w14:paraId="4EC10357" w14:textId="5DE7637C" w:rsidR="00642287" w:rsidRPr="00E8563C" w:rsidRDefault="00FF2DA8" w:rsidP="00A80AE4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0E06B6F" wp14:editId="18C6533C">
            <wp:extent cx="5612130" cy="3094990"/>
            <wp:effectExtent l="0" t="0" r="1270" b="3810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619892A" w14:textId="0E9ECFC4" w:rsidR="002440D7" w:rsidRDefault="00337FCE" w:rsidP="00A80AE4">
      <w:pPr>
        <w:jc w:val="both"/>
        <w:rPr>
          <w:lang w:val="es-ES"/>
        </w:rPr>
      </w:pPr>
      <w:r>
        <w:rPr>
          <w:lang w:val="es-ES"/>
        </w:rPr>
        <w:t>Usando el modelo del péndulo simple se obtiene que:</w:t>
      </w:r>
    </w:p>
    <w:p w14:paraId="2F0C705B" w14:textId="361029A1" w:rsidR="002440D7" w:rsidRDefault="00FF2DA8" w:rsidP="00A80AE4">
      <w:pPr>
        <w:jc w:val="both"/>
        <w:rPr>
          <w:lang w:val="es-ES"/>
        </w:rPr>
      </w:pPr>
      <w:r>
        <w:rPr>
          <w:lang w:val="es-ES"/>
        </w:rPr>
        <w:t>g= (4</w:t>
      </w:r>
      <w:r w:rsidR="00A63A48">
        <w:rPr>
          <w:lang w:val="es-ES"/>
        </w:rPr>
        <w:t>pi</w:t>
      </w:r>
      <w:r>
        <w:rPr>
          <w:lang w:val="es-ES"/>
        </w:rPr>
        <w:t>^2</w:t>
      </w:r>
      <w:r w:rsidR="00A63A48">
        <w:rPr>
          <w:lang w:val="es-ES"/>
        </w:rPr>
        <w:t>/</w:t>
      </w:r>
      <w:r>
        <w:rPr>
          <w:lang w:val="es-ES"/>
        </w:rPr>
        <w:t>4,4) = 8,97 m/s^2</w:t>
      </w:r>
    </w:p>
    <w:p w14:paraId="3DE6F8FA" w14:textId="77777777" w:rsidR="00FF2DA8" w:rsidRDefault="00FF2DA8" w:rsidP="00A80AE4">
      <w:pPr>
        <w:jc w:val="both"/>
        <w:rPr>
          <w:lang w:val="es-ES"/>
        </w:rPr>
      </w:pPr>
    </w:p>
    <w:p w14:paraId="0B3F263C" w14:textId="77777777" w:rsidR="002440D7" w:rsidRDefault="002440D7" w:rsidP="00A80AE4">
      <w:pPr>
        <w:jc w:val="both"/>
        <w:rPr>
          <w:lang w:val="es-ES"/>
        </w:rPr>
      </w:pPr>
    </w:p>
    <w:p w14:paraId="10AA70BD" w14:textId="3F8DD186" w:rsidR="002440D7" w:rsidRDefault="004C50AF" w:rsidP="00A80AE4">
      <w:pPr>
        <w:jc w:val="both"/>
        <w:rPr>
          <w:lang w:val="es-ES"/>
        </w:rPr>
      </w:pPr>
      <w:r>
        <w:rPr>
          <w:lang w:val="es-ES"/>
        </w:rPr>
        <w:t>*Gravedad de Bogotá= G</w:t>
      </w:r>
    </w:p>
    <w:p w14:paraId="20D1B80D" w14:textId="7752A907" w:rsidR="00677F7F" w:rsidRPr="00185493" w:rsidRDefault="00185493" w:rsidP="00A80AE4">
      <w:pPr>
        <w:jc w:val="both"/>
        <w:rPr>
          <w:rFonts w:eastAsiaTheme="minorEastAsia"/>
          <w:color w:val="333333"/>
          <w:shd w:val="clear" w:color="auto" w:fill="FFFFFF"/>
        </w:rPr>
      </w:pPr>
      <m:oMathPara>
        <m:oMath>
          <m:r>
            <w:rPr>
              <w:rFonts w:ascii="Cambria Math" w:eastAsiaTheme="minorEastAsia" w:hAnsi="Cambria Math"/>
              <w:i/>
              <w:color w:val="333333"/>
              <w:shd w:val="clear" w:color="auto" w:fill="FFFFFF"/>
            </w:rPr>
            <w:drawing>
              <wp:inline distT="0" distB="0" distL="0" distR="0" wp14:anchorId="392B6323" wp14:editId="4361D878">
                <wp:extent cx="4232465" cy="298351"/>
                <wp:effectExtent l="0" t="0" r="0" b="698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0995" cy="327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1BBA3F59" w14:textId="41A7DDF7" w:rsidR="00185493" w:rsidRPr="00677F7F" w:rsidRDefault="004C50AF" w:rsidP="00A80AE4">
      <w:pPr>
        <w:jc w:val="both"/>
        <w:rPr>
          <w:rFonts w:eastAsiaTheme="minorEastAsia"/>
          <w:color w:val="333333"/>
          <w:shd w:val="clear" w:color="auto" w:fill="FFFFFF"/>
        </w:rPr>
      </w:pPr>
      <w:r>
        <w:rPr>
          <w:rFonts w:eastAsiaTheme="minorEastAsia"/>
          <w:color w:val="333333"/>
          <w:shd w:val="clear" w:color="auto" w:fill="FFFFFF"/>
        </w:rPr>
        <w:t>G= 9,78 m/s^2</w:t>
      </w:r>
    </w:p>
    <w:p w14:paraId="3E665EC6" w14:textId="77777777" w:rsidR="00677F7F" w:rsidRDefault="00677F7F" w:rsidP="00A80AE4">
      <w:pPr>
        <w:jc w:val="both"/>
        <w:rPr>
          <w:lang w:val="es-ES"/>
        </w:rPr>
      </w:pPr>
    </w:p>
    <w:p w14:paraId="3EABD9B9" w14:textId="6B1E84AD" w:rsidR="004C50AF" w:rsidRDefault="004C50AF" w:rsidP="00A80AE4">
      <w:pPr>
        <w:jc w:val="both"/>
        <w:rPr>
          <w:lang w:val="es-ES"/>
        </w:rPr>
      </w:pPr>
      <w:r>
        <w:rPr>
          <w:lang w:val="es-ES"/>
        </w:rPr>
        <w:t xml:space="preserve">(g-G/G)*100 = 8% </w:t>
      </w:r>
    </w:p>
    <w:p w14:paraId="477B9561" w14:textId="77777777" w:rsidR="004C50AF" w:rsidRDefault="004C50AF" w:rsidP="00A80AE4">
      <w:pPr>
        <w:jc w:val="both"/>
        <w:rPr>
          <w:lang w:val="es-ES"/>
        </w:rPr>
      </w:pPr>
    </w:p>
    <w:p w14:paraId="14FDA32E" w14:textId="77777777" w:rsidR="004C50AF" w:rsidRDefault="004C50AF" w:rsidP="00A80AE4">
      <w:pPr>
        <w:jc w:val="both"/>
        <w:rPr>
          <w:lang w:val="es-ES"/>
        </w:rPr>
      </w:pPr>
      <w:r>
        <w:rPr>
          <w:lang w:val="es-ES"/>
        </w:rPr>
        <w:t xml:space="preserve">Posibles errores: </w:t>
      </w:r>
    </w:p>
    <w:p w14:paraId="0CD4C3E8" w14:textId="6169DE2C" w:rsidR="004C50AF" w:rsidRDefault="004C50AF" w:rsidP="00A80AE4">
      <w:pPr>
        <w:jc w:val="both"/>
        <w:rPr>
          <w:lang w:val="es-ES"/>
        </w:rPr>
      </w:pPr>
      <w:r>
        <w:rPr>
          <w:lang w:val="es-ES"/>
        </w:rPr>
        <w:t>-Toma de datos.</w:t>
      </w:r>
    </w:p>
    <w:p w14:paraId="596C53DA" w14:textId="65BB06AF" w:rsidR="004C50AF" w:rsidRDefault="004C50AF" w:rsidP="00A80AE4">
      <w:pPr>
        <w:jc w:val="both"/>
        <w:rPr>
          <w:lang w:val="es-ES"/>
        </w:rPr>
      </w:pPr>
      <w:r>
        <w:rPr>
          <w:lang w:val="es-ES"/>
        </w:rPr>
        <w:t>-No es completamente un péndulo simple.</w:t>
      </w:r>
    </w:p>
    <w:p w14:paraId="7F4A7016" w14:textId="5BF66961" w:rsidR="004C50AF" w:rsidRDefault="004C50AF" w:rsidP="00A80AE4">
      <w:pPr>
        <w:jc w:val="both"/>
        <w:rPr>
          <w:lang w:val="es-ES"/>
        </w:rPr>
      </w:pPr>
      <w:r>
        <w:rPr>
          <w:lang w:val="es-ES"/>
        </w:rPr>
        <w:t>-Fricción del aire.</w:t>
      </w:r>
    </w:p>
    <w:p w14:paraId="59137EDA" w14:textId="7DB7A1A8" w:rsidR="004C50AF" w:rsidRDefault="004C50AF" w:rsidP="00A80AE4">
      <w:pPr>
        <w:jc w:val="both"/>
        <w:rPr>
          <w:lang w:val="es-ES"/>
        </w:rPr>
      </w:pPr>
      <w:r>
        <w:rPr>
          <w:lang w:val="es-ES"/>
        </w:rPr>
        <w:t>-Errores instrumentales.</w:t>
      </w:r>
    </w:p>
    <w:p w14:paraId="17359591" w14:textId="77777777" w:rsidR="004C50AF" w:rsidRDefault="004C50AF" w:rsidP="00A80AE4">
      <w:pPr>
        <w:jc w:val="both"/>
        <w:rPr>
          <w:lang w:val="es-ES"/>
        </w:rPr>
      </w:pPr>
    </w:p>
    <w:p w14:paraId="5CEBE00E" w14:textId="0096317B" w:rsidR="0085620B" w:rsidRDefault="005723E5" w:rsidP="0085620B">
      <w:pPr>
        <w:widowControl w:val="0"/>
        <w:autoSpaceDE w:val="0"/>
        <w:autoSpaceDN w:val="0"/>
        <w:adjustRightInd w:val="0"/>
        <w:spacing w:after="240" w:line="300" w:lineRule="atLeast"/>
        <w:rPr>
          <w:rFonts w:ascii="Optima" w:hAnsi="Optima" w:cs="Optima"/>
          <w:sz w:val="26"/>
          <w:szCs w:val="26"/>
          <w:lang w:val="es-ES_tradnl"/>
        </w:rPr>
      </w:pPr>
      <w:r>
        <w:rPr>
          <w:lang w:val="es-ES"/>
        </w:rPr>
        <w:t>2)</w:t>
      </w:r>
      <w:r w:rsidR="0085620B" w:rsidRPr="0085620B">
        <w:rPr>
          <w:rFonts w:ascii="Optima" w:hAnsi="Optima" w:cs="Optima"/>
          <w:sz w:val="26"/>
          <w:szCs w:val="26"/>
          <w:lang w:val="es-ES_tradnl"/>
        </w:rPr>
        <w:t xml:space="preserve"> </w:t>
      </w:r>
      <w:r w:rsidR="0085620B">
        <w:rPr>
          <w:rFonts w:ascii="Optima" w:hAnsi="Optima" w:cs="Optima"/>
          <w:sz w:val="26"/>
          <w:szCs w:val="26"/>
          <w:lang w:val="es-ES_tradnl"/>
        </w:rPr>
        <w:t>¿El resultado de comparar las correcciones de período de ambos péndulos, será suficiente para ver el efecto de la fuerza de fricción sobre el sistema?</w:t>
      </w:r>
    </w:p>
    <w:p w14:paraId="130617A8" w14:textId="32B70FEE" w:rsidR="004121B4" w:rsidRPr="004121B4" w:rsidRDefault="006C6A17" w:rsidP="0085620B">
      <w:pPr>
        <w:widowControl w:val="0"/>
        <w:autoSpaceDE w:val="0"/>
        <w:autoSpaceDN w:val="0"/>
        <w:adjustRightInd w:val="0"/>
        <w:spacing w:after="240" w:line="300" w:lineRule="atLeast"/>
        <w:rPr>
          <w:rFonts w:ascii="Optima" w:hAnsi="Optima" w:cs="Optima"/>
          <w:sz w:val="26"/>
          <w:szCs w:val="26"/>
          <w:lang w:val="es-ES_tradnl"/>
        </w:rPr>
      </w:pPr>
      <w:r>
        <w:rPr>
          <w:rFonts w:ascii="Optima" w:hAnsi="Optima" w:cs="Optima"/>
          <w:sz w:val="26"/>
          <w:szCs w:val="26"/>
          <w:lang w:val="es-ES_tradnl"/>
        </w:rPr>
        <w:t>Las correcciones de período son muy pequeñas</w:t>
      </w:r>
      <w:r w:rsidR="004121B4">
        <w:rPr>
          <w:rFonts w:ascii="Optima" w:hAnsi="Optima" w:cs="Optima"/>
          <w:sz w:val="26"/>
          <w:szCs w:val="26"/>
          <w:lang w:val="es-ES_tradnl"/>
        </w:rPr>
        <w:t xml:space="preserve"> como para ver la fuerza de fricción sobre los sistemas, sin embargo, sí se logra apreciar una diferencia que nos hace inferir que el péndulo de </w:t>
      </w:r>
      <w:proofErr w:type="spellStart"/>
      <w:r w:rsidR="004121B4">
        <w:rPr>
          <w:rFonts w:ascii="Optima" w:hAnsi="Optima" w:cs="Optima"/>
          <w:sz w:val="26"/>
          <w:szCs w:val="26"/>
          <w:lang w:val="es-ES_tradnl"/>
        </w:rPr>
        <w:t>icopor</w:t>
      </w:r>
      <w:proofErr w:type="spellEnd"/>
      <w:r w:rsidR="004121B4">
        <w:rPr>
          <w:rFonts w:ascii="Optima" w:hAnsi="Optima" w:cs="Optima"/>
          <w:sz w:val="26"/>
          <w:szCs w:val="26"/>
          <w:lang w:val="es-ES_tradnl"/>
        </w:rPr>
        <w:t xml:space="preserve"> experimenta más fuerza de fricción.</w:t>
      </w:r>
    </w:p>
    <w:p w14:paraId="0D86EA0D" w14:textId="612D9FCE" w:rsidR="002440D7" w:rsidRDefault="0097342E" w:rsidP="00A80AE4">
      <w:pPr>
        <w:jc w:val="both"/>
        <w:rPr>
          <w:lang w:val="es-ES"/>
        </w:rPr>
      </w:pPr>
      <w:r>
        <w:rPr>
          <w:noProof/>
          <w:lang w:val="es-ES_tradnl" w:eastAsia="es-ES_tradnl"/>
        </w:rPr>
        <w:drawing>
          <wp:inline distT="0" distB="0" distL="0" distR="0" wp14:anchorId="2E589647" wp14:editId="53A02325">
            <wp:extent cx="5146865" cy="2773514"/>
            <wp:effectExtent l="0" t="0" r="9525" b="20955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1712F8A" w14:textId="77777777" w:rsidR="0097342E" w:rsidRDefault="0097342E" w:rsidP="00A80AE4">
      <w:pPr>
        <w:jc w:val="both"/>
        <w:rPr>
          <w:lang w:val="es-ES"/>
        </w:rPr>
      </w:pPr>
    </w:p>
    <w:p w14:paraId="7A6F8D1D" w14:textId="4120F7F1" w:rsidR="0097342E" w:rsidRDefault="0097342E" w:rsidP="00A80AE4">
      <w:pPr>
        <w:jc w:val="both"/>
        <w:rPr>
          <w:lang w:val="es-ES"/>
        </w:rPr>
      </w:pPr>
    </w:p>
    <w:p w14:paraId="0BCDA0B6" w14:textId="77777777" w:rsidR="002440D7" w:rsidRDefault="002440D7" w:rsidP="00A80AE4">
      <w:pPr>
        <w:jc w:val="both"/>
        <w:rPr>
          <w:lang w:val="es-ES"/>
        </w:rPr>
      </w:pPr>
    </w:p>
    <w:p w14:paraId="0F7D7847" w14:textId="77777777" w:rsidR="00C47218" w:rsidRDefault="00C47218" w:rsidP="00A80AE4">
      <w:pPr>
        <w:jc w:val="both"/>
        <w:rPr>
          <w:lang w:val="es-ES"/>
        </w:rPr>
      </w:pPr>
    </w:p>
    <w:p w14:paraId="6A5BFBFC" w14:textId="339252C1" w:rsidR="00C47218" w:rsidRDefault="00C47218" w:rsidP="00A80AE4">
      <w:pPr>
        <w:jc w:val="both"/>
        <w:rPr>
          <w:lang w:val="es-ES"/>
        </w:rPr>
      </w:pPr>
      <w:r>
        <w:rPr>
          <w:lang w:val="es-ES"/>
        </w:rPr>
        <w:t>CONCLUSIONES:</w:t>
      </w:r>
    </w:p>
    <w:p w14:paraId="34726627" w14:textId="77777777" w:rsidR="00C47218" w:rsidRDefault="00C47218" w:rsidP="00A80AE4">
      <w:pPr>
        <w:jc w:val="both"/>
        <w:rPr>
          <w:lang w:val="es-ES"/>
        </w:rPr>
      </w:pPr>
      <w:r>
        <w:rPr>
          <w:lang w:val="es-ES"/>
        </w:rPr>
        <w:t xml:space="preserve">-La amortiguación debido a la fricción es mayor para el objeto menos denso, en este caso el </w:t>
      </w:r>
      <w:proofErr w:type="spellStart"/>
      <w:r>
        <w:rPr>
          <w:lang w:val="es-ES"/>
        </w:rPr>
        <w:t>icopor</w:t>
      </w:r>
      <w:proofErr w:type="spellEnd"/>
      <w:r>
        <w:rPr>
          <w:lang w:val="es-ES"/>
        </w:rPr>
        <w:t>, teniendo en cuenta que este también tiene mayor área de contacto lo cual incide en la amortiguación.</w:t>
      </w:r>
    </w:p>
    <w:p w14:paraId="5B7BFE2E" w14:textId="6EC26173" w:rsidR="00C47218" w:rsidRDefault="00C47218" w:rsidP="00A80AE4">
      <w:pPr>
        <w:jc w:val="both"/>
        <w:rPr>
          <w:lang w:val="es-ES"/>
        </w:rPr>
      </w:pPr>
      <w:r>
        <w:rPr>
          <w:lang w:val="es-ES"/>
        </w:rPr>
        <w:t>- Es posible medir la gravedad de un lugar de la tierra con una aproximación de un péndulo simple y la ecuación atribuida a este.</w:t>
      </w:r>
    </w:p>
    <w:p w14:paraId="41EE51BC" w14:textId="77777777" w:rsidR="00C47218" w:rsidRDefault="00C47218" w:rsidP="00A80AE4">
      <w:pPr>
        <w:jc w:val="both"/>
        <w:rPr>
          <w:lang w:val="es-ES"/>
        </w:rPr>
      </w:pPr>
      <w:bookmarkStart w:id="0" w:name="_GoBack"/>
      <w:bookmarkEnd w:id="0"/>
    </w:p>
    <w:p w14:paraId="1A876A8C" w14:textId="1DD5D300" w:rsidR="00ED736F" w:rsidRDefault="00ED736F" w:rsidP="00A80AE4">
      <w:pPr>
        <w:jc w:val="both"/>
        <w:rPr>
          <w:lang w:val="es-ES"/>
        </w:rPr>
      </w:pPr>
      <w:r>
        <w:rPr>
          <w:lang w:val="es-ES"/>
        </w:rPr>
        <w:t>Bibliografía:</w:t>
      </w:r>
    </w:p>
    <w:p w14:paraId="580F3727" w14:textId="77777777" w:rsidR="00ED736F" w:rsidRPr="00B734CB" w:rsidRDefault="00ED736F" w:rsidP="00A80AE4">
      <w:pPr>
        <w:jc w:val="both"/>
        <w:rPr>
          <w:lang w:val="es-ES"/>
        </w:rPr>
      </w:pPr>
      <w:r w:rsidRPr="00ED736F">
        <w:rPr>
          <w:lang w:val="es-ES"/>
        </w:rPr>
        <w:t>https://www.uclm.es/profesorado/ajbarbero/Practicas_agronomos/pendulo%20fisico%20practica%202011.pdf</w:t>
      </w:r>
    </w:p>
    <w:sectPr w:rsidR="00ED736F" w:rsidRPr="00B734CB" w:rsidSect="00CE50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4CB"/>
    <w:rsid w:val="0003138F"/>
    <w:rsid w:val="000C6A09"/>
    <w:rsid w:val="000D3A53"/>
    <w:rsid w:val="00185493"/>
    <w:rsid w:val="001A75E6"/>
    <w:rsid w:val="002440D7"/>
    <w:rsid w:val="002C258E"/>
    <w:rsid w:val="00323E64"/>
    <w:rsid w:val="00337FCE"/>
    <w:rsid w:val="003D3EFD"/>
    <w:rsid w:val="004121B4"/>
    <w:rsid w:val="004C50AF"/>
    <w:rsid w:val="00534F17"/>
    <w:rsid w:val="005723E5"/>
    <w:rsid w:val="00592CE9"/>
    <w:rsid w:val="0061213D"/>
    <w:rsid w:val="00642287"/>
    <w:rsid w:val="00677F7F"/>
    <w:rsid w:val="006C6A17"/>
    <w:rsid w:val="00746B65"/>
    <w:rsid w:val="00786E1A"/>
    <w:rsid w:val="00821B9B"/>
    <w:rsid w:val="0085620B"/>
    <w:rsid w:val="008761CD"/>
    <w:rsid w:val="008F0794"/>
    <w:rsid w:val="008F1B54"/>
    <w:rsid w:val="0097342E"/>
    <w:rsid w:val="00A63A48"/>
    <w:rsid w:val="00A71AA8"/>
    <w:rsid w:val="00A80AE4"/>
    <w:rsid w:val="00B734CB"/>
    <w:rsid w:val="00B75F16"/>
    <w:rsid w:val="00B90502"/>
    <w:rsid w:val="00BB7FF3"/>
    <w:rsid w:val="00C1251E"/>
    <w:rsid w:val="00C47218"/>
    <w:rsid w:val="00C54853"/>
    <w:rsid w:val="00CC6407"/>
    <w:rsid w:val="00CE501E"/>
    <w:rsid w:val="00D04C9F"/>
    <w:rsid w:val="00E7583C"/>
    <w:rsid w:val="00E8563C"/>
    <w:rsid w:val="00ED736F"/>
    <w:rsid w:val="00EF692A"/>
    <w:rsid w:val="00F43459"/>
    <w:rsid w:val="00FF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73DA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85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chart" Target="charts/chart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PAULA/Downloads/Libro1%20(1)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Libro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/>
              <a:t>T</a:t>
            </a:r>
            <a:r>
              <a:rPr lang="es-ES"/>
              <a:t>^2 vs</a:t>
            </a:r>
            <a:r>
              <a:rPr lang="es-ES" baseline="0"/>
              <a:t> L</a:t>
            </a:r>
            <a:endParaRPr lang="es-ES_tradn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_tradnl"/>
        </a:p>
      </c:txPr>
    </c:title>
    <c:autoTitleDeleted val="0"/>
    <c:plotArea>
      <c:layout>
        <c:manualLayout>
          <c:layoutTarget val="inner"/>
          <c:xMode val="edge"/>
          <c:yMode val="edge"/>
          <c:x val="0.0407678131886542"/>
          <c:y val="0.133982558139535"/>
          <c:w val="0.936838537572329"/>
          <c:h val="0.81166201245193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203835973040195"/>
                  <c:y val="0.0229941860465116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</c:trendlineLbl>
          </c:trendline>
          <c:xVal>
            <c:numRef>
              <c:f>Hoja1!$Y$8:$Y$29</c:f>
              <c:numCache>
                <c:formatCode>General</c:formatCode>
                <c:ptCount val="22"/>
                <c:pt idx="0">
                  <c:v>1.4809</c:v>
                </c:pt>
                <c:pt idx="3">
                  <c:v>1.3609</c:v>
                </c:pt>
                <c:pt idx="6">
                  <c:v>1.2709</c:v>
                </c:pt>
                <c:pt idx="9">
                  <c:v>1.1809</c:v>
                </c:pt>
                <c:pt idx="12">
                  <c:v>1.0559</c:v>
                </c:pt>
                <c:pt idx="15">
                  <c:v>0.9459</c:v>
                </c:pt>
                <c:pt idx="18">
                  <c:v>0.8509</c:v>
                </c:pt>
                <c:pt idx="21">
                  <c:v>0.7139</c:v>
                </c:pt>
              </c:numCache>
            </c:numRef>
          </c:xVal>
          <c:yVal>
            <c:numRef>
              <c:f>Hoja1!$Z$8:$Z$29</c:f>
              <c:numCache>
                <c:formatCode>General</c:formatCode>
                <c:ptCount val="22"/>
                <c:pt idx="0">
                  <c:v>6.467696694444445</c:v>
                </c:pt>
                <c:pt idx="3">
                  <c:v>6.105017361111112</c:v>
                </c:pt>
                <c:pt idx="6">
                  <c:v>5.816940027777778</c:v>
                </c:pt>
                <c:pt idx="9">
                  <c:v>5.356138777777777</c:v>
                </c:pt>
                <c:pt idx="12">
                  <c:v>4.712517361111111</c:v>
                </c:pt>
                <c:pt idx="15">
                  <c:v>4.188844444444443</c:v>
                </c:pt>
                <c:pt idx="18">
                  <c:v>3.805100444444445</c:v>
                </c:pt>
                <c:pt idx="21">
                  <c:v>3.231006250000001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46271632"/>
        <c:axId val="-2111266832"/>
      </c:scatterChart>
      <c:valAx>
        <c:axId val="-214627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-2111266832"/>
        <c:crosses val="autoZero"/>
        <c:crossBetween val="midCat"/>
      </c:valAx>
      <c:valAx>
        <c:axId val="-2111266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-2146271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_tradn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/>
              <a:t>T</a:t>
            </a:r>
            <a:r>
              <a:rPr lang="es-ES_tradnl" baseline="0"/>
              <a:t> vs L</a:t>
            </a:r>
            <a:endParaRPr lang="es-ES_tradn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_tradn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317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22225" cap="rnd">
                <a:solidFill>
                  <a:schemeClr val="accent1"/>
                </a:solidFill>
                <a:prstDash val="solid"/>
              </a:ln>
              <a:effectLst/>
            </c:spPr>
            <c:trendlineType val="exp"/>
            <c:dispRSqr val="1"/>
            <c:dispEq val="1"/>
            <c:trendlineLbl>
              <c:layout>
                <c:manualLayout>
                  <c:x val="-0.0014464684451757"/>
                  <c:y val="-0.0481076202683967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200" baseline="0"/>
                      <a:t>y = 1,2719e</a:t>
                    </a:r>
                    <a:r>
                      <a:rPr lang="en-US" sz="1200" baseline="30000"/>
                      <a:t>0,4467x</a:t>
                    </a:r>
                    <a:r>
                      <a:rPr lang="en-US" sz="1200" baseline="0"/>
                      <a:t/>
                    </a:r>
                    <a:br>
                      <a:rPr lang="en-US" sz="1200" baseline="0"/>
                    </a:br>
                    <a:r>
                      <a:rPr lang="en-US" sz="1200" baseline="0"/>
                      <a:t>R² = 0,99024</a:t>
                    </a:r>
                    <a:endParaRPr lang="en-US" sz="120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</c:trendlineLbl>
          </c:trendline>
          <c:trendline>
            <c:spPr>
              <a:ln w="1270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0507523798331179"/>
                  <c:y val="0.166985115232689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200" baseline="0"/>
                      <a:t>y = 0,9473x + 1,0514</a:t>
                    </a:r>
                    <a:br>
                      <a:rPr lang="en-US" sz="1200" baseline="0"/>
                    </a:br>
                    <a:r>
                      <a:rPr lang="en-US" sz="1200" baseline="0"/>
                      <a:t>R² = 0,99763</a:t>
                    </a:r>
                    <a:endParaRPr lang="en-US" sz="120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ES_tradnl"/>
                </a:p>
              </c:txPr>
            </c:trendlineLbl>
          </c:trendline>
          <c:xVal>
            <c:numRef>
              <c:f>Hoja1!$U$36:$U$57</c:f>
              <c:numCache>
                <c:formatCode>General</c:formatCode>
                <c:ptCount val="22"/>
                <c:pt idx="0">
                  <c:v>1.5463</c:v>
                </c:pt>
                <c:pt idx="3">
                  <c:v>1.4563</c:v>
                </c:pt>
                <c:pt idx="6">
                  <c:v>1.3663</c:v>
                </c:pt>
                <c:pt idx="9">
                  <c:v>1.2543</c:v>
                </c:pt>
                <c:pt idx="12">
                  <c:v>1.1113</c:v>
                </c:pt>
                <c:pt idx="15">
                  <c:v>0.9933</c:v>
                </c:pt>
                <c:pt idx="18">
                  <c:v>0.8933</c:v>
                </c:pt>
                <c:pt idx="21">
                  <c:v>0.7563</c:v>
                </c:pt>
              </c:numCache>
            </c:numRef>
          </c:xVal>
          <c:yVal>
            <c:numRef>
              <c:f>Hoja1!$V$36:$V$57</c:f>
              <c:numCache>
                <c:formatCode>General</c:formatCode>
                <c:ptCount val="22"/>
                <c:pt idx="0">
                  <c:v>2.500312054621888</c:v>
                </c:pt>
                <c:pt idx="3">
                  <c:v>2.42620453514739</c:v>
                </c:pt>
                <c:pt idx="6">
                  <c:v>2.34979328712331</c:v>
                </c:pt>
                <c:pt idx="9">
                  <c:v>2.251131543538092</c:v>
                </c:pt>
                <c:pt idx="12">
                  <c:v>2.1185743406172</c:v>
                </c:pt>
                <c:pt idx="15">
                  <c:v>2.00266701976427</c:v>
                </c:pt>
                <c:pt idx="18">
                  <c:v>1.898964034083027</c:v>
                </c:pt>
                <c:pt idx="21">
                  <c:v>1.74701236646463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45990544"/>
        <c:axId val="2100929600"/>
      </c:scatterChart>
      <c:valAx>
        <c:axId val="-2145990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_tradnl"/>
                  <a:t>L(m)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_trad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2100929600"/>
        <c:crosses val="autoZero"/>
        <c:crossBetween val="midCat"/>
      </c:valAx>
      <c:valAx>
        <c:axId val="2100929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ES_tradnl"/>
                  <a:t>T(s)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ES_tradn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_tradnl"/>
          </a:p>
        </c:txPr>
        <c:crossAx val="-2145990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1587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/>
      </a:pPr>
      <a:endParaRPr lang="es-ES_tradn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566</Words>
  <Characters>3115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Burgos Florez</dc:creator>
  <cp:keywords/>
  <dc:description/>
  <cp:lastModifiedBy>María Paula Marroquín Gómez</cp:lastModifiedBy>
  <cp:revision>2</cp:revision>
  <dcterms:created xsi:type="dcterms:W3CDTF">2016-08-19T22:13:00Z</dcterms:created>
  <dcterms:modified xsi:type="dcterms:W3CDTF">2016-08-19T22:13:00Z</dcterms:modified>
</cp:coreProperties>
</file>