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E35" w:rsidRDefault="009C5E35" w:rsidP="009C5E35">
      <w:pP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LABORATORIO 7. ONDAS MECÁNICAS DE SONIDO EN EL AIRE</w:t>
      </w:r>
    </w:p>
    <w:p w:rsidR="009C5E35" w:rsidRDefault="009C5E35" w:rsidP="009C5E35">
      <w:pPr>
        <w:rPr>
          <w:rFonts w:ascii="Times New Roman" w:eastAsia="Times New Roman" w:hAnsi="Times New Roman" w:cs="Times New Roman"/>
          <w:b/>
          <w:sz w:val="24"/>
          <w:szCs w:val="24"/>
        </w:rPr>
      </w:pPr>
    </w:p>
    <w:p w:rsidR="009C5E35" w:rsidRDefault="009C5E35" w:rsidP="009C5E35">
      <w:pPr>
        <w:pStyle w:val="Prrafodelista"/>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rsidR="009C5E35" w:rsidRPr="00BC1A7B" w:rsidRDefault="00BC1A7B" w:rsidP="009C5E35">
      <w:p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una comparación entre la velocidad teórica (correspondiente a la temperatura del laboratorio) y la velocidad promedio (obtenida del cálculo de las velocidades experimentales).</w:t>
      </w:r>
    </w:p>
    <w:p w:rsidR="009C5E35" w:rsidRDefault="009C5E35" w:rsidP="009C5E35">
      <w:pPr>
        <w:pStyle w:val="Prrafodelista"/>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MARCO TEÓRICO</w:t>
      </w:r>
    </w:p>
    <w:p w:rsidR="009C5E35" w:rsidRDefault="009C5E35" w:rsidP="009C5E35">
      <w:pPr>
        <w:rPr>
          <w:rFonts w:ascii="Times New Roman" w:eastAsia="Times New Roman" w:hAnsi="Times New Roman" w:cs="Times New Roman"/>
          <w:b/>
          <w:sz w:val="24"/>
          <w:szCs w:val="24"/>
        </w:rPr>
      </w:pPr>
    </w:p>
    <w:p w:rsidR="009C5E35" w:rsidRDefault="009C5E35" w:rsidP="009C5E35">
      <w:pPr>
        <w:rPr>
          <w:rFonts w:ascii="Times New Roman" w:eastAsia="Times New Roman" w:hAnsi="Times New Roman" w:cs="Times New Roman"/>
          <w:b/>
          <w:sz w:val="24"/>
          <w:szCs w:val="24"/>
        </w:rPr>
      </w:pPr>
    </w:p>
    <w:p w:rsidR="009C5E35" w:rsidRDefault="009C5E35" w:rsidP="009C5E35">
      <w:pPr>
        <w:rPr>
          <w:rFonts w:ascii="Times New Roman" w:eastAsia="Times New Roman" w:hAnsi="Times New Roman" w:cs="Times New Roman"/>
          <w:b/>
          <w:sz w:val="24"/>
          <w:szCs w:val="24"/>
        </w:rPr>
      </w:pPr>
    </w:p>
    <w:p w:rsidR="009C5E35" w:rsidRPr="009C5E35" w:rsidRDefault="009C5E35" w:rsidP="009C5E35">
      <w:pPr>
        <w:rPr>
          <w:rFonts w:ascii="Times New Roman" w:eastAsia="Times New Roman" w:hAnsi="Times New Roman" w:cs="Times New Roman"/>
          <w:b/>
          <w:sz w:val="24"/>
          <w:szCs w:val="24"/>
        </w:rPr>
      </w:pPr>
    </w:p>
    <w:p w:rsidR="009C5E35" w:rsidRDefault="009C5E35" w:rsidP="009C5E35">
      <w:pPr>
        <w:pStyle w:val="Prrafodelista"/>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CUANTITATIVO</w:t>
      </w:r>
    </w:p>
    <w:p w:rsidR="009C5E35" w:rsidRDefault="009C5E35" w:rsidP="009C5E3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Datos: </w:t>
      </w:r>
      <w:r>
        <w:rPr>
          <w:rFonts w:ascii="Times New Roman" w:eastAsia="Times New Roman" w:hAnsi="Times New Roman" w:cs="Times New Roman"/>
          <w:sz w:val="24"/>
          <w:szCs w:val="24"/>
        </w:rPr>
        <w:t>L = 49.3 cm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 xml:space="preserve"> = 21°C</w:t>
      </w:r>
    </w:p>
    <w:p w:rsidR="00805127" w:rsidRDefault="00805127" w:rsidP="009C5E35">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el desarrollo del análisis se utilizaron las siguientes ecuaciones:</w:t>
      </w:r>
    </w:p>
    <w:p w:rsidR="00805127" w:rsidRPr="00805127" w:rsidRDefault="008B3487" w:rsidP="009C5E35">
      <w:pPr>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λn</m:t>
              </m:r>
            </m:num>
            <m:den>
              <m:r>
                <w:rPr>
                  <w:rFonts w:ascii="Cambria Math" w:eastAsia="Times New Roman" w:hAnsi="Cambria Math" w:cs="Times New Roman"/>
                  <w:sz w:val="24"/>
                  <w:szCs w:val="24"/>
                </w:rPr>
                <m:t>4</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n</m:t>
              </m:r>
            </m:den>
          </m:f>
          <m:r>
            <w:rPr>
              <w:rFonts w:ascii="Cambria Math" w:eastAsia="Times New Roman" w:hAnsi="Cambria Math" w:cs="Times New Roman"/>
              <w:sz w:val="24"/>
              <w:szCs w:val="24"/>
            </w:rPr>
            <m:t>, para n impar</m:t>
          </m:r>
        </m:oMath>
      </m:oMathPara>
    </w:p>
    <w:p w:rsidR="00805127" w:rsidRPr="00805127" w:rsidRDefault="00805127" w:rsidP="009C5E35">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V=λ*f</m:t>
          </m:r>
        </m:oMath>
      </m:oMathPara>
    </w:p>
    <w:p w:rsidR="00805127" w:rsidRPr="00805127" w:rsidRDefault="00805127" w:rsidP="009C5E35">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Vs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=Vs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0°C</m:t>
              </m:r>
            </m:e>
          </m:d>
          <m:r>
            <w:rPr>
              <w:rFonts w:ascii="Cambria Math" w:eastAsia="Times New Roman" w:hAnsi="Cambria Math" w:cs="Times New Roman"/>
              <w:sz w:val="24"/>
              <w:szCs w:val="24"/>
            </w:rPr>
            <m:t>+0.6T</m:t>
          </m:r>
        </m:oMath>
      </m:oMathPara>
    </w:p>
    <w:p w:rsidR="00805127" w:rsidRPr="00805127" w:rsidRDefault="00805127" w:rsidP="009C5E35">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Vs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0°C</m:t>
              </m:r>
            </m:e>
          </m:d>
          <m:r>
            <w:rPr>
              <w:rFonts w:ascii="Cambria Math" w:eastAsia="Times New Roman" w:hAnsi="Cambria Math" w:cs="Times New Roman"/>
              <w:sz w:val="24"/>
              <w:szCs w:val="24"/>
            </w:rPr>
            <m:t>=331.5</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m:t>
              </m:r>
            </m:num>
            <m:den>
              <m:r>
                <w:rPr>
                  <w:rFonts w:ascii="Cambria Math" w:eastAsia="Times New Roman" w:hAnsi="Cambria Math" w:cs="Times New Roman"/>
                  <w:sz w:val="24"/>
                  <w:szCs w:val="24"/>
                </w:rPr>
                <m:t>s</m:t>
              </m:r>
            </m:den>
          </m:f>
        </m:oMath>
      </m:oMathPara>
    </w:p>
    <w:p w:rsidR="00805127" w:rsidRPr="00805127" w:rsidRDefault="00805127" w:rsidP="009C5E35">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%E=|</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Vprom-Vs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num>
            <m:den>
              <m:r>
                <w:rPr>
                  <w:rFonts w:ascii="Cambria Math" w:eastAsia="Times New Roman" w:hAnsi="Cambria Math" w:cs="Times New Roman"/>
                  <w:sz w:val="24"/>
                  <w:szCs w:val="24"/>
                </w:rPr>
                <m:t>Vs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den>
          </m:f>
          <m:r>
            <w:rPr>
              <w:rFonts w:ascii="Cambria Math" w:eastAsia="Times New Roman" w:hAnsi="Cambria Math" w:cs="Times New Roman"/>
              <w:sz w:val="24"/>
              <w:szCs w:val="24"/>
            </w:rPr>
            <m:t>*100%|</m:t>
          </m:r>
        </m:oMath>
      </m:oMathPara>
    </w:p>
    <w:p w:rsidR="00805127" w:rsidRDefault="00805127" w:rsidP="009C5E35">
      <w:pPr>
        <w:rPr>
          <w:rFonts w:ascii="Times New Roman" w:eastAsia="Times New Roman" w:hAnsi="Times New Roman" w:cs="Times New Roman"/>
          <w:sz w:val="24"/>
          <w:szCs w:val="24"/>
        </w:rPr>
      </w:pPr>
      <w:r>
        <w:rPr>
          <w:rFonts w:ascii="Times New Roman" w:eastAsia="Times New Roman" w:hAnsi="Times New Roman" w:cs="Times New Roman"/>
          <w:sz w:val="24"/>
          <w:szCs w:val="24"/>
        </w:rPr>
        <w:t>Valores para cada frecuencia:</w:t>
      </w:r>
    </w:p>
    <w:p w:rsidR="00805127" w:rsidRDefault="00805127" w:rsidP="009C5E35">
      <w:pPr>
        <w:rPr>
          <w:rFonts w:ascii="Times New Roman" w:eastAsia="Times New Roman" w:hAnsi="Times New Roman" w:cs="Times New Roman"/>
          <w:sz w:val="24"/>
          <w:szCs w:val="24"/>
        </w:rPr>
      </w:pPr>
    </w:p>
    <w:p w:rsidR="00805127" w:rsidRDefault="00805127" w:rsidP="009C5E35">
      <w:pPr>
        <w:rPr>
          <w:rFonts w:ascii="Times New Roman" w:eastAsia="Times New Roman" w:hAnsi="Times New Roman" w:cs="Times New Roman"/>
          <w:sz w:val="24"/>
          <w:szCs w:val="24"/>
        </w:rPr>
      </w:pPr>
    </w:p>
    <w:p w:rsidR="00805127" w:rsidRDefault="00805127" w:rsidP="009C5E35">
      <w:pPr>
        <w:rPr>
          <w:rFonts w:ascii="Times New Roman" w:eastAsia="Times New Roman" w:hAnsi="Times New Roman" w:cs="Times New Roman"/>
          <w:sz w:val="24"/>
          <w:szCs w:val="24"/>
        </w:rPr>
      </w:pPr>
    </w:p>
    <w:p w:rsidR="00805127" w:rsidRDefault="00805127" w:rsidP="009C5E35">
      <w:pPr>
        <w:rPr>
          <w:rFonts w:ascii="Times New Roman" w:eastAsia="Times New Roman" w:hAnsi="Times New Roman" w:cs="Times New Roman"/>
          <w:sz w:val="24"/>
          <w:szCs w:val="24"/>
        </w:rPr>
      </w:pPr>
    </w:p>
    <w:p w:rsidR="00267605" w:rsidRDefault="00267605" w:rsidP="009C5E35">
      <w:pPr>
        <w:pStyle w:val="Prrafodelista"/>
        <w:numPr>
          <w:ilvl w:val="0"/>
          <w:numId w:val="2"/>
        </w:numPr>
        <w:rPr>
          <w:rFonts w:ascii="Times New Roman" w:eastAsia="Times New Roman" w:hAnsi="Times New Roman" w:cs="Times New Roman"/>
          <w:sz w:val="24"/>
          <w:szCs w:val="24"/>
        </w:rPr>
      </w:pPr>
      <w:r w:rsidRPr="00267605">
        <w:rPr>
          <w:rFonts w:ascii="Times New Roman" w:eastAsia="Times New Roman" w:hAnsi="Times New Roman" w:cs="Times New Roman"/>
          <w:sz w:val="24"/>
          <w:szCs w:val="24"/>
        </w:rPr>
        <w:t>Frecuencia = 0.3 kHz</w:t>
      </w:r>
      <w:r>
        <w:rPr>
          <w:rFonts w:ascii="Times New Roman" w:eastAsia="Times New Roman" w:hAnsi="Times New Roman" w:cs="Times New Roman"/>
          <w:sz w:val="24"/>
          <w:szCs w:val="24"/>
        </w:rPr>
        <w:t xml:space="preserve">         </w:t>
      </w:r>
    </w:p>
    <w:tbl>
      <w:tblPr>
        <w:tblW w:w="5807" w:type="dxa"/>
        <w:tblCellMar>
          <w:left w:w="70" w:type="dxa"/>
          <w:right w:w="70" w:type="dxa"/>
        </w:tblCellMar>
        <w:tblLook w:val="04A0" w:firstRow="1" w:lastRow="0" w:firstColumn="1" w:lastColumn="0" w:noHBand="0" w:noVBand="1"/>
      </w:tblPr>
      <w:tblGrid>
        <w:gridCol w:w="1080"/>
        <w:gridCol w:w="1080"/>
        <w:gridCol w:w="1804"/>
        <w:gridCol w:w="1843"/>
      </w:tblGrid>
      <w:tr w:rsidR="00805127" w:rsidRPr="00805127" w:rsidTr="00805127">
        <w:trPr>
          <w:trHeight w:val="300"/>
        </w:trPr>
        <w:tc>
          <w:tcPr>
            <w:tcW w:w="10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L</w:t>
            </w:r>
            <w:r w:rsidR="00BC1A7B">
              <w:rPr>
                <w:rFonts w:ascii="Calibri" w:eastAsia="Times New Roman" w:hAnsi="Calibri" w:cs="Calibri"/>
                <w:color w:val="000000"/>
                <w:lang w:eastAsia="es-CO"/>
              </w:rPr>
              <w:t xml:space="preserve"> (cm)</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n</w:t>
            </w:r>
          </w:p>
        </w:tc>
        <w:tc>
          <w:tcPr>
            <w:tcW w:w="1804" w:type="dxa"/>
            <w:tcBorders>
              <w:top w:val="single" w:sz="4" w:space="0" w:color="auto"/>
              <w:left w:val="nil"/>
              <w:bottom w:val="single" w:sz="4" w:space="0" w:color="auto"/>
              <w:right w:val="single" w:sz="4" w:space="0" w:color="auto"/>
            </w:tcBorders>
            <w:shd w:val="clear" w:color="000000" w:fill="BFBFBF"/>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Long onda (cm)</w:t>
            </w:r>
          </w:p>
        </w:tc>
        <w:tc>
          <w:tcPr>
            <w:tcW w:w="1843" w:type="dxa"/>
            <w:tcBorders>
              <w:top w:val="single" w:sz="4" w:space="0" w:color="auto"/>
              <w:left w:val="nil"/>
              <w:bottom w:val="single" w:sz="4" w:space="0" w:color="auto"/>
              <w:right w:val="single" w:sz="4" w:space="0" w:color="auto"/>
            </w:tcBorders>
            <w:shd w:val="clear" w:color="000000" w:fill="BFBFBF"/>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Velocidad (cm/s)</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42,70</w:t>
            </w:r>
          </w:p>
        </w:tc>
        <w:tc>
          <w:tcPr>
            <w:tcW w:w="1080"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1,00</w:t>
            </w:r>
          </w:p>
        </w:tc>
        <w:tc>
          <w:tcPr>
            <w:tcW w:w="1804"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170,80</w:t>
            </w:r>
          </w:p>
        </w:tc>
        <w:tc>
          <w:tcPr>
            <w:tcW w:w="1843"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51240,00</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34,20</w:t>
            </w:r>
          </w:p>
        </w:tc>
        <w:tc>
          <w:tcPr>
            <w:tcW w:w="1080"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3,00</w:t>
            </w:r>
          </w:p>
        </w:tc>
        <w:tc>
          <w:tcPr>
            <w:tcW w:w="1804"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45,60</w:t>
            </w:r>
          </w:p>
        </w:tc>
        <w:tc>
          <w:tcPr>
            <w:tcW w:w="1843"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13680,00</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lastRenderedPageBreak/>
              <w:t>21,00</w:t>
            </w:r>
          </w:p>
        </w:tc>
        <w:tc>
          <w:tcPr>
            <w:tcW w:w="1080"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5,00</w:t>
            </w:r>
          </w:p>
        </w:tc>
        <w:tc>
          <w:tcPr>
            <w:tcW w:w="1804"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16,80</w:t>
            </w:r>
          </w:p>
        </w:tc>
        <w:tc>
          <w:tcPr>
            <w:tcW w:w="1843"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5040,00</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9,50</w:t>
            </w:r>
          </w:p>
        </w:tc>
        <w:tc>
          <w:tcPr>
            <w:tcW w:w="1080"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7,00</w:t>
            </w:r>
          </w:p>
        </w:tc>
        <w:tc>
          <w:tcPr>
            <w:tcW w:w="1804"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5,43</w:t>
            </w:r>
          </w:p>
        </w:tc>
        <w:tc>
          <w:tcPr>
            <w:tcW w:w="1843"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1628,57</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 </w:t>
            </w:r>
          </w:p>
        </w:tc>
        <w:tc>
          <w:tcPr>
            <w:tcW w:w="1080"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 </w:t>
            </w:r>
          </w:p>
        </w:tc>
        <w:tc>
          <w:tcPr>
            <w:tcW w:w="1804" w:type="dxa"/>
            <w:tcBorders>
              <w:top w:val="nil"/>
              <w:left w:val="nil"/>
              <w:bottom w:val="single" w:sz="4" w:space="0" w:color="auto"/>
              <w:right w:val="single" w:sz="4" w:space="0" w:color="auto"/>
            </w:tcBorders>
            <w:shd w:val="clear" w:color="000000" w:fill="FFFF00"/>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59,66</w:t>
            </w:r>
          </w:p>
        </w:tc>
        <w:tc>
          <w:tcPr>
            <w:tcW w:w="1843" w:type="dxa"/>
            <w:tcBorders>
              <w:top w:val="nil"/>
              <w:left w:val="nil"/>
              <w:bottom w:val="single" w:sz="4" w:space="0" w:color="auto"/>
              <w:right w:val="single" w:sz="4" w:space="0" w:color="auto"/>
            </w:tcBorders>
            <w:shd w:val="clear" w:color="000000" w:fill="FFFF00"/>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17897,14</w:t>
            </w:r>
          </w:p>
        </w:tc>
      </w:tr>
    </w:tbl>
    <w:p w:rsidR="00805127" w:rsidRDefault="00805127" w:rsidP="00805127">
      <w:pPr>
        <w:pStyle w:val="Prrafodelista"/>
        <w:rPr>
          <w:rFonts w:ascii="Times New Roman" w:eastAsia="Times New Roman" w:hAnsi="Times New Roman" w:cs="Times New Roman"/>
          <w:sz w:val="24"/>
          <w:szCs w:val="24"/>
        </w:rPr>
      </w:pPr>
    </w:p>
    <w:p w:rsidR="00805127" w:rsidRPr="00805127" w:rsidRDefault="00805127" w:rsidP="00805127">
      <w:pPr>
        <w:rPr>
          <w:rFonts w:ascii="Times New Roman" w:eastAsia="Times New Roman" w:hAnsi="Times New Roman" w:cs="Times New Roman"/>
          <w:sz w:val="24"/>
          <w:szCs w:val="24"/>
        </w:rPr>
      </w:pPr>
    </w:p>
    <w:p w:rsidR="00267605" w:rsidRDefault="00267605" w:rsidP="009C5E35">
      <w:pPr>
        <w:pStyle w:val="Prrafodelista"/>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 0.8 kHz</w:t>
      </w:r>
      <w:r>
        <w:rPr>
          <w:rFonts w:ascii="Times New Roman" w:eastAsia="Times New Roman" w:hAnsi="Times New Roman" w:cs="Times New Roman"/>
          <w:sz w:val="24"/>
          <w:szCs w:val="24"/>
        </w:rPr>
        <w:tab/>
        <w:t xml:space="preserve">        </w:t>
      </w:r>
    </w:p>
    <w:tbl>
      <w:tblPr>
        <w:tblW w:w="5949" w:type="dxa"/>
        <w:tblCellMar>
          <w:left w:w="70" w:type="dxa"/>
          <w:right w:w="70" w:type="dxa"/>
        </w:tblCellMar>
        <w:tblLook w:val="04A0" w:firstRow="1" w:lastRow="0" w:firstColumn="1" w:lastColumn="0" w:noHBand="0" w:noVBand="1"/>
      </w:tblPr>
      <w:tblGrid>
        <w:gridCol w:w="1080"/>
        <w:gridCol w:w="1080"/>
        <w:gridCol w:w="1804"/>
        <w:gridCol w:w="1985"/>
      </w:tblGrid>
      <w:tr w:rsidR="00805127" w:rsidRPr="00805127" w:rsidTr="00805127">
        <w:trPr>
          <w:trHeight w:val="300"/>
        </w:trPr>
        <w:tc>
          <w:tcPr>
            <w:tcW w:w="10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C1A7B"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L</w:t>
            </w:r>
            <w:r w:rsidR="00BC1A7B">
              <w:rPr>
                <w:rFonts w:ascii="Calibri" w:eastAsia="Times New Roman" w:hAnsi="Calibri" w:cs="Calibri"/>
                <w:color w:val="000000"/>
                <w:lang w:eastAsia="es-CO"/>
              </w:rPr>
              <w:t xml:space="preserve"> (cm)</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n</w:t>
            </w:r>
          </w:p>
        </w:tc>
        <w:tc>
          <w:tcPr>
            <w:tcW w:w="1804" w:type="dxa"/>
            <w:tcBorders>
              <w:top w:val="single" w:sz="4" w:space="0" w:color="auto"/>
              <w:left w:val="nil"/>
              <w:bottom w:val="single" w:sz="4" w:space="0" w:color="auto"/>
              <w:right w:val="single" w:sz="4" w:space="0" w:color="auto"/>
            </w:tcBorders>
            <w:shd w:val="clear" w:color="000000" w:fill="BFBFBF"/>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Long onda (cm)</w:t>
            </w:r>
          </w:p>
        </w:tc>
        <w:tc>
          <w:tcPr>
            <w:tcW w:w="1985" w:type="dxa"/>
            <w:tcBorders>
              <w:top w:val="single" w:sz="4" w:space="0" w:color="auto"/>
              <w:left w:val="nil"/>
              <w:bottom w:val="single" w:sz="4" w:space="0" w:color="auto"/>
              <w:right w:val="single" w:sz="4" w:space="0" w:color="auto"/>
            </w:tcBorders>
            <w:shd w:val="clear" w:color="000000" w:fill="BFBFBF"/>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Velocidad (cm/s)</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38,40</w:t>
            </w:r>
          </w:p>
        </w:tc>
        <w:tc>
          <w:tcPr>
            <w:tcW w:w="1080"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1,00</w:t>
            </w:r>
          </w:p>
        </w:tc>
        <w:tc>
          <w:tcPr>
            <w:tcW w:w="1804"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153,60</w:t>
            </w:r>
          </w:p>
        </w:tc>
        <w:tc>
          <w:tcPr>
            <w:tcW w:w="1985"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122880,00</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30,50</w:t>
            </w:r>
          </w:p>
        </w:tc>
        <w:tc>
          <w:tcPr>
            <w:tcW w:w="1080"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3,00</w:t>
            </w:r>
          </w:p>
        </w:tc>
        <w:tc>
          <w:tcPr>
            <w:tcW w:w="1804"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40,67</w:t>
            </w:r>
          </w:p>
        </w:tc>
        <w:tc>
          <w:tcPr>
            <w:tcW w:w="1985"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32533,33</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20,30</w:t>
            </w:r>
          </w:p>
        </w:tc>
        <w:tc>
          <w:tcPr>
            <w:tcW w:w="1080"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5,00</w:t>
            </w:r>
          </w:p>
        </w:tc>
        <w:tc>
          <w:tcPr>
            <w:tcW w:w="1804"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16,24</w:t>
            </w:r>
          </w:p>
        </w:tc>
        <w:tc>
          <w:tcPr>
            <w:tcW w:w="1985"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12992,00</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8,50</w:t>
            </w:r>
          </w:p>
        </w:tc>
        <w:tc>
          <w:tcPr>
            <w:tcW w:w="1080"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7,00</w:t>
            </w:r>
          </w:p>
        </w:tc>
        <w:tc>
          <w:tcPr>
            <w:tcW w:w="1804"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4,86</w:t>
            </w:r>
          </w:p>
        </w:tc>
        <w:tc>
          <w:tcPr>
            <w:tcW w:w="1985"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3885,71</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 </w:t>
            </w:r>
          </w:p>
        </w:tc>
        <w:tc>
          <w:tcPr>
            <w:tcW w:w="1080"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 </w:t>
            </w:r>
          </w:p>
        </w:tc>
        <w:tc>
          <w:tcPr>
            <w:tcW w:w="1804" w:type="dxa"/>
            <w:tcBorders>
              <w:top w:val="nil"/>
              <w:left w:val="nil"/>
              <w:bottom w:val="single" w:sz="4" w:space="0" w:color="auto"/>
              <w:right w:val="single" w:sz="4" w:space="0" w:color="auto"/>
            </w:tcBorders>
            <w:shd w:val="clear" w:color="000000" w:fill="FFFF00"/>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53,84</w:t>
            </w:r>
          </w:p>
        </w:tc>
        <w:tc>
          <w:tcPr>
            <w:tcW w:w="1985" w:type="dxa"/>
            <w:tcBorders>
              <w:top w:val="nil"/>
              <w:left w:val="nil"/>
              <w:bottom w:val="single" w:sz="4" w:space="0" w:color="auto"/>
              <w:right w:val="single" w:sz="4" w:space="0" w:color="auto"/>
            </w:tcBorders>
            <w:shd w:val="clear" w:color="000000" w:fill="FFFF00"/>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43072,76</w:t>
            </w:r>
          </w:p>
        </w:tc>
      </w:tr>
    </w:tbl>
    <w:p w:rsidR="00805127" w:rsidRPr="00805127" w:rsidRDefault="00805127" w:rsidP="00805127">
      <w:pPr>
        <w:rPr>
          <w:rFonts w:ascii="Times New Roman" w:eastAsia="Times New Roman" w:hAnsi="Times New Roman" w:cs="Times New Roman"/>
          <w:sz w:val="24"/>
          <w:szCs w:val="24"/>
        </w:rPr>
      </w:pPr>
    </w:p>
    <w:p w:rsidR="00267605" w:rsidRDefault="00267605" w:rsidP="00267605">
      <w:pPr>
        <w:pStyle w:val="Prrafodelista"/>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Frecuencia = 1.136 kHz   </w:t>
      </w:r>
    </w:p>
    <w:tbl>
      <w:tblPr>
        <w:tblW w:w="5949" w:type="dxa"/>
        <w:tblCellMar>
          <w:left w:w="70" w:type="dxa"/>
          <w:right w:w="70" w:type="dxa"/>
        </w:tblCellMar>
        <w:tblLook w:val="04A0" w:firstRow="1" w:lastRow="0" w:firstColumn="1" w:lastColumn="0" w:noHBand="0" w:noVBand="1"/>
      </w:tblPr>
      <w:tblGrid>
        <w:gridCol w:w="1080"/>
        <w:gridCol w:w="1080"/>
        <w:gridCol w:w="1804"/>
        <w:gridCol w:w="1985"/>
      </w:tblGrid>
      <w:tr w:rsidR="00805127" w:rsidRPr="00805127" w:rsidTr="00805127">
        <w:trPr>
          <w:trHeight w:val="300"/>
        </w:trPr>
        <w:tc>
          <w:tcPr>
            <w:tcW w:w="10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L</w:t>
            </w:r>
            <w:r w:rsidR="00BC1A7B">
              <w:rPr>
                <w:rFonts w:ascii="Calibri" w:eastAsia="Times New Roman" w:hAnsi="Calibri" w:cs="Calibri"/>
                <w:color w:val="000000"/>
                <w:lang w:eastAsia="es-CO"/>
              </w:rPr>
              <w:t xml:space="preserve"> (cm)</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n</w:t>
            </w:r>
          </w:p>
        </w:tc>
        <w:tc>
          <w:tcPr>
            <w:tcW w:w="1804" w:type="dxa"/>
            <w:tcBorders>
              <w:top w:val="single" w:sz="4" w:space="0" w:color="auto"/>
              <w:left w:val="nil"/>
              <w:bottom w:val="single" w:sz="4" w:space="0" w:color="auto"/>
              <w:right w:val="single" w:sz="4" w:space="0" w:color="auto"/>
            </w:tcBorders>
            <w:shd w:val="clear" w:color="000000" w:fill="BFBFBF"/>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Long onda (cm)</w:t>
            </w:r>
          </w:p>
        </w:tc>
        <w:tc>
          <w:tcPr>
            <w:tcW w:w="1985" w:type="dxa"/>
            <w:tcBorders>
              <w:top w:val="single" w:sz="4" w:space="0" w:color="auto"/>
              <w:left w:val="nil"/>
              <w:bottom w:val="single" w:sz="4" w:space="0" w:color="auto"/>
              <w:right w:val="single" w:sz="4" w:space="0" w:color="auto"/>
            </w:tcBorders>
            <w:shd w:val="clear" w:color="000000" w:fill="BFBFBF"/>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Velocidad (cm/s)</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39,20</w:t>
            </w:r>
          </w:p>
        </w:tc>
        <w:tc>
          <w:tcPr>
            <w:tcW w:w="1080"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1,00</w:t>
            </w:r>
          </w:p>
        </w:tc>
        <w:tc>
          <w:tcPr>
            <w:tcW w:w="1804"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156,80</w:t>
            </w:r>
          </w:p>
        </w:tc>
        <w:tc>
          <w:tcPr>
            <w:tcW w:w="1985"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178124,80</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33,40</w:t>
            </w:r>
          </w:p>
        </w:tc>
        <w:tc>
          <w:tcPr>
            <w:tcW w:w="1080"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3,00</w:t>
            </w:r>
          </w:p>
        </w:tc>
        <w:tc>
          <w:tcPr>
            <w:tcW w:w="1804"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44,53</w:t>
            </w:r>
          </w:p>
        </w:tc>
        <w:tc>
          <w:tcPr>
            <w:tcW w:w="1985"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50589,87</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24,30</w:t>
            </w:r>
          </w:p>
        </w:tc>
        <w:tc>
          <w:tcPr>
            <w:tcW w:w="1080"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5,00</w:t>
            </w:r>
          </w:p>
        </w:tc>
        <w:tc>
          <w:tcPr>
            <w:tcW w:w="1804"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19,44</w:t>
            </w:r>
          </w:p>
        </w:tc>
        <w:tc>
          <w:tcPr>
            <w:tcW w:w="1985"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22083,84</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15,00</w:t>
            </w:r>
          </w:p>
        </w:tc>
        <w:tc>
          <w:tcPr>
            <w:tcW w:w="1080"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7,00</w:t>
            </w:r>
          </w:p>
        </w:tc>
        <w:tc>
          <w:tcPr>
            <w:tcW w:w="1804"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8,57</w:t>
            </w:r>
          </w:p>
        </w:tc>
        <w:tc>
          <w:tcPr>
            <w:tcW w:w="1985"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9737,14</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4,40</w:t>
            </w:r>
          </w:p>
        </w:tc>
        <w:tc>
          <w:tcPr>
            <w:tcW w:w="1080"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9,00</w:t>
            </w:r>
          </w:p>
        </w:tc>
        <w:tc>
          <w:tcPr>
            <w:tcW w:w="1804"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1,96</w:t>
            </w:r>
          </w:p>
        </w:tc>
        <w:tc>
          <w:tcPr>
            <w:tcW w:w="1985" w:type="dxa"/>
            <w:tcBorders>
              <w:top w:val="nil"/>
              <w:left w:val="nil"/>
              <w:bottom w:val="single" w:sz="4" w:space="0" w:color="auto"/>
              <w:right w:val="single" w:sz="4" w:space="0" w:color="auto"/>
            </w:tcBorders>
            <w:shd w:val="clear" w:color="auto" w:fill="auto"/>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2221,51</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 </w:t>
            </w:r>
          </w:p>
        </w:tc>
        <w:tc>
          <w:tcPr>
            <w:tcW w:w="1080"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 </w:t>
            </w:r>
          </w:p>
        </w:tc>
        <w:tc>
          <w:tcPr>
            <w:tcW w:w="1804" w:type="dxa"/>
            <w:tcBorders>
              <w:top w:val="nil"/>
              <w:left w:val="nil"/>
              <w:bottom w:val="single" w:sz="4" w:space="0" w:color="auto"/>
              <w:right w:val="single" w:sz="4" w:space="0" w:color="auto"/>
            </w:tcBorders>
            <w:shd w:val="clear" w:color="000000" w:fill="FFFF00"/>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46,26</w:t>
            </w:r>
          </w:p>
        </w:tc>
        <w:tc>
          <w:tcPr>
            <w:tcW w:w="1985" w:type="dxa"/>
            <w:tcBorders>
              <w:top w:val="nil"/>
              <w:left w:val="nil"/>
              <w:bottom w:val="single" w:sz="4" w:space="0" w:color="auto"/>
              <w:right w:val="single" w:sz="4" w:space="0" w:color="auto"/>
            </w:tcBorders>
            <w:shd w:val="clear" w:color="000000" w:fill="FFFF00"/>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52551,43</w:t>
            </w:r>
          </w:p>
        </w:tc>
      </w:tr>
    </w:tbl>
    <w:p w:rsidR="00805127" w:rsidRPr="00805127" w:rsidRDefault="00805127" w:rsidP="00805127">
      <w:pPr>
        <w:rPr>
          <w:rFonts w:ascii="Times New Roman" w:eastAsia="Times New Roman" w:hAnsi="Times New Roman" w:cs="Times New Roman"/>
          <w:sz w:val="24"/>
          <w:szCs w:val="24"/>
        </w:rPr>
      </w:pPr>
    </w:p>
    <w:p w:rsidR="00805127" w:rsidRDefault="00267605" w:rsidP="006E158F">
      <w:pPr>
        <w:pStyle w:val="Prrafodelista"/>
        <w:numPr>
          <w:ilvl w:val="0"/>
          <w:numId w:val="2"/>
        </w:numPr>
        <w:rPr>
          <w:rFonts w:ascii="Times New Roman" w:eastAsia="Times New Roman" w:hAnsi="Times New Roman" w:cs="Times New Roman"/>
          <w:sz w:val="24"/>
          <w:szCs w:val="24"/>
        </w:rPr>
      </w:pPr>
      <w:r w:rsidRPr="00805127">
        <w:rPr>
          <w:rFonts w:ascii="Times New Roman" w:eastAsia="Times New Roman" w:hAnsi="Times New Roman" w:cs="Times New Roman"/>
          <w:sz w:val="24"/>
          <w:szCs w:val="24"/>
        </w:rPr>
        <w:t xml:space="preserve">Frecuencia = 1.81 kHz       </w:t>
      </w:r>
    </w:p>
    <w:tbl>
      <w:tblPr>
        <w:tblW w:w="5949" w:type="dxa"/>
        <w:tblCellMar>
          <w:left w:w="70" w:type="dxa"/>
          <w:right w:w="70" w:type="dxa"/>
        </w:tblCellMar>
        <w:tblLook w:val="04A0" w:firstRow="1" w:lastRow="0" w:firstColumn="1" w:lastColumn="0" w:noHBand="0" w:noVBand="1"/>
      </w:tblPr>
      <w:tblGrid>
        <w:gridCol w:w="1080"/>
        <w:gridCol w:w="1080"/>
        <w:gridCol w:w="1804"/>
        <w:gridCol w:w="1985"/>
      </w:tblGrid>
      <w:tr w:rsidR="00805127" w:rsidRPr="00805127" w:rsidTr="00805127">
        <w:trPr>
          <w:trHeight w:val="300"/>
        </w:trPr>
        <w:tc>
          <w:tcPr>
            <w:tcW w:w="10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L</w:t>
            </w:r>
            <w:r w:rsidR="00BC1A7B">
              <w:rPr>
                <w:rFonts w:ascii="Calibri" w:eastAsia="Times New Roman" w:hAnsi="Calibri" w:cs="Calibri"/>
                <w:color w:val="000000"/>
                <w:lang w:eastAsia="es-CO"/>
              </w:rPr>
              <w:t xml:space="preserve"> (cm)</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n</w:t>
            </w:r>
          </w:p>
        </w:tc>
        <w:tc>
          <w:tcPr>
            <w:tcW w:w="1804" w:type="dxa"/>
            <w:tcBorders>
              <w:top w:val="single" w:sz="4" w:space="0" w:color="auto"/>
              <w:left w:val="nil"/>
              <w:bottom w:val="single" w:sz="4" w:space="0" w:color="auto"/>
              <w:right w:val="single" w:sz="4" w:space="0" w:color="auto"/>
            </w:tcBorders>
            <w:shd w:val="clear" w:color="000000" w:fill="BFBFBF"/>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Long onda (cm)</w:t>
            </w:r>
          </w:p>
        </w:tc>
        <w:tc>
          <w:tcPr>
            <w:tcW w:w="1985" w:type="dxa"/>
            <w:tcBorders>
              <w:top w:val="single" w:sz="4" w:space="0" w:color="auto"/>
              <w:left w:val="nil"/>
              <w:bottom w:val="single" w:sz="4" w:space="0" w:color="auto"/>
              <w:right w:val="single" w:sz="4" w:space="0" w:color="auto"/>
            </w:tcBorders>
            <w:shd w:val="clear" w:color="000000" w:fill="BFBFBF"/>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Velocidad (cm/s)</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40,20</w:t>
            </w:r>
          </w:p>
        </w:tc>
        <w:tc>
          <w:tcPr>
            <w:tcW w:w="1080"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1,00</w:t>
            </w:r>
          </w:p>
        </w:tc>
        <w:tc>
          <w:tcPr>
            <w:tcW w:w="1804"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160,80</w:t>
            </w:r>
          </w:p>
        </w:tc>
        <w:tc>
          <w:tcPr>
            <w:tcW w:w="1985"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291048,00</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30,40</w:t>
            </w:r>
          </w:p>
        </w:tc>
        <w:tc>
          <w:tcPr>
            <w:tcW w:w="1080"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3,00</w:t>
            </w:r>
          </w:p>
        </w:tc>
        <w:tc>
          <w:tcPr>
            <w:tcW w:w="1804"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40,53</w:t>
            </w:r>
          </w:p>
        </w:tc>
        <w:tc>
          <w:tcPr>
            <w:tcW w:w="1985"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73365,33</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21,20</w:t>
            </w:r>
          </w:p>
        </w:tc>
        <w:tc>
          <w:tcPr>
            <w:tcW w:w="1080"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5,00</w:t>
            </w:r>
          </w:p>
        </w:tc>
        <w:tc>
          <w:tcPr>
            <w:tcW w:w="1804"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16,96</w:t>
            </w:r>
          </w:p>
        </w:tc>
        <w:tc>
          <w:tcPr>
            <w:tcW w:w="1985"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30697,60</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12,60</w:t>
            </w:r>
          </w:p>
        </w:tc>
        <w:tc>
          <w:tcPr>
            <w:tcW w:w="1080"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7,00</w:t>
            </w:r>
          </w:p>
        </w:tc>
        <w:tc>
          <w:tcPr>
            <w:tcW w:w="1804"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7,20</w:t>
            </w:r>
          </w:p>
        </w:tc>
        <w:tc>
          <w:tcPr>
            <w:tcW w:w="1985"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13032,00</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 </w:t>
            </w:r>
          </w:p>
        </w:tc>
        <w:tc>
          <w:tcPr>
            <w:tcW w:w="1080"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 </w:t>
            </w:r>
          </w:p>
        </w:tc>
        <w:tc>
          <w:tcPr>
            <w:tcW w:w="1804" w:type="dxa"/>
            <w:tcBorders>
              <w:top w:val="nil"/>
              <w:left w:val="nil"/>
              <w:bottom w:val="single" w:sz="4" w:space="0" w:color="auto"/>
              <w:right w:val="single" w:sz="4" w:space="0" w:color="auto"/>
            </w:tcBorders>
            <w:shd w:val="clear" w:color="000000" w:fill="FFFF00"/>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56,37</w:t>
            </w:r>
          </w:p>
        </w:tc>
        <w:tc>
          <w:tcPr>
            <w:tcW w:w="1985" w:type="dxa"/>
            <w:tcBorders>
              <w:top w:val="nil"/>
              <w:left w:val="nil"/>
              <w:bottom w:val="single" w:sz="4" w:space="0" w:color="auto"/>
              <w:right w:val="single" w:sz="4" w:space="0" w:color="auto"/>
            </w:tcBorders>
            <w:shd w:val="clear" w:color="000000" w:fill="FFFF00"/>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102035,73</w:t>
            </w:r>
          </w:p>
        </w:tc>
      </w:tr>
    </w:tbl>
    <w:p w:rsidR="00805127" w:rsidRDefault="00805127" w:rsidP="00805127">
      <w:pPr>
        <w:pStyle w:val="Prrafodelista"/>
        <w:rPr>
          <w:rFonts w:ascii="Times New Roman" w:eastAsia="Times New Roman" w:hAnsi="Times New Roman" w:cs="Times New Roman"/>
          <w:sz w:val="24"/>
          <w:szCs w:val="24"/>
        </w:rPr>
      </w:pPr>
    </w:p>
    <w:p w:rsidR="00805127" w:rsidRDefault="00805127" w:rsidP="00805127">
      <w:pPr>
        <w:pStyle w:val="Prrafodelista"/>
        <w:rPr>
          <w:rFonts w:ascii="Times New Roman" w:eastAsia="Times New Roman" w:hAnsi="Times New Roman" w:cs="Times New Roman"/>
          <w:sz w:val="24"/>
          <w:szCs w:val="24"/>
        </w:rPr>
      </w:pPr>
    </w:p>
    <w:p w:rsidR="00805127" w:rsidRDefault="00805127" w:rsidP="00805127">
      <w:pPr>
        <w:pStyle w:val="Prrafodelista"/>
        <w:rPr>
          <w:rFonts w:ascii="Times New Roman" w:eastAsia="Times New Roman" w:hAnsi="Times New Roman" w:cs="Times New Roman"/>
          <w:sz w:val="24"/>
          <w:szCs w:val="24"/>
        </w:rPr>
      </w:pPr>
    </w:p>
    <w:p w:rsidR="00805127" w:rsidRDefault="00805127" w:rsidP="00805127">
      <w:pPr>
        <w:pStyle w:val="Prrafodelista"/>
        <w:rPr>
          <w:rFonts w:ascii="Times New Roman" w:eastAsia="Times New Roman" w:hAnsi="Times New Roman" w:cs="Times New Roman"/>
          <w:sz w:val="24"/>
          <w:szCs w:val="24"/>
        </w:rPr>
      </w:pPr>
    </w:p>
    <w:p w:rsidR="00267605" w:rsidRDefault="00267605" w:rsidP="006E158F">
      <w:pPr>
        <w:pStyle w:val="Prrafodelista"/>
        <w:numPr>
          <w:ilvl w:val="0"/>
          <w:numId w:val="2"/>
        </w:numPr>
        <w:rPr>
          <w:rFonts w:ascii="Times New Roman" w:eastAsia="Times New Roman" w:hAnsi="Times New Roman" w:cs="Times New Roman"/>
          <w:sz w:val="24"/>
          <w:szCs w:val="24"/>
        </w:rPr>
      </w:pPr>
      <w:r w:rsidRPr="00805127">
        <w:rPr>
          <w:rFonts w:ascii="Times New Roman" w:eastAsia="Times New Roman" w:hAnsi="Times New Roman" w:cs="Times New Roman"/>
          <w:sz w:val="24"/>
          <w:szCs w:val="24"/>
        </w:rPr>
        <w:t xml:space="preserve">Frecuencia = 2.44 kHz       </w:t>
      </w:r>
    </w:p>
    <w:tbl>
      <w:tblPr>
        <w:tblW w:w="5480" w:type="dxa"/>
        <w:tblCellMar>
          <w:left w:w="70" w:type="dxa"/>
          <w:right w:w="70" w:type="dxa"/>
        </w:tblCellMar>
        <w:tblLook w:val="04A0" w:firstRow="1" w:lastRow="0" w:firstColumn="1" w:lastColumn="0" w:noHBand="0" w:noVBand="1"/>
      </w:tblPr>
      <w:tblGrid>
        <w:gridCol w:w="1080"/>
        <w:gridCol w:w="1080"/>
        <w:gridCol w:w="1663"/>
        <w:gridCol w:w="1657"/>
      </w:tblGrid>
      <w:tr w:rsidR="00805127" w:rsidRPr="00805127" w:rsidTr="00805127">
        <w:trPr>
          <w:trHeight w:val="300"/>
        </w:trPr>
        <w:tc>
          <w:tcPr>
            <w:tcW w:w="10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L</w:t>
            </w:r>
            <w:r w:rsidR="00BC1A7B">
              <w:rPr>
                <w:rFonts w:ascii="Calibri" w:eastAsia="Times New Roman" w:hAnsi="Calibri" w:cs="Calibri"/>
                <w:color w:val="000000"/>
                <w:lang w:eastAsia="es-CO"/>
              </w:rPr>
              <w:t xml:space="preserve"> (cm)</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n</w:t>
            </w:r>
          </w:p>
        </w:tc>
        <w:tc>
          <w:tcPr>
            <w:tcW w:w="1663" w:type="dxa"/>
            <w:tcBorders>
              <w:top w:val="single" w:sz="4" w:space="0" w:color="auto"/>
              <w:left w:val="nil"/>
              <w:bottom w:val="single" w:sz="4" w:space="0" w:color="auto"/>
              <w:right w:val="single" w:sz="4" w:space="0" w:color="auto"/>
            </w:tcBorders>
            <w:shd w:val="clear" w:color="000000" w:fill="BFBFBF"/>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Long onda (cm)</w:t>
            </w:r>
          </w:p>
        </w:tc>
        <w:tc>
          <w:tcPr>
            <w:tcW w:w="1657" w:type="dxa"/>
            <w:tcBorders>
              <w:top w:val="single" w:sz="4" w:space="0" w:color="auto"/>
              <w:left w:val="nil"/>
              <w:bottom w:val="single" w:sz="4" w:space="0" w:color="auto"/>
              <w:right w:val="single" w:sz="4" w:space="0" w:color="auto"/>
            </w:tcBorders>
            <w:shd w:val="clear" w:color="000000" w:fill="BFBFBF"/>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Velocidad (cm/s)</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42,20</w:t>
            </w:r>
          </w:p>
        </w:tc>
        <w:tc>
          <w:tcPr>
            <w:tcW w:w="1080"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1,00</w:t>
            </w:r>
          </w:p>
        </w:tc>
        <w:tc>
          <w:tcPr>
            <w:tcW w:w="1663"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168,80</w:t>
            </w:r>
          </w:p>
        </w:tc>
        <w:tc>
          <w:tcPr>
            <w:tcW w:w="1657"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411872,00</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26,70</w:t>
            </w:r>
          </w:p>
        </w:tc>
        <w:tc>
          <w:tcPr>
            <w:tcW w:w="1080"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3,00</w:t>
            </w:r>
          </w:p>
        </w:tc>
        <w:tc>
          <w:tcPr>
            <w:tcW w:w="1663"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35,60</w:t>
            </w:r>
          </w:p>
        </w:tc>
        <w:tc>
          <w:tcPr>
            <w:tcW w:w="1657"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86864,00</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lastRenderedPageBreak/>
              <w:t>14,40</w:t>
            </w:r>
          </w:p>
        </w:tc>
        <w:tc>
          <w:tcPr>
            <w:tcW w:w="1080"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5,00</w:t>
            </w:r>
          </w:p>
        </w:tc>
        <w:tc>
          <w:tcPr>
            <w:tcW w:w="1663"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11,52</w:t>
            </w:r>
          </w:p>
        </w:tc>
        <w:tc>
          <w:tcPr>
            <w:tcW w:w="1657"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28108,80</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7,20</w:t>
            </w:r>
          </w:p>
        </w:tc>
        <w:tc>
          <w:tcPr>
            <w:tcW w:w="1080"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7,00</w:t>
            </w:r>
          </w:p>
        </w:tc>
        <w:tc>
          <w:tcPr>
            <w:tcW w:w="1663"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4,11</w:t>
            </w:r>
          </w:p>
        </w:tc>
        <w:tc>
          <w:tcPr>
            <w:tcW w:w="1657"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10038,86</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 </w:t>
            </w:r>
          </w:p>
        </w:tc>
        <w:tc>
          <w:tcPr>
            <w:tcW w:w="1080"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 </w:t>
            </w:r>
          </w:p>
        </w:tc>
        <w:tc>
          <w:tcPr>
            <w:tcW w:w="1663" w:type="dxa"/>
            <w:tcBorders>
              <w:top w:val="nil"/>
              <w:left w:val="nil"/>
              <w:bottom w:val="single" w:sz="4" w:space="0" w:color="auto"/>
              <w:right w:val="single" w:sz="4" w:space="0" w:color="auto"/>
            </w:tcBorders>
            <w:shd w:val="clear" w:color="000000" w:fill="FFFF00"/>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55,01</w:t>
            </w:r>
          </w:p>
        </w:tc>
        <w:tc>
          <w:tcPr>
            <w:tcW w:w="1657" w:type="dxa"/>
            <w:tcBorders>
              <w:top w:val="nil"/>
              <w:left w:val="nil"/>
              <w:bottom w:val="single" w:sz="4" w:space="0" w:color="auto"/>
              <w:right w:val="single" w:sz="4" w:space="0" w:color="auto"/>
            </w:tcBorders>
            <w:shd w:val="clear" w:color="000000" w:fill="FFFF00"/>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134220,91</w:t>
            </w:r>
          </w:p>
        </w:tc>
      </w:tr>
    </w:tbl>
    <w:p w:rsidR="00805127" w:rsidRPr="00805127" w:rsidRDefault="00805127" w:rsidP="00805127">
      <w:pPr>
        <w:rPr>
          <w:rFonts w:ascii="Times New Roman" w:eastAsia="Times New Roman" w:hAnsi="Times New Roman" w:cs="Times New Roman"/>
          <w:sz w:val="24"/>
          <w:szCs w:val="24"/>
        </w:rPr>
      </w:pPr>
    </w:p>
    <w:p w:rsidR="00805127" w:rsidRDefault="00267605" w:rsidP="00805127">
      <w:pPr>
        <w:pStyle w:val="Prrafodelista"/>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Frecuencia = 3.03 kHz       </w:t>
      </w:r>
    </w:p>
    <w:tbl>
      <w:tblPr>
        <w:tblW w:w="5480" w:type="dxa"/>
        <w:tblCellMar>
          <w:left w:w="70" w:type="dxa"/>
          <w:right w:w="70" w:type="dxa"/>
        </w:tblCellMar>
        <w:tblLook w:val="04A0" w:firstRow="1" w:lastRow="0" w:firstColumn="1" w:lastColumn="0" w:noHBand="0" w:noVBand="1"/>
      </w:tblPr>
      <w:tblGrid>
        <w:gridCol w:w="1080"/>
        <w:gridCol w:w="1080"/>
        <w:gridCol w:w="1663"/>
        <w:gridCol w:w="1657"/>
      </w:tblGrid>
      <w:tr w:rsidR="00805127" w:rsidRPr="00805127" w:rsidTr="00805127">
        <w:trPr>
          <w:trHeight w:val="300"/>
        </w:trPr>
        <w:tc>
          <w:tcPr>
            <w:tcW w:w="10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L</w:t>
            </w:r>
            <w:r w:rsidR="00BC1A7B">
              <w:rPr>
                <w:rFonts w:ascii="Calibri" w:eastAsia="Times New Roman" w:hAnsi="Calibri" w:cs="Calibri"/>
                <w:color w:val="000000"/>
                <w:lang w:eastAsia="es-CO"/>
              </w:rPr>
              <w:t xml:space="preserve"> (cm)</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n</w:t>
            </w:r>
          </w:p>
        </w:tc>
        <w:tc>
          <w:tcPr>
            <w:tcW w:w="1663" w:type="dxa"/>
            <w:tcBorders>
              <w:top w:val="single" w:sz="4" w:space="0" w:color="auto"/>
              <w:left w:val="nil"/>
              <w:bottom w:val="single" w:sz="4" w:space="0" w:color="auto"/>
              <w:right w:val="single" w:sz="4" w:space="0" w:color="auto"/>
            </w:tcBorders>
            <w:shd w:val="clear" w:color="000000" w:fill="BFBFBF"/>
            <w:noWrap/>
            <w:vAlign w:val="bottom"/>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Long onda (cm)</w:t>
            </w:r>
          </w:p>
        </w:tc>
        <w:tc>
          <w:tcPr>
            <w:tcW w:w="1657" w:type="dxa"/>
            <w:tcBorders>
              <w:top w:val="single" w:sz="4" w:space="0" w:color="auto"/>
              <w:left w:val="nil"/>
              <w:bottom w:val="single" w:sz="4" w:space="0" w:color="auto"/>
              <w:right w:val="single" w:sz="4" w:space="0" w:color="auto"/>
            </w:tcBorders>
            <w:shd w:val="clear" w:color="000000" w:fill="BFBFBF"/>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Velocidad (cm/s)</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46,50</w:t>
            </w:r>
          </w:p>
        </w:tc>
        <w:tc>
          <w:tcPr>
            <w:tcW w:w="1080"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1,00</w:t>
            </w:r>
          </w:p>
        </w:tc>
        <w:tc>
          <w:tcPr>
            <w:tcW w:w="1663"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186,00</w:t>
            </w:r>
          </w:p>
        </w:tc>
        <w:tc>
          <w:tcPr>
            <w:tcW w:w="1657"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563580,00</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40,20</w:t>
            </w:r>
          </w:p>
        </w:tc>
        <w:tc>
          <w:tcPr>
            <w:tcW w:w="1080"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3,00</w:t>
            </w:r>
          </w:p>
        </w:tc>
        <w:tc>
          <w:tcPr>
            <w:tcW w:w="1663"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53,60</w:t>
            </w:r>
          </w:p>
        </w:tc>
        <w:tc>
          <w:tcPr>
            <w:tcW w:w="1657"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162408,00</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35,40</w:t>
            </w:r>
          </w:p>
        </w:tc>
        <w:tc>
          <w:tcPr>
            <w:tcW w:w="1080"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5,00</w:t>
            </w:r>
          </w:p>
        </w:tc>
        <w:tc>
          <w:tcPr>
            <w:tcW w:w="1663"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28,32</w:t>
            </w:r>
          </w:p>
        </w:tc>
        <w:tc>
          <w:tcPr>
            <w:tcW w:w="1657"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85809,60</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29,20</w:t>
            </w:r>
          </w:p>
        </w:tc>
        <w:tc>
          <w:tcPr>
            <w:tcW w:w="1080"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7,00</w:t>
            </w:r>
          </w:p>
        </w:tc>
        <w:tc>
          <w:tcPr>
            <w:tcW w:w="1663"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16,69</w:t>
            </w:r>
          </w:p>
        </w:tc>
        <w:tc>
          <w:tcPr>
            <w:tcW w:w="1657"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50557,71</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23,40</w:t>
            </w:r>
          </w:p>
        </w:tc>
        <w:tc>
          <w:tcPr>
            <w:tcW w:w="1080"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9,00</w:t>
            </w:r>
          </w:p>
        </w:tc>
        <w:tc>
          <w:tcPr>
            <w:tcW w:w="1663"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10,40</w:t>
            </w:r>
          </w:p>
        </w:tc>
        <w:tc>
          <w:tcPr>
            <w:tcW w:w="1657"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31512,00</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16,80</w:t>
            </w:r>
          </w:p>
        </w:tc>
        <w:tc>
          <w:tcPr>
            <w:tcW w:w="1080"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11,00</w:t>
            </w:r>
          </w:p>
        </w:tc>
        <w:tc>
          <w:tcPr>
            <w:tcW w:w="1663"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6,11</w:t>
            </w:r>
          </w:p>
        </w:tc>
        <w:tc>
          <w:tcPr>
            <w:tcW w:w="1657"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18510,55</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10,30</w:t>
            </w:r>
          </w:p>
        </w:tc>
        <w:tc>
          <w:tcPr>
            <w:tcW w:w="1080"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13,00</w:t>
            </w:r>
          </w:p>
        </w:tc>
        <w:tc>
          <w:tcPr>
            <w:tcW w:w="1663"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3,17</w:t>
            </w:r>
          </w:p>
        </w:tc>
        <w:tc>
          <w:tcPr>
            <w:tcW w:w="1657"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9602,77</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5,40</w:t>
            </w:r>
          </w:p>
        </w:tc>
        <w:tc>
          <w:tcPr>
            <w:tcW w:w="1080"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15,00</w:t>
            </w:r>
          </w:p>
        </w:tc>
        <w:tc>
          <w:tcPr>
            <w:tcW w:w="1663"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1,44</w:t>
            </w:r>
          </w:p>
        </w:tc>
        <w:tc>
          <w:tcPr>
            <w:tcW w:w="1657"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4363,20</w:t>
            </w:r>
          </w:p>
        </w:tc>
      </w:tr>
      <w:tr w:rsidR="00805127" w:rsidRPr="00805127" w:rsidTr="0080512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 </w:t>
            </w:r>
          </w:p>
        </w:tc>
        <w:tc>
          <w:tcPr>
            <w:tcW w:w="1080" w:type="dxa"/>
            <w:tcBorders>
              <w:top w:val="nil"/>
              <w:left w:val="nil"/>
              <w:bottom w:val="single" w:sz="4" w:space="0" w:color="auto"/>
              <w:right w:val="single" w:sz="4" w:space="0" w:color="auto"/>
            </w:tcBorders>
            <w:shd w:val="clear" w:color="auto" w:fill="auto"/>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 </w:t>
            </w:r>
          </w:p>
        </w:tc>
        <w:tc>
          <w:tcPr>
            <w:tcW w:w="1663" w:type="dxa"/>
            <w:tcBorders>
              <w:top w:val="nil"/>
              <w:left w:val="nil"/>
              <w:bottom w:val="single" w:sz="4" w:space="0" w:color="auto"/>
              <w:right w:val="single" w:sz="4" w:space="0" w:color="auto"/>
            </w:tcBorders>
            <w:shd w:val="clear" w:color="000000" w:fill="FFFF00"/>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38,22</w:t>
            </w:r>
          </w:p>
        </w:tc>
        <w:tc>
          <w:tcPr>
            <w:tcW w:w="1657" w:type="dxa"/>
            <w:tcBorders>
              <w:top w:val="nil"/>
              <w:left w:val="nil"/>
              <w:bottom w:val="single" w:sz="4" w:space="0" w:color="auto"/>
              <w:right w:val="single" w:sz="4" w:space="0" w:color="auto"/>
            </w:tcBorders>
            <w:shd w:val="clear" w:color="000000" w:fill="FFFF00"/>
            <w:noWrap/>
            <w:vAlign w:val="center"/>
            <w:hideMark/>
          </w:tcPr>
          <w:p w:rsidR="00805127" w:rsidRPr="00805127" w:rsidRDefault="00805127" w:rsidP="00805127">
            <w:pPr>
              <w:spacing w:after="0" w:line="240" w:lineRule="auto"/>
              <w:jc w:val="center"/>
              <w:rPr>
                <w:rFonts w:ascii="Calibri" w:eastAsia="Times New Roman" w:hAnsi="Calibri" w:cs="Calibri"/>
                <w:color w:val="000000"/>
                <w:lang w:eastAsia="es-CO"/>
              </w:rPr>
            </w:pPr>
            <w:r w:rsidRPr="00805127">
              <w:rPr>
                <w:rFonts w:ascii="Calibri" w:eastAsia="Times New Roman" w:hAnsi="Calibri" w:cs="Calibri"/>
                <w:color w:val="000000"/>
                <w:lang w:eastAsia="es-CO"/>
              </w:rPr>
              <w:t>115792,98</w:t>
            </w:r>
          </w:p>
        </w:tc>
      </w:tr>
    </w:tbl>
    <w:p w:rsidR="00267605" w:rsidRPr="00267605" w:rsidRDefault="00267605" w:rsidP="00805127">
      <w:pPr>
        <w:pStyle w:val="Prrafodelista"/>
        <w:rPr>
          <w:rFonts w:ascii="Times New Roman" w:eastAsia="Times New Roman" w:hAnsi="Times New Roman" w:cs="Times New Roman"/>
          <w:sz w:val="24"/>
          <w:szCs w:val="24"/>
        </w:rPr>
      </w:pPr>
      <w:r w:rsidRPr="00267605">
        <w:rPr>
          <w:rFonts w:ascii="Times New Roman" w:eastAsia="Times New Roman" w:hAnsi="Times New Roman" w:cs="Times New Roman"/>
          <w:sz w:val="24"/>
          <w:szCs w:val="24"/>
        </w:rPr>
        <w:t xml:space="preserve">   </w:t>
      </w:r>
    </w:p>
    <w:p w:rsidR="009C5E35" w:rsidRDefault="00805127" w:rsidP="00805127">
      <w:pPr>
        <w:pStyle w:val="Prrafodelista"/>
        <w:numPr>
          <w:ilvl w:val="0"/>
          <w:numId w:val="2"/>
        </w:numPr>
        <w:rPr>
          <w:rFonts w:ascii="Times New Roman" w:eastAsia="Times New Roman" w:hAnsi="Times New Roman" w:cs="Times New Roman"/>
          <w:sz w:val="24"/>
          <w:szCs w:val="24"/>
        </w:rPr>
      </w:pPr>
      <w:r w:rsidRPr="00805127">
        <w:rPr>
          <w:rFonts w:ascii="Times New Roman" w:eastAsia="Times New Roman" w:hAnsi="Times New Roman" w:cs="Times New Roman"/>
          <w:sz w:val="24"/>
          <w:szCs w:val="24"/>
        </w:rPr>
        <w:t>Cálculos de error porcentual</w:t>
      </w:r>
    </w:p>
    <w:p w:rsidR="00BC1A7B" w:rsidRDefault="00BC1A7B" w:rsidP="00BC1A7B">
      <w:pPr>
        <w:pStyle w:val="Prrafodelista"/>
        <w:rPr>
          <w:rFonts w:ascii="Times New Roman" w:eastAsia="Times New Roman" w:hAnsi="Times New Roman" w:cs="Times New Roman"/>
          <w:sz w:val="24"/>
          <w:szCs w:val="24"/>
        </w:rPr>
        <w:sectPr w:rsidR="00BC1A7B">
          <w:pgSz w:w="12240" w:h="15840"/>
          <w:pgMar w:top="1417" w:right="1701" w:bottom="1417" w:left="1701" w:header="708" w:footer="708" w:gutter="0"/>
          <w:cols w:space="708"/>
          <w:docGrid w:linePitch="360"/>
        </w:sectPr>
      </w:pPr>
    </w:p>
    <w:p w:rsidR="00805127" w:rsidRDefault="00805127" w:rsidP="00BC1A7B">
      <w:pPr>
        <w:pStyle w:val="Prrafodelista"/>
        <w:rPr>
          <w:rFonts w:ascii="Times New Roman" w:eastAsia="Times New Roman" w:hAnsi="Times New Roman" w:cs="Times New Roman"/>
          <w:sz w:val="24"/>
          <w:szCs w:val="24"/>
        </w:rPr>
      </w:pPr>
    </w:p>
    <w:p w:rsidR="00805127" w:rsidRPr="00805127" w:rsidRDefault="00805127" w:rsidP="00805127">
      <w:pPr>
        <w:pStyle w:val="Prrafodelista"/>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Vs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=Vs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0°C</m:t>
              </m:r>
            </m:e>
          </m:d>
          <m:r>
            <w:rPr>
              <w:rFonts w:ascii="Cambria Math" w:eastAsia="Times New Roman" w:hAnsi="Cambria Math" w:cs="Times New Roman"/>
              <w:sz w:val="24"/>
              <w:szCs w:val="24"/>
            </w:rPr>
            <m:t>+0.6T</m:t>
          </m:r>
        </m:oMath>
      </m:oMathPara>
    </w:p>
    <w:p w:rsidR="00805127" w:rsidRPr="00BC1A7B" w:rsidRDefault="00805127" w:rsidP="00805127">
      <w:pPr>
        <w:pStyle w:val="Prrafodelista"/>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Vs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0°C</m:t>
              </m:r>
            </m:e>
          </m:d>
          <m:r>
            <w:rPr>
              <w:rFonts w:ascii="Cambria Math" w:eastAsia="Times New Roman" w:hAnsi="Cambria Math" w:cs="Times New Roman"/>
              <w:sz w:val="24"/>
              <w:szCs w:val="24"/>
            </w:rPr>
            <m:t>=331.5</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m:t>
              </m:r>
            </m:num>
            <m:den>
              <m:r>
                <w:rPr>
                  <w:rFonts w:ascii="Cambria Math" w:eastAsia="Times New Roman" w:hAnsi="Cambria Math" w:cs="Times New Roman"/>
                  <w:sz w:val="24"/>
                  <w:szCs w:val="24"/>
                </w:rPr>
                <m:t>s</m:t>
              </m:r>
            </m:den>
          </m:f>
        </m:oMath>
      </m:oMathPara>
    </w:p>
    <w:p w:rsidR="00BC1A7B" w:rsidRPr="00BC1A7B" w:rsidRDefault="00BC1A7B" w:rsidP="00805127">
      <w:pPr>
        <w:pStyle w:val="Prrafodelista"/>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Vs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21°C</m:t>
              </m:r>
            </m:e>
          </m:d>
          <m:r>
            <w:rPr>
              <w:rFonts w:ascii="Cambria Math" w:eastAsia="Times New Roman" w:hAnsi="Cambria Math" w:cs="Times New Roman"/>
              <w:sz w:val="24"/>
              <w:szCs w:val="24"/>
            </w:rPr>
            <m:t>=344.10</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m:t>
              </m:r>
            </m:num>
            <m:den>
              <m:r>
                <w:rPr>
                  <w:rFonts w:ascii="Cambria Math" w:eastAsia="Times New Roman" w:hAnsi="Cambria Math" w:cs="Times New Roman"/>
                  <w:sz w:val="24"/>
                  <w:szCs w:val="24"/>
                </w:rPr>
                <m:t>s</m:t>
              </m:r>
            </m:den>
          </m:f>
        </m:oMath>
      </m:oMathPara>
    </w:p>
    <w:p w:rsidR="00BC1A7B" w:rsidRPr="00BC1A7B" w:rsidRDefault="00BC1A7B" w:rsidP="00805127">
      <w:pPr>
        <w:pStyle w:val="Prrafodelista"/>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Vprom=775.95</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m:t>
              </m:r>
            </m:num>
            <m:den>
              <m:r>
                <w:rPr>
                  <w:rFonts w:ascii="Cambria Math" w:eastAsia="Times New Roman" w:hAnsi="Cambria Math" w:cs="Times New Roman"/>
                  <w:sz w:val="24"/>
                  <w:szCs w:val="24"/>
                </w:rPr>
                <m:t>s</m:t>
              </m:r>
            </m:den>
          </m:f>
        </m:oMath>
      </m:oMathPara>
    </w:p>
    <w:p w:rsidR="00BC1A7B" w:rsidRPr="00BC1A7B" w:rsidRDefault="00BC1A7B" w:rsidP="00805127">
      <w:pPr>
        <w:pStyle w:val="Prrafodelista"/>
        <w:rPr>
          <w:rFonts w:ascii="Times New Roman" w:eastAsia="Times New Roman" w:hAnsi="Times New Roman" w:cs="Times New Roman"/>
          <w:sz w:val="24"/>
          <w:szCs w:val="24"/>
        </w:rPr>
      </w:pPr>
    </w:p>
    <w:p w:rsidR="00BC1A7B" w:rsidRPr="00805127" w:rsidRDefault="00BC1A7B" w:rsidP="00805127">
      <w:pPr>
        <w:pStyle w:val="Prrafodelista"/>
        <w:rPr>
          <w:rFonts w:ascii="Times New Roman" w:eastAsia="Times New Roman" w:hAnsi="Times New Roman" w:cs="Times New Roman"/>
          <w:sz w:val="24"/>
          <w:szCs w:val="24"/>
        </w:rPr>
      </w:pPr>
    </w:p>
    <w:p w:rsidR="00805127" w:rsidRPr="00805127" w:rsidRDefault="00805127" w:rsidP="00BC1A7B">
      <w:pPr>
        <w:pStyle w:val="Prrafodelista"/>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%E=|</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Vprom-Vs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num>
            <m:den>
              <m:r>
                <w:rPr>
                  <w:rFonts w:ascii="Cambria Math" w:eastAsia="Times New Roman" w:hAnsi="Cambria Math" w:cs="Times New Roman"/>
                  <w:sz w:val="24"/>
                  <w:szCs w:val="24"/>
                </w:rPr>
                <m:t>Vs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den>
          </m:f>
          <m:r>
            <w:rPr>
              <w:rFonts w:ascii="Cambria Math" w:eastAsia="Times New Roman" w:hAnsi="Cambria Math" w:cs="Times New Roman"/>
              <w:sz w:val="24"/>
              <w:szCs w:val="24"/>
            </w:rPr>
            <m:t>*100%|</m:t>
          </m:r>
        </m:oMath>
      </m:oMathPara>
    </w:p>
    <w:p w:rsidR="00805127" w:rsidRPr="00BC1A7B" w:rsidRDefault="00BC1A7B" w:rsidP="00805127">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%E=125.50177 %</m:t>
          </m:r>
        </m:oMath>
      </m:oMathPara>
    </w:p>
    <w:p w:rsidR="00BC1A7B" w:rsidRDefault="00BC1A7B" w:rsidP="009C5E35">
      <w:pPr>
        <w:rPr>
          <w:rFonts w:ascii="Times New Roman" w:eastAsia="Times New Roman" w:hAnsi="Times New Roman" w:cs="Times New Roman"/>
          <w:b/>
          <w:sz w:val="24"/>
          <w:szCs w:val="24"/>
        </w:rPr>
        <w:sectPr w:rsidR="00BC1A7B" w:rsidSect="00BC1A7B">
          <w:type w:val="continuous"/>
          <w:pgSz w:w="12240" w:h="15840"/>
          <w:pgMar w:top="1417" w:right="1701" w:bottom="1417" w:left="1701" w:header="708" w:footer="708" w:gutter="0"/>
          <w:cols w:num="2" w:space="708"/>
          <w:docGrid w:linePitch="360"/>
        </w:sectPr>
      </w:pPr>
    </w:p>
    <w:p w:rsidR="009C5E35" w:rsidRDefault="009C5E35" w:rsidP="009C5E35">
      <w:pPr>
        <w:rPr>
          <w:rFonts w:ascii="Times New Roman" w:eastAsia="Times New Roman" w:hAnsi="Times New Roman" w:cs="Times New Roman"/>
          <w:b/>
          <w:sz w:val="24"/>
          <w:szCs w:val="24"/>
        </w:rPr>
      </w:pPr>
    </w:p>
    <w:p w:rsidR="009C5E35" w:rsidRDefault="009C5E35" w:rsidP="009C5E35">
      <w:pPr>
        <w:rPr>
          <w:rFonts w:ascii="Times New Roman" w:eastAsia="Times New Roman" w:hAnsi="Times New Roman" w:cs="Times New Roman"/>
          <w:b/>
          <w:sz w:val="24"/>
          <w:szCs w:val="24"/>
        </w:rPr>
      </w:pPr>
    </w:p>
    <w:p w:rsidR="009C5E35" w:rsidRDefault="009C5E35" w:rsidP="009C5E35">
      <w:pPr>
        <w:rPr>
          <w:rFonts w:ascii="Times New Roman" w:eastAsia="Times New Roman" w:hAnsi="Times New Roman" w:cs="Times New Roman"/>
          <w:b/>
          <w:sz w:val="24"/>
          <w:szCs w:val="24"/>
        </w:rPr>
      </w:pPr>
    </w:p>
    <w:p w:rsidR="009C5E35" w:rsidRDefault="009C5E35" w:rsidP="009C5E35">
      <w:pPr>
        <w:rPr>
          <w:rFonts w:ascii="Times New Roman" w:eastAsia="Times New Roman" w:hAnsi="Times New Roman" w:cs="Times New Roman"/>
          <w:b/>
          <w:sz w:val="24"/>
          <w:szCs w:val="24"/>
        </w:rPr>
      </w:pPr>
    </w:p>
    <w:p w:rsidR="009C5E35" w:rsidRDefault="009C5E35" w:rsidP="009C5E35">
      <w:pPr>
        <w:rPr>
          <w:rFonts w:ascii="Times New Roman" w:eastAsia="Times New Roman" w:hAnsi="Times New Roman" w:cs="Times New Roman"/>
          <w:b/>
          <w:sz w:val="24"/>
          <w:szCs w:val="24"/>
        </w:rPr>
      </w:pPr>
    </w:p>
    <w:p w:rsidR="009C5E35" w:rsidRDefault="009C5E35" w:rsidP="009C5E35">
      <w:pPr>
        <w:rPr>
          <w:rFonts w:ascii="Times New Roman" w:eastAsia="Times New Roman" w:hAnsi="Times New Roman" w:cs="Times New Roman"/>
          <w:b/>
          <w:sz w:val="24"/>
          <w:szCs w:val="24"/>
        </w:rPr>
      </w:pPr>
    </w:p>
    <w:p w:rsidR="009C5E35" w:rsidRDefault="009C5E35" w:rsidP="009C5E35">
      <w:pPr>
        <w:rPr>
          <w:rFonts w:ascii="Times New Roman" w:eastAsia="Times New Roman" w:hAnsi="Times New Roman" w:cs="Times New Roman"/>
          <w:b/>
          <w:sz w:val="24"/>
          <w:szCs w:val="24"/>
        </w:rPr>
      </w:pPr>
    </w:p>
    <w:p w:rsidR="009C5E35" w:rsidRPr="009C5E35" w:rsidRDefault="009C5E35" w:rsidP="009C5E35">
      <w:pPr>
        <w:rPr>
          <w:rFonts w:ascii="Times New Roman" w:eastAsia="Times New Roman" w:hAnsi="Times New Roman" w:cs="Times New Roman"/>
          <w:b/>
          <w:sz w:val="24"/>
          <w:szCs w:val="24"/>
        </w:rPr>
      </w:pPr>
    </w:p>
    <w:p w:rsidR="009C5E35" w:rsidRDefault="009C5E35" w:rsidP="009C5E35">
      <w:pPr>
        <w:pStyle w:val="Prrafodelista"/>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CUALITATIVO</w:t>
      </w:r>
    </w:p>
    <w:p w:rsidR="009C5E35" w:rsidRDefault="009C5E35" w:rsidP="009C5E35">
      <w:pPr>
        <w:rPr>
          <w:rFonts w:ascii="Times New Roman" w:eastAsia="Times New Roman" w:hAnsi="Times New Roman" w:cs="Times New Roman"/>
          <w:b/>
          <w:sz w:val="24"/>
          <w:szCs w:val="24"/>
        </w:rPr>
      </w:pPr>
    </w:p>
    <w:p w:rsidR="009C5E35" w:rsidRDefault="009C5E35" w:rsidP="009C5E35">
      <w:pPr>
        <w:rPr>
          <w:rFonts w:ascii="Times New Roman" w:eastAsia="Times New Roman" w:hAnsi="Times New Roman" w:cs="Times New Roman"/>
          <w:b/>
          <w:sz w:val="24"/>
          <w:szCs w:val="24"/>
        </w:rPr>
      </w:pPr>
    </w:p>
    <w:p w:rsidR="009C5E35" w:rsidRDefault="009C5E35" w:rsidP="009C5E35">
      <w:pPr>
        <w:rPr>
          <w:rFonts w:ascii="Times New Roman" w:eastAsia="Times New Roman" w:hAnsi="Times New Roman" w:cs="Times New Roman"/>
          <w:b/>
          <w:sz w:val="24"/>
          <w:szCs w:val="24"/>
        </w:rPr>
      </w:pPr>
    </w:p>
    <w:p w:rsidR="009C5E35" w:rsidRDefault="009C5E35" w:rsidP="009C5E35">
      <w:pPr>
        <w:rPr>
          <w:rFonts w:ascii="Times New Roman" w:eastAsia="Times New Roman" w:hAnsi="Times New Roman" w:cs="Times New Roman"/>
          <w:b/>
          <w:sz w:val="24"/>
          <w:szCs w:val="24"/>
        </w:rPr>
      </w:pPr>
    </w:p>
    <w:p w:rsidR="009C5E35" w:rsidRPr="009C5E35" w:rsidRDefault="009C5E35" w:rsidP="009C5E35">
      <w:pPr>
        <w:rPr>
          <w:rFonts w:ascii="Times New Roman" w:eastAsia="Times New Roman" w:hAnsi="Times New Roman" w:cs="Times New Roman"/>
          <w:b/>
          <w:sz w:val="24"/>
          <w:szCs w:val="24"/>
        </w:rPr>
      </w:pPr>
    </w:p>
    <w:p w:rsidR="00BC1A7B" w:rsidRDefault="009C5E35" w:rsidP="009C5E35">
      <w:pPr>
        <w:pStyle w:val="Prrafodelista"/>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CONCLUSIONES</w:t>
      </w:r>
    </w:p>
    <w:p w:rsidR="00BC1A7B" w:rsidRDefault="00BC1A7B" w:rsidP="00BC1A7B">
      <w:pPr>
        <w:pStyle w:val="Prrafodelista"/>
        <w:rPr>
          <w:rFonts w:ascii="Times New Roman" w:eastAsia="Times New Roman" w:hAnsi="Times New Roman" w:cs="Times New Roman"/>
          <w:b/>
          <w:sz w:val="24"/>
          <w:szCs w:val="24"/>
        </w:rPr>
      </w:pPr>
    </w:p>
    <w:p w:rsidR="00BC1A7B" w:rsidRDefault="00BC1A7B" w:rsidP="00BC1A7B">
      <w:pPr>
        <w:pStyle w:val="Prrafodelista"/>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partir del error tan grande que se presentó, se puede concluir que la velocidad promedio tomada en el experimento se encuentra muy alejada de la que teóricamente debería corresponder. Esto se explica por la “afinación del oído” que pueda presentar cada persona entre sus capacidades auditivas, sumado a esto, hay que tener en cuenta que en el desarrollo de la práctica hubo presencia de ruido por la escucha con el experimento de los demás compañeros. También pudieron presentarse errores en las mediciones de longitud en cada uno de los antinodos, lo cual puede variar significativamente el resultado.  </w:t>
      </w:r>
    </w:p>
    <w:p w:rsidR="009C5E35" w:rsidRDefault="009C5E35"/>
    <w:p w:rsidR="009C5E35" w:rsidRDefault="009C5E35"/>
    <w:sectPr w:rsidR="009C5E35" w:rsidSect="00BC1A7B">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11E49"/>
    <w:multiLevelType w:val="hybridMultilevel"/>
    <w:tmpl w:val="94BA09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D7B4DE7"/>
    <w:multiLevelType w:val="hybridMultilevel"/>
    <w:tmpl w:val="6CFEA8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CDD"/>
    <w:rsid w:val="00267605"/>
    <w:rsid w:val="007553E9"/>
    <w:rsid w:val="00805127"/>
    <w:rsid w:val="008B3487"/>
    <w:rsid w:val="009C5E35"/>
    <w:rsid w:val="00AE0698"/>
    <w:rsid w:val="00BC1A7B"/>
    <w:rsid w:val="00F91C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38682-416D-42F8-AD57-EECD2DB9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C5E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5E35"/>
    <w:pPr>
      <w:ind w:left="720"/>
      <w:contextualSpacing/>
    </w:pPr>
  </w:style>
  <w:style w:type="character" w:styleId="Textodelmarcadordeposicin">
    <w:name w:val="Placeholder Text"/>
    <w:basedOn w:val="Fuentedeprrafopredeter"/>
    <w:uiPriority w:val="99"/>
    <w:semiHidden/>
    <w:rsid w:val="008051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02503">
      <w:bodyDiv w:val="1"/>
      <w:marLeft w:val="0"/>
      <w:marRight w:val="0"/>
      <w:marTop w:val="0"/>
      <w:marBottom w:val="0"/>
      <w:divBdr>
        <w:top w:val="none" w:sz="0" w:space="0" w:color="auto"/>
        <w:left w:val="none" w:sz="0" w:space="0" w:color="auto"/>
        <w:bottom w:val="none" w:sz="0" w:space="0" w:color="auto"/>
        <w:right w:val="none" w:sz="0" w:space="0" w:color="auto"/>
      </w:divBdr>
    </w:div>
    <w:div w:id="1066151869">
      <w:bodyDiv w:val="1"/>
      <w:marLeft w:val="0"/>
      <w:marRight w:val="0"/>
      <w:marTop w:val="0"/>
      <w:marBottom w:val="0"/>
      <w:divBdr>
        <w:top w:val="none" w:sz="0" w:space="0" w:color="auto"/>
        <w:left w:val="none" w:sz="0" w:space="0" w:color="auto"/>
        <w:bottom w:val="none" w:sz="0" w:space="0" w:color="auto"/>
        <w:right w:val="none" w:sz="0" w:space="0" w:color="auto"/>
      </w:divBdr>
    </w:div>
    <w:div w:id="1067996378">
      <w:bodyDiv w:val="1"/>
      <w:marLeft w:val="0"/>
      <w:marRight w:val="0"/>
      <w:marTop w:val="0"/>
      <w:marBottom w:val="0"/>
      <w:divBdr>
        <w:top w:val="none" w:sz="0" w:space="0" w:color="auto"/>
        <w:left w:val="none" w:sz="0" w:space="0" w:color="auto"/>
        <w:bottom w:val="none" w:sz="0" w:space="0" w:color="auto"/>
        <w:right w:val="none" w:sz="0" w:space="0" w:color="auto"/>
      </w:divBdr>
    </w:div>
    <w:div w:id="1110853900">
      <w:bodyDiv w:val="1"/>
      <w:marLeft w:val="0"/>
      <w:marRight w:val="0"/>
      <w:marTop w:val="0"/>
      <w:marBottom w:val="0"/>
      <w:divBdr>
        <w:top w:val="none" w:sz="0" w:space="0" w:color="auto"/>
        <w:left w:val="none" w:sz="0" w:space="0" w:color="auto"/>
        <w:bottom w:val="none" w:sz="0" w:space="0" w:color="auto"/>
        <w:right w:val="none" w:sz="0" w:space="0" w:color="auto"/>
      </w:divBdr>
    </w:div>
    <w:div w:id="1464887339">
      <w:bodyDiv w:val="1"/>
      <w:marLeft w:val="0"/>
      <w:marRight w:val="0"/>
      <w:marTop w:val="0"/>
      <w:marBottom w:val="0"/>
      <w:divBdr>
        <w:top w:val="none" w:sz="0" w:space="0" w:color="auto"/>
        <w:left w:val="none" w:sz="0" w:space="0" w:color="auto"/>
        <w:bottom w:val="none" w:sz="0" w:space="0" w:color="auto"/>
        <w:right w:val="none" w:sz="0" w:space="0" w:color="auto"/>
      </w:divBdr>
    </w:div>
    <w:div w:id="1748573071">
      <w:bodyDiv w:val="1"/>
      <w:marLeft w:val="0"/>
      <w:marRight w:val="0"/>
      <w:marTop w:val="0"/>
      <w:marBottom w:val="0"/>
      <w:divBdr>
        <w:top w:val="none" w:sz="0" w:space="0" w:color="auto"/>
        <w:left w:val="none" w:sz="0" w:space="0" w:color="auto"/>
        <w:bottom w:val="none" w:sz="0" w:space="0" w:color="auto"/>
        <w:right w:val="none" w:sz="0" w:space="0" w:color="auto"/>
      </w:divBdr>
    </w:div>
    <w:div w:id="192387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424</Words>
  <Characters>2333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Fabian Sanchez Suarez</dc:creator>
  <cp:keywords/>
  <dc:description/>
  <cp:lastModifiedBy>yamile maldonado</cp:lastModifiedBy>
  <cp:revision>3</cp:revision>
  <dcterms:created xsi:type="dcterms:W3CDTF">2016-10-06T04:01:00Z</dcterms:created>
  <dcterms:modified xsi:type="dcterms:W3CDTF">2016-10-07T02:45:00Z</dcterms:modified>
</cp:coreProperties>
</file>