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3A2" w:rsidRPr="0020107B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Servicio Nacional de Aprendizaje (SENA)</w:t>
      </w: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20107B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20107B">
        <w:rPr>
          <w:rFonts w:ascii="Times New Roman" w:eastAsia="Times New Roman" w:hAnsi="Times New Roman" w:cs="Times New Roman"/>
          <w:sz w:val="24"/>
          <w:szCs w:val="24"/>
          <w:lang w:val="es-CO"/>
        </w:rPr>
        <w:t>Informe</w:t>
      </w:r>
      <w:r w:rsidR="007A5E97" w:rsidRPr="0020107B">
        <w:rPr>
          <w:rFonts w:ascii="Times New Roman" w:eastAsia="Times New Roman" w:hAnsi="Times New Roman" w:cs="Times New Roman"/>
          <w:sz w:val="24"/>
          <w:szCs w:val="24"/>
          <w:lang w:val="es-CO"/>
        </w:rPr>
        <w:t xml:space="preserve"> Bootstrap</w:t>
      </w:r>
    </w:p>
    <w:p w:rsidR="002163A2" w:rsidRPr="0020107B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Aprendiz:</w:t>
      </w: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Nicolás Santiago Polo Moreno</w:t>
      </w: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20107B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Instructor: </w:t>
      </w: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Julio Galvis</w:t>
      </w: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20107B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Centro de Diseño y Metrología</w:t>
      </w: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Análisis y Desarrollo de Software – Tecnólogo</w:t>
      </w: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0F738E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Ficha: 3171693</w:t>
      </w:r>
    </w:p>
    <w:p w:rsidR="002163A2" w:rsidRPr="000F738E" w:rsidRDefault="002163A2" w:rsidP="002163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p w:rsidR="002163A2" w:rsidRPr="0020107B" w:rsidRDefault="002163A2" w:rsidP="002163A2">
      <w:pPr>
        <w:spacing w:after="240" w:line="48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  <w:lang w:val="es-CO"/>
        </w:rPr>
      </w:pPr>
      <w:r w:rsidRPr="000F738E">
        <w:rPr>
          <w:rFonts w:ascii="Times New Roman" w:eastAsia="Times New Roman" w:hAnsi="Times New Roman" w:cs="Times New Roman"/>
          <w:sz w:val="24"/>
          <w:szCs w:val="24"/>
          <w:lang w:val="es-CO"/>
        </w:rPr>
        <w:t>2026</w:t>
      </w:r>
    </w:p>
    <w:sdt>
      <w:sdtPr>
        <w:rPr>
          <w:rFonts w:ascii="Times New Roman" w:hAnsi="Times New Roman" w:cs="Times New Roman"/>
          <w:color w:val="auto"/>
          <w:sz w:val="24"/>
          <w:szCs w:val="24"/>
          <w:lang w:val="es-ES"/>
        </w:rPr>
        <w:id w:val="-1984845979"/>
        <w:docPartObj>
          <w:docPartGallery w:val="Table of Contents"/>
          <w:docPartUnique/>
        </w:docPartObj>
      </w:sdtPr>
      <w:sdtEndPr>
        <w:rPr>
          <w:rFonts w:eastAsia="Cambria"/>
          <w:b/>
          <w:bCs/>
        </w:rPr>
      </w:sdtEndPr>
      <w:sdtContent>
        <w:p w:rsidR="007A5E97" w:rsidRPr="0020107B" w:rsidRDefault="007A5E97">
          <w:pPr>
            <w:pStyle w:val="TtuloTDC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0107B"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Contenido</w:t>
          </w:r>
        </w:p>
        <w:p w:rsidR="007A5E97" w:rsidRPr="0020107B" w:rsidRDefault="007A5E97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r w:rsidRPr="0020107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0107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0107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218925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 INTRODUCCIÓN Y ALCANCE DEL INFORME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_Toc231218925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26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 ANÁLISIS DETALLADO DE LOS DIEZ EJERCICIOS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_Toc231218926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27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1: Selector de Fechas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_Toc231218927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28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2: Línea de Tiempo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_Toc231218928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29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3: Grilla de Precios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_Toc231218929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0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4: Barra de Navegación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_Toc231218930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1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5: Sección Hero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_Toc231218931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2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6: Galería de Imágenes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_Toc231218932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3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7: Carrusel de Testimonios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_Toc231218933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4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8: Formulario de Registro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_Toc231218934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5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9: Preguntas Frecuentes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_Toc231218935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6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■ Ejercicio 10: Formulario de Pago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_Toc231218936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pStyle w:val="TD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s-CO"/>
            </w:rPr>
          </w:pPr>
          <w:hyperlink w:anchor="_Toc231218937" w:history="1">
            <w:r w:rsidRPr="0020107B">
              <w:rPr>
                <w:rStyle w:val="Hipervnculo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 CONCLUSIONES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_Toc231218937 \h </w:instrTex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20107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E97" w:rsidRPr="0020107B" w:rsidRDefault="007A5E97">
          <w:pPr>
            <w:rPr>
              <w:rFonts w:ascii="Times New Roman" w:hAnsi="Times New Roman" w:cs="Times New Roman"/>
              <w:sz w:val="24"/>
              <w:szCs w:val="24"/>
            </w:rPr>
          </w:pPr>
          <w:r w:rsidRPr="0020107B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:rsidR="007A5E97" w:rsidRPr="0020107B" w:rsidRDefault="007A5E97" w:rsidP="002163A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 w:rsidP="007A5E97">
      <w:pPr>
        <w:rPr>
          <w:rFonts w:ascii="Times New Roman" w:hAnsi="Times New Roman" w:cs="Times New Roman"/>
          <w:sz w:val="24"/>
          <w:szCs w:val="24"/>
        </w:rPr>
      </w:pPr>
    </w:p>
    <w:p w:rsidR="004838C5" w:rsidRPr="0020107B" w:rsidRDefault="00784E82" w:rsidP="002163A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31218925"/>
      <w:r w:rsidRPr="0020107B">
        <w:rPr>
          <w:rFonts w:ascii="Times New Roman" w:hAnsi="Times New Roman" w:cs="Times New Roman"/>
          <w:color w:val="auto"/>
          <w:sz w:val="24"/>
          <w:szCs w:val="24"/>
        </w:rPr>
        <w:lastRenderedPageBreak/>
        <w:t>1. INTRODUCCIÓN Y ALCANCE DEL INFORME</w:t>
      </w:r>
      <w:bookmarkEnd w:id="0"/>
    </w:p>
    <w:p w:rsidR="004838C5" w:rsidRPr="0020107B" w:rsidRDefault="00784E82">
      <w:pPr>
        <w:rPr>
          <w:rFonts w:ascii="Times New Roman" w:eastAsia="Arial" w:hAnsi="Times New Roman" w:cs="Times New Roman"/>
          <w:sz w:val="24"/>
          <w:szCs w:val="24"/>
        </w:rPr>
      </w:pPr>
      <w:r w:rsidRPr="0020107B">
        <w:rPr>
          <w:rFonts w:ascii="Times New Roman" w:eastAsia="Arial" w:hAnsi="Times New Roman" w:cs="Times New Roman"/>
          <w:sz w:val="24"/>
          <w:szCs w:val="24"/>
        </w:rPr>
        <w:t xml:space="preserve">Informe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detallado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sobre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maquetación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web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empleando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Bootstrap.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recurso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presenta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diez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proyectos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que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exploran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propiedades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del framework,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permitiendo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desarrollador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extender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nativos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aplicar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siste</w:t>
      </w:r>
      <w:r w:rsidRPr="0020107B">
        <w:rPr>
          <w:rFonts w:ascii="Times New Roman" w:eastAsia="Arial" w:hAnsi="Times New Roman" w:cs="Times New Roman"/>
          <w:sz w:val="24"/>
          <w:szCs w:val="24"/>
        </w:rPr>
        <w:t>ma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rejilla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(Grid System)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manejar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diseños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flexibles sin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depender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excesivamente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CSS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personalizado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Pr="0020107B" w:rsidRDefault="007A5E97">
      <w:pPr>
        <w:rPr>
          <w:rFonts w:ascii="Times New Roman" w:hAnsi="Times New Roman" w:cs="Times New Roman"/>
          <w:sz w:val="24"/>
          <w:szCs w:val="24"/>
        </w:rPr>
      </w:pPr>
    </w:p>
    <w:p w:rsidR="007A5E97" w:rsidRDefault="007A5E97">
      <w:pPr>
        <w:rPr>
          <w:rFonts w:ascii="Times New Roman" w:hAnsi="Times New Roman" w:cs="Times New Roman"/>
          <w:sz w:val="24"/>
          <w:szCs w:val="24"/>
        </w:rPr>
      </w:pPr>
    </w:p>
    <w:p w:rsidR="0020107B" w:rsidRPr="0020107B" w:rsidRDefault="0020107B">
      <w:pPr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</w:p>
    <w:p w:rsidR="004838C5" w:rsidRPr="0020107B" w:rsidRDefault="00784E82" w:rsidP="002163A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Toc231218926"/>
      <w:r w:rsidRPr="0020107B">
        <w:rPr>
          <w:rFonts w:ascii="Times New Roman" w:hAnsi="Times New Roman" w:cs="Times New Roman"/>
          <w:color w:val="auto"/>
          <w:sz w:val="24"/>
          <w:szCs w:val="24"/>
        </w:rPr>
        <w:lastRenderedPageBreak/>
        <w:t>2. ANÁLISIS DETALLADO DE LOS DIEZ EJERCICIOS</w:t>
      </w:r>
      <w:bookmarkEnd w:id="2"/>
    </w:p>
    <w:p w:rsidR="004838C5" w:rsidRPr="0020107B" w:rsidRDefault="00784E82" w:rsidP="002163A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231218927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1: Selector de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Fechas</w:t>
      </w:r>
      <w:bookmarkEnd w:id="3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Maquetación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un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calendario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reservas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dentro de un Dropdown.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Utiliza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20107B">
        <w:rPr>
          <w:rFonts w:ascii="Times New Roman" w:eastAsia="Arial" w:hAnsi="Times New Roman" w:cs="Times New Roman"/>
          <w:sz w:val="24"/>
          <w:szCs w:val="24"/>
        </w:rPr>
        <w:t xml:space="preserve">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rejilla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Bootstrap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fuentes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iconos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externas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navegación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2163A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231218928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2: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Línea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Tiempo</w:t>
      </w:r>
      <w:bookmarkEnd w:id="4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r w:rsidRPr="0020107B">
        <w:rPr>
          <w:rFonts w:ascii="Times New Roman" w:eastAsia="Arial" w:hAnsi="Times New Roman" w:cs="Times New Roman"/>
          <w:sz w:val="24"/>
          <w:szCs w:val="24"/>
        </w:rPr>
        <w:t xml:space="preserve">Dashboard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tareas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semanales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Emplea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proporción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columnas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segmentar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actividades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bloques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horizontales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sin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necesidad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animaciones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comple</w:t>
      </w:r>
      <w:r w:rsidRPr="0020107B">
        <w:rPr>
          <w:rFonts w:ascii="Times New Roman" w:eastAsia="Arial" w:hAnsi="Times New Roman" w:cs="Times New Roman"/>
          <w:sz w:val="24"/>
          <w:szCs w:val="24"/>
        </w:rPr>
        <w:t>jas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2163A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31218929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3: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Grilla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Precios</w:t>
      </w:r>
      <w:bookmarkEnd w:id="5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Tarjetas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tarifas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responsivas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. Se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aplican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clases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bordes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, sombras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alineación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botones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destacar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planes de forma adaptable.</w:t>
      </w:r>
    </w:p>
    <w:p w:rsidR="004838C5" w:rsidRPr="0020107B" w:rsidRDefault="00784E82" w:rsidP="002163A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31218930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4: Barra de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Navegación</w:t>
      </w:r>
      <w:bookmarkEnd w:id="6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Personalización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un Navbar.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Configura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colapso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móvil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,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ordenamiento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márgenes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automáticos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búsqueda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integrada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2163A2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31218931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5: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Sección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Hero</w:t>
      </w:r>
      <w:bookmarkEnd w:id="7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r w:rsidRPr="0020107B">
        <w:rPr>
          <w:rFonts w:ascii="Times New Roman" w:eastAsia="Arial" w:hAnsi="Times New Roman" w:cs="Times New Roman"/>
          <w:sz w:val="24"/>
          <w:szCs w:val="24"/>
        </w:rPr>
        <w:t xml:space="preserve">Landing page con video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fondo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bucle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Utiliza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capas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opacidad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posicionamiento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absoluto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Flexbox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asegurar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legibilidad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contenido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BF46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_Toc231218932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6: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Galería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Imágenes</w:t>
      </w:r>
      <w:bookmarkEnd w:id="8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Catálogo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visual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tarjetas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flexibles.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Ajusta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espaciado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(Gutter)</w:t>
      </w:r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permitir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que las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imágenes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encajen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forma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fluida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BF46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31218933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7: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Carrusel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de Testimonios</w:t>
      </w:r>
      <w:bookmarkEnd w:id="9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Adaptación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componente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Carousel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citas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textuales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perfiles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circulares,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respetando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los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estándares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accesibilidad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BF46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31218934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8: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Formulario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de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Registro</w:t>
      </w:r>
      <w:bookmarkEnd w:id="10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Interfaz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simétrica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dividida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dos.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Utiliza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'input-groups'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iconos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,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mejorando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usabilidad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legibilidad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los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datos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BF46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31218935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9: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Preguntas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Frecuentes</w:t>
      </w:r>
      <w:bookmarkEnd w:id="11"/>
      <w:proofErr w:type="spellEnd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Sección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soporte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mediante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componente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Accordion.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Facilita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navegación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al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expandir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contr</w:t>
      </w:r>
      <w:r w:rsidRPr="0020107B">
        <w:rPr>
          <w:rFonts w:ascii="Times New Roman" w:eastAsia="Arial" w:hAnsi="Times New Roman" w:cs="Times New Roman"/>
          <w:sz w:val="24"/>
          <w:szCs w:val="24"/>
        </w:rPr>
        <w:t>aer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respuestas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forma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independiente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p w:rsidR="004838C5" w:rsidRPr="0020107B" w:rsidRDefault="00784E82" w:rsidP="00BF46B0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231218936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■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Ejercicio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10: </w:t>
      </w:r>
      <w:proofErr w:type="spellStart"/>
      <w:r w:rsidRPr="0020107B">
        <w:rPr>
          <w:rFonts w:ascii="Times New Roman" w:hAnsi="Times New Roman" w:cs="Times New Roman"/>
          <w:color w:val="auto"/>
          <w:sz w:val="24"/>
          <w:szCs w:val="24"/>
        </w:rPr>
        <w:t>Formulario</w:t>
      </w:r>
      <w:proofErr w:type="spellEnd"/>
      <w:r w:rsidRPr="0020107B">
        <w:rPr>
          <w:rFonts w:ascii="Times New Roman" w:hAnsi="Times New Roman" w:cs="Times New Roman"/>
          <w:color w:val="auto"/>
          <w:sz w:val="24"/>
          <w:szCs w:val="24"/>
        </w:rPr>
        <w:t xml:space="preserve"> de Pago</w:t>
      </w:r>
      <w:bookmarkEnd w:id="12"/>
    </w:p>
    <w:p w:rsidR="007A5E97" w:rsidRPr="0020107B" w:rsidRDefault="00784E82">
      <w:pPr>
        <w:rPr>
          <w:rFonts w:ascii="Times New Roman" w:eastAsia="Arial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Pasarela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facturación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con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tarjeta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flotante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.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Emplea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márgenes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negativos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efectos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relieve y 'media queries' para una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respuesta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adaptable.</w:t>
      </w:r>
    </w:p>
    <w:p w:rsidR="007A5E97" w:rsidRPr="0020107B" w:rsidRDefault="007A5E97">
      <w:pPr>
        <w:rPr>
          <w:rFonts w:ascii="Times New Roman" w:eastAsia="Arial" w:hAnsi="Times New Roman" w:cs="Times New Roman"/>
          <w:sz w:val="24"/>
          <w:szCs w:val="24"/>
        </w:rPr>
      </w:pPr>
    </w:p>
    <w:p w:rsidR="004838C5" w:rsidRPr="0020107B" w:rsidRDefault="00784E82" w:rsidP="007A5E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231218937"/>
      <w:r w:rsidRPr="0020107B">
        <w:rPr>
          <w:rFonts w:ascii="Times New Roman" w:hAnsi="Times New Roman" w:cs="Times New Roman"/>
          <w:color w:val="auto"/>
          <w:sz w:val="24"/>
          <w:szCs w:val="24"/>
        </w:rPr>
        <w:lastRenderedPageBreak/>
        <w:t>3. CONCLUSIONES</w:t>
      </w:r>
      <w:bookmarkEnd w:id="13"/>
    </w:p>
    <w:p w:rsidR="004838C5" w:rsidRPr="0020107B" w:rsidRDefault="00784E8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Estos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diez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proyectos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</w:t>
      </w:r>
      <w:r w:rsidRPr="0020107B">
        <w:rPr>
          <w:rFonts w:ascii="Times New Roman" w:eastAsia="Arial" w:hAnsi="Times New Roman" w:cs="Times New Roman"/>
          <w:sz w:val="24"/>
          <w:szCs w:val="24"/>
        </w:rPr>
        <w:t>onsolidan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habilidad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maquetar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sitios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modernos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ágilmente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. La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combinación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de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componentes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avanzados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enfoque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UX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proporciona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el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criterio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técnico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necesario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para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desarrollar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interfaces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responsivas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 xml:space="preserve"> y </w:t>
      </w:r>
      <w:proofErr w:type="spellStart"/>
      <w:r w:rsidRPr="0020107B">
        <w:rPr>
          <w:rFonts w:ascii="Times New Roman" w:eastAsia="Arial" w:hAnsi="Times New Roman" w:cs="Times New Roman"/>
          <w:sz w:val="24"/>
          <w:szCs w:val="24"/>
        </w:rPr>
        <w:t>consistentes</w:t>
      </w:r>
      <w:proofErr w:type="spellEnd"/>
      <w:r w:rsidRPr="0020107B">
        <w:rPr>
          <w:rFonts w:ascii="Times New Roman" w:eastAsia="Arial" w:hAnsi="Times New Roman" w:cs="Times New Roman"/>
          <w:sz w:val="24"/>
          <w:szCs w:val="24"/>
        </w:rPr>
        <w:t>.</w:t>
      </w:r>
    </w:p>
    <w:sectPr w:rsidR="004838C5" w:rsidRPr="0020107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4E82" w:rsidRDefault="00784E82">
      <w:pPr>
        <w:spacing w:after="0" w:line="240" w:lineRule="auto"/>
      </w:pPr>
      <w:r>
        <w:separator/>
      </w:r>
    </w:p>
  </w:endnote>
  <w:endnote w:type="continuationSeparator" w:id="0">
    <w:p w:rsidR="00784E82" w:rsidRDefault="00784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1" w:fontKey="{584A3DC5-363E-4072-8143-410492ABB8B2}"/>
    <w:embedBold r:id="rId2" w:fontKey="{039BA14B-D735-4374-8926-F4DF70FD25EB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3" w:fontKey="{1B8B6765-5A75-4FD3-AC23-7698F5F262B1}"/>
    <w:embedBold r:id="rId4" w:fontKey="{46A023CC-EF6F-4EB4-BDD2-3226E5DC8CAE}"/>
    <w:embedItalic r:id="rId5" w:fontKey="{1F125A12-8AAD-4689-9704-434AC07717A2}"/>
    <w:embedBoldItalic r:id="rId6" w:fontKey="{66EEF7B9-BCD1-481F-992F-F2658BB711B1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38C5" w:rsidRDefault="004838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4E82" w:rsidRDefault="00784E82">
      <w:pPr>
        <w:spacing w:after="0" w:line="240" w:lineRule="auto"/>
      </w:pPr>
      <w:r>
        <w:separator/>
      </w:r>
    </w:p>
  </w:footnote>
  <w:footnote w:type="continuationSeparator" w:id="0">
    <w:p w:rsidR="00784E82" w:rsidRDefault="00784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38C5" w:rsidRDefault="004838C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8C5"/>
    <w:rsid w:val="0020107B"/>
    <w:rsid w:val="002163A2"/>
    <w:rsid w:val="00360C26"/>
    <w:rsid w:val="004838C5"/>
    <w:rsid w:val="00784E82"/>
    <w:rsid w:val="007A5E97"/>
    <w:rsid w:val="00BF46B0"/>
    <w:rsid w:val="00F1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AE9"/>
  <w15:docId w15:val="{0F4A0526-3C4C-4F2B-BE6B-411FF21C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tuloTDC">
    <w:name w:val="TOC Heading"/>
    <w:basedOn w:val="Ttulo1"/>
    <w:next w:val="Normal"/>
    <w:uiPriority w:val="39"/>
    <w:unhideWhenUsed/>
    <w:qFormat/>
    <w:rsid w:val="007A5E97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7A5E9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5E9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A5E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XOhvgeXZ98DPvczL/bM4MZJtg==">CgMxLjA4AHIhMVhqblpHai1IVVlkZDdJVU1UeWpjV2RFeTg2a2sxODFY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101365F-63BC-478E-93C4-D46803F16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611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2026-06-01T17:51:00Z</dcterms:created>
  <dcterms:modified xsi:type="dcterms:W3CDTF">2026-06-01T20:36:00Z</dcterms:modified>
</cp:coreProperties>
</file>