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0BAE" w14:textId="77777777" w:rsidR="006F35E8" w:rsidRPr="00172C59" w:rsidRDefault="006B38AD">
      <w:pPr>
        <w:pStyle w:val="Ttulo"/>
        <w:rPr>
          <w:rFonts w:ascii="Times New Roman" w:hAnsi="Times New Roman" w:cs="Times New Roman"/>
          <w:sz w:val="24"/>
          <w:szCs w:val="24"/>
          <w:lang w:val="es-CL"/>
        </w:rPr>
      </w:pPr>
      <w:r w:rsidRPr="00172C59">
        <w:rPr>
          <w:rFonts w:ascii="Times New Roman" w:hAnsi="Times New Roman" w:cs="Times New Roman"/>
          <w:sz w:val="24"/>
          <w:szCs w:val="24"/>
          <w:lang w:val="es-CL"/>
        </w:rPr>
        <w:t>Programa curso Diseño y Análisis de Datos Cuantiativos (en R)</w:t>
      </w:r>
    </w:p>
    <w:p w14:paraId="68620BAF" w14:textId="77777777" w:rsidR="006F35E8" w:rsidRPr="00172C59" w:rsidRDefault="006B38AD">
      <w:pPr>
        <w:pStyle w:val="Fecha"/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2021-08-09</w:t>
      </w:r>
    </w:p>
    <w:p w14:paraId="68620BB0" w14:textId="77777777" w:rsidR="006F35E8" w:rsidRPr="00172C59" w:rsidRDefault="006B38AD">
      <w:pPr>
        <w:pStyle w:val="Ttulo1"/>
        <w:rPr>
          <w:rFonts w:ascii="Times New Roman" w:hAnsi="Times New Roman" w:cs="Times New Roman"/>
          <w:sz w:val="24"/>
          <w:szCs w:val="24"/>
          <w:lang w:val="es-CL"/>
        </w:rPr>
      </w:pPr>
      <w:bookmarkStart w:id="0" w:name="pre-requisitos"/>
      <w:r w:rsidRPr="00172C59">
        <w:rPr>
          <w:rFonts w:ascii="Times New Roman" w:hAnsi="Times New Roman" w:cs="Times New Roman"/>
          <w:sz w:val="24"/>
          <w:szCs w:val="24"/>
          <w:lang w:val="es-CL"/>
        </w:rPr>
        <w:t>Pre-requisitos (*)</w:t>
      </w:r>
    </w:p>
    <w:p w14:paraId="68620BB1" w14:textId="77777777" w:rsidR="006F35E8" w:rsidRPr="00172C59" w:rsidRDefault="006B38AD">
      <w:pPr>
        <w:pStyle w:val="FirstParagraph"/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Teoría sociológica</w:t>
      </w:r>
    </w:p>
    <w:p w14:paraId="68620BB2" w14:textId="77777777" w:rsidR="006F35E8" w:rsidRPr="00172C59" w:rsidRDefault="006B38AD">
      <w:pPr>
        <w:pStyle w:val="Textoindependiente"/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Metodología de la Investigación Cuantitativa</w:t>
      </w:r>
    </w:p>
    <w:p w14:paraId="68620BB3" w14:textId="77777777" w:rsidR="006F35E8" w:rsidRPr="00172C59" w:rsidRDefault="006B38AD">
      <w:pPr>
        <w:pStyle w:val="Ttulo1"/>
        <w:rPr>
          <w:rFonts w:ascii="Times New Roman" w:hAnsi="Times New Roman" w:cs="Times New Roman"/>
          <w:sz w:val="24"/>
          <w:szCs w:val="24"/>
          <w:lang w:val="es-CL"/>
        </w:rPr>
      </w:pPr>
      <w:bookmarkStart w:id="1" w:name="descriptor"/>
      <w:bookmarkEnd w:id="0"/>
      <w:r w:rsidRPr="00172C59">
        <w:rPr>
          <w:rFonts w:ascii="Times New Roman" w:hAnsi="Times New Roman" w:cs="Times New Roman"/>
          <w:sz w:val="24"/>
          <w:szCs w:val="24"/>
          <w:lang w:val="es-CL"/>
        </w:rPr>
        <w:t>Descriptor</w:t>
      </w:r>
    </w:p>
    <w:p w14:paraId="68620BB4" w14:textId="77777777" w:rsidR="006F35E8" w:rsidRPr="00172C59" w:rsidRDefault="006B38AD">
      <w:pPr>
        <w:pStyle w:val="FirstParagraph"/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El curso busca entregar una comprensión general del proceso de investigación social cuantitativa y herramientas que permitan elaborar y ejecutar diseños de investigación utilizando el lenguaje R y otras herramientas de la ciencia abierta.</w:t>
      </w:r>
    </w:p>
    <w:p w14:paraId="68620BB5" w14:textId="77777777" w:rsidR="006F35E8" w:rsidRPr="00172C59" w:rsidRDefault="006B38AD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2" w:name="condiciones-de-entrada"/>
      <w:bookmarkEnd w:id="1"/>
      <w:r w:rsidRPr="00172C59">
        <w:rPr>
          <w:rFonts w:ascii="Times New Roman" w:hAnsi="Times New Roman" w:cs="Times New Roman"/>
          <w:sz w:val="24"/>
          <w:szCs w:val="24"/>
        </w:rPr>
        <w:t>Condiciones de en</w:t>
      </w:r>
      <w:r w:rsidRPr="00172C59">
        <w:rPr>
          <w:rFonts w:ascii="Times New Roman" w:hAnsi="Times New Roman" w:cs="Times New Roman"/>
          <w:sz w:val="24"/>
          <w:szCs w:val="24"/>
        </w:rPr>
        <w:t>trada</w:t>
      </w:r>
    </w:p>
    <w:p w14:paraId="68620BB6" w14:textId="77777777" w:rsidR="006F35E8" w:rsidRPr="00172C59" w:rsidRDefault="006B38AD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Es capaz de diferenciar paradigmas teóricos y metodológicos.</w:t>
      </w:r>
    </w:p>
    <w:p w14:paraId="68620BB7" w14:textId="77777777" w:rsidR="006F35E8" w:rsidRPr="00172C59" w:rsidRDefault="006B38AD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Sabe problematizar fenómenos de investigación desde la perspectiva cuantitativa.</w:t>
      </w:r>
    </w:p>
    <w:p w14:paraId="68620BB8" w14:textId="77777777" w:rsidR="006F35E8" w:rsidRPr="00172C59" w:rsidRDefault="006B38AD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Reconoce el contenido de un diseño de investigación cuantitativa.</w:t>
      </w:r>
    </w:p>
    <w:p w14:paraId="68620BB9" w14:textId="77777777" w:rsidR="006F35E8" w:rsidRPr="00172C59" w:rsidRDefault="006B38AD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Sabe identificar y/o construir variables c</w:t>
      </w:r>
      <w:r w:rsidRPr="00172C59">
        <w:rPr>
          <w:rFonts w:ascii="Times New Roman" w:hAnsi="Times New Roman" w:cs="Times New Roman"/>
          <w:lang w:val="es-CL"/>
        </w:rPr>
        <w:t>uantitativas de investigación.</w:t>
      </w:r>
    </w:p>
    <w:p w14:paraId="68620BBA" w14:textId="77777777" w:rsidR="006F35E8" w:rsidRPr="00172C59" w:rsidRDefault="006B38AD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3" w:name="aprendizajes-esperados"/>
      <w:bookmarkEnd w:id="2"/>
      <w:r w:rsidRPr="00172C59">
        <w:rPr>
          <w:rFonts w:ascii="Times New Roman" w:hAnsi="Times New Roman" w:cs="Times New Roman"/>
          <w:sz w:val="24"/>
          <w:szCs w:val="24"/>
        </w:rPr>
        <w:t>Aprendizajes esperados</w:t>
      </w:r>
    </w:p>
    <w:p w14:paraId="68620BBB" w14:textId="77777777" w:rsidR="006F35E8" w:rsidRPr="00172C59" w:rsidRDefault="006B38AD">
      <w:pPr>
        <w:numPr>
          <w:ilvl w:val="0"/>
          <w:numId w:val="3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Comprender las posibilidades y limitaciones de la representación numérica de la realidad social.</w:t>
      </w:r>
    </w:p>
    <w:p w14:paraId="68620BBC" w14:textId="77777777" w:rsidR="006F35E8" w:rsidRPr="00172C59" w:rsidRDefault="006B38AD">
      <w:pPr>
        <w:numPr>
          <w:ilvl w:val="0"/>
          <w:numId w:val="3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Comprender la lógica de la investigación científica en sociología, su particularidad cuantitativa y los p</w:t>
      </w:r>
      <w:r w:rsidRPr="00172C59">
        <w:rPr>
          <w:rFonts w:ascii="Times New Roman" w:hAnsi="Times New Roman" w:cs="Times New Roman"/>
          <w:lang w:val="es-CL"/>
        </w:rPr>
        <w:t>rincipales desafíos que enfrenta.</w:t>
      </w:r>
    </w:p>
    <w:p w14:paraId="68620BBD" w14:textId="77777777" w:rsidR="006F35E8" w:rsidRPr="00172C59" w:rsidRDefault="006B38AD">
      <w:pPr>
        <w:numPr>
          <w:ilvl w:val="0"/>
          <w:numId w:val="3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Conocer el panorama de instrumentos de medición y tipos de estudios cuantitativos.</w:t>
      </w:r>
    </w:p>
    <w:p w14:paraId="68620BBE" w14:textId="77777777" w:rsidR="006F35E8" w:rsidRPr="00172C59" w:rsidRDefault="006B38AD">
      <w:pPr>
        <w:numPr>
          <w:ilvl w:val="0"/>
          <w:numId w:val="3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Adquirir un panorama general de las bases de datos en ciencias sociales (para el caso chileno).</w:t>
      </w:r>
    </w:p>
    <w:p w14:paraId="68620BBF" w14:textId="77777777" w:rsidR="006F35E8" w:rsidRPr="00172C59" w:rsidRDefault="006B38AD">
      <w:pPr>
        <w:numPr>
          <w:ilvl w:val="0"/>
          <w:numId w:val="3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Interpretar y analizar los elementos centra</w:t>
      </w:r>
      <w:r w:rsidRPr="00172C59">
        <w:rPr>
          <w:rFonts w:ascii="Times New Roman" w:hAnsi="Times New Roman" w:cs="Times New Roman"/>
          <w:lang w:val="es-CL"/>
        </w:rPr>
        <w:t>les de una base de datos con información social</w:t>
      </w:r>
    </w:p>
    <w:p w14:paraId="68620BC0" w14:textId="77777777" w:rsidR="006F35E8" w:rsidRPr="00172C59" w:rsidRDefault="006B38A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72C59">
        <w:rPr>
          <w:rFonts w:ascii="Times New Roman" w:hAnsi="Times New Roman" w:cs="Times New Roman"/>
        </w:rPr>
        <w:t>Procesamiento simple de bases de datos (data frames) en R.</w:t>
      </w:r>
    </w:p>
    <w:p w14:paraId="68620BC1" w14:textId="77777777" w:rsidR="006F35E8" w:rsidRPr="00172C59" w:rsidRDefault="006B38AD">
      <w:pPr>
        <w:numPr>
          <w:ilvl w:val="0"/>
          <w:numId w:val="3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Aplicar las técnicas más pertinentes de estadística descriptiva según las distintas características de los datos (en lenguaje R).</w:t>
      </w:r>
    </w:p>
    <w:p w14:paraId="68620BC2" w14:textId="77777777" w:rsidR="006F35E8" w:rsidRPr="00172C59" w:rsidRDefault="006B38AD">
      <w:pPr>
        <w:numPr>
          <w:ilvl w:val="0"/>
          <w:numId w:val="3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Presentar de manera</w:t>
      </w:r>
      <w:r w:rsidRPr="00172C59">
        <w:rPr>
          <w:rFonts w:ascii="Times New Roman" w:hAnsi="Times New Roman" w:cs="Times New Roman"/>
          <w:lang w:val="es-CL"/>
        </w:rPr>
        <w:t xml:space="preserve"> visual y efectiva los datos cuantitativos (en lenguaje R).</w:t>
      </w:r>
    </w:p>
    <w:p w14:paraId="68620BC3" w14:textId="77777777" w:rsidR="006F35E8" w:rsidRPr="00172C59" w:rsidRDefault="006B38AD">
      <w:pPr>
        <w:numPr>
          <w:ilvl w:val="0"/>
          <w:numId w:val="3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lastRenderedPageBreak/>
        <w:t>Conocer y ejecutar junto a R otras herramientas y lenguajes de la ciencia abierta (Markdown, Zotero, Github, entre otras)</w:t>
      </w:r>
    </w:p>
    <w:p w14:paraId="68620BC4" w14:textId="77777777" w:rsidR="006F35E8" w:rsidRPr="00172C59" w:rsidRDefault="006B38AD">
      <w:pPr>
        <w:pStyle w:val="Ttulo1"/>
        <w:rPr>
          <w:rFonts w:ascii="Times New Roman" w:hAnsi="Times New Roman" w:cs="Times New Roman"/>
          <w:sz w:val="24"/>
          <w:szCs w:val="24"/>
          <w:lang w:val="es-CL"/>
        </w:rPr>
      </w:pPr>
      <w:bookmarkStart w:id="4" w:name="contenidos-de-la-actividad-curricular"/>
      <w:bookmarkEnd w:id="3"/>
      <w:r w:rsidRPr="00172C59">
        <w:rPr>
          <w:rFonts w:ascii="Times New Roman" w:hAnsi="Times New Roman" w:cs="Times New Roman"/>
          <w:sz w:val="24"/>
          <w:szCs w:val="24"/>
          <w:lang w:val="es-CL"/>
        </w:rPr>
        <w:t>Contenidos de la actividad curricular</w:t>
      </w:r>
    </w:p>
    <w:p w14:paraId="68620BC5" w14:textId="77777777" w:rsidR="006F35E8" w:rsidRPr="00172C59" w:rsidRDefault="006B38AD">
      <w:pPr>
        <w:pStyle w:val="Ttulo2"/>
        <w:rPr>
          <w:rFonts w:ascii="Times New Roman" w:hAnsi="Times New Roman" w:cs="Times New Roman"/>
          <w:sz w:val="24"/>
          <w:szCs w:val="24"/>
          <w:lang w:val="es-CL"/>
        </w:rPr>
      </w:pPr>
      <w:bookmarkStart w:id="5" w:name="X3243b77a27cb4c9fba80cf4b1677cd97af08c7d"/>
      <w:r w:rsidRPr="00172C59">
        <w:rPr>
          <w:rFonts w:ascii="Times New Roman" w:hAnsi="Times New Roman" w:cs="Times New Roman"/>
          <w:sz w:val="24"/>
          <w:szCs w:val="24"/>
          <w:lang w:val="es-CL"/>
        </w:rPr>
        <w:t>I. Epistemología y consideraciones g</w:t>
      </w:r>
      <w:r w:rsidRPr="00172C59">
        <w:rPr>
          <w:rFonts w:ascii="Times New Roman" w:hAnsi="Times New Roman" w:cs="Times New Roman"/>
          <w:sz w:val="24"/>
          <w:szCs w:val="24"/>
          <w:lang w:val="es-CL"/>
        </w:rPr>
        <w:t>enerales sobre la ciencia</w:t>
      </w:r>
    </w:p>
    <w:p w14:paraId="68620BC6" w14:textId="77777777" w:rsidR="006F35E8" w:rsidRPr="00172C59" w:rsidRDefault="006B38AD">
      <w:pPr>
        <w:pStyle w:val="Compact"/>
        <w:numPr>
          <w:ilvl w:val="0"/>
          <w:numId w:val="4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Fundamentos epistemológicos de la investigación social cuantitativa.</w:t>
      </w:r>
    </w:p>
    <w:p w14:paraId="68620BC7" w14:textId="77777777" w:rsidR="006F35E8" w:rsidRPr="00172C59" w:rsidRDefault="006B38AD">
      <w:pPr>
        <w:pStyle w:val="Compact"/>
        <w:numPr>
          <w:ilvl w:val="0"/>
          <w:numId w:val="4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El proceso de investigación y la traducción empírica de la teoría.</w:t>
      </w:r>
    </w:p>
    <w:p w14:paraId="68620BC8" w14:textId="77777777" w:rsidR="006F35E8" w:rsidRPr="00172C59" w:rsidRDefault="006B38AD">
      <w:pPr>
        <w:pStyle w:val="Compact"/>
        <w:numPr>
          <w:ilvl w:val="0"/>
          <w:numId w:val="4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Los programas de investigación en ciencias sociales (¿cómo representar el progreso científico?).</w:t>
      </w:r>
    </w:p>
    <w:p w14:paraId="68620BC9" w14:textId="77777777" w:rsidR="006F35E8" w:rsidRPr="00172C59" w:rsidRDefault="006B38AD">
      <w:pPr>
        <w:pStyle w:val="Compact"/>
        <w:numPr>
          <w:ilvl w:val="0"/>
          <w:numId w:val="4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Apertura y reproducibilidad de la investigación social.</w:t>
      </w:r>
    </w:p>
    <w:p w14:paraId="68620BCA" w14:textId="77777777" w:rsidR="006F35E8" w:rsidRPr="00172C59" w:rsidRDefault="006B38AD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6" w:name="ii.-diseños-de-investigación-social"/>
      <w:bookmarkEnd w:id="5"/>
      <w:r w:rsidRPr="00172C59">
        <w:rPr>
          <w:rFonts w:ascii="Times New Roman" w:hAnsi="Times New Roman" w:cs="Times New Roman"/>
          <w:sz w:val="24"/>
          <w:szCs w:val="24"/>
        </w:rPr>
        <w:t>II. Diseños de investigación social</w:t>
      </w:r>
    </w:p>
    <w:p w14:paraId="68620BCB" w14:textId="77777777" w:rsidR="006F35E8" w:rsidRPr="00172C59" w:rsidRDefault="006B38AD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Diseños de Investigación cuantitativos: descriptivo / causal; obser</w:t>
      </w:r>
      <w:r w:rsidRPr="00172C59">
        <w:rPr>
          <w:rFonts w:ascii="Times New Roman" w:hAnsi="Times New Roman" w:cs="Times New Roman"/>
          <w:lang w:val="es-CL"/>
        </w:rPr>
        <w:t>vacional / experimental.</w:t>
      </w:r>
    </w:p>
    <w:p w14:paraId="68620BCC" w14:textId="77777777" w:rsidR="006F35E8" w:rsidRPr="00172C59" w:rsidRDefault="006B38AD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Instrumentos de producción y ordenamiento de la información: encuestas, bases de datos agregadas, registros administrativos, análisis de contenido cuantitativo, codificación de prensa.</w:t>
      </w:r>
    </w:p>
    <w:p w14:paraId="68620BCD" w14:textId="77777777" w:rsidR="006F35E8" w:rsidRPr="00172C59" w:rsidRDefault="006B38AD">
      <w:pPr>
        <w:pStyle w:val="Compact"/>
        <w:numPr>
          <w:ilvl w:val="0"/>
          <w:numId w:val="5"/>
        </w:numPr>
        <w:rPr>
          <w:rFonts w:ascii="Times New Roman" w:hAnsi="Times New Roman" w:cs="Times New Roman"/>
        </w:rPr>
      </w:pPr>
      <w:r w:rsidRPr="00172C59">
        <w:rPr>
          <w:rFonts w:ascii="Times New Roman" w:hAnsi="Times New Roman" w:cs="Times New Roman"/>
        </w:rPr>
        <w:t>Construcción de cuestionarios.</w:t>
      </w:r>
    </w:p>
    <w:p w14:paraId="68620BCE" w14:textId="77777777" w:rsidR="006F35E8" w:rsidRPr="00172C59" w:rsidRDefault="006B38AD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El proceso de p</w:t>
      </w:r>
      <w:r w:rsidRPr="00172C59">
        <w:rPr>
          <w:rFonts w:ascii="Times New Roman" w:hAnsi="Times New Roman" w:cs="Times New Roman"/>
          <w:lang w:val="es-CL"/>
        </w:rPr>
        <w:t>roducción y análisis estadístico.</w:t>
      </w:r>
    </w:p>
    <w:p w14:paraId="68620BCF" w14:textId="77777777" w:rsidR="006F35E8" w:rsidRPr="00172C59" w:rsidRDefault="006B38AD">
      <w:pPr>
        <w:pStyle w:val="Compact"/>
        <w:numPr>
          <w:ilvl w:val="0"/>
          <w:numId w:val="5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Panorama general de las bases de datos en ciencias sociales.</w:t>
      </w:r>
    </w:p>
    <w:p w14:paraId="68620BD0" w14:textId="77777777" w:rsidR="006F35E8" w:rsidRPr="00172C59" w:rsidRDefault="006B38AD">
      <w:pPr>
        <w:pStyle w:val="Ttulo2"/>
        <w:rPr>
          <w:rFonts w:ascii="Times New Roman" w:hAnsi="Times New Roman" w:cs="Times New Roman"/>
          <w:sz w:val="24"/>
          <w:szCs w:val="24"/>
          <w:lang w:val="es-CL"/>
        </w:rPr>
      </w:pPr>
      <w:bookmarkStart w:id="7" w:name="X9a7a79f5041384e6938e155f125eb2cc2c69970"/>
      <w:bookmarkEnd w:id="6"/>
      <w:r w:rsidRPr="00172C59">
        <w:rPr>
          <w:rFonts w:ascii="Times New Roman" w:hAnsi="Times New Roman" w:cs="Times New Roman"/>
          <w:sz w:val="24"/>
          <w:szCs w:val="24"/>
          <w:lang w:val="es-CL"/>
        </w:rPr>
        <w:t>III. Tipos de datos cuantitativos, estructura de los datos, muestras, inferencia y análisis pertinentes (estadísticas)</w:t>
      </w:r>
    </w:p>
    <w:p w14:paraId="68620BD1" w14:textId="77777777" w:rsidR="006F35E8" w:rsidRPr="00172C59" w:rsidRDefault="006B38AD">
      <w:pPr>
        <w:pStyle w:val="Compact"/>
        <w:numPr>
          <w:ilvl w:val="0"/>
          <w:numId w:val="6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Tipos de datos cuantitativos (nominales, o</w:t>
      </w:r>
      <w:r w:rsidRPr="00172C59">
        <w:rPr>
          <w:rFonts w:ascii="Times New Roman" w:hAnsi="Times New Roman" w:cs="Times New Roman"/>
          <w:lang w:val="es-CL"/>
        </w:rPr>
        <w:t>rdinales, numéricos)</w:t>
      </w:r>
    </w:p>
    <w:p w14:paraId="68620BD2" w14:textId="77777777" w:rsidR="006F35E8" w:rsidRPr="00172C59" w:rsidRDefault="006B38AD">
      <w:pPr>
        <w:pStyle w:val="Compact"/>
        <w:numPr>
          <w:ilvl w:val="0"/>
          <w:numId w:val="6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Medidas de tendencia central, de dispersión y estadísticos de forma</w:t>
      </w:r>
    </w:p>
    <w:p w14:paraId="68620BD3" w14:textId="77777777" w:rsidR="006F35E8" w:rsidRPr="00172C59" w:rsidRDefault="006B38AD">
      <w:pPr>
        <w:pStyle w:val="Compact"/>
        <w:numPr>
          <w:ilvl w:val="0"/>
          <w:numId w:val="6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Estructura de los datos (estructurados y des estructurados; transversales y longitudinales)</w:t>
      </w:r>
    </w:p>
    <w:p w14:paraId="68620BD4" w14:textId="77777777" w:rsidR="006F35E8" w:rsidRPr="00172C59" w:rsidRDefault="006B38AD">
      <w:pPr>
        <w:pStyle w:val="Compact"/>
        <w:numPr>
          <w:ilvl w:val="0"/>
          <w:numId w:val="6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La lógica del muestreo. Tipos de muestreo: muestreo aleatorio simple, muest</w:t>
      </w:r>
      <w:r w:rsidRPr="00172C59">
        <w:rPr>
          <w:rFonts w:ascii="Times New Roman" w:hAnsi="Times New Roman" w:cs="Times New Roman"/>
          <w:lang w:val="es-CL"/>
        </w:rPr>
        <w:t>reo estratificado, muestreo por conglomerados.</w:t>
      </w:r>
    </w:p>
    <w:p w14:paraId="68620BD5" w14:textId="77777777" w:rsidR="006F35E8" w:rsidRPr="00172C59" w:rsidRDefault="006B38AD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172C59">
        <w:rPr>
          <w:rFonts w:ascii="Times New Roman" w:hAnsi="Times New Roman" w:cs="Times New Roman"/>
        </w:rPr>
        <w:t>Estimadores y parámetros.</w:t>
      </w:r>
    </w:p>
    <w:p w14:paraId="68620BD6" w14:textId="77777777" w:rsidR="006F35E8" w:rsidRPr="00172C59" w:rsidRDefault="006B38AD">
      <w:pPr>
        <w:pStyle w:val="Compact"/>
        <w:numPr>
          <w:ilvl w:val="0"/>
          <w:numId w:val="6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Pesos, factores de expansión y medidas de precisión de las inferencias.</w:t>
      </w:r>
    </w:p>
    <w:p w14:paraId="68620BD7" w14:textId="77777777" w:rsidR="006F35E8" w:rsidRPr="00172C59" w:rsidRDefault="006B38AD">
      <w:pPr>
        <w:pStyle w:val="Ttulo2"/>
        <w:rPr>
          <w:rFonts w:ascii="Times New Roman" w:hAnsi="Times New Roman" w:cs="Times New Roman"/>
          <w:sz w:val="24"/>
          <w:szCs w:val="24"/>
          <w:lang w:val="es-CL"/>
        </w:rPr>
      </w:pPr>
      <w:bookmarkStart w:id="8" w:name="X399b0a089046dba18f8a9fff8495bfec6bcc5f9"/>
      <w:bookmarkEnd w:id="7"/>
      <w:r w:rsidRPr="00172C59">
        <w:rPr>
          <w:rFonts w:ascii="Times New Roman" w:hAnsi="Times New Roman" w:cs="Times New Roman"/>
          <w:sz w:val="24"/>
          <w:szCs w:val="24"/>
          <w:lang w:val="es-CL"/>
        </w:rPr>
        <w:t>IV. Lenguajes y herramientas para el análisis de datos y reporte (R)</w:t>
      </w:r>
    </w:p>
    <w:p w14:paraId="68620BD8" w14:textId="77777777" w:rsidR="006F35E8" w:rsidRPr="00172C59" w:rsidRDefault="006B38AD">
      <w:pPr>
        <w:pStyle w:val="Compact"/>
        <w:numPr>
          <w:ilvl w:val="0"/>
          <w:numId w:val="7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Introducción a R y R-Studio.</w:t>
      </w:r>
    </w:p>
    <w:p w14:paraId="68620BD9" w14:textId="77777777" w:rsidR="006F35E8" w:rsidRPr="00172C59" w:rsidRDefault="006B38AD">
      <w:pPr>
        <w:pStyle w:val="Compact"/>
        <w:numPr>
          <w:ilvl w:val="0"/>
          <w:numId w:val="7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 xml:space="preserve">Manipulación </w:t>
      </w:r>
      <w:r w:rsidRPr="00172C59">
        <w:rPr>
          <w:rFonts w:ascii="Times New Roman" w:hAnsi="Times New Roman" w:cs="Times New Roman"/>
          <w:lang w:val="es-CL"/>
        </w:rPr>
        <w:t>de bases de datos con funciones de R base, dplyr y tidyr</w:t>
      </w:r>
    </w:p>
    <w:p w14:paraId="68620BDA" w14:textId="77777777" w:rsidR="006F35E8" w:rsidRPr="00172C59" w:rsidRDefault="006B38AD">
      <w:pPr>
        <w:pStyle w:val="Compact"/>
        <w:numPr>
          <w:ilvl w:val="0"/>
          <w:numId w:val="7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Construcción y presentación de tablas univariadas y de contingencia.</w:t>
      </w:r>
    </w:p>
    <w:p w14:paraId="68620BDB" w14:textId="77777777" w:rsidR="006F35E8" w:rsidRPr="00172C59" w:rsidRDefault="006B38AD">
      <w:pPr>
        <w:pStyle w:val="Compact"/>
        <w:numPr>
          <w:ilvl w:val="0"/>
          <w:numId w:val="7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Elaboración de grá</w:t>
      </w:r>
      <w:r w:rsidRPr="00172C59">
        <w:rPr>
          <w:rFonts w:ascii="Times New Roman" w:hAnsi="Times New Roman" w:cs="Times New Roman"/>
        </w:rPr>
        <w:t>ﬁ</w:t>
      </w:r>
      <w:r w:rsidRPr="00172C59">
        <w:rPr>
          <w:rFonts w:ascii="Times New Roman" w:hAnsi="Times New Roman" w:cs="Times New Roman"/>
          <w:lang w:val="es-CL"/>
        </w:rPr>
        <w:t>cos con funciones de ggplot2.</w:t>
      </w:r>
    </w:p>
    <w:p w14:paraId="68620BDC" w14:textId="77777777" w:rsidR="006F35E8" w:rsidRPr="00172C59" w:rsidRDefault="006B38AD">
      <w:pPr>
        <w:pStyle w:val="Compact"/>
        <w:numPr>
          <w:ilvl w:val="0"/>
          <w:numId w:val="7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Elaboración de reportes descriptivos y reproducibles con RMarkdown.</w:t>
      </w:r>
    </w:p>
    <w:p w14:paraId="68620BDD" w14:textId="77777777" w:rsidR="006F35E8" w:rsidRPr="00172C59" w:rsidRDefault="006B38AD">
      <w:pPr>
        <w:pStyle w:val="Compact"/>
        <w:numPr>
          <w:ilvl w:val="0"/>
          <w:numId w:val="7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Técnicas y re</w:t>
      </w:r>
      <w:r w:rsidRPr="00172C59">
        <w:rPr>
          <w:rFonts w:ascii="Times New Roman" w:hAnsi="Times New Roman" w:cs="Times New Roman"/>
          <w:lang w:val="es-CL"/>
        </w:rPr>
        <w:t>cursos para la búsqueda y gestión bibliográfica.</w:t>
      </w:r>
    </w:p>
    <w:p w14:paraId="68620BDE" w14:textId="77777777" w:rsidR="006F35E8" w:rsidRPr="00172C59" w:rsidRDefault="006B38AD">
      <w:pPr>
        <w:pStyle w:val="Ttulo1"/>
        <w:rPr>
          <w:rFonts w:ascii="Times New Roman" w:hAnsi="Times New Roman" w:cs="Times New Roman"/>
          <w:sz w:val="24"/>
          <w:szCs w:val="24"/>
          <w:lang w:val="es-CL"/>
        </w:rPr>
      </w:pPr>
      <w:bookmarkStart w:id="9" w:name="Xc880a9874b8ad533e2edaf977face10e128a823"/>
      <w:bookmarkEnd w:id="4"/>
      <w:bookmarkEnd w:id="8"/>
      <w:r w:rsidRPr="00172C59">
        <w:rPr>
          <w:rFonts w:ascii="Times New Roman" w:hAnsi="Times New Roman" w:cs="Times New Roman"/>
          <w:sz w:val="24"/>
          <w:szCs w:val="24"/>
          <w:lang w:val="es-CL"/>
        </w:rPr>
        <w:t>Criterios metodológicos de la actividad curricular</w:t>
      </w:r>
    </w:p>
    <w:p w14:paraId="68620BDF" w14:textId="77777777" w:rsidR="006F35E8" w:rsidRPr="00172C59" w:rsidRDefault="006B38AD">
      <w:pPr>
        <w:pStyle w:val="FirstParagraph"/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 xml:space="preserve">El curso se realizará por medio de la plataforma </w:t>
      </w:r>
      <w:r w:rsidRPr="00172C59">
        <w:rPr>
          <w:rFonts w:ascii="Times New Roman" w:hAnsi="Times New Roman" w:cs="Times New Roman"/>
          <w:i/>
          <w:iCs/>
          <w:lang w:val="es-CL"/>
        </w:rPr>
        <w:t>zoom</w:t>
      </w:r>
      <w:r w:rsidRPr="00172C59">
        <w:rPr>
          <w:rFonts w:ascii="Times New Roman" w:hAnsi="Times New Roman" w:cs="Times New Roman"/>
          <w:lang w:val="es-CL"/>
        </w:rPr>
        <w:t xml:space="preserve"> </w:t>
      </w:r>
      <w:r w:rsidRPr="00172C59">
        <w:rPr>
          <w:rFonts w:ascii="Times New Roman" w:hAnsi="Times New Roman" w:cs="Times New Roman"/>
          <w:lang w:val="es-CL"/>
        </w:rPr>
        <w:t>al menos durante agosto y septiembre, donde la metodología será una combinación de clases expositivas y de aplicaciones prácticas. En la exposición se presentarán los contenidos de la sesión, usando distintos ejemplos a partir de datos reales y de pregunta</w:t>
      </w:r>
      <w:r w:rsidRPr="00172C59">
        <w:rPr>
          <w:rFonts w:ascii="Times New Roman" w:hAnsi="Times New Roman" w:cs="Times New Roman"/>
          <w:lang w:val="es-CL"/>
        </w:rPr>
        <w:t>s concretas que surgen a partir de materias de interés sociológico. En este espacio se responderán dudas y discutirá la materia, por lo que se espera una participación de los estudiantes. Luego, se realizarán ejercicios prácticos en R para aplicar lo apren</w:t>
      </w:r>
      <w:r w:rsidRPr="00172C59">
        <w:rPr>
          <w:rFonts w:ascii="Times New Roman" w:hAnsi="Times New Roman" w:cs="Times New Roman"/>
          <w:lang w:val="es-CL"/>
        </w:rPr>
        <w:t>dido en clases en modalidad de taller virtual. Se trabajará con variadas bases de datos disponibles de uso público, cuyas direcciones web o archivos serán facilitadas el docente -al igual que el material de las presentaciones-. Todo el material bibliográfi</w:t>
      </w:r>
      <w:r w:rsidRPr="00172C59">
        <w:rPr>
          <w:rFonts w:ascii="Times New Roman" w:hAnsi="Times New Roman" w:cs="Times New Roman"/>
          <w:lang w:val="es-CL"/>
        </w:rPr>
        <w:t>co estará disponible en la plataforma del curso, cuyo link será facilitado a los/as estudiantes en la primera clase.</w:t>
      </w:r>
    </w:p>
    <w:p w14:paraId="68620BE0" w14:textId="77777777" w:rsidR="006F35E8" w:rsidRPr="00172C59" w:rsidRDefault="006B38AD">
      <w:pPr>
        <w:pStyle w:val="Ttulo1"/>
        <w:rPr>
          <w:rFonts w:ascii="Times New Roman" w:hAnsi="Times New Roman" w:cs="Times New Roman"/>
          <w:sz w:val="24"/>
          <w:szCs w:val="24"/>
          <w:lang w:val="es-CL"/>
        </w:rPr>
      </w:pPr>
      <w:bookmarkStart w:id="10" w:name="X33d0c788ed55c75efe576d5946a3b4ceffbdf00"/>
      <w:bookmarkEnd w:id="9"/>
      <w:r w:rsidRPr="00172C59">
        <w:rPr>
          <w:rFonts w:ascii="Times New Roman" w:hAnsi="Times New Roman" w:cs="Times New Roman"/>
          <w:sz w:val="24"/>
          <w:szCs w:val="24"/>
          <w:lang w:val="es-CL"/>
        </w:rPr>
        <w:t>Recursos didácticos de la actividad curricular.</w:t>
      </w:r>
    </w:p>
    <w:p w14:paraId="68620BE1" w14:textId="77777777" w:rsidR="006F35E8" w:rsidRPr="00172C59" w:rsidRDefault="006B38AD">
      <w:pPr>
        <w:pStyle w:val="FirstParagraph"/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Cada estudiante requiere de un computador de uso personal para el bloque práctico y para la</w:t>
      </w:r>
      <w:r w:rsidRPr="00172C59">
        <w:rPr>
          <w:rFonts w:ascii="Times New Roman" w:hAnsi="Times New Roman" w:cs="Times New Roman"/>
          <w:lang w:val="es-CL"/>
        </w:rPr>
        <w:t xml:space="preserve"> realización de las tareas prácticas. El computadoor tiene que tener instalado R y R Studio (de descarga libre y gratuita). En la web del curso se irán subiendo videos y textos de apoyo para el aprendizaje del lenguaje.</w:t>
      </w:r>
    </w:p>
    <w:p w14:paraId="68620BE2" w14:textId="77777777" w:rsidR="006F35E8" w:rsidRPr="00172C59" w:rsidRDefault="006B38AD">
      <w:pPr>
        <w:pStyle w:val="Ttulo1"/>
        <w:rPr>
          <w:rFonts w:ascii="Times New Roman" w:hAnsi="Times New Roman" w:cs="Times New Roman"/>
          <w:sz w:val="24"/>
          <w:szCs w:val="24"/>
          <w:lang w:val="es-CL"/>
        </w:rPr>
      </w:pPr>
      <w:bookmarkStart w:id="11" w:name="Xc9f5510a52a72f3f8f091e4da7b3562733e24a6"/>
      <w:bookmarkEnd w:id="10"/>
      <w:r w:rsidRPr="00172C59">
        <w:rPr>
          <w:rFonts w:ascii="Times New Roman" w:hAnsi="Times New Roman" w:cs="Times New Roman"/>
          <w:sz w:val="24"/>
          <w:szCs w:val="24"/>
          <w:lang w:val="es-CL"/>
        </w:rPr>
        <w:t>Criterios evaluativos de la actividad curricular.</w:t>
      </w:r>
    </w:p>
    <w:p w14:paraId="68620BE3" w14:textId="77777777" w:rsidR="006F35E8" w:rsidRPr="00172C59" w:rsidRDefault="006B38AD">
      <w:pPr>
        <w:pStyle w:val="FirstParagraph"/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La evaluación final del estudiante se compone de (1) el promedio simple de 8 tareas prácticas en R (50%), cuyas instrucciones serán entregadas en clases al finalizar el segundo bloque, (2) nota de participa</w:t>
      </w:r>
      <w:r w:rsidRPr="00172C59">
        <w:rPr>
          <w:rFonts w:ascii="Times New Roman" w:hAnsi="Times New Roman" w:cs="Times New Roman"/>
          <w:lang w:val="es-CL"/>
        </w:rPr>
        <w:t>ción en clases (10%) y (3) el promedio simple de 4 pruebas teórico-prácticas a realizar en horario de clase (24/09, 22/10, 26/11 y 10/12) (40%). En estas pruebas se evalúa la lectura de la bibliografía obligatoria, lo revisado en clases y algunos problemas</w:t>
      </w:r>
      <w:r w:rsidRPr="00172C59">
        <w:rPr>
          <w:rFonts w:ascii="Times New Roman" w:hAnsi="Times New Roman" w:cs="Times New Roman"/>
          <w:lang w:val="es-CL"/>
        </w:rPr>
        <w:t xml:space="preserve"> prácticos a resolver en R.</w:t>
      </w:r>
    </w:p>
    <w:p w14:paraId="68620BE4" w14:textId="77777777" w:rsidR="006F35E8" w:rsidRPr="00172C59" w:rsidRDefault="006B38AD">
      <w:pPr>
        <w:pStyle w:val="Ttulo1"/>
        <w:rPr>
          <w:rFonts w:ascii="Times New Roman" w:hAnsi="Times New Roman" w:cs="Times New Roman"/>
          <w:sz w:val="24"/>
          <w:szCs w:val="24"/>
        </w:rPr>
      </w:pPr>
      <w:bookmarkStart w:id="12" w:name="normas-éticas"/>
      <w:bookmarkEnd w:id="11"/>
      <w:r w:rsidRPr="00172C59">
        <w:rPr>
          <w:rFonts w:ascii="Times New Roman" w:hAnsi="Times New Roman" w:cs="Times New Roman"/>
          <w:sz w:val="24"/>
          <w:szCs w:val="24"/>
        </w:rPr>
        <w:t>Normas éticas</w:t>
      </w:r>
    </w:p>
    <w:p w14:paraId="68620BE5" w14:textId="77777777" w:rsidR="006F35E8" w:rsidRPr="00172C59" w:rsidRDefault="006B38AD">
      <w:pPr>
        <w:pStyle w:val="Compact"/>
        <w:numPr>
          <w:ilvl w:val="0"/>
          <w:numId w:val="8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b/>
          <w:bCs/>
          <w:lang w:val="es-CL"/>
        </w:rPr>
        <w:t>Relación de confianza e igualdad de trato con las y los estudiantes</w:t>
      </w:r>
    </w:p>
    <w:p w14:paraId="68620BE6" w14:textId="77777777" w:rsidR="006F35E8" w:rsidRPr="00172C59" w:rsidRDefault="006B38AD">
      <w:pPr>
        <w:pStyle w:val="FirstParagraph"/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Con trabajo y motivación se pueden llegar a elaborar productos de alta calidad.</w:t>
      </w:r>
    </w:p>
    <w:p w14:paraId="68620BE7" w14:textId="77777777" w:rsidR="006F35E8" w:rsidRPr="00172C59" w:rsidRDefault="006B38AD">
      <w:pPr>
        <w:pStyle w:val="Textoindependiente"/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La opinión de las y los estudiantes en clase es siempre válida y p</w:t>
      </w:r>
      <w:r w:rsidRPr="00172C59">
        <w:rPr>
          <w:rFonts w:ascii="Times New Roman" w:hAnsi="Times New Roman" w:cs="Times New Roman"/>
          <w:lang w:val="es-CL"/>
        </w:rPr>
        <w:t>rovechosa.</w:t>
      </w:r>
    </w:p>
    <w:p w14:paraId="68620BE8" w14:textId="77777777" w:rsidR="006F35E8" w:rsidRPr="00172C59" w:rsidRDefault="006B38AD">
      <w:pPr>
        <w:pStyle w:val="Compact"/>
        <w:numPr>
          <w:ilvl w:val="0"/>
          <w:numId w:val="9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b/>
          <w:bCs/>
          <w:lang w:val="es-CL"/>
        </w:rPr>
        <w:t>Apoyo constante en el aprendizaje y compañerismo</w:t>
      </w:r>
    </w:p>
    <w:p w14:paraId="68620BE9" w14:textId="77777777" w:rsidR="006F35E8" w:rsidRPr="00172C59" w:rsidRDefault="006B38AD">
      <w:pPr>
        <w:pStyle w:val="FirstParagraph"/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R puede ser muy difícil en sus primeras aproximaciones, por lo que se requiere paciencia, compromiso y apoyo de parte de las y los compañeros que les resulte más sencillo.</w:t>
      </w:r>
    </w:p>
    <w:p w14:paraId="68620BEA" w14:textId="77777777" w:rsidR="006F35E8" w:rsidRPr="00172C59" w:rsidRDefault="006B38AD">
      <w:pPr>
        <w:pStyle w:val="Compact"/>
        <w:numPr>
          <w:ilvl w:val="0"/>
          <w:numId w:val="10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b/>
          <w:bCs/>
          <w:lang w:val="es-CL"/>
        </w:rPr>
        <w:t>Reconocimiento y respeto</w:t>
      </w:r>
      <w:r w:rsidRPr="00172C59">
        <w:rPr>
          <w:rFonts w:ascii="Times New Roman" w:hAnsi="Times New Roman" w:cs="Times New Roman"/>
          <w:b/>
          <w:bCs/>
          <w:lang w:val="es-CL"/>
        </w:rPr>
        <w:t xml:space="preserve"> por el trabajo e ideas de otros/as</w:t>
      </w:r>
    </w:p>
    <w:p w14:paraId="68620BEB" w14:textId="77777777" w:rsidR="006F35E8" w:rsidRPr="00172C59" w:rsidRDefault="006B38AD">
      <w:pPr>
        <w:pStyle w:val="FirstParagraph"/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Se tendrá tolerancia cero ante el plagio.</w:t>
      </w:r>
    </w:p>
    <w:p w14:paraId="68620BEC" w14:textId="77777777" w:rsidR="006F35E8" w:rsidRPr="00172C59" w:rsidRDefault="006B38AD">
      <w:pPr>
        <w:pStyle w:val="Textoindependiente"/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i/>
          <w:iCs/>
          <w:lang w:val="es-CL"/>
        </w:rPr>
        <w:t>“Plagio es el acto de presentar las ideas de otras personas como si fueran propias sin indicar la fuente de donde se obtuvo”</w:t>
      </w:r>
      <w:r w:rsidRPr="00172C59">
        <w:rPr>
          <w:rFonts w:ascii="Times New Roman" w:hAnsi="Times New Roman" w:cs="Times New Roman"/>
          <w:lang w:val="es-CL"/>
        </w:rPr>
        <w:t xml:space="preserve"> (Real Academia Española).</w:t>
      </w:r>
    </w:p>
    <w:p w14:paraId="68620BED" w14:textId="77777777" w:rsidR="006F35E8" w:rsidRPr="00172C59" w:rsidRDefault="006B38AD">
      <w:pPr>
        <w:pStyle w:val="Textoindependiente"/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Se considera plagio, aún si</w:t>
      </w:r>
      <w:r w:rsidRPr="00172C59">
        <w:rPr>
          <w:rFonts w:ascii="Times New Roman" w:hAnsi="Times New Roman" w:cs="Times New Roman"/>
          <w:lang w:val="es-CL"/>
        </w:rPr>
        <w:t>n intención de hacerlo, el hecho de copiar, adaptar, parafrasear o usar la idea, opinión o teoría de otra persona como si fuera propia sin mencionar al autor. De esta manera, instancias de plagios incluyen, entre otras, las siguientes prácticas:</w:t>
      </w:r>
    </w:p>
    <w:p w14:paraId="68620BEE" w14:textId="77777777" w:rsidR="006F35E8" w:rsidRPr="00172C59" w:rsidRDefault="006B38AD">
      <w:pPr>
        <w:numPr>
          <w:ilvl w:val="0"/>
          <w:numId w:val="11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Hacer pasa</w:t>
      </w:r>
      <w:r w:rsidRPr="00172C59">
        <w:rPr>
          <w:rFonts w:ascii="Times New Roman" w:hAnsi="Times New Roman" w:cs="Times New Roman"/>
          <w:lang w:val="es-CL"/>
        </w:rPr>
        <w:t>r el trabajo de otra persona como propio.</w:t>
      </w:r>
    </w:p>
    <w:p w14:paraId="68620BEF" w14:textId="77777777" w:rsidR="006F35E8" w:rsidRPr="00172C59" w:rsidRDefault="006B38AD">
      <w:pPr>
        <w:numPr>
          <w:ilvl w:val="0"/>
          <w:numId w:val="11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Copiar fragmentos de la obra de otra persona palabra por palabra sin citar la fuente.</w:t>
      </w:r>
    </w:p>
    <w:p w14:paraId="68620BF0" w14:textId="77777777" w:rsidR="006F35E8" w:rsidRPr="00172C59" w:rsidRDefault="006B38AD">
      <w:pPr>
        <w:numPr>
          <w:ilvl w:val="0"/>
          <w:numId w:val="11"/>
        </w:numPr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Parafrasear sin citar la fuente.</w:t>
      </w:r>
    </w:p>
    <w:p w14:paraId="68620BF1" w14:textId="77777777" w:rsidR="006F35E8" w:rsidRPr="00172C59" w:rsidRDefault="006B38AD">
      <w:pPr>
        <w:pStyle w:val="Ttulo1"/>
        <w:rPr>
          <w:rFonts w:ascii="Times New Roman" w:hAnsi="Times New Roman" w:cs="Times New Roman"/>
          <w:sz w:val="24"/>
          <w:szCs w:val="24"/>
          <w:lang w:val="es-CL"/>
        </w:rPr>
      </w:pPr>
      <w:bookmarkStart w:id="13" w:name="X9b09be4b350eea2b4e5cf93ae2c1fea5ae2385c"/>
      <w:bookmarkEnd w:id="12"/>
      <w:r w:rsidRPr="00172C59">
        <w:rPr>
          <w:rFonts w:ascii="Times New Roman" w:hAnsi="Times New Roman" w:cs="Times New Roman"/>
          <w:sz w:val="24"/>
          <w:szCs w:val="24"/>
          <w:lang w:val="es-CL"/>
        </w:rPr>
        <w:t>Recursos bibliográficos y de Información de la actividad curricular.</w:t>
      </w:r>
    </w:p>
    <w:p w14:paraId="68620BF2" w14:textId="77777777" w:rsidR="006F35E8" w:rsidRPr="00172C59" w:rsidRDefault="006B38AD">
      <w:pPr>
        <w:pStyle w:val="FirstParagraph"/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El curso esta basado en “M</w:t>
      </w:r>
      <w:r w:rsidRPr="00172C59">
        <w:rPr>
          <w:rFonts w:ascii="Times New Roman" w:hAnsi="Times New Roman" w:cs="Times New Roman"/>
          <w:lang w:val="es-CL"/>
        </w:rPr>
        <w:t>etodología I,” de Rodrigo Medel y Nicolás Ratto, que se realizó el primer semestre de 2021 en el Magíster de Ciencias Sociales de la Universidad de Chile.</w:t>
      </w:r>
    </w:p>
    <w:p w14:paraId="68620BF3" w14:textId="77777777" w:rsidR="006F35E8" w:rsidRPr="00172C59" w:rsidRDefault="006B38AD">
      <w:pPr>
        <w:pStyle w:val="Ttulo2"/>
        <w:rPr>
          <w:rFonts w:ascii="Times New Roman" w:hAnsi="Times New Roman" w:cs="Times New Roman"/>
          <w:sz w:val="24"/>
          <w:szCs w:val="24"/>
          <w:lang w:val="es-CL"/>
        </w:rPr>
      </w:pPr>
      <w:bookmarkStart w:id="14" w:name="material-de-apoyo"/>
      <w:r w:rsidRPr="00172C59">
        <w:rPr>
          <w:rFonts w:ascii="Times New Roman" w:hAnsi="Times New Roman" w:cs="Times New Roman"/>
          <w:sz w:val="24"/>
          <w:szCs w:val="24"/>
          <w:lang w:val="es-CL"/>
        </w:rPr>
        <w:t>Material de apoyo</w:t>
      </w:r>
    </w:p>
    <w:p w14:paraId="68620BF4" w14:textId="77777777" w:rsidR="006F35E8" w:rsidRPr="00172C59" w:rsidRDefault="006B38AD">
      <w:pPr>
        <w:pStyle w:val="FirstParagraph"/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El curso cuenta con una página web, en la cuál se irá subiendo material de apoyo pa</w:t>
      </w:r>
      <w:r w:rsidRPr="00172C59">
        <w:rPr>
          <w:rFonts w:ascii="Times New Roman" w:hAnsi="Times New Roman" w:cs="Times New Roman"/>
          <w:lang w:val="es-CL"/>
        </w:rPr>
        <w:t>ra los talleres prácticos (tutoriales y manuales de R principalmente).</w:t>
      </w:r>
    </w:p>
    <w:p w14:paraId="68620BF5" w14:textId="77777777" w:rsidR="006F35E8" w:rsidRPr="00172C59" w:rsidRDefault="006B38AD">
      <w:pPr>
        <w:pStyle w:val="Textoindependiente"/>
        <w:rPr>
          <w:rFonts w:ascii="Times New Roman" w:hAnsi="Times New Roman" w:cs="Times New Roman"/>
          <w:lang w:val="es-CL"/>
        </w:rPr>
      </w:pPr>
      <w:r w:rsidRPr="00172C59">
        <w:rPr>
          <w:rFonts w:ascii="Times New Roman" w:hAnsi="Times New Roman" w:cs="Times New Roman"/>
          <w:lang w:val="es-CL"/>
        </w:rPr>
        <w:t>La bibliografía será facilitada a los/as estudiante por el profesor. En clases se señalará que capítulos o secciones de los textos son obligatorias (en el sentido de que se evaluarán su</w:t>
      </w:r>
      <w:r w:rsidRPr="00172C59">
        <w:rPr>
          <w:rFonts w:ascii="Times New Roman" w:hAnsi="Times New Roman" w:cs="Times New Roman"/>
          <w:lang w:val="es-CL"/>
        </w:rPr>
        <w:t>s contenidos). No se evaluará la lectura de textos en inglés, estos solo se dejarán como complementarios.</w:t>
      </w:r>
    </w:p>
    <w:p w14:paraId="68620BF6" w14:textId="77777777" w:rsidR="006F35E8" w:rsidRPr="00172C59" w:rsidRDefault="006B38AD">
      <w:pPr>
        <w:pStyle w:val="Ttulo2"/>
        <w:rPr>
          <w:rFonts w:ascii="Times New Roman" w:hAnsi="Times New Roman" w:cs="Times New Roman"/>
          <w:sz w:val="24"/>
          <w:szCs w:val="24"/>
        </w:rPr>
      </w:pPr>
      <w:bookmarkStart w:id="15" w:name="bibliografía"/>
      <w:bookmarkEnd w:id="14"/>
      <w:r w:rsidRPr="00172C59">
        <w:rPr>
          <w:rFonts w:ascii="Times New Roman" w:hAnsi="Times New Roman" w:cs="Times New Roman"/>
          <w:sz w:val="24"/>
          <w:szCs w:val="24"/>
        </w:rPr>
        <w:t>Bibliografía</w:t>
      </w:r>
    </w:p>
    <w:p w14:paraId="68620BF7" w14:textId="77777777" w:rsidR="006F35E8" w:rsidRPr="00172C59" w:rsidRDefault="006B38AD">
      <w:pPr>
        <w:pStyle w:val="Bibliografa"/>
        <w:rPr>
          <w:rFonts w:ascii="Times New Roman" w:hAnsi="Times New Roman" w:cs="Times New Roman"/>
          <w:lang w:val="es-CL"/>
        </w:rPr>
      </w:pPr>
      <w:bookmarkStart w:id="16" w:name="ref-Agresti2018"/>
      <w:bookmarkStart w:id="17" w:name="refs"/>
      <w:r w:rsidRPr="00172C59">
        <w:rPr>
          <w:rFonts w:ascii="Times New Roman" w:hAnsi="Times New Roman" w:cs="Times New Roman"/>
        </w:rPr>
        <w:t xml:space="preserve">Agresti, Alan, and Christine Franklin. 2018. </w:t>
      </w:r>
      <w:r w:rsidRPr="00172C59">
        <w:rPr>
          <w:rFonts w:ascii="Times New Roman" w:hAnsi="Times New Roman" w:cs="Times New Roman"/>
          <w:i/>
          <w:iCs/>
        </w:rPr>
        <w:t>Statistics the Art and Science of Learning from Data</w:t>
      </w:r>
      <w:r w:rsidRPr="00172C59">
        <w:rPr>
          <w:rFonts w:ascii="Times New Roman" w:hAnsi="Times New Roman" w:cs="Times New Roman"/>
        </w:rPr>
        <w:t xml:space="preserve">. </w:t>
      </w:r>
      <w:r w:rsidRPr="00172C59">
        <w:rPr>
          <w:rFonts w:ascii="Times New Roman" w:hAnsi="Times New Roman" w:cs="Times New Roman"/>
          <w:lang w:val="es-CL"/>
        </w:rPr>
        <w:t>Pearson Education Limited.</w:t>
      </w:r>
    </w:p>
    <w:p w14:paraId="68620BF8" w14:textId="77777777" w:rsidR="006F35E8" w:rsidRPr="00172C59" w:rsidRDefault="006B38AD">
      <w:pPr>
        <w:pStyle w:val="Bibliografa"/>
        <w:rPr>
          <w:rFonts w:ascii="Times New Roman" w:hAnsi="Times New Roman" w:cs="Times New Roman"/>
          <w:lang w:val="es-CL"/>
        </w:rPr>
      </w:pPr>
      <w:bookmarkStart w:id="18" w:name="ref-Asun2006a"/>
      <w:bookmarkEnd w:id="16"/>
      <w:r w:rsidRPr="00172C59">
        <w:rPr>
          <w:rFonts w:ascii="Times New Roman" w:hAnsi="Times New Roman" w:cs="Times New Roman"/>
          <w:lang w:val="es-CL"/>
        </w:rPr>
        <w:t>Asún, Rodri</w:t>
      </w:r>
      <w:r w:rsidRPr="00172C59">
        <w:rPr>
          <w:rFonts w:ascii="Times New Roman" w:hAnsi="Times New Roman" w:cs="Times New Roman"/>
          <w:lang w:val="es-CL"/>
        </w:rPr>
        <w:t xml:space="preserve">go. 2006a. “Construcción de Cuestionarios y Escalas: El Proceso de La Producción de Información Cuantitativa.” </w:t>
      </w:r>
      <w:r w:rsidRPr="00172C59">
        <w:rPr>
          <w:rFonts w:ascii="Times New Roman" w:hAnsi="Times New Roman" w:cs="Times New Roman"/>
          <w:i/>
          <w:iCs/>
          <w:lang w:val="es-CL"/>
        </w:rPr>
        <w:t>Canales, M. Metodología de Investigación Social</w:t>
      </w:r>
      <w:r w:rsidRPr="00172C59">
        <w:rPr>
          <w:rFonts w:ascii="Times New Roman" w:hAnsi="Times New Roman" w:cs="Times New Roman"/>
          <w:lang w:val="es-CL"/>
        </w:rPr>
        <w:t>, 63–113.</w:t>
      </w:r>
    </w:p>
    <w:p w14:paraId="68620BF9" w14:textId="77777777" w:rsidR="006F35E8" w:rsidRPr="00172C59" w:rsidRDefault="006B38AD">
      <w:pPr>
        <w:pStyle w:val="Bibliografa"/>
        <w:rPr>
          <w:rFonts w:ascii="Times New Roman" w:hAnsi="Times New Roman" w:cs="Times New Roman"/>
          <w:lang w:val="es-CL"/>
        </w:rPr>
      </w:pPr>
      <w:bookmarkStart w:id="19" w:name="ref-Asun2006"/>
      <w:bookmarkEnd w:id="18"/>
      <w:r w:rsidRPr="00172C59">
        <w:rPr>
          <w:rFonts w:ascii="Times New Roman" w:hAnsi="Times New Roman" w:cs="Times New Roman"/>
          <w:lang w:val="es-CL"/>
        </w:rPr>
        <w:t xml:space="preserve">———. 2006b. “Medir La Realidad Social: El Sentido de La Metodología Cuantitativa.” </w:t>
      </w:r>
      <w:r w:rsidRPr="00172C59">
        <w:rPr>
          <w:rFonts w:ascii="Times New Roman" w:hAnsi="Times New Roman" w:cs="Times New Roman"/>
          <w:i/>
          <w:iCs/>
          <w:lang w:val="es-CL"/>
        </w:rPr>
        <w:t>Metod</w:t>
      </w:r>
      <w:r w:rsidRPr="00172C59">
        <w:rPr>
          <w:rFonts w:ascii="Times New Roman" w:hAnsi="Times New Roman" w:cs="Times New Roman"/>
          <w:i/>
          <w:iCs/>
          <w:lang w:val="es-CL"/>
        </w:rPr>
        <w:t>ologías de Investigación Social: Introducción a Los Oficios</w:t>
      </w:r>
      <w:r w:rsidRPr="00172C59">
        <w:rPr>
          <w:rFonts w:ascii="Times New Roman" w:hAnsi="Times New Roman" w:cs="Times New Roman"/>
          <w:lang w:val="es-CL"/>
        </w:rPr>
        <w:t>, 31–60.</w:t>
      </w:r>
    </w:p>
    <w:p w14:paraId="68620BFA" w14:textId="77777777" w:rsidR="006F35E8" w:rsidRPr="00172C59" w:rsidRDefault="006B38AD">
      <w:pPr>
        <w:pStyle w:val="Bibliografa"/>
        <w:rPr>
          <w:rFonts w:ascii="Times New Roman" w:hAnsi="Times New Roman" w:cs="Times New Roman"/>
        </w:rPr>
      </w:pPr>
      <w:bookmarkStart w:id="20" w:name="ref-Babbie2014"/>
      <w:bookmarkEnd w:id="19"/>
      <w:r w:rsidRPr="00172C59">
        <w:rPr>
          <w:rFonts w:ascii="Times New Roman" w:hAnsi="Times New Roman" w:cs="Times New Roman"/>
          <w:lang w:val="es-CL"/>
        </w:rPr>
        <w:t xml:space="preserve">Babbie, Earl. 2014. </w:t>
      </w:r>
      <w:r w:rsidRPr="00172C59">
        <w:rPr>
          <w:rFonts w:ascii="Times New Roman" w:hAnsi="Times New Roman" w:cs="Times New Roman"/>
          <w:i/>
          <w:iCs/>
        </w:rPr>
        <w:t>The Practice of Social Science Research</w:t>
      </w:r>
      <w:r w:rsidRPr="00172C59">
        <w:rPr>
          <w:rFonts w:ascii="Times New Roman" w:hAnsi="Times New Roman" w:cs="Times New Roman"/>
        </w:rPr>
        <w:t>. 14th edition.</w:t>
      </w:r>
    </w:p>
    <w:p w14:paraId="68620BFB" w14:textId="77777777" w:rsidR="006F35E8" w:rsidRPr="00172C59" w:rsidRDefault="006B38AD">
      <w:pPr>
        <w:pStyle w:val="Bibliografa"/>
        <w:rPr>
          <w:rFonts w:ascii="Times New Roman" w:hAnsi="Times New Roman" w:cs="Times New Roman"/>
          <w:lang w:val="es-CL"/>
        </w:rPr>
      </w:pPr>
      <w:bookmarkStart w:id="21" w:name="ref-Breznau2021"/>
      <w:bookmarkEnd w:id="20"/>
      <w:r w:rsidRPr="00172C59">
        <w:rPr>
          <w:rFonts w:ascii="Times New Roman" w:hAnsi="Times New Roman" w:cs="Times New Roman"/>
        </w:rPr>
        <w:t xml:space="preserve">Breznau, Nate. 2021. “Does Sociology Need Open Science?” </w:t>
      </w:r>
      <w:r w:rsidRPr="00172C59">
        <w:rPr>
          <w:rFonts w:ascii="Times New Roman" w:hAnsi="Times New Roman" w:cs="Times New Roman"/>
          <w:i/>
          <w:iCs/>
          <w:lang w:val="es-CL"/>
        </w:rPr>
        <w:t>Societies</w:t>
      </w:r>
      <w:r w:rsidRPr="00172C59">
        <w:rPr>
          <w:rFonts w:ascii="Times New Roman" w:hAnsi="Times New Roman" w:cs="Times New Roman"/>
          <w:lang w:val="es-CL"/>
        </w:rPr>
        <w:t xml:space="preserve"> 11 (1): 9.</w:t>
      </w:r>
    </w:p>
    <w:p w14:paraId="68620BFC" w14:textId="77777777" w:rsidR="006F35E8" w:rsidRPr="00172C59" w:rsidRDefault="006B38AD">
      <w:pPr>
        <w:pStyle w:val="Bibliografa"/>
        <w:rPr>
          <w:rFonts w:ascii="Times New Roman" w:hAnsi="Times New Roman" w:cs="Times New Roman"/>
          <w:lang w:val="es-CL"/>
        </w:rPr>
      </w:pPr>
      <w:bookmarkStart w:id="22" w:name="ref-Burawoy1990"/>
      <w:bookmarkEnd w:id="21"/>
      <w:r w:rsidRPr="00172C59">
        <w:rPr>
          <w:rFonts w:ascii="Times New Roman" w:hAnsi="Times New Roman" w:cs="Times New Roman"/>
          <w:lang w:val="es-CL"/>
        </w:rPr>
        <w:t xml:space="preserve">Burawoy, Michael. 1990. “El Marxismo Como Ciencia: Desafíos Históricos y Desarrollo Teórico.” </w:t>
      </w:r>
      <w:r w:rsidRPr="00172C59">
        <w:rPr>
          <w:rFonts w:ascii="Times New Roman" w:hAnsi="Times New Roman" w:cs="Times New Roman"/>
          <w:i/>
          <w:iCs/>
          <w:lang w:val="es-CL"/>
        </w:rPr>
        <w:t>American Sociological Review</w:t>
      </w:r>
      <w:r w:rsidRPr="00172C59">
        <w:rPr>
          <w:rFonts w:ascii="Times New Roman" w:hAnsi="Times New Roman" w:cs="Times New Roman"/>
          <w:lang w:val="es-CL"/>
        </w:rPr>
        <w:t xml:space="preserve"> 55 (6): 775–93.</w:t>
      </w:r>
    </w:p>
    <w:p w14:paraId="68620BFD" w14:textId="77777777" w:rsidR="006F35E8" w:rsidRPr="00172C59" w:rsidRDefault="006B38AD">
      <w:pPr>
        <w:pStyle w:val="Bibliografa"/>
        <w:rPr>
          <w:rFonts w:ascii="Times New Roman" w:hAnsi="Times New Roman" w:cs="Times New Roman"/>
        </w:rPr>
      </w:pPr>
      <w:bookmarkStart w:id="23" w:name="ref-Corbetta2007"/>
      <w:bookmarkEnd w:id="22"/>
      <w:r w:rsidRPr="00172C59">
        <w:rPr>
          <w:rFonts w:ascii="Times New Roman" w:hAnsi="Times New Roman" w:cs="Times New Roman"/>
          <w:lang w:val="es-CL"/>
        </w:rPr>
        <w:t xml:space="preserve">Corbetta, Piergiorgio. 2007. </w:t>
      </w:r>
      <w:r w:rsidRPr="00172C59">
        <w:rPr>
          <w:rFonts w:ascii="Times New Roman" w:hAnsi="Times New Roman" w:cs="Times New Roman"/>
          <w:i/>
          <w:iCs/>
          <w:lang w:val="es-CL"/>
        </w:rPr>
        <w:t>Metodología y técnicas de Investigación Social</w:t>
      </w:r>
      <w:r w:rsidRPr="00172C59">
        <w:rPr>
          <w:rFonts w:ascii="Times New Roman" w:hAnsi="Times New Roman" w:cs="Times New Roman"/>
          <w:lang w:val="es-CL"/>
        </w:rPr>
        <w:t xml:space="preserve">. </w:t>
      </w:r>
      <w:r w:rsidRPr="00172C59">
        <w:rPr>
          <w:rFonts w:ascii="Times New Roman" w:hAnsi="Times New Roman" w:cs="Times New Roman"/>
        </w:rPr>
        <w:t>McGraw-Hill/Interamericana de España, SA</w:t>
      </w:r>
      <w:r w:rsidRPr="00172C59">
        <w:rPr>
          <w:rFonts w:ascii="Times New Roman" w:hAnsi="Times New Roman" w:cs="Times New Roman"/>
        </w:rPr>
        <w:t>U.</w:t>
      </w:r>
    </w:p>
    <w:p w14:paraId="68620BFE" w14:textId="77777777" w:rsidR="006F35E8" w:rsidRPr="00172C59" w:rsidRDefault="006B38AD">
      <w:pPr>
        <w:pStyle w:val="Bibliografa"/>
        <w:rPr>
          <w:rFonts w:ascii="Times New Roman" w:hAnsi="Times New Roman" w:cs="Times New Roman"/>
        </w:rPr>
      </w:pPr>
      <w:bookmarkStart w:id="24" w:name="ref-Healy2018"/>
      <w:bookmarkEnd w:id="23"/>
      <w:r w:rsidRPr="00172C59">
        <w:rPr>
          <w:rFonts w:ascii="Times New Roman" w:hAnsi="Times New Roman" w:cs="Times New Roman"/>
        </w:rPr>
        <w:t xml:space="preserve">Healy, Kieran. 2018. </w:t>
      </w:r>
      <w:r w:rsidRPr="00172C59">
        <w:rPr>
          <w:rFonts w:ascii="Times New Roman" w:hAnsi="Times New Roman" w:cs="Times New Roman"/>
          <w:i/>
          <w:iCs/>
        </w:rPr>
        <w:t>The Plain Person’s Guide to Plain Text Social Science</w:t>
      </w:r>
      <w:r w:rsidRPr="00172C59">
        <w:rPr>
          <w:rFonts w:ascii="Times New Roman" w:hAnsi="Times New Roman" w:cs="Times New Roman"/>
        </w:rPr>
        <w:t>.</w:t>
      </w:r>
    </w:p>
    <w:p w14:paraId="68620BFF" w14:textId="77777777" w:rsidR="006F35E8" w:rsidRPr="00172C59" w:rsidRDefault="006B38AD">
      <w:pPr>
        <w:pStyle w:val="Bibliografa"/>
        <w:rPr>
          <w:rFonts w:ascii="Times New Roman" w:hAnsi="Times New Roman" w:cs="Times New Roman"/>
        </w:rPr>
      </w:pPr>
      <w:bookmarkStart w:id="25" w:name="ref-Kabacoff2011"/>
      <w:bookmarkEnd w:id="24"/>
      <w:r w:rsidRPr="00172C59">
        <w:rPr>
          <w:rFonts w:ascii="Times New Roman" w:hAnsi="Times New Roman" w:cs="Times New Roman"/>
        </w:rPr>
        <w:t xml:space="preserve">Kabacoff, Robert. 2011. </w:t>
      </w:r>
      <w:r w:rsidRPr="00172C59">
        <w:rPr>
          <w:rFonts w:ascii="Times New Roman" w:hAnsi="Times New Roman" w:cs="Times New Roman"/>
          <w:i/>
          <w:iCs/>
        </w:rPr>
        <w:t>R in Action. Data Analysis and Graphics with R</w:t>
      </w:r>
      <w:r w:rsidRPr="00172C59">
        <w:rPr>
          <w:rFonts w:ascii="Times New Roman" w:hAnsi="Times New Roman" w:cs="Times New Roman"/>
        </w:rPr>
        <w:t>. Manning publications.</w:t>
      </w:r>
    </w:p>
    <w:p w14:paraId="68620C00" w14:textId="77777777" w:rsidR="006F35E8" w:rsidRPr="00172C59" w:rsidRDefault="006B38AD">
      <w:pPr>
        <w:pStyle w:val="Bibliografa"/>
        <w:rPr>
          <w:rFonts w:ascii="Times New Roman" w:hAnsi="Times New Roman" w:cs="Times New Roman"/>
          <w:lang w:val="es-CL"/>
        </w:rPr>
      </w:pPr>
      <w:bookmarkStart w:id="26" w:name="ref-Lieberman2005"/>
      <w:bookmarkEnd w:id="25"/>
      <w:r w:rsidRPr="00172C59">
        <w:rPr>
          <w:rFonts w:ascii="Times New Roman" w:hAnsi="Times New Roman" w:cs="Times New Roman"/>
        </w:rPr>
        <w:t>Lieberman, Evan S. 2005. “Nested Analysis as a Mixed-Method Strategy for Comparativ</w:t>
      </w:r>
      <w:r w:rsidRPr="00172C59">
        <w:rPr>
          <w:rFonts w:ascii="Times New Roman" w:hAnsi="Times New Roman" w:cs="Times New Roman"/>
        </w:rPr>
        <w:t xml:space="preserve">e Research.” </w:t>
      </w:r>
      <w:r w:rsidRPr="00172C59">
        <w:rPr>
          <w:rFonts w:ascii="Times New Roman" w:hAnsi="Times New Roman" w:cs="Times New Roman"/>
          <w:i/>
          <w:iCs/>
          <w:lang w:val="es-CL"/>
        </w:rPr>
        <w:t>American Political Science Review</w:t>
      </w:r>
      <w:r w:rsidRPr="00172C59">
        <w:rPr>
          <w:rFonts w:ascii="Times New Roman" w:hAnsi="Times New Roman" w:cs="Times New Roman"/>
          <w:lang w:val="es-CL"/>
        </w:rPr>
        <w:t>, 435–52.</w:t>
      </w:r>
    </w:p>
    <w:p w14:paraId="68620C01" w14:textId="77777777" w:rsidR="006F35E8" w:rsidRPr="00172C59" w:rsidRDefault="006B38AD">
      <w:pPr>
        <w:pStyle w:val="Bibliografa"/>
        <w:rPr>
          <w:rFonts w:ascii="Times New Roman" w:hAnsi="Times New Roman" w:cs="Times New Roman"/>
          <w:lang w:val="es-CL"/>
        </w:rPr>
      </w:pPr>
      <w:bookmarkStart w:id="27" w:name="ref-Lohr2000"/>
      <w:bookmarkEnd w:id="26"/>
      <w:r w:rsidRPr="00172C59">
        <w:rPr>
          <w:rFonts w:ascii="Times New Roman" w:hAnsi="Times New Roman" w:cs="Times New Roman"/>
          <w:lang w:val="es-CL"/>
        </w:rPr>
        <w:t xml:space="preserve">Lohr, Sharon L., Palmas Velasco, and Oscar Alfredotr. 2000. </w:t>
      </w:r>
      <w:r w:rsidRPr="00172C59">
        <w:rPr>
          <w:rFonts w:ascii="Times New Roman" w:hAnsi="Times New Roman" w:cs="Times New Roman"/>
          <w:i/>
          <w:iCs/>
          <w:lang w:val="es-CL"/>
        </w:rPr>
        <w:t>Muestreo: Diseño y análisis</w:t>
      </w:r>
      <w:r w:rsidRPr="00172C59">
        <w:rPr>
          <w:rFonts w:ascii="Times New Roman" w:hAnsi="Times New Roman" w:cs="Times New Roman"/>
          <w:lang w:val="es-CL"/>
        </w:rPr>
        <w:t>. 519.52 L6.</w:t>
      </w:r>
    </w:p>
    <w:p w14:paraId="68620C02" w14:textId="77777777" w:rsidR="006F35E8" w:rsidRPr="00172C59" w:rsidRDefault="006B38AD">
      <w:pPr>
        <w:pStyle w:val="Bibliografa"/>
        <w:rPr>
          <w:rFonts w:ascii="Times New Roman" w:hAnsi="Times New Roman" w:cs="Times New Roman"/>
          <w:lang w:val="es-CL"/>
        </w:rPr>
      </w:pPr>
      <w:bookmarkStart w:id="28" w:name="ref-Rodriguez-Sanchez2016"/>
      <w:bookmarkEnd w:id="27"/>
      <w:r w:rsidRPr="00172C59">
        <w:rPr>
          <w:rFonts w:ascii="Times New Roman" w:hAnsi="Times New Roman" w:cs="Times New Roman"/>
          <w:lang w:val="es-CL"/>
        </w:rPr>
        <w:t>Rodriguez-Sanchez, Francisco, Antonio Jesús Pérez-Luque, Ignasi Bartomeus, and Sara Varela. 2016. “C</w:t>
      </w:r>
      <w:r w:rsidRPr="00172C59">
        <w:rPr>
          <w:rFonts w:ascii="Times New Roman" w:hAnsi="Times New Roman" w:cs="Times New Roman"/>
          <w:lang w:val="es-CL"/>
        </w:rPr>
        <w:t xml:space="preserve">iencia Reproducible: Qué, Por Qué, cómo.” </w:t>
      </w:r>
      <w:r w:rsidRPr="00172C59">
        <w:rPr>
          <w:rFonts w:ascii="Times New Roman" w:hAnsi="Times New Roman" w:cs="Times New Roman"/>
          <w:i/>
          <w:iCs/>
          <w:lang w:val="es-CL"/>
        </w:rPr>
        <w:t>Ecosistemas</w:t>
      </w:r>
      <w:r w:rsidRPr="00172C59">
        <w:rPr>
          <w:rFonts w:ascii="Times New Roman" w:hAnsi="Times New Roman" w:cs="Times New Roman"/>
          <w:lang w:val="es-CL"/>
        </w:rPr>
        <w:t xml:space="preserve"> 25 (2): 83–92.</w:t>
      </w:r>
    </w:p>
    <w:p w14:paraId="68620C03" w14:textId="77777777" w:rsidR="006F35E8" w:rsidRPr="00172C59" w:rsidRDefault="006B38AD">
      <w:pPr>
        <w:pStyle w:val="Bibliografa"/>
        <w:rPr>
          <w:rFonts w:ascii="Times New Roman" w:hAnsi="Times New Roman" w:cs="Times New Roman"/>
          <w:lang w:val="es-CL"/>
        </w:rPr>
      </w:pPr>
      <w:bookmarkStart w:id="29" w:name="ref-Schmitter2013"/>
      <w:bookmarkEnd w:id="28"/>
      <w:r w:rsidRPr="00172C59">
        <w:rPr>
          <w:rFonts w:ascii="Times New Roman" w:hAnsi="Times New Roman" w:cs="Times New Roman"/>
          <w:lang w:val="es-CL"/>
        </w:rPr>
        <w:t xml:space="preserve">Schmitter, Philippe C. 2013. “El Diseño de La Investigación Social y Política.” In </w:t>
      </w:r>
      <w:r w:rsidRPr="00172C59">
        <w:rPr>
          <w:rFonts w:ascii="Times New Roman" w:hAnsi="Times New Roman" w:cs="Times New Roman"/>
          <w:i/>
          <w:iCs/>
          <w:lang w:val="es-CL"/>
        </w:rPr>
        <w:t xml:space="preserve">Enfoques y Metodologías de Las Ciencias </w:t>
      </w:r>
      <w:r w:rsidRPr="00172C59">
        <w:rPr>
          <w:rFonts w:ascii="Times New Roman" w:hAnsi="Times New Roman" w:cs="Times New Roman"/>
          <w:i/>
          <w:iCs/>
          <w:lang w:val="es-CL"/>
        </w:rPr>
        <w:t>Sociales: Una Perspectiva Pluralista</w:t>
      </w:r>
      <w:r w:rsidRPr="00172C59">
        <w:rPr>
          <w:rFonts w:ascii="Times New Roman" w:hAnsi="Times New Roman" w:cs="Times New Roman"/>
          <w:lang w:val="es-CL"/>
        </w:rPr>
        <w:t>, by Donatella della Porta, 281–312. Akal.</w:t>
      </w:r>
    </w:p>
    <w:p w14:paraId="68620C04" w14:textId="77777777" w:rsidR="006F35E8" w:rsidRPr="00172C59" w:rsidRDefault="006B38AD">
      <w:pPr>
        <w:pStyle w:val="Bibliografa"/>
        <w:rPr>
          <w:rFonts w:ascii="Times New Roman" w:hAnsi="Times New Roman" w:cs="Times New Roman"/>
          <w:lang w:val="es-CL"/>
        </w:rPr>
      </w:pPr>
      <w:bookmarkStart w:id="30" w:name="ref-Vivanco2006"/>
      <w:bookmarkEnd w:id="29"/>
      <w:r w:rsidRPr="00172C59">
        <w:rPr>
          <w:rFonts w:ascii="Times New Roman" w:hAnsi="Times New Roman" w:cs="Times New Roman"/>
          <w:lang w:val="es-CL"/>
        </w:rPr>
        <w:t xml:space="preserve">Vivanco, Manuel. 2006. “Diseño de Muestras En Investigación Social.” In </w:t>
      </w:r>
      <w:r w:rsidRPr="00172C59">
        <w:rPr>
          <w:rFonts w:ascii="Times New Roman" w:hAnsi="Times New Roman" w:cs="Times New Roman"/>
          <w:i/>
          <w:iCs/>
          <w:lang w:val="es-CL"/>
        </w:rPr>
        <w:t>Metodologías de La Investigación Social. Introducción a Los Oficios.</w:t>
      </w:r>
      <w:r w:rsidRPr="00172C59">
        <w:rPr>
          <w:rFonts w:ascii="Times New Roman" w:hAnsi="Times New Roman" w:cs="Times New Roman"/>
          <w:lang w:val="es-CL"/>
        </w:rPr>
        <w:t>, by Manuel Canales, 141–68. Santiago</w:t>
      </w:r>
      <w:r w:rsidRPr="00172C59">
        <w:rPr>
          <w:rFonts w:ascii="Times New Roman" w:hAnsi="Times New Roman" w:cs="Times New Roman"/>
          <w:lang w:val="es-CL"/>
        </w:rPr>
        <w:t>: LOM.</w:t>
      </w:r>
    </w:p>
    <w:p w14:paraId="68620C05" w14:textId="77777777" w:rsidR="006F35E8" w:rsidRPr="00172C59" w:rsidRDefault="006B38AD">
      <w:pPr>
        <w:pStyle w:val="Bibliografa"/>
        <w:rPr>
          <w:rFonts w:ascii="Times New Roman" w:hAnsi="Times New Roman" w:cs="Times New Roman"/>
          <w:lang w:val="es-CL"/>
        </w:rPr>
      </w:pPr>
      <w:bookmarkStart w:id="31" w:name="ref-Wickham2021"/>
      <w:bookmarkEnd w:id="30"/>
      <w:r w:rsidRPr="00172C59">
        <w:rPr>
          <w:rFonts w:ascii="Times New Roman" w:hAnsi="Times New Roman" w:cs="Times New Roman"/>
          <w:lang w:val="es-CL"/>
        </w:rPr>
        <w:t xml:space="preserve">Wickham, Hadley. 2021. </w:t>
      </w:r>
      <w:r w:rsidRPr="00172C59">
        <w:rPr>
          <w:rFonts w:ascii="Times New Roman" w:hAnsi="Times New Roman" w:cs="Times New Roman"/>
          <w:i/>
          <w:iCs/>
          <w:lang w:val="es-CL"/>
        </w:rPr>
        <w:t>R Para Ciencia de Datos</w:t>
      </w:r>
      <w:r w:rsidRPr="00172C59">
        <w:rPr>
          <w:rFonts w:ascii="Times New Roman" w:hAnsi="Times New Roman" w:cs="Times New Roman"/>
          <w:lang w:val="es-CL"/>
        </w:rPr>
        <w:t xml:space="preserve">. </w:t>
      </w:r>
      <w:hyperlink r:id="rId7">
        <w:r w:rsidRPr="00172C59">
          <w:rPr>
            <w:rStyle w:val="Hipervnculo"/>
            <w:rFonts w:ascii="Times New Roman" w:hAnsi="Times New Roman" w:cs="Times New Roman"/>
            <w:lang w:val="es-CL"/>
          </w:rPr>
          <w:t>https://es.r4ds.hadley.nz/</w:t>
        </w:r>
      </w:hyperlink>
      <w:r w:rsidRPr="00172C59">
        <w:rPr>
          <w:rFonts w:ascii="Times New Roman" w:hAnsi="Times New Roman" w:cs="Times New Roman"/>
          <w:lang w:val="es-CL"/>
        </w:rPr>
        <w:t>.</w:t>
      </w:r>
    </w:p>
    <w:p w14:paraId="68620C06" w14:textId="77777777" w:rsidR="006F35E8" w:rsidRPr="00172C59" w:rsidRDefault="006B38AD">
      <w:pPr>
        <w:pStyle w:val="Bibliografa"/>
        <w:rPr>
          <w:rFonts w:ascii="Times New Roman" w:hAnsi="Times New Roman" w:cs="Times New Roman"/>
        </w:rPr>
      </w:pPr>
      <w:bookmarkStart w:id="32" w:name="ref-Wooldridge2006"/>
      <w:bookmarkEnd w:id="31"/>
      <w:r w:rsidRPr="00172C59">
        <w:rPr>
          <w:rFonts w:ascii="Times New Roman" w:hAnsi="Times New Roman" w:cs="Times New Roman"/>
          <w:lang w:val="es-CL"/>
        </w:rPr>
        <w:t xml:space="preserve">Wooldridge, Jeffrey M. 2006. </w:t>
      </w:r>
      <w:r w:rsidRPr="00172C59">
        <w:rPr>
          <w:rFonts w:ascii="Times New Roman" w:hAnsi="Times New Roman" w:cs="Times New Roman"/>
          <w:i/>
          <w:iCs/>
          <w:lang w:val="es-CL"/>
        </w:rPr>
        <w:t>Introducción a La Econometría: Un Enfoque Moderno</w:t>
      </w:r>
      <w:r w:rsidRPr="00172C59">
        <w:rPr>
          <w:rFonts w:ascii="Times New Roman" w:hAnsi="Times New Roman" w:cs="Times New Roman"/>
          <w:lang w:val="es-CL"/>
        </w:rPr>
        <w:t xml:space="preserve">. </w:t>
      </w:r>
      <w:r w:rsidRPr="00172C59">
        <w:rPr>
          <w:rFonts w:ascii="Times New Roman" w:hAnsi="Times New Roman" w:cs="Times New Roman"/>
        </w:rPr>
        <w:t>Editorial Paraninfo.</w:t>
      </w:r>
      <w:bookmarkEnd w:id="13"/>
      <w:bookmarkEnd w:id="15"/>
      <w:bookmarkEnd w:id="17"/>
      <w:bookmarkEnd w:id="32"/>
    </w:p>
    <w:sectPr w:rsidR="006F35E8" w:rsidRPr="00172C5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F94E1" w14:textId="77777777" w:rsidR="006B38AD" w:rsidRDefault="006B38AD">
      <w:pPr>
        <w:spacing w:after="0"/>
      </w:pPr>
      <w:r>
        <w:separator/>
      </w:r>
    </w:p>
  </w:endnote>
  <w:endnote w:type="continuationSeparator" w:id="0">
    <w:p w14:paraId="2F6CFB57" w14:textId="77777777" w:rsidR="006B38AD" w:rsidRDefault="006B38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AB15C" w14:textId="77777777" w:rsidR="006B38AD" w:rsidRDefault="006B38AD">
      <w:r>
        <w:separator/>
      </w:r>
    </w:p>
  </w:footnote>
  <w:footnote w:type="continuationSeparator" w:id="0">
    <w:p w14:paraId="72BDFBA9" w14:textId="77777777" w:rsidR="006B38AD" w:rsidRDefault="006B38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B882CC1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28CC9F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57409338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72C59"/>
    <w:rsid w:val="004E29B3"/>
    <w:rsid w:val="00590D07"/>
    <w:rsid w:val="006B38AD"/>
    <w:rsid w:val="006F35E8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20BAE"/>
  <w15:docId w15:val="{5D031193-EDFE-4B51-A657-A895248E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r4ds.hadley.n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1428</Words>
  <Characters>7854</Characters>
  <Application>Microsoft Office Word</Application>
  <DocSecurity>0</DocSecurity>
  <Lines>65</Lines>
  <Paragraphs>18</Paragraphs>
  <ScaleCrop>false</ScaleCrop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curso Diseño y Análisis de Datos Cuantiativos (en R)</dc:title>
  <dc:creator/>
  <cp:keywords/>
  <dc:description>Sociología, Universidad Católica Silva Henríquez</dc:description>
  <cp:lastModifiedBy>Nicolas Agustin Ratto Ribo</cp:lastModifiedBy>
  <cp:revision>2</cp:revision>
  <dcterms:created xsi:type="dcterms:W3CDTF">2021-08-09T20:30:00Z</dcterms:created>
  <dcterms:modified xsi:type="dcterms:W3CDTF">2021-08-09T20:31:00Z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date">
    <vt:lpwstr>2021-08-09</vt:lpwstr>
  </property>
  <property fmtid="{D5CDD505-2E9C-101B-9397-08002B2CF9AE}" pid="4" name="journal">
    <vt:lpwstr>Sociología, Universidad Católica Silva Henríquez</vt:lpwstr>
  </property>
  <property fmtid="{D5CDD505-2E9C-101B-9397-08002B2CF9AE}" pid="5" name="link-citations">
    <vt:lpwstr>True</vt:lpwstr>
  </property>
  <property fmtid="{D5CDD505-2E9C-101B-9397-08002B2CF9AE}" pid="6" name="nocite">
    <vt:lpwstr>@Asun2006, @Asun2006a, @Burawoy1990, @Schmitter2013, @Corbetta2007,@Lohr2000, @Rodriguez-Sanchez2016, @Vivanco2006, @Wickham2021, @Agresti2018; @Babbie2014; @Breznau2021; @Healy2018; @Kabacoff2011; @Lieberman2005; @Wooldridge2006</vt:lpwstr>
  </property>
  <property fmtid="{D5CDD505-2E9C-101B-9397-08002B2CF9AE}" pid="7" name="output">
    <vt:lpwstr/>
  </property>
</Properties>
</file>