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b w:val="1"/>
          <w:color w:val="1C3643"/>
          <w:position w:val="0"/>
          <w:sz w:val="32"/>
          <w:szCs w:val="32"/>
          <w:shd w:val="clear" w:fill="FFFFFF"/>
          <w:rFonts w:ascii="lato" w:eastAsia="lato" w:hAnsi="lato" w:hint="default"/>
        </w:rPr>
        <w:snapToGrid w:val="on"/>
        <w:autoSpaceDE w:val="1"/>
        <w:autoSpaceDN w:val="1"/>
      </w:pPr>
      <w:r>
        <w:rPr>
          <w:i w:val="0"/>
          <w:b w:val="1"/>
          <w:color w:val="1C3643"/>
          <w:position w:val="0"/>
          <w:sz w:val="32"/>
          <w:szCs w:val="32"/>
          <w:shd w:val="clear" w:fill="FFFFFF"/>
          <w:rFonts w:ascii="lato" w:eastAsia="lato" w:hAnsi="lato" w:hint="default"/>
        </w:rPr>
        <w:t xml:space="preserve">Principios de diseño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- </w:t>
      </w:r>
      <w:r>
        <w:rPr>
          <w:i w:val="0"/>
          <w:b w:val="1"/>
          <w:color w:val="1C3643"/>
          <w:position w:val="0"/>
          <w:sz w:val="21"/>
          <w:szCs w:val="21"/>
          <w:rFonts w:ascii="lato" w:eastAsia="lato" w:hAnsi="lato" w:hint="default"/>
        </w:rPr>
        <w:t xml:space="preserve">Dieter Rams</w:t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>: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 Innovador, hacer que sea útil, estético, compensible, discreto, honesto, de larga duración, </w:t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minucioso, amigable con el medio ambiente, poco diseño como sea posible.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- </w:t>
      </w:r>
      <w:r>
        <w:rPr>
          <w:i w:val="0"/>
          <w:b w:val="1"/>
          <w:color w:val="1C3643"/>
          <w:position w:val="0"/>
          <w:sz w:val="21"/>
          <w:szCs w:val="21"/>
          <w:rFonts w:ascii="lato" w:eastAsia="lato" w:hAnsi="lato" w:hint="default"/>
        </w:rPr>
        <w:t xml:space="preserve">Donald Norman</w:t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>: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1"/>
          <w:b w:val="0"/>
          <w:color w:val="1C3643"/>
          <w:position w:val="0"/>
          <w:sz w:val="21"/>
          <w:szCs w:val="21"/>
          <w:rFonts w:ascii="lato" w:eastAsia="lato" w:hAnsi="lato" w:hint="default"/>
        </w:rPr>
        <w:t xml:space="preserve"> -"Saber cómo la gente va a usar algo es esencial"-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 Su libro: "The Design of everyday things" (diseño industrial).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  </w:t>
      </w:r>
      <w:r>
        <w:rPr>
          <w:i w:val="0"/>
          <w:b w:val="1"/>
          <w:color w:val="1C3643"/>
          <w:position w:val="0"/>
          <w:sz w:val="21"/>
          <w:szCs w:val="21"/>
          <w:rFonts w:ascii="lato" w:eastAsia="lato" w:hAnsi="lato" w:hint="default"/>
        </w:rPr>
        <w:t>Affordances</w:t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 (tijeras): Propiedades del objeto + habilidades del usuario.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 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  </w:t>
      </w:r>
      <w:r>
        <w:rPr>
          <w:i w:val="0"/>
          <w:b w:val="1"/>
          <w:color w:val="1C3643"/>
          <w:position w:val="0"/>
          <w:sz w:val="21"/>
          <w:szCs w:val="21"/>
          <w:rFonts w:ascii="lato" w:eastAsia="lato" w:hAnsi="lato" w:hint="default"/>
        </w:rPr>
        <w:t>Significantes</w:t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 (manija de la puerta de un coche): Dicen qué hacer y cómo.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  * </w:t>
      </w:r>
      <w:r>
        <w:rPr>
          <w:i w:val="0"/>
          <w:b w:val="1"/>
          <w:color w:val="1C3643"/>
          <w:position w:val="0"/>
          <w:sz w:val="21"/>
          <w:szCs w:val="21"/>
          <w:rFonts w:ascii="lato" w:eastAsia="lato" w:hAnsi="lato" w:hint="default"/>
        </w:rPr>
        <w:t xml:space="preserve">Gestos significantes ocultos</w:t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: Tap, double tap, drag, flick.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b w:val="0"/>
          <w:color w:val="0A8ECD"/>
          <w:position w:val="0"/>
          <w:sz w:val="21"/>
          <w:szCs w:val="21"/>
          <w:u w:val="none"/>
          <w:rFonts w:ascii="lato" w:eastAsia="lato" w:hAnsi="lato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  * </w:t>
      </w:r>
      <w:r>
        <w:rPr>
          <w:i w:val="0"/>
          <w:b w:val="1"/>
          <w:color w:val="1C3643"/>
          <w:position w:val="0"/>
          <w:sz w:val="21"/>
          <w:szCs w:val="21"/>
          <w:rFonts w:ascii="lato" w:eastAsia="lato" w:hAnsi="lato" w:hint="default"/>
        </w:rPr>
        <w:t xml:space="preserve">Significantes confusos</w:t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: Aquellos que se contradicen o no quedan del todo claros.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- </w:t>
      </w:r>
      <w:r>
        <w:rPr>
          <w:i w:val="0"/>
          <w:b w:val="1"/>
          <w:color w:val="1C3643"/>
          <w:position w:val="0"/>
          <w:sz w:val="21"/>
          <w:szCs w:val="21"/>
          <w:rFonts w:ascii="lato" w:eastAsia="lato" w:hAnsi="lato" w:hint="default"/>
        </w:rPr>
        <w:t xml:space="preserve">Patterns librarys: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 </w:t>
      </w:r>
      <w:hyperlink r:id="rId5">
        <w:r>
          <w:rPr>
            <w:i w:val="0"/>
            <w:b w:val="0"/>
            <w:color w:val="0A8ECD"/>
            <w:position w:val="0"/>
            <w:sz w:val="21"/>
            <w:szCs w:val="21"/>
            <w:u w:val="none"/>
            <w:rFonts w:ascii="lato" w:eastAsia="lato" w:hAnsi="lato" w:hint="default"/>
          </w:rPr>
          <w:t>http://ux.mailchimp.com/patterns</w:t>
        </w:r>
      </w:hyperlink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 </w:t>
      </w:r>
      <w:hyperlink r:id="rId6">
        <w:r>
          <w:rPr>
            <w:i w:val="0"/>
            <w:b w:val="0"/>
            <w:color w:val="0A8ECD"/>
            <w:position w:val="0"/>
            <w:sz w:val="21"/>
            <w:szCs w:val="21"/>
            <w:u w:val="none"/>
            <w:rFonts w:ascii="lato" w:eastAsia="lato" w:hAnsi="lato" w:hint="default"/>
          </w:rPr>
          <w:t>https://developer.yahoo.com/</w:t>
        </w:r>
      </w:hyperlink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 </w:t>
      </w:r>
      <w:hyperlink r:id="rId7">
        <w:r>
          <w:rPr>
            <w:i w:val="0"/>
            <w:b w:val="0"/>
            <w:color w:val="0A8ECD"/>
            <w:position w:val="0"/>
            <w:sz w:val="21"/>
            <w:szCs w:val="21"/>
            <w:u w:val="none"/>
            <w:rFonts w:ascii="lato" w:eastAsia="lato" w:hAnsi="lato" w:hint="default"/>
          </w:rPr>
          <w:t>https://developer.apple.com/library/ios/documentation/UserExperience/Conceptual/Mobile</w:t>
        </w:r>
        <w:r>
          <w:rPr>
            <w:i w:val="0"/>
            <w:b w:val="0"/>
            <w:color w:val="0A8ECD"/>
            <w:position w:val="0"/>
            <w:sz w:val="21"/>
            <w:szCs w:val="21"/>
            <w:u w:val="none"/>
            <w:rFonts w:ascii="lato" w:eastAsia="lato" w:hAnsi="lato" w:hint="default"/>
          </w:rPr>
          <w:t>H</w:t>
        </w:r>
        <w:r>
          <w:rPr>
            <w:i w:val="0"/>
            <w:b w:val="0"/>
            <w:color w:val="0A8ECD"/>
            <w:position w:val="0"/>
            <w:sz w:val="21"/>
            <w:szCs w:val="21"/>
            <w:u w:val="none"/>
            <w:rFonts w:ascii="lato" w:eastAsia="lato" w:hAnsi="lato" w:hint="default"/>
          </w:rPr>
          <w:t>IG/index.html#//apple_ref/doc/uid/TP40006556-CH66-SW1</w:t>
        </w:r>
      </w:hyperlink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 </w:t>
      </w:r>
      <w:hyperlink r:id="rId8">
        <w:r>
          <w:rPr>
            <w:i w:val="0"/>
            <w:b w:val="0"/>
            <w:color w:val="0A8ECD"/>
            <w:position w:val="0"/>
            <w:sz w:val="21"/>
            <w:szCs w:val="21"/>
            <w:u w:val="none"/>
            <w:rFonts w:ascii="lato" w:eastAsia="lato" w:hAnsi="lato" w:hint="default"/>
          </w:rPr>
          <w:t>http://ui-patterns.com/patterns</w:t>
        </w:r>
      </w:hyperlink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 </w:t>
      </w:r>
      <w:hyperlink r:id="rId9">
        <w:r>
          <w:rPr>
            <w:i w:val="0"/>
            <w:b w:val="0"/>
            <w:color w:val="0A8ECD"/>
            <w:position w:val="0"/>
            <w:sz w:val="21"/>
            <w:szCs w:val="21"/>
            <w:u w:val="none"/>
            <w:rFonts w:ascii="lato" w:eastAsia="lato" w:hAnsi="lato" w:hint="default"/>
          </w:rPr>
          <w:t>http://getbootstrap.com/</w:t>
        </w:r>
      </w:hyperlink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 </w:t>
      </w:r>
      <w:hyperlink r:id="rId10">
        <w:r>
          <w:rPr>
            <w:i w:val="0"/>
            <w:b w:val="0"/>
            <w:color w:val="0A8ECD"/>
            <w:position w:val="0"/>
            <w:sz w:val="21"/>
            <w:szCs w:val="21"/>
            <w:u w:val="none"/>
            <w:rFonts w:ascii="lato" w:eastAsia="lato" w:hAnsi="lato" w:hint="default"/>
          </w:rPr>
          <w:t>http://designmodo.github.io/Flat-UI/</w:t>
        </w:r>
      </w:hyperlink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>-</w:t>
      </w:r>
      <w:r>
        <w:rPr>
          <w:i w:val="0"/>
          <w:b w:val="1"/>
          <w:color w:val="000000"/>
          <w:position w:val="0"/>
          <w:sz w:val="21"/>
          <w:szCs w:val="21"/>
          <w:rFonts w:ascii="굴림" w:eastAsia="굴림" w:hAnsi="굴림" w:hint="default"/>
        </w:rPr>
        <w:t xml:space="preserve"> </w:t>
      </w:r>
      <w:r>
        <w:rPr>
          <w:i w:val="0"/>
          <w:b w:val="1"/>
          <w:color w:val="1C3643"/>
          <w:position w:val="0"/>
          <w:sz w:val="21"/>
          <w:szCs w:val="21"/>
          <w:rFonts w:ascii="lato" w:eastAsia="lato" w:hAnsi="lato" w:hint="default"/>
        </w:rPr>
        <w:t xml:space="preserve">Principios de diseño de interacción - Bruce Tognazzini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 </w:t>
      </w:r>
      <w:hyperlink r:id="rId11">
        <w:r>
          <w:rPr>
            <w:i w:val="0"/>
            <w:b w:val="0"/>
            <w:color w:val="0A8ECD"/>
            <w:position w:val="0"/>
            <w:sz w:val="21"/>
            <w:szCs w:val="21"/>
            <w:u w:val="none"/>
            <w:rFonts w:ascii="lato" w:eastAsia="lato" w:hAnsi="lato" w:hint="default"/>
          </w:rPr>
          <w:t>http://galinus.com/es/articulos/principios-diseno-de-interaccion.html</w:t>
        </w:r>
      </w:hyperlink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b w:val="0"/>
          <w:color w:val="0A8ECD"/>
          <w:position w:val="0"/>
          <w:sz w:val="21"/>
          <w:szCs w:val="21"/>
          <w:u w:val="none"/>
          <w:rFonts w:ascii="lato" w:eastAsia="lato" w:hAnsi="lato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i w:val="0"/>
          <w:b w:val="1"/>
          <w:color w:val="1C3643"/>
          <w:position w:val="0"/>
          <w:sz w:val="21"/>
          <w:szCs w:val="21"/>
          <w:rFonts w:ascii="lato" w:eastAsia="lato" w:hAnsi="lato" w:hint="default"/>
        </w:rPr>
        <w:t xml:space="preserve">El buen diseño</w:t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>: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* </w:t>
      </w:r>
      <w:r>
        <w:rPr>
          <w:i w:val="0"/>
          <w:b w:val="1"/>
          <w:color w:val="1C3643"/>
          <w:position w:val="0"/>
          <w:sz w:val="21"/>
          <w:szCs w:val="21"/>
          <w:rFonts w:ascii="lato" w:eastAsia="lato" w:hAnsi="lato" w:hint="default"/>
        </w:rPr>
        <w:t xml:space="preserve">es innovador</w:t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>: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      - Aprovechar las oportunidades que ofrece el constante desarrollo tecnológico.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* </w:t>
      </w:r>
      <w:r>
        <w:rPr>
          <w:i w:val="0"/>
          <w:b w:val="1"/>
          <w:color w:val="1C3643"/>
          <w:position w:val="0"/>
          <w:sz w:val="21"/>
          <w:szCs w:val="21"/>
          <w:rFonts w:ascii="lato" w:eastAsia="lato" w:hAnsi="lato" w:hint="default"/>
        </w:rPr>
        <w:t xml:space="preserve">hace a un producto útil</w:t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: 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      - Factor principal: que sea práctico / útil.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      - Factor secundario: estética, factores psicológicos.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* </w:t>
      </w:r>
      <w:r>
        <w:rPr>
          <w:i w:val="0"/>
          <w:b w:val="1"/>
          <w:color w:val="1C3643"/>
          <w:position w:val="0"/>
          <w:sz w:val="21"/>
          <w:szCs w:val="21"/>
          <w:rFonts w:ascii="lato" w:eastAsia="lato" w:hAnsi="lato" w:hint="default"/>
        </w:rPr>
        <w:t xml:space="preserve">es estético:</w:t>
      </w:r>
      <w:r>
        <w:rPr>
          <w:i w:val="0"/>
          <w:b w:val="1"/>
          <w:color w:val="1C3643"/>
          <w:position w:val="0"/>
          <w:sz w:val="21"/>
          <w:szCs w:val="21"/>
          <w:rFonts w:ascii="lato" w:eastAsia="lato" w:hAnsi="lato" w:hint="default"/>
        </w:rPr>
        <w:br/>
      </w:r>
      <w:r>
        <w:rPr>
          <w:i w:val="0"/>
          <w:b w:val="1"/>
          <w:color w:val="1C3643"/>
          <w:position w:val="0"/>
          <w:sz w:val="21"/>
          <w:szCs w:val="21"/>
          <w:rFonts w:ascii="lato" w:eastAsia="lato" w:hAnsi="lato" w:hint="default"/>
        </w:rPr>
        <w:t xml:space="preserve">      </w:t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- No debe carecer de belleza.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* </w:t>
      </w:r>
      <w:r>
        <w:rPr>
          <w:i w:val="0"/>
          <w:b w:val="1"/>
          <w:color w:val="1C3643"/>
          <w:position w:val="0"/>
          <w:sz w:val="21"/>
          <w:szCs w:val="21"/>
          <w:rFonts w:ascii="lato" w:eastAsia="lato" w:hAnsi="lato" w:hint="default"/>
        </w:rPr>
        <w:t xml:space="preserve">hace a un producto comprensible: 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      - Expresa claramente su función mediante la intuición del usuario.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* </w:t>
      </w:r>
      <w:r>
        <w:rPr>
          <w:i w:val="0"/>
          <w:b w:val="1"/>
          <w:color w:val="1C3643"/>
          <w:position w:val="0"/>
          <w:sz w:val="21"/>
          <w:szCs w:val="21"/>
          <w:rFonts w:ascii="lato" w:eastAsia="lato" w:hAnsi="lato" w:hint="default"/>
        </w:rPr>
        <w:t xml:space="preserve">es honesto: 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      - No hacer promesas falsas sobre su utilidad.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* </w:t>
      </w:r>
      <w:r>
        <w:rPr>
          <w:i w:val="0"/>
          <w:b w:val="1"/>
          <w:color w:val="1C3643"/>
          <w:position w:val="0"/>
          <w:sz w:val="21"/>
          <w:szCs w:val="21"/>
          <w:rFonts w:ascii="lato" w:eastAsia="lato" w:hAnsi="lato" w:hint="default"/>
        </w:rPr>
        <w:t xml:space="preserve">es discreto:</w:t>
      </w:r>
      <w:r>
        <w:rPr>
          <w:i w:val="0"/>
          <w:b w:val="1"/>
          <w:color w:val="1C3643"/>
          <w:position w:val="0"/>
          <w:sz w:val="21"/>
          <w:szCs w:val="21"/>
          <w:rFonts w:ascii="lato" w:eastAsia="lato" w:hAnsi="lato" w:hint="default"/>
        </w:rPr>
        <w:br/>
      </w:r>
      <w:r>
        <w:rPr>
          <w:i w:val="0"/>
          <w:b w:val="1"/>
          <w:color w:val="1C3643"/>
          <w:position w:val="0"/>
          <w:sz w:val="21"/>
          <w:szCs w:val="21"/>
          <w:rFonts w:ascii="lato" w:eastAsia="lato" w:hAnsi="lato" w:hint="default"/>
        </w:rPr>
        <w:t xml:space="preserve">     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1"/>
          <w:b w:val="0"/>
          <w:color w:val="1C3643"/>
          <w:position w:val="0"/>
          <w:sz w:val="21"/>
          <w:szCs w:val="21"/>
          <w:rFonts w:ascii="lato" w:eastAsia="lato" w:hAnsi="lato" w:hint="default"/>
        </w:rPr>
        <w:snapToGrid w:val="on"/>
        <w:autoSpaceDE w:val="1"/>
        <w:autoSpaceDN w:val="1"/>
      </w:pP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- Su diseño debe ser neutro y sobrio.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* </w:t>
      </w:r>
      <w:r>
        <w:rPr>
          <w:i w:val="0"/>
          <w:b w:val="1"/>
          <w:color w:val="1C3643"/>
          <w:position w:val="0"/>
          <w:sz w:val="21"/>
          <w:szCs w:val="21"/>
          <w:rFonts w:ascii="lato" w:eastAsia="lato" w:hAnsi="lato" w:hint="default"/>
        </w:rPr>
        <w:t xml:space="preserve">tiene una larga vida:</w:t>
      </w:r>
      <w:r>
        <w:rPr>
          <w:i w:val="0"/>
          <w:b w:val="1"/>
          <w:color w:val="1C3643"/>
          <w:position w:val="0"/>
          <w:sz w:val="21"/>
          <w:szCs w:val="21"/>
          <w:rFonts w:ascii="lato" w:eastAsia="lato" w:hAnsi="lato" w:hint="default"/>
        </w:rPr>
        <w:br/>
      </w:r>
      <w:r>
        <w:rPr>
          <w:i w:val="0"/>
          <w:b w:val="1"/>
          <w:color w:val="1C3643"/>
          <w:position w:val="0"/>
          <w:sz w:val="21"/>
          <w:szCs w:val="21"/>
          <w:rFonts w:ascii="lato" w:eastAsia="lato" w:hAnsi="lato" w:hint="default"/>
        </w:rPr>
        <w:t xml:space="preserve">     - </w:t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Crear producto útiles y atemporales.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* </w:t>
      </w:r>
      <w:r>
        <w:rPr>
          <w:i w:val="0"/>
          <w:b w:val="1"/>
          <w:color w:val="1C3643"/>
          <w:position w:val="0"/>
          <w:sz w:val="21"/>
          <w:szCs w:val="21"/>
          <w:rFonts w:ascii="lato" w:eastAsia="lato" w:hAnsi="lato" w:hint="default"/>
        </w:rPr>
        <w:t xml:space="preserve">es consecuente en sus detalles:</w:t>
      </w:r>
      <w:r>
        <w:rPr>
          <w:i w:val="0"/>
          <w:b w:val="1"/>
          <w:color w:val="1C3643"/>
          <w:position w:val="0"/>
          <w:sz w:val="21"/>
          <w:szCs w:val="21"/>
          <w:rFonts w:ascii="lato" w:eastAsia="lato" w:hAnsi="lato" w:hint="default"/>
        </w:rPr>
        <w:br/>
      </w:r>
      <w:r>
        <w:rPr>
          <w:i w:val="0"/>
          <w:b w:val="1"/>
          <w:color w:val="1C3643"/>
          <w:position w:val="0"/>
          <w:sz w:val="21"/>
          <w:szCs w:val="21"/>
          <w:rFonts w:ascii="lato" w:eastAsia="lato" w:hAnsi="lato" w:hint="default"/>
        </w:rPr>
        <w:t xml:space="preserve">     - </w:t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Diseñar con precisión y detalle.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     - Mostrar a través del diseño respeto hacia los consumidores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* </w:t>
      </w:r>
      <w:r>
        <w:rPr>
          <w:i w:val="0"/>
          <w:b w:val="1"/>
          <w:color w:val="1C3643"/>
          <w:position w:val="0"/>
          <w:sz w:val="21"/>
          <w:szCs w:val="21"/>
          <w:rFonts w:ascii="lato" w:eastAsia="lato" w:hAnsi="lato" w:hint="default"/>
        </w:rPr>
        <w:t xml:space="preserve">respeta al medio ambiente:</w:t>
      </w:r>
      <w:r>
        <w:rPr>
          <w:i w:val="0"/>
          <w:b w:val="1"/>
          <w:color w:val="1C3643"/>
          <w:position w:val="0"/>
          <w:sz w:val="21"/>
          <w:szCs w:val="21"/>
          <w:rFonts w:ascii="lato" w:eastAsia="lato" w:hAnsi="lato" w:hint="default"/>
        </w:rPr>
        <w:br/>
      </w:r>
      <w:r>
        <w:rPr>
          <w:i w:val="0"/>
          <w:b w:val="1"/>
          <w:color w:val="1C3643"/>
          <w:position w:val="0"/>
          <w:sz w:val="21"/>
          <w:szCs w:val="21"/>
          <w:rFonts w:ascii="lato" w:eastAsia="lato" w:hAnsi="lato" w:hint="default"/>
        </w:rPr>
        <w:t xml:space="preserve">     </w:t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- Contribuir a la preservación del medio ambiente / minimización de la contaminación       </w:t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/ etc.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* </w:t>
      </w:r>
      <w:r>
        <w:rPr>
          <w:i w:val="0"/>
          <w:b w:val="1"/>
          <w:color w:val="1C3643"/>
          <w:position w:val="0"/>
          <w:sz w:val="21"/>
          <w:szCs w:val="21"/>
          <w:rFonts w:ascii="lato" w:eastAsia="lato" w:hAnsi="lato" w:hint="default"/>
        </w:rPr>
        <w:t xml:space="preserve">es diseño en su mínima expresión:</w:t>
      </w:r>
      <w:r>
        <w:rPr>
          <w:i w:val="0"/>
          <w:b w:val="1"/>
          <w:color w:val="1C3643"/>
          <w:position w:val="0"/>
          <w:sz w:val="21"/>
          <w:szCs w:val="21"/>
          <w:rFonts w:ascii="lato" w:eastAsia="lato" w:hAnsi="lato" w:hint="default"/>
        </w:rPr>
        <w:br/>
      </w:r>
      <w:r>
        <w:rPr>
          <w:i w:val="0"/>
          <w:b w:val="1"/>
          <w:color w:val="1C3643"/>
          <w:position w:val="0"/>
          <w:sz w:val="21"/>
          <w:szCs w:val="21"/>
          <w:rFonts w:ascii="lato" w:eastAsia="lato" w:hAnsi="lato" w:hint="default"/>
        </w:rPr>
        <w:t xml:space="preserve">    </w:t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- Destacar los aspectos fundamentales de un producto de manera simple y efectiva.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" Debemos de conocer como es que las personas usan las cosas. "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Con esto se comienza a hablar de realizar pruebas con usuarios: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     Ejemplo: </w:t>
      </w:r>
      <w:r>
        <w:rPr>
          <w:i w:val="1"/>
          <w:b w:val="0"/>
          <w:color w:val="1C3643"/>
          <w:position w:val="0"/>
          <w:sz w:val="21"/>
          <w:szCs w:val="21"/>
          <w:rFonts w:ascii="lato" w:eastAsia="lato" w:hAnsi="lato" w:hint="default"/>
        </w:rPr>
        <w:t xml:space="preserve">Observar como interactuan con la plataforma.</w:t>
      </w:r>
      <w:r>
        <w:rPr>
          <w:i w:val="1"/>
          <w:b w:val="0"/>
          <w:color w:val="1C3643"/>
          <w:position w:val="0"/>
          <w:sz w:val="21"/>
          <w:szCs w:val="21"/>
          <w:rFonts w:ascii="lato" w:eastAsia="lato" w:hAnsi="lato" w:hint="default"/>
        </w:rPr>
        <w:br/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1"/>
          <w:b w:val="1"/>
          <w:color w:val="1C3643"/>
          <w:position w:val="0"/>
          <w:sz w:val="36"/>
          <w:szCs w:val="36"/>
          <w:rFonts w:ascii="lato" w:eastAsia="lato" w:hAnsi="lato" w:hint="default"/>
        </w:rPr>
        <w:snapToGrid w:val="on"/>
        <w:autoSpaceDE w:val="1"/>
        <w:autoSpaceDN w:val="1"/>
      </w:pPr>
      <w:r>
        <w:rPr>
          <w:i w:val="1"/>
          <w:b w:val="1"/>
          <w:color w:val="1C3643"/>
          <w:position w:val="0"/>
          <w:sz w:val="36"/>
          <w:szCs w:val="36"/>
          <w:rFonts w:ascii="lato" w:eastAsia="lato" w:hAnsi="lato" w:hint="default"/>
        </w:rPr>
        <w:t xml:space="preserve">Frameworks visuales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snapToGrid w:val="on"/>
        <w:autoSpaceDE w:val="1"/>
        <w:autoSpaceDN w:val="1"/>
      </w:pPr>
      <w:r>
        <w:rPr>
          <w:i w:val="0"/>
          <w:b w:val="1"/>
          <w:color w:val="1C3643"/>
          <w:position w:val="0"/>
          <w:sz w:val="21"/>
          <w:szCs w:val="21"/>
          <w:rFonts w:ascii="lato" w:eastAsia="lato" w:hAnsi="lato" w:hint="default"/>
        </w:rPr>
        <w:t>1.</w:t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 FW ESTRUCTURAL: es el orden aplicado a los elementos de una UX para que éstos </w:t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mantengan un propósito coherente. 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EJ: Cada sección en la que trabajamos es como la habitación de una casa. "no pongas a tu </w:t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usuario a comer en el baño".  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1"/>
          <w:color w:val="1C3643"/>
          <w:position w:val="0"/>
          <w:sz w:val="21"/>
          <w:szCs w:val="21"/>
          <w:rFonts w:ascii="lato" w:eastAsia="lato" w:hAnsi="lato" w:hint="default"/>
        </w:rPr>
        <w:t>2.</w:t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 FW VISUAL: es la concreción del fw estructural. Tener en cuenta que cada decisión de </w:t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diseño que tomemos debe tener equilibrio entre lo estético y lo fincional. 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EJ: el uso de variación en las características tipografícas para delimitar jerarquías.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hyperlink r:id="rId12">
        <w:r>
          <w:rPr>
            <w:i w:val="0"/>
            <w:b w:val="0"/>
            <w:color w:val="0A8ECD"/>
            <w:position w:val="0"/>
            <w:sz w:val="21"/>
            <w:szCs w:val="21"/>
            <w:u w:val="none"/>
            <w:rFonts w:ascii="lato" w:eastAsia="lato" w:hAnsi="lato" w:hint="default"/>
          </w:rPr>
          <w:t>http://designblog.uniandes.edu.co/blogs/dise2517/files/2012/07/gama-serial.pdf</w:t>
        </w:r>
      </w:hyperlink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3. FW SOCIAL: oportunidades de interacción.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EJ: likes, chat, compartir, comentar.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4. FW CONCEPTUAL: en el curso se habla del tipo de lenguaje e imágenes que se usan para </w:t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crear una atmósfera. En mi humilde opinión considero que lenguaje e imágenes son medios </w:t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para transmitir el concepto y que el concepto es la idea (o ideas) sobre la cual sustentamos la </w:t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comunicación del proyecto e incluso la misma UX.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EJ: </w:t>
      </w:r>
      <w:hyperlink r:id="rId13">
        <w:r>
          <w:rPr>
            <w:i w:val="0"/>
            <w:b w:val="0"/>
            <w:color w:val="0A8ECD"/>
            <w:position w:val="0"/>
            <w:sz w:val="21"/>
            <w:szCs w:val="21"/>
            <w:u w:val="none"/>
            <w:rFonts w:ascii="lato" w:eastAsia="lato" w:hAnsi="lato" w:hint="default"/>
          </w:rPr>
          <w:t>http://www.mcdonalds.co.uk/littlepiccadilly</w:t>
        </w:r>
      </w:hyperlink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El concepto condiciona todos los demas fw.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b w:val="1"/>
          <w:color w:val="1C3643"/>
          <w:position w:val="0"/>
          <w:sz w:val="36"/>
          <w:szCs w:val="36"/>
          <w:shd w:val="clear" w:fill="FFFFFF"/>
          <w:rFonts w:ascii="lato" w:eastAsia="lato" w:hAnsi="lato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b w:val="1"/>
          <w:color w:val="1C3643"/>
          <w:position w:val="0"/>
          <w:sz w:val="36"/>
          <w:szCs w:val="36"/>
          <w:shd w:val="clear" w:fill="FFFFFF"/>
          <w:rFonts w:ascii="lato" w:eastAsia="lato" w:hAnsi="lato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b w:val="1"/>
          <w:color w:val="1C3643"/>
          <w:position w:val="0"/>
          <w:sz w:val="36"/>
          <w:szCs w:val="36"/>
          <w:shd w:val="clear" w:fill="FFFFFF"/>
          <w:rFonts w:ascii="lato" w:eastAsia="lato" w:hAnsi="lato" w:hint="default"/>
        </w:rPr>
        <w:snapToGrid w:val="on"/>
        <w:autoSpaceDE w:val="1"/>
        <w:autoSpaceDN w:val="1"/>
      </w:pPr>
      <w:r>
        <w:rPr>
          <w:i w:val="0"/>
          <w:b w:val="1"/>
          <w:color w:val="1C3643"/>
          <w:position w:val="0"/>
          <w:sz w:val="36"/>
          <w:szCs w:val="36"/>
          <w:shd w:val="clear" w:fill="FFFFFF"/>
          <w:rFonts w:ascii="lato" w:eastAsia="lato" w:hAnsi="lato" w:hint="default"/>
        </w:rPr>
        <w:t xml:space="preserve">HOW to UX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snapToGrid w:val="on"/>
        <w:autoSpaceDE w:val="1"/>
        <w:autoSpaceDN w:val="1"/>
      </w:pPr>
      <w:r>
        <w:rPr>
          <w:i w:val="0"/>
          <w:b w:val="1"/>
          <w:color w:val="1C3643"/>
          <w:position w:val="0"/>
          <w:sz w:val="21"/>
          <w:szCs w:val="21"/>
          <w:rFonts w:ascii="lato" w:eastAsia="lato" w:hAnsi="lato" w:hint="default"/>
        </w:rPr>
        <w:t xml:space="preserve">- Tipos de diseños</w:t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>: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1"/>
          <w:b w:val="0"/>
          <w:color w:val="1C3643"/>
          <w:position w:val="0"/>
          <w:sz w:val="21"/>
          <w:szCs w:val="21"/>
          <w:rFonts w:ascii="lato" w:eastAsia="lato" w:hAnsi="lato" w:hint="default"/>
        </w:rPr>
        <w:t xml:space="preserve">                 Sketch &gt; Wireframes &gt; Mockups &gt; Prototypes</w:t>
      </w:r>
      <w:r>
        <w:rPr>
          <w:i w:val="1"/>
          <w:b w:val="0"/>
          <w:color w:val="1C3643"/>
          <w:position w:val="0"/>
          <w:sz w:val="21"/>
          <w:szCs w:val="21"/>
          <w:rFonts w:ascii="lato" w:eastAsia="lato" w:hAnsi="lato" w:hint="default"/>
        </w:rPr>
        <w:br/>
      </w:r>
      <w:r>
        <w:rPr>
          <w:i w:val="1"/>
          <w:b w:val="0"/>
          <w:color w:val="1C3643"/>
          <w:position w:val="0"/>
          <w:sz w:val="21"/>
          <w:szCs w:val="21"/>
          <w:rFonts w:ascii="lato" w:eastAsia="lato" w:hAnsi="lato" w:hint="default"/>
        </w:rPr>
        <w:br/>
      </w:r>
      <w:r>
        <w:rPr>
          <w:i w:val="0"/>
          <w:b w:val="1"/>
          <w:color w:val="1C3643"/>
          <w:position w:val="0"/>
          <w:sz w:val="21"/>
          <w:szCs w:val="21"/>
          <w:rFonts w:ascii="lato" w:eastAsia="lato" w:hAnsi="lato" w:hint="default"/>
        </w:rPr>
        <w:t>Sketch</w:t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: Dibujos o rallones que contienen las ideas en crudo del proyecto.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1"/>
          <w:color w:val="1C3643"/>
          <w:position w:val="0"/>
          <w:sz w:val="21"/>
          <w:szCs w:val="21"/>
          <w:rFonts w:ascii="lato" w:eastAsia="lato" w:hAnsi="lato" w:hint="default"/>
        </w:rPr>
        <w:t>Wireframes</w:t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: Se representa la funcionalidad, el acomodo y el contexto de la página.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 Bajo nivel: Hechos a mano en papel.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 Alto nivel: Mediante software.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1"/>
          <w:color w:val="1C3643"/>
          <w:position w:val="0"/>
          <w:sz w:val="21"/>
          <w:szCs w:val="21"/>
          <w:rFonts w:ascii="lato" w:eastAsia="lato" w:hAnsi="lato" w:hint="default"/>
        </w:rPr>
        <w:t>Mockups</w:t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: Basados en los wireframes. Son más detallados teniendo más especificado la </w:t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paleta de colores, las tipografías, etc. Básicamente es la versión final del diseño.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1"/>
          <w:color w:val="1C3643"/>
          <w:position w:val="0"/>
          <w:sz w:val="21"/>
          <w:szCs w:val="21"/>
          <w:rFonts w:ascii="lato" w:eastAsia="lato" w:hAnsi="lato" w:hint="default"/>
        </w:rPr>
        <w:t>Prototypes</w:t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: Fase de testeo de la aplicación con respecto al diseño/usabilidad de la misma </w:t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suceptible a cambios.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1"/>
          <w:color w:val="1C3643"/>
          <w:position w:val="0"/>
          <w:sz w:val="21"/>
          <w:szCs w:val="21"/>
          <w:rFonts w:ascii="lato" w:eastAsia="lato" w:hAnsi="lato" w:hint="default"/>
        </w:rPr>
        <w:t xml:space="preserve">- Invisionapp</w:t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: </w:t>
      </w:r>
      <w:hyperlink r:id="rId14">
        <w:r>
          <w:rPr>
            <w:i w:val="0"/>
            <w:b w:val="0"/>
            <w:color w:val="0A8ECD"/>
            <w:position w:val="0"/>
            <w:sz w:val="21"/>
            <w:szCs w:val="21"/>
            <w:u w:val="none"/>
            <w:rFonts w:ascii="lato" w:eastAsia="lato" w:hAnsi="lato" w:hint="default"/>
          </w:rPr>
          <w:t>http://www.invisionapp.com/</w:t>
        </w:r>
      </w:hyperlink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 Realiza mockups de alto nivel con variedad de funcionalidades en el cloud. (</w:t>
      </w:r>
      <w:r>
        <w:rPr>
          <w:i w:val="1"/>
          <w:b w:val="0"/>
          <w:color w:val="1C3643"/>
          <w:position w:val="0"/>
          <w:sz w:val="21"/>
          <w:szCs w:val="21"/>
          <w:rFonts w:ascii="lato" w:eastAsia="lato" w:hAnsi="lato" w:hint="default"/>
        </w:rPr>
        <w:t xml:space="preserve">requiere </w:t>
      </w:r>
      <w:r>
        <w:rPr>
          <w:i w:val="1"/>
          <w:b w:val="0"/>
          <w:color w:val="1C3643"/>
          <w:position w:val="0"/>
          <w:sz w:val="21"/>
          <w:szCs w:val="21"/>
          <w:rFonts w:ascii="lato" w:eastAsia="lato" w:hAnsi="lato" w:hint="default"/>
        </w:rPr>
        <w:t>registrarse</w:t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>).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1"/>
          <w:color w:val="1C3643"/>
          <w:position w:val="0"/>
          <w:sz w:val="21"/>
          <w:szCs w:val="21"/>
          <w:rFonts w:ascii="lato" w:eastAsia="lato" w:hAnsi="lato" w:hint="default"/>
        </w:rPr>
        <w:t xml:space="preserve">- Diseñador de experiencia de usuario</w:t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: Resuelve problemas de interfaz más que diseñar lo </w:t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bonito que quedará la interfaz.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1"/>
          <w:color w:val="1C3643"/>
          <w:position w:val="0"/>
          <w:sz w:val="21"/>
          <w:szCs w:val="21"/>
          <w:rFonts w:ascii="lato" w:eastAsia="lato" w:hAnsi="lato" w:hint="default"/>
        </w:rPr>
        <w:t xml:space="preserve">- Las W</w:t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>: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 ¿Qué problema estamos tratando de resolver?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 ¿Quién es el cliente?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 ¿En dónde podemos mejorar en patrones y soluciones que ya existen?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 ¿Por qué nuestro producto soluciona el problema?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 ¿Cómo pueden los datos ayudarnos a entender lo que estábamos construyendo?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1"/>
          <w:color w:val="1C3643"/>
          <w:position w:val="0"/>
          <w:sz w:val="21"/>
          <w:szCs w:val="21"/>
          <w:rFonts w:ascii="lato" w:eastAsia="lato" w:hAnsi="lato" w:hint="default"/>
        </w:rPr>
        <w:t xml:space="preserve">-Comparativa entre interfaces (M. Office vs Pages)</w:t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: Se trata el tema de estimar que es mejor </w:t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si añadirle a una aplicación todas las opciones posibles y hacerlas visibles o bien ser más </w:t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escuetos pero añadiendo aquellas que realmente son imprescindibles por lo que el manejo </w:t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sería mas intuitivo y mejor para el usuario.</w:t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21"/>
          <w:szCs w:val="21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t xml:space="preserve">Un saludo!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Un buen diseñador/maquetador web sabe que crear un site no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es sólo cuestión de colocar elementos aquí o allá </w:t>
      </w:r>
      <w:r>
        <w:rPr>
          <w:i w:val="1"/>
          <w:b w:val="0"/>
          <w:color w:val="1C3643"/>
          <w:position w:val="0"/>
          <w:sz w:val="30"/>
          <w:szCs w:val="30"/>
          <w:rFonts w:ascii="lato" w:eastAsia="lato" w:hAnsi="lato" w:hint="default"/>
        </w:rPr>
        <w:t xml:space="preserve">para que quede </w:t>
      </w:r>
      <w:r>
        <w:rPr>
          <w:i w:val="1"/>
          <w:b w:val="0"/>
          <w:color w:val="1C3643"/>
          <w:position w:val="0"/>
          <w:sz w:val="30"/>
          <w:szCs w:val="30"/>
          <w:rFonts w:ascii="lato" w:eastAsia="lato" w:hAnsi="lato" w:hint="default"/>
        </w:rPr>
        <w:t>bonito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. El mundo web es bastante más complejo que eso y cosas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como la </w:t>
      </w:r>
      <w:hyperlink r:id="rId15">
        <w:r>
          <w:rPr>
            <w:i w:val="0"/>
            <w:b w:val="0"/>
            <w:color w:val="058ECD"/>
            <w:position w:val="0"/>
            <w:sz w:val="30"/>
            <w:szCs w:val="30"/>
            <w:u w:val="none"/>
            <w:rFonts w:ascii="lato" w:eastAsia="lato" w:hAnsi="lato" w:hint="default"/>
          </w:rPr>
          <w:t>accesibilidad</w:t>
        </w:r>
      </w:hyperlink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>,</w:t>
      </w:r>
      <w:hyperlink r:id="rId16">
        <w:r>
          <w:rPr>
            <w:i w:val="0"/>
            <w:b w:val="0"/>
            <w:color w:val="058ECD"/>
            <w:position w:val="0"/>
            <w:sz w:val="30"/>
            <w:szCs w:val="30"/>
            <w:u w:val="none"/>
            <w:rFonts w:ascii="lato" w:eastAsia="lato" w:hAnsi="lato" w:hint="default"/>
          </w:rPr>
          <w:t>usabilidad</w:t>
        </w:r>
      </w:hyperlink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, semántica y </w:t>
      </w:r>
      <w:hyperlink r:id="rId17">
        <w:r>
          <w:rPr>
            <w:i w:val="0"/>
            <w:b w:val="0"/>
            <w:color w:val="058ECD"/>
            <w:position w:val="0"/>
            <w:sz w:val="30"/>
            <w:szCs w:val="30"/>
            <w:u w:val="none"/>
            <w:rFonts w:ascii="lato" w:eastAsia="lato" w:hAnsi="lato" w:hint="default"/>
          </w:rPr>
          <w:t>SEO</w:t>
        </w:r>
      </w:hyperlink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 (y no estoy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hablando de personas/empresas que te prometen colocar tu sitio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de primero en Google en dos días) son elementos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fundamentales, no sólo para que tu sitio se llene de visitas sino,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más aún, para que esas visitas vuelvan y se conviertan en fieles.</w:t>
      </w:r>
      <w:r>
        <w:rPr>
          <w:i w:val="0"/>
          <w:b w:val="0"/>
          <w:color w:val="000000"/>
          <w:position w:val="0"/>
          <w:sz w:val="30"/>
          <w:szCs w:val="30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30"/>
          <w:szCs w:val="30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Lamentablemente, es muy común ver que estas cosas son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ampliamente ignoradas, a veces por tiempos de entrega que se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mueven entre lo mediocre y lo imposible, clientes que sólo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quieren un sitio igualito a aquel, o simplemente por no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considerar la verdadera importancia que tienen los aspectos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arriba mencionados en el mundo web. Muchas veces esto ocurre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porque olvidamos que el verdadero objetivo de un sitio web no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es crear una especie de tarjeta de presentación en internet sino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un medio de comunicación entre el cliente y su mercado. Esto no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me parece una consideración menor, al contrario, comprender el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objetivo final es algo vital a la hora de pensar en el producto en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el que estás trabajando.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b w:val="0"/>
          <w:color w:val="000000"/>
          <w:position w:val="0"/>
          <w:sz w:val="30"/>
          <w:szCs w:val="30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30"/>
          <w:szCs w:val="30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30"/>
          <w:szCs w:val="30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Ahora mismo nos encontramos en uno de los momentos más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excitantes de la tecnología, posiblemente desde la aparición en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escena de la web social (conocida también como web 2.0): </w:t>
      </w:r>
      <w:hyperlink r:id="rId18">
        <w:r>
          <w:rPr>
            <w:i w:val="0"/>
            <w:b w:val="0"/>
            <w:color w:val="058ECD"/>
            <w:position w:val="0"/>
            <w:sz w:val="30"/>
            <w:szCs w:val="30"/>
            <w:u w:val="none"/>
            <w:rFonts w:ascii="lato" w:eastAsia="lato" w:hAnsi="lato" w:hint="default"/>
          </w:rPr>
          <w:t>HTML5</w:t>
        </w:r>
      </w:hyperlink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, </w:t>
      </w:r>
      <w:hyperlink r:id="rId19">
        <w:r>
          <w:rPr>
            <w:i w:val="0"/>
            <w:b w:val="0"/>
            <w:color w:val="058ECD"/>
            <w:position w:val="0"/>
            <w:sz w:val="30"/>
            <w:szCs w:val="30"/>
            <w:u w:val="none"/>
            <w:rFonts w:ascii="lato" w:eastAsia="lato" w:hAnsi="lato" w:hint="default"/>
          </w:rPr>
          <w:t>Flash en dispositivos móviles</w:t>
        </w:r>
      </w:hyperlink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 y </w:t>
      </w:r>
      <w:hyperlink r:id="rId20">
        <w:r>
          <w:rPr>
            <w:i w:val="0"/>
            <w:b w:val="0"/>
            <w:color w:val="058ECD"/>
            <w:position w:val="0"/>
            <w:sz w:val="30"/>
            <w:szCs w:val="30"/>
            <w:u w:val="none"/>
            <w:rFonts w:ascii="lato" w:eastAsia="lato" w:hAnsi="lato" w:hint="default"/>
          </w:rPr>
          <w:t>televisores</w:t>
        </w:r>
      </w:hyperlink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, tablets,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smartphones y un largo etcétera que hace que nuestras ideas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sobre nuevas formas de hacernos millonarios comiencen a surgir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a borbotones y nuestra cabeza explote con las nuevas cosas que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queremos y debemos aprender sólo para mantenernos al día. </w:t>
      </w:r>
      <w:r>
        <w:rPr>
          <w:i w:val="0"/>
          <w:b w:val="0"/>
          <w:color w:val="000000"/>
          <w:position w:val="0"/>
          <w:sz w:val="30"/>
          <w:szCs w:val="30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30"/>
          <w:szCs w:val="30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Creo que es en momentos como éste donde debemos recordar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lo aprendido y no olvidar cosas como la usabilidad o accesibilidad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justo en el momento en que se vuelven más importantes, sobre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todo teniendo en cuenta que dispositivos como los smartphones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y tablets nos exigirán repensar una y otra vez sobre nuestras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aplicaciones y el modo como nuestros usuarios interactuarán con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ellas. Estoy convencido que la idea de “trasladar la experiencia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de la PC a los nuevos dispositivos” no es la forma más acertada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de entender el futuro de la web.</w:t>
      </w:r>
      <w:r>
        <w:rPr>
          <w:i w:val="0"/>
          <w:b w:val="0"/>
          <w:color w:val="000000"/>
          <w:position w:val="0"/>
          <w:sz w:val="30"/>
          <w:szCs w:val="30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30"/>
          <w:szCs w:val="30"/>
          <w:rFonts w:ascii="굴림" w:eastAsia="굴림" w:hAnsi="굴림" w:hint="default"/>
        </w:rPr>
        <w:br/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b w:val="0"/>
          <w:color w:val="000000"/>
          <w:position w:val="0"/>
          <w:sz w:val="33"/>
          <w:szCs w:val="33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1C3643"/>
          <w:position w:val="0"/>
          <w:sz w:val="33"/>
          <w:szCs w:val="33"/>
          <w:shd w:val="clear" w:fill="FFFFFF"/>
          <w:rFonts w:ascii="lato" w:eastAsia="lato" w:hAnsi="lato" w:hint="default"/>
        </w:rPr>
        <w:t xml:space="preserve">Piensa en móviles primero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b w:val="0"/>
          <w:color w:val="000000"/>
          <w:position w:val="0"/>
          <w:sz w:val="30"/>
          <w:szCs w:val="30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30"/>
          <w:szCs w:val="30"/>
          <w:rFonts w:ascii="굴림" w:eastAsia="굴림" w:hAnsi="굴림" w:hint="default"/>
        </w:rPr>
        <w:br/>
      </w:r>
      <w:r>
        <w:rPr>
          <w:sz w:val="20"/>
          <w:shd w:val="clear" w:color="auto" w:fill="FFFFFF"/>
        </w:rPr>
        <w:drawing>
          <wp:inline distT="0" distB="0" distL="0" distR="0">
            <wp:extent cx="1543050" cy="2286000"/>
            <wp:effectExtent l="0" t="0" r="0" b="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http://farm6.static.flickr.com/5081/5236465111_d6665d79ac_m.jpg"/>
                    <pic:cNvPicPr>
                      <a:picLocks noChangeAspect="1" noChangeArrowheads="1"/>
                    </pic:cNvPicPr>
                  </pic:nvPicPr>
                  <pic:blipFill>
                    <a:blip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2860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 </w:t>
      </w:r>
      <w:r>
        <w:rPr>
          <w:sz w:val="20"/>
          <w:shd w:val="clear" w:color="auto" w:fill="FFFFFF"/>
        </w:rPr>
        <w:drawing>
          <wp:inline distT="0" distB="0" distL="0" distR="0">
            <wp:extent cx="1543050" cy="2286000"/>
            <wp:effectExtent l="0" t="0" r="0" b="0"/>
            <wp:docPr id="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http://farm6.static.flickr.com/5203/5237057516_e3b4f49d30_m.jpg"/>
                    <pic:cNvPicPr>
                      <a:picLocks noChangeAspect="1" noChangeArrowheads="1"/>
                    </pic:cNvPicPr>
                  </pic:nvPicPr>
                  <pic:blipFill>
                    <a:blip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2860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000000"/>
          <w:position w:val="0"/>
          <w:sz w:val="30"/>
          <w:szCs w:val="30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30"/>
          <w:szCs w:val="30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Crear sitios específicamente para móviles no es una idea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novedosa (¿recuerdan el protocolo </w:t>
      </w:r>
      <w:hyperlink r:id="rId23">
        <w:r>
          <w:rPr>
            <w:i w:val="0"/>
            <w:b w:val="0"/>
            <w:color w:val="058ECD"/>
            <w:position w:val="0"/>
            <w:sz w:val="30"/>
            <w:szCs w:val="30"/>
            <w:u w:val="none"/>
            <w:rFonts w:ascii="lato" w:eastAsia="lato" w:hAnsi="lato" w:hint="default"/>
          </w:rPr>
          <w:t>WAP</w:t>
        </w:r>
      </w:hyperlink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?), pero la aparición de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dispositivos móviles con cada vez mayores capacidades le ha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dado un nuevo auge, aún cuando creo estamos lejos de ver lo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que realmente pueden llegar a ser. En el nuevo mundo móvil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tenemos browsers de verdad, mayor capacidad, Wi-Fi, etc. que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nos da todo un nuevo abanico de posibilidades.</w:t>
      </w:r>
      <w:r>
        <w:rPr>
          <w:i w:val="0"/>
          <w:b w:val="0"/>
          <w:color w:val="000000"/>
          <w:position w:val="0"/>
          <w:sz w:val="30"/>
          <w:szCs w:val="30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30"/>
          <w:szCs w:val="30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Sin embargo, no podemos olvidar que estos dispositivos no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cuentan con las mismas ventajas en términos de resolución de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pantalla, velocidades de conexión, etc. lo que nos obliga a crear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una interfaz que funcione específicamente dentro de estas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>limitaciones.</w:t>
      </w:r>
      <w:r>
        <w:rPr>
          <w:i w:val="0"/>
          <w:b w:val="0"/>
          <w:color w:val="000000"/>
          <w:position w:val="0"/>
          <w:sz w:val="30"/>
          <w:szCs w:val="30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30"/>
          <w:szCs w:val="30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Eso significa que, en miras de hacer un proceso escalable y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siguiendo los patrones del Progressive Enhancement, lo ideal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será pensar primero las interfaces con mayores limitaciones y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luego aumentar las prestaciones a medida que los recursos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aumentan: móviles primero, luego tablets y de allí a la PC.</w:t>
      </w:r>
      <w:r>
        <w:rPr>
          <w:i w:val="0"/>
          <w:b w:val="0"/>
          <w:color w:val="000000"/>
          <w:position w:val="0"/>
          <w:sz w:val="30"/>
          <w:szCs w:val="30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30"/>
          <w:szCs w:val="30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Claro que siempre existe la posibilidad de que el proyecto en el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que vas a trabajar no contemple móviles y entonces te preguntes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¿y para qué voy a diseñar para móviles entonces? Bien, dos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respuestas: 1.- Deberías proponer a tu cliente la posibilidad de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tener una versión para móviles (antes que a alguien más se le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ocurra). 2.- Aunque no vayas a crear una versión móvil, pensar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en términos de móvil te permitirá desarrollar ciertas habilidades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que mejorarán tu producto en áreas como usabilidad y jerarquía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de contenidos.</w:t>
      </w:r>
      <w:r>
        <w:rPr>
          <w:i w:val="0"/>
          <w:b w:val="0"/>
          <w:color w:val="000000"/>
          <w:position w:val="0"/>
          <w:sz w:val="30"/>
          <w:szCs w:val="30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30"/>
          <w:szCs w:val="30"/>
          <w:rFonts w:ascii="굴림" w:eastAsia="굴림" w:hAnsi="굴림" w:hint="default"/>
        </w:rPr>
        <w:br/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b w:val="0"/>
          <w:color w:val="000000"/>
          <w:position w:val="0"/>
          <w:sz w:val="33"/>
          <w:szCs w:val="33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1C3643"/>
          <w:position w:val="0"/>
          <w:sz w:val="33"/>
          <w:szCs w:val="33"/>
          <w:shd w:val="clear" w:fill="FFFFFF"/>
          <w:rFonts w:ascii="lato" w:eastAsia="lato" w:hAnsi="lato" w:hint="default"/>
        </w:rPr>
        <w:t xml:space="preserve">¿Qué implica diseñar para móviles?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b w:val="0"/>
          <w:color w:val="000000"/>
          <w:position w:val="0"/>
          <w:sz w:val="30"/>
          <w:szCs w:val="30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30"/>
          <w:szCs w:val="30"/>
          <w:rFonts w:ascii="굴림" w:eastAsia="굴림" w:hAnsi="굴림" w:hint="default"/>
        </w:rPr>
        <w:br/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b w:val="0"/>
          <w:color w:val="000000"/>
          <w:position w:val="0"/>
          <w:sz w:val="30"/>
          <w:szCs w:val="30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Obliga a enfocarse en lo verdaderamente importante: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b w:val="0"/>
          <w:color w:val="000000"/>
          <w:position w:val="0"/>
          <w:sz w:val="30"/>
          <w:szCs w:val="30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30"/>
          <w:szCs w:val="30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Dadas las limitaciones que tenemos en un dispositivo móvil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(tamaño de pantalla, velocidad de conexión, etc.) es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indispensable aprender a jerarquizar la información ¿qué es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realmente lo que queremos que nuestros usuarios sepan?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¿Cuáles de los servicios que nuestro sitio ofrece son realmente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usados como para aparecer de primero en nuestra lista de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jerarquía? ¿Realmente es útil darle la bienvenida con un lindo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texto de presentación o es mejor mostrar de una vez aquello que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los usuarios realmente buscan en nuestro sitio?</w:t>
      </w:r>
      <w:r>
        <w:rPr>
          <w:i w:val="0"/>
          <w:b w:val="0"/>
          <w:color w:val="000000"/>
          <w:position w:val="0"/>
          <w:sz w:val="30"/>
          <w:szCs w:val="30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30"/>
          <w:szCs w:val="30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Para ilustrar mi punto, quiero citar Steve Krug, en su ya clásico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libro sobre usabilidad web: Don’t Make Me Think:</w:t>
      </w:r>
      <w:r>
        <w:rPr>
          <w:i w:val="0"/>
          <w:b w:val="0"/>
          <w:color w:val="000000"/>
          <w:position w:val="0"/>
          <w:sz w:val="30"/>
          <w:szCs w:val="30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30"/>
          <w:szCs w:val="30"/>
          <w:rFonts w:ascii="굴림" w:eastAsia="굴림" w:hAnsi="굴림" w:hint="default"/>
        </w:rPr>
        <w:br/>
      </w:r>
      <w:r>
        <w:rPr>
          <w:i w:val="0"/>
          <w:b w:val="1"/>
          <w:color w:val="1C3643"/>
          <w:position w:val="0"/>
          <w:sz w:val="30"/>
          <w:szCs w:val="30"/>
          <w:rFonts w:ascii="lato" w:eastAsia="lato" w:hAnsi="lato" w:hint="default"/>
        </w:rPr>
        <w:t xml:space="preserve">Steve Krug :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 "a veces la gente me pregunta ¿Qué es lo más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importante que debería hacer si quiero asegurarme de que mi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sitio es fácil de usar?”</w:t>
      </w:r>
      <w:r>
        <w:rPr>
          <w:i w:val="0"/>
          <w:b w:val="0"/>
          <w:color w:val="000000"/>
          <w:position w:val="0"/>
          <w:sz w:val="30"/>
          <w:szCs w:val="30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30"/>
          <w:szCs w:val="30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La respuesta es simple. No es “Nada importante debería estar a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más de dos clics de distancia”, o “Habla en el lenguaje del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usuario”, o siquiera “Sé consistente”.</w:t>
      </w:r>
      <w:r>
        <w:rPr>
          <w:i w:val="0"/>
          <w:b w:val="0"/>
          <w:color w:val="000000"/>
          <w:position w:val="0"/>
          <w:sz w:val="30"/>
          <w:szCs w:val="30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30"/>
          <w:szCs w:val="30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>Es…</w:t>
      </w:r>
      <w:r>
        <w:rPr>
          <w:i w:val="0"/>
          <w:b w:val="0"/>
          <w:color w:val="000000"/>
          <w:position w:val="0"/>
          <w:sz w:val="30"/>
          <w:szCs w:val="30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30"/>
          <w:szCs w:val="30"/>
          <w:rFonts w:ascii="굴림" w:eastAsia="굴림" w:hAnsi="굴림" w:hint="default"/>
        </w:rPr>
        <w:br/>
      </w:r>
      <w:r>
        <w:rPr>
          <w:i w:val="0"/>
          <w:b w:val="1"/>
          <w:color w:val="1C3643"/>
          <w:position w:val="0"/>
          <w:sz w:val="30"/>
          <w:szCs w:val="30"/>
          <w:rFonts w:ascii="lato" w:eastAsia="lato" w:hAnsi="lato" w:hint="default"/>
        </w:rPr>
        <w:t xml:space="preserve">“¡No me hagas pensar!”</w:t>
      </w:r>
      <w:r>
        <w:rPr>
          <w:i w:val="0"/>
          <w:b w:val="0"/>
          <w:color w:val="000000"/>
          <w:position w:val="0"/>
          <w:sz w:val="30"/>
          <w:szCs w:val="30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30"/>
          <w:szCs w:val="30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He estado diciéndole a la gente por años que ésta es mi primera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ley de usabilidad. Y mientras más páginas web veo, más me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>convenzo.</w:t>
      </w:r>
      <w:r>
        <w:rPr>
          <w:i w:val="0"/>
          <w:b w:val="0"/>
          <w:color w:val="000000"/>
          <w:position w:val="0"/>
          <w:sz w:val="30"/>
          <w:szCs w:val="30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Diseñar un sitio específicamente para móviles nos obliga a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entender al usuario, a saber qué es lo que busca en nuestro sitio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y darle justamente eso. Es imprescindible que sepamos enfocar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nuestro sitio en aquello que realmente queremos mostrar al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usuario o aquello que sabemos que realmente quiere de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nosotros, desechando aquellas cosas que, por interesantes que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puedan ser desde nuestro punto de vista, resulten secundarias o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poco importantes para él.</w:t>
      </w:r>
      <w:r>
        <w:rPr>
          <w:i w:val="0"/>
          <w:b w:val="0"/>
          <w:color w:val="000000"/>
          <w:position w:val="0"/>
          <w:sz w:val="30"/>
          <w:szCs w:val="30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30"/>
          <w:szCs w:val="30"/>
          <w:rFonts w:ascii="굴림" w:eastAsia="굴림" w:hAnsi="굴림" w:hint="default"/>
        </w:rPr>
        <w:br/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000000"/>
          <w:position w:val="0"/>
          <w:sz w:val="30"/>
          <w:szCs w:val="30"/>
          <w:rFonts w:ascii="굴림" w:eastAsia="굴림" w:hAnsi="굴림" w:hint="default"/>
        </w:rPr>
      </w:pP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Hace fundamental conocer al usuario final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b w:val="0"/>
          <w:color w:val="000000"/>
          <w:position w:val="0"/>
          <w:sz w:val="30"/>
          <w:szCs w:val="30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30"/>
          <w:szCs w:val="30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Uno de los principales problemas que enfrentamos con nuestros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clientes es que, por lo general, no piensan en sus usuarios a la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hora de crear el sitio web, haciendo solicitudes que responden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básicamente a una mezcla entre sus gustos personales (o los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suyos, los de su pareja, los de sus socios, etc.) y las cosas que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desea que el sitio muestre sobre su producto. La mayoría de las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veces esto se traduce en un montón de información (muchas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veces innecesaria y sin importancia para el usuario final)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combinada con una serie de pautas estéticas tomadas de otros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sitios web: la galería de acá, la animación de allá, el fondo de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más allá…Una especie de Frankenstein hecho a la medida de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quien solicita la página pero que poco o nada tiene que ver con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quien realmente debería interactuar con esta información.</w:t>
      </w:r>
      <w:r>
        <w:rPr>
          <w:i w:val="0"/>
          <w:b w:val="0"/>
          <w:color w:val="000000"/>
          <w:position w:val="0"/>
          <w:sz w:val="30"/>
          <w:szCs w:val="30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30"/>
          <w:szCs w:val="30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Cuando las limitaciones propias de los dispositivos móviles nos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obligan a prescindir de aquello que no es realmente necesario,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conocer al usuario, sus preferencias, su comportamiento se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convierte en algo vital. Si le damos sólo aquello que no necesita,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si no entendemos qué es prioritario para él, si no nos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preocupamos del modo como se comportan los usuarios cuando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navegan desde un dispositivo móvil, nuestro sitio será un fracaso.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No lo olvides, un sitio web es exitoso si es redituable, de lo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contrario sólo es una pérdida de dinero.</w:t>
      </w:r>
      <w:r>
        <w:rPr>
          <w:i w:val="0"/>
          <w:b w:val="0"/>
          <w:color w:val="000000"/>
          <w:position w:val="0"/>
          <w:sz w:val="30"/>
          <w:szCs w:val="30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30"/>
          <w:szCs w:val="30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Se hace entonces más evidente que a la hora de desarrollar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nuestra idea, conocer al usuario final y actuar en consecuencia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marca la diferencia entre el éxito y el fracaso de nuestro proyecto.</w:t>
      </w:r>
      <w:r>
        <w:rPr>
          <w:i w:val="0"/>
          <w:b w:val="0"/>
          <w:color w:val="000000"/>
          <w:position w:val="0"/>
          <w:sz w:val="30"/>
          <w:szCs w:val="30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30"/>
          <w:szCs w:val="30"/>
          <w:rFonts w:ascii="굴림" w:eastAsia="굴림" w:hAnsi="굴림" w:hint="default"/>
        </w:rPr>
        <w:br/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000000"/>
          <w:position w:val="0"/>
          <w:sz w:val="30"/>
          <w:szCs w:val="30"/>
          <w:rFonts w:ascii="굴림" w:eastAsia="굴림" w:hAnsi="굴림" w:hint="default"/>
        </w:rPr>
      </w:pP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Nos obliga a presentar un buen producto, incluso con recursos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>limitados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58ECD"/>
          <w:position w:val="0"/>
          <w:sz w:val="20"/>
          <w:szCs w:val="20"/>
          <w:u w:val="none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30"/>
          <w:szCs w:val="30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Por supuesto, cada vez que yo digo smartphone, lo más probable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es que pienses en iPhone, Android o Blackberry, por decir lo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común, y eso está muy bien si estamos pensando en lo que será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el mundo móvil dentro de unos dos o tres años, pero hoy mismo,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este mercado apenas abarca una fracción del mundo móvil en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general y no hace falta tener un smartphone para acceder a la </w:t>
      </w:r>
      <w:hyperlink r:id="rId24">
        <w:r>
          <w:rPr>
            <w:i w:val="1"/>
            <w:b w:val="0"/>
            <w:color w:val="058ECD"/>
            <w:position w:val="0"/>
            <w:sz w:val="24"/>
            <w:szCs w:val="24"/>
            <w:u w:val="none"/>
            <w:rFonts w:ascii="굴림" w:eastAsia="굴림" w:hAnsi="굴림" w:hint="default"/>
          </w:rPr>
          <w:t>Mobile Web</w:t>
        </w:r>
      </w:hyperlink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, por supuesto, un teléfono móvil no-smartphone tiene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aún más limitaciones que un smartphone. Se hace necesario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mostrar un producto que sea atractivo y –sobre todo– efectivo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incluso con recursos muy limitados. Esto, aunque requiera un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mayor esfuerzo en planificación, resultará en un producto más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veloz y óptimo.</w:t>
      </w:r>
      <w:r>
        <w:rPr>
          <w:i w:val="0"/>
          <w:b w:val="0"/>
          <w:color w:val="000000"/>
          <w:position w:val="0"/>
          <w:sz w:val="30"/>
          <w:szCs w:val="30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30"/>
          <w:szCs w:val="30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En conclusión, hacer el cambio de paradigma de </w:t>
      </w:r>
      <w:r>
        <w:rPr>
          <w:i w:val="1"/>
          <w:b w:val="0"/>
          <w:color w:val="1C3643"/>
          <w:position w:val="0"/>
          <w:sz w:val="30"/>
          <w:szCs w:val="30"/>
          <w:rFonts w:ascii="lato" w:eastAsia="lato" w:hAnsi="lato" w:hint="default"/>
        </w:rPr>
        <w:t xml:space="preserve">móviles a PC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 en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vez de </w:t>
      </w:r>
      <w:r>
        <w:rPr>
          <w:i w:val="1"/>
          <w:b w:val="0"/>
          <w:color w:val="1C3643"/>
          <w:position w:val="0"/>
          <w:sz w:val="30"/>
          <w:szCs w:val="30"/>
          <w:rFonts w:ascii="lato" w:eastAsia="lato" w:hAnsi="lato" w:hint="default"/>
        </w:rPr>
        <w:t xml:space="preserve">PC a móviles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 no sólo nos prepara para el futuro cercano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en el que desarrollar sitios optimizados para estos dispositivos no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será simplemente un lujo de grandes empresas sino una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necesidad real del mercado sino que además nos permite hacer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un necesario ejercicio de arquitectura de la información en pro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de un producto más efectivo y usable.</w:t>
      </w:r>
      <w:r>
        <w:rPr>
          <w:i w:val="0"/>
          <w:b w:val="0"/>
          <w:color w:val="000000"/>
          <w:position w:val="0"/>
          <w:sz w:val="30"/>
          <w:szCs w:val="30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30"/>
          <w:szCs w:val="30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Estas son sólo algunas de las consideraciones personales que me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motivan a exponer la idea de diseñar para móviles primero, si les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parece interesante esta idea y quieren profundizar en ella, el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primer lugar donde deberían buscar información es en el sitio de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Luke Wroblewski, promotor de la idea de </w:t>
      </w:r>
      <w:hyperlink r:id="rId25">
        <w:r>
          <w:rPr>
            <w:i w:val="0"/>
            <w:b w:val="0"/>
            <w:color w:val="058ECD"/>
            <w:position w:val="0"/>
            <w:sz w:val="30"/>
            <w:szCs w:val="30"/>
            <w:u w:val="none"/>
            <w:rFonts w:ascii="lato" w:eastAsia="lato" w:hAnsi="lato" w:hint="default"/>
          </w:rPr>
          <w:t>Mobile First!</w:t>
        </w:r>
      </w:hyperlink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b w:val="0"/>
          <w:color w:val="1C3643"/>
          <w:position w:val="0"/>
          <w:sz w:val="21"/>
          <w:szCs w:val="21"/>
          <w:shd w:val="clear" w:fill="FFFFFF"/>
          <w:rFonts w:ascii="lato" w:eastAsia="lato" w:hAnsi="lato" w:hint="default"/>
        </w:rPr>
        <w:snapToGrid w:val="on"/>
        <w:autoSpaceDE w:val="1"/>
        <w:autoSpaceDN w:val="1"/>
      </w:pPr>
      <w:hyperlink r:id="rId26"/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 y que además agrega otras razones a las acá expuestas (excepto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en el caso del enfoque, que también hemos tratado acá). Hay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mucha más información al respecto allí y deberías revisarla.</w:t>
      </w:r>
      <w:r>
        <w:rPr>
          <w:i w:val="0"/>
          <w:b w:val="0"/>
          <w:color w:val="000000"/>
          <w:position w:val="0"/>
          <w:sz w:val="30"/>
          <w:szCs w:val="30"/>
          <w:rFonts w:ascii="굴림" w:eastAsia="굴림" w:hAnsi="굴림" w:hint="default"/>
        </w:rPr>
        <w:br/>
      </w:r>
      <w:r>
        <w:rPr>
          <w:i w:val="0"/>
          <w:b w:val="0"/>
          <w:color w:val="000000"/>
          <w:position w:val="0"/>
          <w:sz w:val="30"/>
          <w:szCs w:val="30"/>
          <w:rFonts w:ascii="굴림" w:eastAsia="굴림" w:hAnsi="굴림" w:hint="default"/>
        </w:rPr>
        <w:br/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Mucho queda por decir y aprender respecto a este tema, por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 xml:space="preserve">supuesto, así que tendremos que volver a ello en posteriores </w:t>
      </w:r>
      <w:r>
        <w:rPr>
          <w:i w:val="0"/>
          <w:b w:val="0"/>
          <w:color w:val="1C3643"/>
          <w:position w:val="0"/>
          <w:sz w:val="30"/>
          <w:szCs w:val="30"/>
          <w:shd w:val="clear" w:fill="FFFFFF"/>
          <w:rFonts w:ascii="lato" w:eastAsia="lato" w:hAnsi="lato" w:hint="default"/>
        </w:rPr>
        <w:t>artículos.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lato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34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://ux.mailchimp.com/patterns" TargetMode="External"></Relationship><Relationship Id="rId6" Type="http://schemas.openxmlformats.org/officeDocument/2006/relationships/hyperlink" Target="https://developer.yahoo.com/" TargetMode="External"></Relationship><Relationship Id="rId7" Type="http://schemas.openxmlformats.org/officeDocument/2006/relationships/hyperlink" Target="https://developer.apple.com/library/ios/documentation/UserExperience/Conceptual/MobileHIG/index.html#//apple_ref/doc/uid/TP40006556-CH66-SW1" TargetMode="External"></Relationship><Relationship Id="rId8" Type="http://schemas.openxmlformats.org/officeDocument/2006/relationships/hyperlink" Target="http://ui-patterns.com/patterns" TargetMode="External"></Relationship><Relationship Id="rId9" Type="http://schemas.openxmlformats.org/officeDocument/2006/relationships/hyperlink" Target="http://getbootstrap.com/" TargetMode="External"></Relationship><Relationship Id="rId10" Type="http://schemas.openxmlformats.org/officeDocument/2006/relationships/hyperlink" Target="http://designmodo.github.io/Flat-UI/" TargetMode="External"></Relationship><Relationship Id="rId11" Type="http://schemas.openxmlformats.org/officeDocument/2006/relationships/hyperlink" Target="http://galinus.com/es/articulos/principios-diseno-de-interaccion.html" TargetMode="External"></Relationship><Relationship Id="rId12" Type="http://schemas.openxmlformats.org/officeDocument/2006/relationships/hyperlink" Target="http://designblog.uniandes.edu.co/blogs/dise2517/files/2012/07/gama-serial.pdf" TargetMode="External"></Relationship><Relationship Id="rId13" Type="http://schemas.openxmlformats.org/officeDocument/2006/relationships/hyperlink" Target="http://www.mcdonalds.co.uk/littlepiccadilly" TargetMode="External"></Relationship><Relationship Id="rId14" Type="http://schemas.openxmlformats.org/officeDocument/2006/relationships/hyperlink" Target="http://www.invisionapp.com/" TargetMode="External"></Relationship><Relationship Id="rId15" Type="http://schemas.openxmlformats.org/officeDocument/2006/relationships/hyperlink" Target="http://es.wikipedia.org/wiki/Accesibilidad_web" TargetMode="External"></Relationship><Relationship Id="rId16" Type="http://schemas.openxmlformats.org/officeDocument/2006/relationships/hyperlink" Target="https://thefricky.wordpress.com/2007/11/30/%c2%bfque-es-la-usabilidad-web/" TargetMode="External"></Relationship><Relationship Id="rId17" Type="http://schemas.openxmlformats.org/officeDocument/2006/relationships/hyperlink" Target="http://www.cristalab.com/tags/seo/" TargetMode="External"></Relationship><Relationship Id="rId18" Type="http://schemas.openxmlformats.org/officeDocument/2006/relationships/hyperlink" Target="http://www.cristalab.com/tips/introduccion-a-html5-c92171l/" TargetMode="External"></Relationship><Relationship Id="rId19" Type="http://schemas.openxmlformats.org/officeDocument/2006/relationships/hyperlink" Target="http://www.cristalab.com/tips/flash-en-android-como-instalar-flash-player-10.1-en-froyo-c89380l/" TargetMode="External"></Relationship><Relationship Id="rId20" Type="http://schemas.openxmlformats.org/officeDocument/2006/relationships/hyperlink" Target="http://www.cristalab.com/blog/google-tv-c87854l/" TargetMode="External"></Relationship><Relationship Id="rId21" Type="http://schemas.openxmlformats.org/officeDocument/2006/relationships/image" Target="http://farm6.static.flickr.com/5081/5236465111_d6665d79ac_m.jpg" TargetMode="External"></Relationship><Relationship Id="rId22" Type="http://schemas.openxmlformats.org/officeDocument/2006/relationships/image" Target="http://farm6.static.flickr.com/5203/5237057516_e3b4f49d30_m.jpg" TargetMode="External"></Relationship><Relationship Id="rId23" Type="http://schemas.openxmlformats.org/officeDocument/2006/relationships/hyperlink" Target="http://es.wikipedia.org/wiki/Wireless_Application_Protocol" TargetMode="External"></Relationship><Relationship Id="rId24" Type="http://schemas.openxmlformats.org/officeDocument/2006/relationships/hyperlink" Target="http://en.wikipedia.org/wiki/Mobile_Web" TargetMode="External"></Relationship><Relationship Id="rId25" Type="http://schemas.openxmlformats.org/officeDocument/2006/relationships/hyperlink" Target="http://www.lukew.com/ff/entry.asp?1137" TargetMode="External"></Relationship><Relationship Id="rId26" Type="http://schemas.openxmlformats.org/officeDocument/2006/relationships/hyperlink" Target="http://www.lukew.com/ff/entry.asp?1137" TargetMode="External"></Relationship><Relationship Id="rId2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9</Pages>
  <Paragraphs>0</Paragraphs>
  <Words>691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</cp:coreProperties>
</file>