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784"/>
      </w:tblGrid>
      <w:tr>
        <w:trPr>
          <w:tblHeader w:val="true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DATOS BÁSICOS</w:t>
            </w:r>
          </w:p>
        </w:tc>
      </w:tr>
      <w:tr>
        <w:trPr>
          <w:tblHeader w:val="true"/>
          <w:trHeight w:val="237" w:hRule="atLeast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{{FECHA}}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{{LUGAR}}</w:t>
            </w:r>
          </w:p>
        </w:tc>
      </w:tr>
      <w:tr>
        <w:trPr/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{{GESTOR}}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{{CARGO}}</w:t>
            </w:r>
          </w:p>
        </w:tc>
      </w:tr>
    </w:tbl>
    <w:p>
      <w:pPr>
        <w:pStyle w:val="normal1"/>
        <w:ind w:hanging="0" w:left="-14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0"/>
        <w:gridCol w:w="1798"/>
        <w:gridCol w:w="2370"/>
        <w:gridCol w:w="1651"/>
      </w:tblGrid>
      <w:tr>
        <w:trPr>
          <w:tblHeader w:val="true"/>
          <w:trHeight w:val="220" w:hRule="atLeast"/>
        </w:trPr>
        <w:tc>
          <w:tcPr>
            <w:tcW w:w="9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DESCRIPCIÓN OFICINA O TIENDAS:</w:t>
            </w:r>
          </w:p>
        </w:tc>
      </w:tr>
      <w:tr>
        <w:trPr>
          <w:tblHeader w:val="true"/>
          <w:trHeight w:val="229" w:hRule="atLeast"/>
        </w:trPr>
        <w:tc>
          <w:tcPr>
            <w:tcW w:w="5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5"/>
              </w:numPr>
              <w:ind w:hanging="360" w:left="720" w:right="-7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OFICINA</w:t>
            </w:r>
          </w:p>
        </w:tc>
        <w:tc>
          <w:tcPr>
            <w:tcW w:w="4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7"/>
              </w:numPr>
              <w:ind w:hanging="360" w:left="7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TIENDA</w:t>
            </w:r>
          </w:p>
        </w:tc>
      </w:tr>
      <w:tr>
        <w:trPr>
          <w:tblHeader w:val="true"/>
          <w:trHeight w:val="200" w:hRule="atLeast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NOMBRE: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CIUDAD: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NOMBRE DEL EQUIPO: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IP:</w:t>
            </w:r>
          </w:p>
        </w:tc>
      </w:tr>
      <w:tr>
        <w:trPr>
          <w:trHeight w:val="220" w:hRule="atLeast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{{USUARIO}}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bCs w:val="false"/>
                <w:sz w:val="22"/>
                <w:szCs w:val="22"/>
              </w:rPr>
              <w:t>{{CIUDAD}}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{{HOSTNAME}}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{{IP}}</w:t>
            </w:r>
          </w:p>
        </w:tc>
      </w:tr>
      <w:tr>
        <w:trPr>
          <w:trHeight w:val="220" w:hRule="atLeast"/>
        </w:trPr>
        <w:tc>
          <w:tcPr>
            <w:tcW w:w="9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OBSERVACIONES: {{OFI_COMMEX}}</w:t>
            </w:r>
          </w:p>
        </w:tc>
      </w:tr>
    </w:tbl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2183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ACCESO A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PÁGINAS NO AUTORIZADAS (seleccionar con una X)</w:t>
            </w:r>
          </w:p>
        </w:tc>
      </w:tr>
      <w:tr>
        <w:trPr>
          <w:trHeight w:val="229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PERMITE ACCESO A: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2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FACEBOOK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 xml:space="preserve">                </w:t>
            </w: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{{FACEBOOK_SI}}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 xml:space="preserve">              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{{FACEBOOK_NO}}</w:t>
            </w:r>
          </w:p>
        </w:tc>
      </w:tr>
      <w:tr>
        <w:trPr>
          <w:trHeight w:val="22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INSTAGRAM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 xml:space="preserve">        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{{INSTA_SI}}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 xml:space="preserve">              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{{INSTA_NO}}</w:t>
            </w:r>
          </w:p>
        </w:tc>
      </w:tr>
      <w:tr>
        <w:trPr>
          <w:trHeight w:val="22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X / TWITTER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6"/>
              </w:numPr>
              <w:ind w:hanging="360" w:left="720" w:right="-3326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 xml:space="preserve">        </w:t>
            </w: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{{X_SI}}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 xml:space="preserve">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{{X_NO}}</w:t>
            </w:r>
          </w:p>
        </w:tc>
      </w:tr>
      <w:tr>
        <w:trPr>
          <w:trHeight w:val="22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TIKTOK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360" w:left="720" w:right="-3326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 xml:space="preserve">        </w:t>
            </w: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{{TIKTOK_SI}}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ind w:hanging="0" w:left="720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 xml:space="preserve">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{{TIKTOK_NO}}</w:t>
            </w:r>
          </w:p>
        </w:tc>
      </w:tr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{{OBSERVACIONES_PNAUTORIZADAS}}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indicadas anteriormente y a las adicionales que sean solicitadas en flujo de nuevos requisitos de revisión del mes. De igual forma por favor adicionar las filas adicionales requeridas según sea necesario con nuevas URL.</w:t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  <w:t>{{IMAGEN_1}}</w:t>
      </w:r>
      <w:r>
        <w:rPr>
          <w:rFonts w:eastAsia="Calibri" w:cs="Calibri" w:ascii="Calibri;serif" w:hAnsi="Calibri;serif"/>
          <w:sz w:val="20"/>
          <w:szCs w:val="20"/>
        </w:rPr>
        <w:br/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 xml:space="preserve">{{IMAGEN_2}} </w:t>
        <w:br/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>{{IMAGEN_3}}</w:t>
        <w:br/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>{{IMAGEN_5}}</w:t>
      </w:r>
    </w:p>
    <w:p>
      <w:pPr>
        <w:pStyle w:val="normal1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eneste espacio. Tener en cuenta que las imágenes, fotos o documentos agregados deben ser claros, y visualmente entendibles para su comprensión de cualquier colaborador de Procafecol S.A. y/o auditor que valide o revise este formato.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2183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ACCESO A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CHAT EN LÍNEA (seleccionar con una X)</w:t>
            </w:r>
          </w:p>
        </w:tc>
      </w:tr>
      <w:tr>
        <w:trPr>
          <w:trHeight w:val="235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PERMITE ACCESO A: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WHATSAPP WEB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{{WHAT_WEB_S}}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{{WHAT_WEB_N}}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WHATSAPP APP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{{WHAT_APP_S}}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{{WHAT_APP_N}}</w:t>
            </w:r>
          </w:p>
        </w:tc>
      </w:tr>
      <w:tr>
        <w:trPr>
          <w:trHeight w:val="293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{{OBSERVACIONES_WHATSAPP}}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>{{IMAGEN_4}}</w:t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>{{IMAGEN_12}}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897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4"/>
        <w:gridCol w:w="1729"/>
        <w:gridCol w:w="1897"/>
        <w:gridCol w:w="979"/>
      </w:tblGrid>
      <w:tr>
        <w:trPr>
          <w:trHeight w:val="220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INSTALACIÓN DE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ANTIVIRUS Y EDR (seleccionar con una X)</w:t>
            </w:r>
          </w:p>
        </w:tc>
      </w:tr>
      <w:tr>
        <w:trPr>
          <w:trHeight w:val="235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¿TIENE INSTALADO?: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N/A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MCAFEE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ind w:hanging="360" w:left="7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SYMANTEC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8"/>
              </w:numPr>
              <w:ind w:hanging="360" w:left="720"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CROWDSTRIKE EDR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2"/>
              <w:ind w:hanging="0" w:left="72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{{CROWD_SI}}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720" w:right="-3326"/>
              <w:jc w:val="left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{{CROWD_NO}}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9"/>
              </w:numPr>
              <w:ind w:hanging="360" w:left="720"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  <w:tr>
        <w:trPr>
          <w:trHeight w:val="282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{{OBSERVACIONES_ANTI}}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Calibri" w:cs="Calibri" w:ascii="Calibri;serif" w:hAnsi="Calibri;serif"/>
          <w:sz w:val="20"/>
          <w:szCs w:val="20"/>
        </w:rPr>
        <w:t>{{IMAGEN_14}}</w:t>
      </w:r>
      <w:r>
        <w:rPr>
          <w:rFonts w:eastAsia="Arial" w:cs="Arial" w:ascii="Arial" w:hAnsi="Arial"/>
          <w:sz w:val="20"/>
          <w:szCs w:val="20"/>
        </w:rPr>
        <w:tab/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  <w:br/>
        <w:tab/>
      </w:r>
      <w:r>
        <w:rPr>
          <w:rFonts w:eastAsia="Calibri" w:cs="Calibri" w:ascii="Calibri;serif" w:hAnsi="Calibri;serif"/>
          <w:sz w:val="20"/>
          <w:szCs w:val="20"/>
        </w:rPr>
        <w:t>{{IMAGEN_15}}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897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4"/>
        <w:gridCol w:w="1729"/>
        <w:gridCol w:w="1605"/>
        <w:gridCol w:w="1271"/>
      </w:tblGrid>
      <w:tr>
        <w:trPr>
          <w:trHeight w:val="220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INSTALACIÓN Y ACTIVACIÓN DE PLUGIN PARA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NAVEGADOR WEB</w:t>
            </w:r>
          </w:p>
          <w:p>
            <w:pPr>
              <w:pStyle w:val="normal1"/>
              <w:ind w:hanging="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(seleccionar con una X)</w:t>
            </w:r>
          </w:p>
        </w:tc>
      </w:tr>
      <w:tr>
        <w:trPr>
          <w:trHeight w:val="235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¿TIENE INSTALADO Y ACTIVO?: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N/A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TRELLIX CONTROL WEB (GOOGLE / EDGE)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{{TRELL_SI}}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{{TRELL_NO}}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ind w:hanging="360" w:left="7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SYMANTEC PLUGIN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jc w:val="lef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8"/>
              </w:numPr>
              <w:ind w:hanging="360" w:left="720"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{{OBSERVACIONES_TRELL}}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Calibri" w:cs="Calibri" w:ascii="Calibri;serif" w:hAnsi="Calibri;serif"/>
          <w:sz w:val="20"/>
          <w:szCs w:val="20"/>
        </w:rPr>
        <w:t>{{IMAGEN_6}}</w:t>
        <w:br/>
        <w:t xml:space="preserve"> </w:t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ab/>
        <w:t>{{IMAGEN_9}}</w:t>
        <w:br/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</w:t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2183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INSTALACIÓN DE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CONTROL REMOTO (seleccionar con una X)</w:t>
            </w:r>
          </w:p>
        </w:tc>
      </w:tr>
      <w:tr>
        <w:trPr>
          <w:trHeight w:val="235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¿TIENE INSTALADO Y ACTIVO?: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ANYDESK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{{ANY_SI}}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{{ANY_NO}}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TEAM VIEWER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{{TEAM_SI}}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{{TEAM_NO}}</w:t>
            </w:r>
          </w:p>
        </w:tc>
      </w:tr>
      <w:tr>
        <w:trPr>
          <w:trHeight w:val="233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{{OBSERVACIONES_CREMOTO}}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Calibri" w:cs="Calibri" w:ascii="Calibri;serif" w:hAnsi="Calibri;serif"/>
          <w:sz w:val="20"/>
          <w:szCs w:val="20"/>
        </w:rPr>
        <w:t>{{IMAGEN_10}}</w:t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ab/>
        <w:t>{{IMAGEN_11}}</w:t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</w:t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2183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INGRESO Y DESCARGA DE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CONTROL REMOTO (seleccionar con una X)</w:t>
            </w:r>
          </w:p>
        </w:tc>
      </w:tr>
      <w:tr>
        <w:trPr>
          <w:trHeight w:val="235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PERMITE ACCESO A: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ANYDESK - URL WEB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{{ANYW_SI}}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{{ANYW_NO}}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TEAM VIEWER - URL  WEB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{{TEAMW_SI}}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{{TEAMW_NO}}</w:t>
            </w:r>
          </w:p>
        </w:tc>
      </w:tr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{{OBSERVACIONS_CRWEB}}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>{{IMAGEN_7}}</w:t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>{{IMAGEN_8}}</w:t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897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2012"/>
        <w:gridCol w:w="1969"/>
      </w:tblGrid>
      <w:tr>
        <w:trPr>
          <w:trHeight w:val="220" w:hRule="atLeast"/>
        </w:trPr>
        <w:tc>
          <w:tcPr>
            <w:tcW w:w="8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PROGRAMAS INSTALADOS -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PANEL DE CONTROL (seleccionar con una X)</w:t>
            </w:r>
          </w:p>
        </w:tc>
      </w:tr>
      <w:tr>
        <w:trPr>
          <w:trHeight w:val="356" w:hRule="atLeast"/>
        </w:trPr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¿EL EQUIPO CONTIENE PROGRAMAS NO AUTORIZADOS?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ind w:hanging="360" w:left="1440"/>
              <w:rPr>
                <w:rFonts w:ascii="Calibri" w:hAnsi="Calibri" w:eastAsia="Calibri" w:cs="Calibri"/>
                <w:sz w:val="20"/>
                <w:szCs w:val="20"/>
                <w:u w:val="none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ind w:hanging="360" w:left="1440" w:right="-76"/>
              <w:rPr>
                <w:rFonts w:ascii="Calibri" w:hAnsi="Calibri" w:eastAsia="Calibri" w:cs="Calibri"/>
                <w:sz w:val="20"/>
                <w:szCs w:val="20"/>
                <w:u w:val="none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20" w:hRule="atLeast"/>
        </w:trPr>
        <w:tc>
          <w:tcPr>
            <w:tcW w:w="8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{{OBSERVACIONES_PANEL}}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UTL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Calibri" w:cs="Calibri" w:ascii="Calibri;serif" w:hAnsi="Calibri;serif"/>
          <w:sz w:val="20"/>
          <w:szCs w:val="20"/>
        </w:rPr>
        <w:t>{{IMAGEN_16}}</w:t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S.A. y/o auditor que valide o revise este formato.</w:t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tbl>
      <w:tblPr>
        <w:tblW w:w="8984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4"/>
      </w:tblGrid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ind w:right="-169"/>
              <w:rPr>
                <w:rFonts w:ascii="Calibri" w:hAnsi="Calibri" w:eastAsia="Calibri" w:cs="Calibri"/>
                <w:color w:val="FFFFFF"/>
                <w:sz w:val="22"/>
                <w:szCs w:val="22"/>
                <w:u w:val="single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AUTENTICACIÓN EN APLICACIONES</w:t>
            </w:r>
          </w:p>
        </w:tc>
      </w:tr>
      <w:tr>
        <w:trPr>
          <w:trHeight w:val="356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NOMBRE DE APLICACIÓN:</w:t>
            </w:r>
            <w:r>
              <w:rPr>
                <w:rFonts w:eastAsia="Calibri" w:cs="Calibri" w:ascii="Calibri" w:hAnsi="Calibri"/>
                <w:sz w:val="20"/>
                <w:szCs w:val="20"/>
              </w:rPr>
              <w:t xml:space="preserve"> SAP</w:t>
            </w:r>
          </w:p>
        </w:tc>
      </w:tr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{{OBSERVACIONES_SAP}}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Calibri" w:cs="Calibri" w:ascii="Calibri;serif" w:hAnsi="Calibri;serif"/>
          <w:sz w:val="20"/>
          <w:szCs w:val="20"/>
        </w:rPr>
        <w:t>{{IMAGEN_13}}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.</w:t>
      </w:r>
    </w:p>
    <w:tbl>
      <w:tblPr>
        <w:tblW w:w="8984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4"/>
      </w:tblGrid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ind w:right="-169"/>
              <w:rPr>
                <w:rFonts w:ascii="Calibri" w:hAnsi="Calibri" w:eastAsia="Calibri" w:cs="Calibri"/>
                <w:color w:val="FFFFFF"/>
                <w:sz w:val="22"/>
                <w:szCs w:val="22"/>
                <w:u w:val="single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OBSERVACIONES GENERALES</w:t>
            </w:r>
          </w:p>
        </w:tc>
      </w:tr>
      <w:tr>
        <w:trPr>
          <w:trHeight w:val="356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DESCRIPCIONES GENERALES:</w:t>
            </w:r>
          </w:p>
        </w:tc>
      </w:tr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ANEXOS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roman"/>
    <w:pitch w:val="variable"/>
    <w:embedRegular r:id="rId14" w:fontKey="{0E014A78-CABC-4EF0-12AC-5CD89AEFDE0E}"/>
  </w:font>
  <w:font w:name="Georgia">
    <w:charset w:val="00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Arial">
    <w:charset w:val="00"/>
    <w:family w:val="roman"/>
    <w:pitch w:val="variable"/>
  </w:font>
  <w:font w:name="Calibri">
    <w:charset w:val="00"/>
    <w:family w:val="roman"/>
    <w:pitch w:val="variable"/>
    <w:embedRegular r:id="rId19" w:fontKey="{13014A78-CABC-4EF0-12AC-5CD89AEFDE13}"/>
  </w:font>
  <w:font w:name="Calibri">
    <w:charset w:val="01"/>
    <w:family w:val="swiss"/>
    <w:pitch w:val="variable"/>
    <w:embedRegular r:id="rId20" w:fontKey="{14014A78-CABC-4EF0-12AC-5CD89AEFDE14}"/>
    <w:embedBold r:id="rId21" w:fontKey="{15014A78-CABC-4EF0-12AC-5CD89AEFDE15}"/>
    <w:embedItalic r:id="rId22" w:fontKey="{16014A78-CABC-4EF0-12AC-5CD89AEFDE16}"/>
    <w:embedBoldItalic r:id="rId19" w:fontKey="{13014A78-CABC-4EF0-12AC-5CD89AEFDE13}"/>
  </w:font>
  <w:font w:name="Calibri">
    <w:altName w:val="serif"/>
    <w:charset w:val="00"/>
    <w:family w:val="roman"/>
    <w:pitch w:val="variable"/>
  </w:font>
  <w:font w:name="OpenSymbol">
    <w:altName w:val="Arial Unicode MS"/>
    <w:charset w:val="01"/>
    <w:family w:val="auto"/>
    <w:pitch w:val="variable"/>
    <w:embedRegular r:id="rId23" w:fontKey="{17014A78-CABC-4EF0-12AC-5CD89AEFDE17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/>
      <w:rPr>
        <w:rFonts w:ascii="Arial" w:hAnsi="Arial" w:eastAsia="Arial" w:cs="Arial"/>
        <w:sz w:val="20"/>
        <w:szCs w:val="20"/>
      </w:rPr>
    </w:pPr>
    <w:r>
      <w:rPr>
        <w:rFonts w:eastAsia="Arial" w:cs="Arial" w:ascii="Arial" w:hAnsi="Arial"/>
        <w:sz w:val="20"/>
        <w:szCs w:val="20"/>
      </w:rPr>
    </w:r>
  </w:p>
  <w:tbl>
    <w:tblPr>
      <w:tblW w:w="9429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9"/>
      <w:gridCol w:w="4996"/>
      <w:gridCol w:w="2584"/>
    </w:tblGrid>
    <w:tr>
      <w:trPr>
        <w:cantSplit w:val="true"/>
      </w:trPr>
      <w:tc>
        <w:tcPr>
          <w:tcW w:w="1849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/>
            <w:drawing>
              <wp:inline distT="0" distB="0" distL="0" distR="0">
                <wp:extent cx="1067435" cy="275590"/>
                <wp:effectExtent l="0" t="0" r="0" b="0"/>
                <wp:docPr id="1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7435" cy="275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PROMOTORA DE CAFÉ COLOMBIA S.A.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Código: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F-GTI-ASI-015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Fecha: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12-Jun-25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bookmarkStart w:id="0" w:name="_crqd2aufb5ol"/>
          <w:bookmarkEnd w:id="0"/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 PARA VERIFICACIÓN DE INDICADOR DE SEGURIDAD DE TECNOLOGÍA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Versión: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</w:t>
          </w:r>
        </w:p>
      </w:tc>
    </w:tr>
  </w:tbl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" w:hAnsi="Arial" w:eastAsia="Arial" w:cs="Arial"/>
        <w:color w:val="000000"/>
        <w:sz w:val="22"/>
        <w:szCs w:val="22"/>
      </w:rPr>
    </w:pPr>
    <w:r>
      <w:rPr>
        <w:rFonts w:eastAsia="Arial" w:cs="Arial" w:ascii="Arial" w:hAnsi="Arial"/>
        <w:color w:val="000000"/>
        <w:sz w:val="22"/>
        <w:szCs w:val="2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/>
      <w:rPr>
        <w:rFonts w:ascii="Arial" w:hAnsi="Arial" w:eastAsia="Arial" w:cs="Arial"/>
        <w:sz w:val="20"/>
        <w:szCs w:val="20"/>
      </w:rPr>
    </w:pPr>
    <w:r>
      <w:rPr>
        <w:rFonts w:eastAsia="Arial" w:cs="Arial" w:ascii="Arial" w:hAnsi="Arial"/>
        <w:sz w:val="20"/>
        <w:szCs w:val="20"/>
      </w:rPr>
    </w:r>
  </w:p>
  <w:tbl>
    <w:tblPr>
      <w:tblW w:w="9429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9"/>
      <w:gridCol w:w="4996"/>
      <w:gridCol w:w="2584"/>
    </w:tblGrid>
    <w:tr>
      <w:trPr>
        <w:cantSplit w:val="true"/>
      </w:trPr>
      <w:tc>
        <w:tcPr>
          <w:tcW w:w="1849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/>
            <w:drawing>
              <wp:inline distT="0" distB="0" distL="0" distR="0">
                <wp:extent cx="1067435" cy="275590"/>
                <wp:effectExtent l="0" t="0" r="0" b="0"/>
                <wp:docPr id="2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7435" cy="275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PROMOTORA DE CAFÉ COLOMBIA S.A.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Código: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F-GTI-ASI-015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Fecha: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12-Jun-25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bookmarkStart w:id="1" w:name="_crqd2aufb5ol"/>
          <w:bookmarkEnd w:id="1"/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 PARA VERIFICACIÓN DE INDICADOR DE SEGURIDAD DE TECNOLOGÍA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Versión: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</w:t>
          </w:r>
        </w:p>
      </w:tc>
    </w:tr>
  </w:tbl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" w:hAnsi="Arial" w:eastAsia="Arial" w:cs="Arial"/>
        <w:color w:val="000000"/>
        <w:sz w:val="22"/>
        <w:szCs w:val="22"/>
      </w:rPr>
    </w:pPr>
    <w:r>
      <w:rPr>
        <w:rFonts w:eastAsia="Arial" w:cs="Arial" w:ascii="Arial" w:hAnsi="Arial"/>
        <w:color w:val="000000"/>
        <w:sz w:val="22"/>
        <w:szCs w:val="2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Caracteresdenotaalpie">
    <w:name w:val="Caracteres de nota al pie"/>
    <w:qFormat/>
    <w:rPr/>
  </w:style>
  <w:style w:type="character" w:styleId="Caracteresdenotafinal">
    <w:name w:val="Caracteres de nota final"/>
    <w:qFormat/>
    <w:rPr/>
  </w:style>
  <w:style w:type="character" w:styleId="InternetLink">
    <w:name w:val="Internet Link"/>
    <w:qFormat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s-CO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ontenidodelista">
    <w:name w:val="Contenido de lista"/>
    <w:basedOn w:val="Normal"/>
    <w:qFormat/>
    <w:pPr>
      <w:ind w:left="567"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280</TotalTime>
  <Application>LibreOffice/24.2.5.2$Windows_X86_64 LibreOffice_project/bffef4ea93e59bebbeaf7f431bb02b1a39ee8a59</Application>
  <AppVersion>15.0000</AppVersion>
  <Pages>4</Pages>
  <Words>1024</Words>
  <Characters>5960</Characters>
  <CharactersWithSpaces>6957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dcterms:modified xsi:type="dcterms:W3CDTF">2026-05-26T13:04:15Z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