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48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784"/>
      </w:tblGrid>
      <w:tr>
        <w:trPr>
          <w:tblHeader w:val="true"/>
        </w:trPr>
        <w:tc>
          <w:tcPr>
            <w:tcW w:w="9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Arial" w:hAnsi="Arial" w:eastAsia="Arial" w:cs="Arial"/>
                <w:color w:val="FFFFFF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2"/>
                <w:szCs w:val="22"/>
              </w:rPr>
              <w:t>DATOS BÁSICOS</w:t>
            </w:r>
          </w:p>
        </w:tc>
      </w:tr>
      <w:tr>
        <w:trPr>
          <w:tblHeader w:val="true"/>
          <w:trHeight w:val="237" w:hRule="atLeast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FECHA 00/00/00</w:t>
            </w:r>
          </w:p>
        </w:tc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LUGAR XD</w:t>
            </w:r>
          </w:p>
        </w:tc>
      </w:tr>
      <w:tr>
        <w:trPr/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GESTOR: Jhoan Nicolas Cruz Sierra</w:t>
            </w:r>
          </w:p>
        </w:tc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CARGO Analista Soporte en Sitio</w:t>
            </w:r>
          </w:p>
        </w:tc>
      </w:tr>
    </w:tbl>
    <w:p>
      <w:pPr>
        <w:pStyle w:val="normal1"/>
        <w:ind w:hanging="0" w:left="-14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48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0"/>
        <w:gridCol w:w="1798"/>
        <w:gridCol w:w="2370"/>
        <w:gridCol w:w="1651"/>
      </w:tblGrid>
      <w:tr>
        <w:trPr>
          <w:tblHeader w:val="true"/>
          <w:trHeight w:val="220" w:hRule="atLeast"/>
        </w:trPr>
        <w:tc>
          <w:tcPr>
            <w:tcW w:w="94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DESCRIPCIÓN OFICINA O TIENDAS:</w:t>
            </w:r>
          </w:p>
        </w:tc>
      </w:tr>
      <w:tr>
        <w:trPr>
          <w:tblHeader w:val="true"/>
          <w:trHeight w:val="229" w:hRule="atLeast"/>
        </w:trPr>
        <w:tc>
          <w:tcPr>
            <w:tcW w:w="5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6"/>
              </w:numPr>
              <w:ind w:hanging="360" w:left="720" w:right="-76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>OFICINA</w:t>
            </w:r>
          </w:p>
        </w:tc>
        <w:tc>
          <w:tcPr>
            <w:tcW w:w="40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8"/>
              </w:numPr>
              <w:ind w:hanging="360" w:left="72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TIENDA</w:t>
            </w:r>
          </w:p>
        </w:tc>
      </w:tr>
      <w:tr>
        <w:trPr>
          <w:tblHeader w:val="true"/>
          <w:trHeight w:val="200" w:hRule="atLeast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NOMBRE: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>CIUDAD: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NOMBRE DEL EQUIPO: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>IP:</w:t>
            </w:r>
          </w:p>
        </w:tc>
      </w:tr>
      <w:tr>
        <w:trPr>
          <w:trHeight w:val="220" w:hRule="atLeast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INGRID YULIETH MAHECHA MENDEZ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/>
                <w:b w:val="false"/>
                <w:bCs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bCs w:val="false"/>
                <w:sz w:val="22"/>
                <w:szCs w:val="22"/>
              </w:rPr>
              <w:t>Bogotá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PRPOIMAHE173L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192.168.1.5</w:t>
            </w:r>
          </w:p>
        </w:tc>
      </w:tr>
      <w:tr>
        <w:trPr>
          <w:trHeight w:val="220" w:hRule="atLeast"/>
        </w:trPr>
        <w:tc>
          <w:tcPr>
            <w:tcW w:w="94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OBSERVACIONES: Comex&amp;Logistica</w:t>
            </w:r>
          </w:p>
        </w:tc>
      </w:tr>
    </w:tbl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48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5"/>
        <w:gridCol w:w="2180"/>
        <w:gridCol w:w="2685"/>
      </w:tblGrid>
      <w:tr>
        <w:trPr>
          <w:trHeight w:val="220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numPr>
                <w:ilvl w:val="0"/>
                <w:numId w:val="3"/>
              </w:numPr>
              <w:ind w:hanging="36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 xml:space="preserve">VALIDAR ACCESO A </w:t>
            </w: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PÁGINAS NO AUTORIZADAS (seleccionar con una X)</w:t>
            </w:r>
          </w:p>
        </w:tc>
      </w:tr>
      <w:tr>
        <w:trPr>
          <w:trHeight w:val="229" w:hRule="atLeast"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>PERMITE ACCESO A: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>SI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>NO</w:t>
            </w:r>
          </w:p>
        </w:tc>
      </w:tr>
      <w:tr>
        <w:trPr>
          <w:trHeight w:val="220" w:hRule="atLeast"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FACEBOOK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jc w:val="lef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 xml:space="preserve">      X</w:t>
            </w:r>
            <w:r>
              <w:rPr>
                <w:rFonts w:ascii="Calibri" w:hAnsi="Calibri"/>
                <w:b w:val="false"/>
                <w:bCs w:val="false"/>
              </w:rPr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jc w:val="left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 xml:space="preserve">              None</w:t>
            </w: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</w:r>
          </w:p>
        </w:tc>
      </w:tr>
      <w:tr>
        <w:trPr>
          <w:trHeight w:val="220" w:hRule="atLeast"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>INSTAGRAM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 xml:space="preserve">       </w:t>
            </w:r>
            <w:r>
              <w:rPr>
                <w:rFonts w:eastAsia="Calibri" w:cs="Calibri" w:ascii="Calibri" w:hAnsi="Calibri"/>
                <w:sz w:val="22"/>
                <w:szCs w:val="22"/>
              </w:rPr>
              <w:t>{{INSTA_SI}}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 xml:space="preserve">              </w:t>
            </w:r>
            <w:r>
              <w:rPr>
                <w:rFonts w:eastAsia="Calibri" w:cs="Calibri" w:ascii="Calibri" w:hAnsi="Calibri"/>
                <w:sz w:val="22"/>
                <w:szCs w:val="22"/>
              </w:rPr>
              <w:t>{{INSTA_NO}}</w:t>
            </w:r>
          </w:p>
        </w:tc>
      </w:tr>
      <w:tr>
        <w:trPr>
          <w:trHeight w:val="220" w:hRule="atLeast"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X / TWITTER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7"/>
              </w:numPr>
              <w:ind w:hanging="360" w:left="720" w:right="-33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{{X_SI}}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ind w:hanging="0" w:left="720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>{{X_NO}}</w:t>
            </w:r>
          </w:p>
        </w:tc>
      </w:tr>
      <w:tr>
        <w:trPr>
          <w:trHeight w:val="220" w:hRule="atLeast"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TIKTOK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360" w:left="720" w:right="-3326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None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ind w:hanging="0" w:left="72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>X</w:t>
            </w:r>
          </w:p>
        </w:tc>
      </w:tr>
      <w:tr>
        <w:trPr>
          <w:trHeight w:val="220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Arial" w:hAnsi="Arial"/>
                <w:b w:val="false"/>
                <w:bCs w:val="false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Permite acceso a Facebook e instagram</w:t>
            </w: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</w: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</w:t>
      </w:r>
      <w:r>
        <w:rPr>
          <w:rFonts w:eastAsia="Calibri" w:cs="Calibri" w:ascii="Calibri" w:hAnsi="Calibri"/>
          <w:sz w:val="20"/>
          <w:szCs w:val="20"/>
        </w:rPr>
        <w:t>: Revisar el ingreso a las páginas indicadas anteriormente y a las adicionales que sean solicitadas en flujo de nuevos requisitos de revisión del mes. De igual forma por favor adicionar las filas adicionales requeridas según sea necesario con nuevas URL.</w:t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jc w:val="both"/>
        <w:rPr>
          <w:rFonts w:ascii="Calibri" w:hAnsi="Calibri" w:eastAsia="Calibri" w:cs="Calibri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5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1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eneste espacio. Tener en cuenta que las imágenes, fotos o documentos agregados deben ser claros, y visualmente entendibles para su comprensión de cualquier colaborador de Procafecol S.A. y/o auditor que valide o revise este formato.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48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5"/>
        <w:gridCol w:w="2180"/>
        <w:gridCol w:w="2685"/>
      </w:tblGrid>
      <w:tr>
        <w:trPr>
          <w:trHeight w:val="220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numPr>
                <w:ilvl w:val="0"/>
                <w:numId w:val="3"/>
              </w:numPr>
              <w:ind w:hanging="36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 xml:space="preserve">VALIDAR ACCESO A PLATAFORMAS DE </w:t>
            </w: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CHAT EN LÍNEA (seleccionar con una X)</w:t>
            </w:r>
          </w:p>
        </w:tc>
      </w:tr>
      <w:tr>
        <w:trPr>
          <w:trHeight w:val="235" w:hRule="atLeast"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PERMITE ACCESO A: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SI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</w:t>
            </w:r>
          </w:p>
        </w:tc>
      </w:tr>
      <w:tr>
        <w:trPr>
          <w:trHeight w:val="200" w:hRule="atLeast"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WHATSAPP WEB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None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X</w:t>
            </w:r>
            <w:r>
              <w:rPr>
                <w:rFonts w:eastAsia="Calibri" w:cs="Calibri" w:ascii="Calibri" w:hAnsi="Calibri"/>
                <w:sz w:val="20"/>
                <w:szCs w:val="20"/>
              </w:rPr>
            </w: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</w:tr>
      <w:tr>
        <w:trPr>
          <w:trHeight w:val="200" w:hRule="atLeast"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WHATSAPP APP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None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X</w:t>
            </w:r>
            <w:r>
              <w:rPr>
                <w:rFonts w:eastAsia="Calibri" w:cs="Calibri" w:ascii="Calibri" w:hAnsi="Calibri"/>
                <w:sz w:val="20"/>
                <w:szCs w:val="20"/>
              </w:rPr>
            </w: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</w:tr>
      <w:tr>
        <w:trPr>
          <w:trHeight w:val="293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{{O</w:t>
            </w: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BSERVACIONES</w:t>
            </w: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_WHAT}}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</w:t>
      </w:r>
      <w:r>
        <w:rPr>
          <w:rFonts w:eastAsia="Calibri" w:cs="Calibri" w:ascii="Calibri" w:hAnsi="Calibri"/>
          <w:sz w:val="20"/>
          <w:szCs w:val="20"/>
        </w:rPr>
        <w:t>: Revisar el ingreso a las páginas o plataformas indicadas anteriormente y a las adicionales que sean solicitadas en flujo de nuevos requisitos de revisión del mes. De igual forma por favor adicionar las filas adicionales requeridas según sea necesario con nuevas URL o plataformas.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BodyText"/>
        <w:jc w:val="both"/>
        <w:rPr>
          <w:rFonts w:ascii="Calibri" w:hAnsi="Calibri" w:eastAsia="Calibri" w:cs="Calibri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4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jc w:val="both"/>
        <w:rPr>
          <w:rFonts w:ascii="Calibri" w:hAnsi="Calibri" w:eastAsia="Calibri" w:cs="Calibri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639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12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63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 este espacio. Tener en cuenta que las imágenes, fotos o documentos agregados deben ser claros, y visualmente entendibles para su comprensión de cualquier colaborador de Procafecol y/o auditor que valide o revise este formato. 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897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4"/>
        <w:gridCol w:w="1729"/>
        <w:gridCol w:w="1897"/>
        <w:gridCol w:w="979"/>
      </w:tblGrid>
      <w:tr>
        <w:trPr>
          <w:trHeight w:val="220" w:hRule="atLeast"/>
        </w:trPr>
        <w:tc>
          <w:tcPr>
            <w:tcW w:w="8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numPr>
                <w:ilvl w:val="0"/>
                <w:numId w:val="3"/>
              </w:numPr>
              <w:ind w:hanging="36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 xml:space="preserve">VALIDAR INSTALACIÓN DE PLATAFORMAS DE </w:t>
            </w: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ANTIVIRUS Y EDR (seleccionar con una X)</w:t>
            </w:r>
          </w:p>
        </w:tc>
      </w:tr>
      <w:tr>
        <w:trPr>
          <w:trHeight w:val="235" w:hRule="atLeast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¿TIENE INSTALADO?: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SI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N/A</w:t>
            </w:r>
          </w:p>
        </w:tc>
      </w:tr>
      <w:tr>
        <w:trPr>
          <w:trHeight w:val="220" w:hRule="atLeast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MCAFEE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/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numPr>
                <w:ilvl w:val="0"/>
                <w:numId w:val="4"/>
              </w:numPr>
              <w:ind w:hanging="360" w:left="72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X</w:t>
            </w:r>
          </w:p>
        </w:tc>
      </w:tr>
      <w:tr>
        <w:trPr>
          <w:trHeight w:val="220" w:hRule="atLeast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SYMANTEC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52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9"/>
              </w:numPr>
              <w:ind w:hanging="360" w:left="720"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X</w:t>
            </w:r>
          </w:p>
        </w:tc>
      </w:tr>
      <w:tr>
        <w:trPr>
          <w:trHeight w:val="220" w:hRule="atLeast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CROWDSTRIKE EDR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52"/>
              <w:ind w:hanging="0" w:left="720"/>
              <w:jc w:val="left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X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5"/>
              </w:numPr>
              <w:ind w:hanging="360" w:left="720"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None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0"/>
              </w:numPr>
              <w:ind w:hanging="360" w:left="720"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</w:tr>
      <w:tr>
        <w:trPr>
          <w:trHeight w:val="220" w:hRule="atLeast"/>
        </w:trPr>
        <w:tc>
          <w:tcPr>
            <w:tcW w:w="8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Arial" w:hAnsi="Arial"/>
                <w:b w:val="false"/>
                <w:bCs w:val="false"/>
                <w:sz w:val="22"/>
                <w:szCs w:val="22"/>
              </w:rPr>
            </w:pPr>
            <w:r>
              <w:rPr>
                <w:rFonts w:ascii="Arial" w:hAnsi="Arial"/>
                <w:b w:val="false"/>
                <w:bCs w:val="false"/>
                <w:sz w:val="22"/>
                <w:szCs w:val="22"/>
              </w:rPr>
              <w:t>None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</w:t>
      </w:r>
      <w:r>
        <w:rPr>
          <w:rFonts w:eastAsia="Calibri" w:cs="Calibri" w:ascii="Calibri" w:hAnsi="Calibri"/>
          <w:sz w:val="20"/>
          <w:szCs w:val="20"/>
        </w:rPr>
        <w:t>: Revisar el ingreso a las páginas o plataformas indicadas anteriormente y a las adicionales que sean solicitadas en flujo de nuevos requisitos de revisión del mes. De igual forma por favor adicionar las filas adicionales requeridas según sea necesario con nuevas URL o plataformas.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14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15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 este espacio. Tener en cuenta que las imágenes, fotos o documentos agregados deben ser claros, y visualmente entendibles para su comprensión de cualquier colaborador de Procafecol y/o auditor que valide o revise este formato. 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897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4"/>
        <w:gridCol w:w="1729"/>
        <w:gridCol w:w="1605"/>
        <w:gridCol w:w="1271"/>
      </w:tblGrid>
      <w:tr>
        <w:trPr>
          <w:trHeight w:val="220" w:hRule="atLeast"/>
        </w:trPr>
        <w:tc>
          <w:tcPr>
            <w:tcW w:w="8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numPr>
                <w:ilvl w:val="0"/>
                <w:numId w:val="3"/>
              </w:numPr>
              <w:ind w:hanging="36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 xml:space="preserve">VALIDAR INSTALACIÓN Y ACTIVACIÓN DE PLUGIN PARA </w:t>
            </w: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NAVEGADOR WEB</w:t>
            </w:r>
          </w:p>
          <w:p>
            <w:pPr>
              <w:pStyle w:val="normal1"/>
              <w:ind w:hanging="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(seleccionar con una X)</w:t>
            </w:r>
          </w:p>
        </w:tc>
      </w:tr>
      <w:tr>
        <w:trPr>
          <w:trHeight w:val="235" w:hRule="atLeast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¿TIENE INSTALADO Y ACTIVO?: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SI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N/A</w:t>
            </w:r>
          </w:p>
        </w:tc>
      </w:tr>
      <w:tr>
        <w:trPr>
          <w:trHeight w:val="220" w:hRule="atLeast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TRELLIX CONTROL WEB (GOOGLE / EDGE)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X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None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numPr>
                <w:ilvl w:val="0"/>
                <w:numId w:val="4"/>
              </w:numPr>
              <w:ind w:hanging="360" w:left="72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</w:tr>
      <w:tr>
        <w:trPr>
          <w:trHeight w:val="220" w:hRule="atLeast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SYMANTEC PLUGIN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jc w:val="left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9"/>
              </w:numPr>
              <w:ind w:hanging="360" w:left="720" w:right="-332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x</w:t>
            </w:r>
          </w:p>
        </w:tc>
      </w:tr>
      <w:tr>
        <w:trPr>
          <w:trHeight w:val="220" w:hRule="atLeast"/>
        </w:trPr>
        <w:tc>
          <w:tcPr>
            <w:tcW w:w="8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Arial" w:hAnsi="Arial"/>
                <w:b w:val="false"/>
                <w:bCs w:val="false"/>
                <w:sz w:val="22"/>
                <w:szCs w:val="22"/>
              </w:rPr>
            </w:pPr>
            <w:r>
              <w:rPr>
                <w:rFonts w:ascii="Arial" w:hAnsi="Arial"/>
                <w:b w:val="false"/>
                <w:bCs w:val="false"/>
                <w:sz w:val="22"/>
                <w:szCs w:val="22"/>
              </w:rPr>
              <w:t>Ninguna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</w:t>
      </w:r>
      <w:r>
        <w:rPr>
          <w:rFonts w:eastAsia="Calibri" w:cs="Calibri" w:ascii="Calibri" w:hAnsi="Calibri"/>
          <w:sz w:val="20"/>
          <w:szCs w:val="20"/>
        </w:rPr>
        <w:t>: Revisar el ingreso a las páginas o plataformas indicadas anteriormente y a las adicionales que sean solicitadas en flujo de nuevos requisitos de revisión del mes. De igual forma por favor adicionar las filas adicionales requeridas según sea necesario con nuevas URL o plataformas.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6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9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 este espacio. Tener en cuenta que las imágenes, fotos o documentos agregados deben ser claros, y visualmente entendibles para su comprensión de cualquier colaborador de Procafecol y/o auditor que valide o revise este formato. </w:t>
      </w:r>
    </w:p>
    <w:p>
      <w:pPr>
        <w:pStyle w:val="normal1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tbl>
      <w:tblPr>
        <w:tblW w:w="948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5"/>
        <w:gridCol w:w="2180"/>
        <w:gridCol w:w="2685"/>
      </w:tblGrid>
      <w:tr>
        <w:trPr>
          <w:trHeight w:val="220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numPr>
                <w:ilvl w:val="0"/>
                <w:numId w:val="3"/>
              </w:numPr>
              <w:ind w:hanging="36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 xml:space="preserve">VALIDAR INSTALACIÓN DE PLATAFORMAS DE </w:t>
            </w: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CONTROL REMOTO (seleccionar con una X)</w:t>
            </w:r>
          </w:p>
        </w:tc>
      </w:tr>
      <w:tr>
        <w:trPr>
          <w:trHeight w:val="235" w:hRule="atLeast"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¿TIENE INSTALADO Y ACTIVO?: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SI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</w:t>
            </w:r>
          </w:p>
        </w:tc>
      </w:tr>
      <w:tr>
        <w:trPr>
          <w:trHeight w:val="200" w:hRule="atLeast"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ANYDESK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None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X</w:t>
            </w:r>
          </w:p>
        </w:tc>
      </w:tr>
      <w:tr>
        <w:trPr>
          <w:trHeight w:val="200" w:hRule="atLeast"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TEAM VIEWER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None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X</w:t>
            </w:r>
          </w:p>
        </w:tc>
      </w:tr>
      <w:tr>
        <w:trPr>
          <w:trHeight w:val="233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Arial" w:hAnsi="Arial"/>
                <w:b w:val="false"/>
                <w:bCs w:val="false"/>
                <w:sz w:val="22"/>
                <w:szCs w:val="22"/>
              </w:rPr>
            </w:pPr>
            <w:r>
              <w:rPr>
                <w:rFonts w:eastAsia="Calibri" w:cs="Calibri" w:ascii="Arial" w:hAnsi="Arial"/>
                <w:b w:val="false"/>
                <w:bCs w:val="false"/>
                <w:sz w:val="22"/>
                <w:szCs w:val="22"/>
              </w:rPr>
              <w:t>None</w:t>
            </w:r>
            <w:r>
              <w:rPr>
                <w:rFonts w:eastAsia="Calibri" w:cs="Calibri" w:ascii="Arial" w:hAnsi="Arial"/>
                <w:b w:val="false"/>
                <w:bCs w:val="false"/>
                <w:sz w:val="22"/>
                <w:szCs w:val="22"/>
              </w:rPr>
            </w:r>
            <w:r>
              <w:rPr>
                <w:rFonts w:eastAsia="Calibri" w:cs="Calibri" w:ascii="Arial" w:hAnsi="Arial"/>
                <w:b w:val="false"/>
                <w:bCs w:val="false"/>
                <w:sz w:val="22"/>
                <w:szCs w:val="22"/>
              </w:rPr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</w:t>
      </w:r>
      <w:r>
        <w:rPr>
          <w:rFonts w:eastAsia="Calibri" w:cs="Calibri" w:ascii="Calibri" w:hAnsi="Calibri"/>
          <w:sz w:val="20"/>
          <w:szCs w:val="20"/>
        </w:rPr>
        <w:t>: Revisar el ingreso a las páginas o plataformas indicadas anteriormente y a las adicionales que sean solicitadas en flujo de nuevos requisitos de revisión del mes. De igual forma por favor adicionar las filas adicionales requeridas según sea necesario con nuevas URL o plataformas.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ab/>
      </w:r>
    </w:p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110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10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11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11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 este espacio. Tener en cuenta que las imágenes, fotos o documentos agregados deben ser claros, y visualmente entendibles para su comprensión de cualquier colaborador de Procafecol y/o auditor que valide o revise este formato.</w:t>
      </w:r>
    </w:p>
    <w:p>
      <w:pPr>
        <w:pStyle w:val="normal1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tbl>
      <w:tblPr>
        <w:tblW w:w="948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5"/>
        <w:gridCol w:w="2180"/>
        <w:gridCol w:w="2685"/>
      </w:tblGrid>
      <w:tr>
        <w:trPr>
          <w:trHeight w:val="220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numPr>
                <w:ilvl w:val="0"/>
                <w:numId w:val="3"/>
              </w:numPr>
              <w:ind w:hanging="36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 xml:space="preserve">VALIDAR INGRESO Y DESCARGA DE PLATAFORMAS DE </w:t>
            </w: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CONTROL REMOTO (seleccionar con una X)</w:t>
            </w:r>
          </w:p>
        </w:tc>
      </w:tr>
      <w:tr>
        <w:trPr>
          <w:trHeight w:val="235" w:hRule="atLeast"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>PERMITE ACCESO A: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SI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76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</w:t>
            </w:r>
          </w:p>
        </w:tc>
      </w:tr>
      <w:tr>
        <w:trPr>
          <w:trHeight w:val="200" w:hRule="atLeast"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ANYDESK - URL WEB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None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X</w:t>
            </w:r>
          </w:p>
        </w:tc>
      </w:tr>
      <w:tr>
        <w:trPr>
          <w:trHeight w:val="200" w:hRule="atLeast"/>
        </w:trPr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TEAM VIEWER - URL  WEB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None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X</w:t>
            </w:r>
          </w:p>
        </w:tc>
      </w:tr>
      <w:tr>
        <w:trPr>
          <w:trHeight w:val="220" w:hRule="atLeast"/>
        </w:trPr>
        <w:tc>
          <w:tcPr>
            <w:tcW w:w="9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b w:val="false"/>
                <w:bCs w:val="fals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Anydesk se queda cargando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</w:t>
      </w:r>
      <w:r>
        <w:rPr>
          <w:rFonts w:eastAsia="Calibri" w:cs="Calibri" w:ascii="Calibri" w:hAnsi="Calibri"/>
          <w:sz w:val="20"/>
          <w:szCs w:val="20"/>
        </w:rPr>
        <w:t>: Revisar el ingreso a las páginas o plataformas indicadas anteriormente y a las adicionales que sean solicitadas en flujo de nuevos requisitos de revisión del mes. De igual forma por favor adicionar las filas adicionales requeridas según sea necesario con nuevas URL o plataformas.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BodyText"/>
        <w:jc w:val="both"/>
        <w:rPr>
          <w:rFonts w:ascii="Calibri" w:hAnsi="Calibri" w:eastAsia="Calibri" w:cs="Calibri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7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jc w:val="both"/>
        <w:rPr>
          <w:rFonts w:ascii="Calibri" w:hAnsi="Calibri" w:eastAsia="Calibri" w:cs="Calibri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8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 este espacio. Tener en cuenta que las imágenes, fotos o documentos agregados deben ser claros, y visualmente entendibles para su comprensión de cualquier colaborador de Procafecol y/o auditor que valide o revise este formato.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8970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2012"/>
        <w:gridCol w:w="1969"/>
      </w:tblGrid>
      <w:tr>
        <w:trPr>
          <w:trHeight w:val="220" w:hRule="atLeast"/>
        </w:trPr>
        <w:tc>
          <w:tcPr>
            <w:tcW w:w="8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numPr>
                <w:ilvl w:val="0"/>
                <w:numId w:val="3"/>
              </w:numPr>
              <w:ind w:hanging="360" w:left="720"/>
              <w:jc w:val="center"/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 xml:space="preserve">VALIDAR PROGRAMAS INSTALADOS - </w:t>
            </w: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  <w:u w:val="single"/>
              </w:rPr>
              <w:t>PANEL DE CONTROL (seleccionar con una X)</w:t>
            </w:r>
          </w:p>
        </w:tc>
      </w:tr>
      <w:tr>
        <w:trPr>
          <w:trHeight w:val="356" w:hRule="atLeast"/>
        </w:trPr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¿EL EQUIPO CONTIENE PROGRAMAS NO AUTORIZADOS?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ind w:hanging="360" w:left="1440"/>
              <w:rPr>
                <w:rFonts w:ascii="Calibri" w:hAnsi="Calibri" w:eastAsia="Calibri" w:cs="Calibri"/>
                <w:sz w:val="20"/>
                <w:szCs w:val="20"/>
                <w:u w:val="none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SI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ind w:hanging="360" w:left="1440" w:right="-76"/>
              <w:rPr>
                <w:rFonts w:ascii="Calibri" w:hAnsi="Calibri" w:eastAsia="Calibri" w:cs="Calibri"/>
                <w:sz w:val="20"/>
                <w:szCs w:val="20"/>
                <w:u w:val="none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</w:t>
            </w:r>
          </w:p>
        </w:tc>
      </w:tr>
      <w:tr>
        <w:trPr>
          <w:trHeight w:val="220" w:hRule="atLeast"/>
        </w:trPr>
        <w:tc>
          <w:tcPr>
            <w:tcW w:w="8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Arial" w:hAnsi="Arial"/>
                <w:b w:val="false"/>
                <w:bCs w:val="false"/>
                <w:sz w:val="22"/>
                <w:szCs w:val="22"/>
              </w:rPr>
            </w:pPr>
            <w:r>
              <w:rPr>
                <w:rFonts w:eastAsia="Calibri" w:cs="Calibri" w:ascii="Arial" w:hAnsi="Arial"/>
                <w:b w:val="false"/>
                <w:bCs w:val="false"/>
                <w:sz w:val="22"/>
                <w:szCs w:val="22"/>
              </w:rPr>
              <w:t>None</w:t>
            </w:r>
            <w:r>
              <w:rPr>
                <w:rFonts w:eastAsia="Calibri" w:cs="Calibri" w:ascii="Arial" w:hAnsi="Arial"/>
                <w:b w:val="false"/>
                <w:bCs w:val="false"/>
                <w:sz w:val="22"/>
                <w:szCs w:val="22"/>
              </w:rPr>
            </w:r>
            <w:r>
              <w:rPr>
                <w:rFonts w:eastAsia="Calibri" w:cs="Calibri" w:ascii="Arial" w:hAnsi="Arial"/>
                <w:b w:val="false"/>
                <w:bCs w:val="false"/>
                <w:sz w:val="22"/>
                <w:szCs w:val="22"/>
              </w:rPr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</w:t>
      </w:r>
      <w:r>
        <w:rPr>
          <w:rFonts w:eastAsia="Calibri" w:cs="Calibri" w:ascii="Calibri" w:hAnsi="Calibri"/>
          <w:sz w:val="20"/>
          <w:szCs w:val="20"/>
        </w:rPr>
        <w:t>: Revisar el ingreso a las páginas o plataformas indicadas anteriormente y a las adicionales que sean solicitadas en flujo de nuevos requisitos de revisión del mes. De igual forma por favor adicionar las filas adicionales requeridas según sea necesario con nuevas UTL o plataformas.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16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 este espacio. Tener en cuenta que las imágenes, fotos o documentos agregados deben ser claros, y visualmente entendibles para su comprensión de cualquier colaborador de Procafecol S.A. y/o auditor que valide o revise este formato.</w:t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tbl>
      <w:tblPr>
        <w:tblW w:w="8984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4"/>
      </w:tblGrid>
      <w:tr>
        <w:trPr>
          <w:trHeight w:val="220" w:hRule="atLeast"/>
        </w:trPr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ind w:right="-169"/>
              <w:rPr>
                <w:rFonts w:ascii="Calibri" w:hAnsi="Calibri" w:eastAsia="Calibri" w:cs="Calibri"/>
                <w:color w:val="FFFFFF"/>
                <w:sz w:val="22"/>
                <w:szCs w:val="22"/>
                <w:u w:val="single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AUTENTICACIÓN EN APLICACIONES</w:t>
            </w:r>
          </w:p>
        </w:tc>
      </w:tr>
      <w:tr>
        <w:trPr>
          <w:trHeight w:val="356" w:hRule="atLeast"/>
        </w:trPr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NOMBRE DE APLICACIÓN:</w:t>
            </w:r>
            <w:r>
              <w:rPr>
                <w:rFonts w:eastAsia="Calibri" w:cs="Calibri" w:ascii="Calibri" w:hAnsi="Calibri"/>
                <w:sz w:val="20"/>
                <w:szCs w:val="20"/>
              </w:rPr>
              <w:t xml:space="preserve"> SAP</w:t>
            </w:r>
          </w:p>
        </w:tc>
      </w:tr>
      <w:tr>
        <w:trPr>
          <w:trHeight w:val="220" w:hRule="atLeast"/>
        </w:trPr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No tiene entornos configurados</w:t>
            </w:r>
            <w:r>
              <w:rPr>
                <w:rFonts w:eastAsia="Calibri" w:cs="Calibri" w:ascii="Calibri" w:hAnsi="Calibri"/>
                <w:sz w:val="20"/>
                <w:szCs w:val="20"/>
              </w:rPr>
            </w:r>
            <w:r>
              <w:rPr>
                <w:rFonts w:eastAsia="Calibri" w:cs="Calibri" w:ascii="Calibri" w:hAnsi="Calibri"/>
                <w:sz w:val="20"/>
                <w:szCs w:val="20"/>
              </w:rPr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W w:w="9570" w:type="dxa"/>
        <w:jc w:val="left"/>
        <w:tblInd w:w="-6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0"/>
      </w:tblGrid>
      <w:tr>
        <w:trPr>
          <w:trHeight w:val="220" w:hRule="atLeast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color w:val="FFFFFF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ESPACIO PARA ADJUNTAR PANTALLAZO DE LA REVISIÓN A CADA ÍTEM</w:t>
            </w:r>
          </w:p>
        </w:tc>
      </w:tr>
    </w:tbl>
    <w:p>
      <w:pPr>
        <w:pStyle w:val="normal1"/>
        <w:ind w:hanging="0" w:left="-283"/>
        <w:rPr>
          <w:rFonts w:ascii="Arial" w:hAnsi="Arial" w:eastAsia="Arial" w:cs="Arial"/>
          <w:sz w:val="20"/>
          <w:szCs w:val="20"/>
        </w:rPr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(13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NOTA:</w:t>
      </w:r>
      <w:r>
        <w:rPr>
          <w:rFonts w:eastAsia="Calibri" w:cs="Calibri" w:ascii="Calibri" w:hAnsi="Calibri"/>
          <w:sz w:val="20"/>
          <w:szCs w:val="20"/>
        </w:rPr>
        <w:t xml:space="preserve"> Adjuntar el soporte de revisión en este espacio. Tener en cuenta que las imágenes, fotos o documentos agregados deben ser claros, y visualmente entendibles para su comprensión de cualquier colaborador de Procafecol y/o auditor que valide o revise este formato. .</w:t>
      </w:r>
    </w:p>
    <w:tbl>
      <w:tblPr>
        <w:tblW w:w="8984" w:type="dxa"/>
        <w:jc w:val="left"/>
        <w:tblInd w:w="-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4"/>
      </w:tblGrid>
      <w:tr>
        <w:trPr>
          <w:trHeight w:val="220" w:hRule="atLeast"/>
        </w:trPr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ind w:right="-169"/>
              <w:rPr>
                <w:rFonts w:ascii="Calibri" w:hAnsi="Calibri" w:eastAsia="Calibri" w:cs="Calibri"/>
                <w:color w:val="FFFFFF"/>
                <w:sz w:val="22"/>
                <w:szCs w:val="22"/>
                <w:u w:val="single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OBSERVACIONES GENERALES</w:t>
            </w:r>
          </w:p>
        </w:tc>
      </w:tr>
      <w:tr>
        <w:trPr>
          <w:trHeight w:val="356" w:hRule="atLeast"/>
        </w:trPr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DESCRIPCIONES GENERALES:</w:t>
            </w:r>
          </w:p>
        </w:tc>
      </w:tr>
      <w:tr>
        <w:trPr>
          <w:trHeight w:val="220" w:hRule="atLeast"/>
        </w:trPr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2"/>
              <w:rPr>
                <w:rFonts w:ascii="Calibri" w:hAnsi="Calibri" w:eastAsia="Calibri" w:cs="Calibri"/>
                <w:b/>
                <w:bCs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ANEXOS</w:t>
            </w:r>
          </w:p>
        </w:tc>
      </w:tr>
    </w:tbl>
    <w:p>
      <w:pPr>
        <w:pStyle w:val="normal1"/>
        <w:ind w:hanging="0" w:left="-283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701" w:gutter="0" w:header="708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alibri">
    <w:altName w:val="serif"/>
    <w:charset w:val="00"/>
    <w:family w:val="roman"/>
    <w:pitch w:val="variable"/>
  </w:font>
  <w:font w:name="Arial">
    <w:charset w:val="01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OpenSymbol">
    <w:altName w:val="Arial Unicode MS"/>
    <w:charset w:val="01"/>
    <w:family w:val="auto"/>
    <w:pitch w:val="variable"/>
    <w:embedRegular r:id="rId18" w:fontKey="{12014A78-CABC-4EF0-12AC-5CD89AEFDE12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spacing w:lineRule="auto" w:line="276"/>
      <w:rPr>
        <w:rFonts w:ascii="Arial" w:hAnsi="Arial" w:eastAsia="Arial" w:cs="Arial"/>
        <w:sz w:val="20"/>
        <w:szCs w:val="20"/>
      </w:rPr>
    </w:pPr>
    <w:r>
      <w:rPr>
        <w:rFonts w:eastAsia="Arial" w:cs="Arial" w:ascii="Arial" w:hAnsi="Arial"/>
        <w:sz w:val="20"/>
        <w:szCs w:val="20"/>
      </w:rPr>
    </w:r>
  </w:p>
  <w:tbl>
    <w:tblPr>
      <w:tblW w:w="9429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49"/>
      <w:gridCol w:w="4996"/>
      <w:gridCol w:w="2584"/>
    </w:tblGrid>
    <w:tr>
      <w:trPr>
        <w:cantSplit w:val="true"/>
      </w:trPr>
      <w:tc>
        <w:tcPr>
          <w:tcW w:w="1849" w:type="dxa"/>
          <w:vMerge w:val="restar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/>
            <w:drawing>
              <wp:inline distT="0" distB="0" distL="0" distR="0">
                <wp:extent cx="1067435" cy="275590"/>
                <wp:effectExtent l="0" t="0" r="0" b="0"/>
                <wp:docPr id="1" name="image1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7435" cy="275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>PROMOTORA DE CAFÉ COLOMBIA S.A.</w:t>
          </w:r>
        </w:p>
      </w:tc>
      <w:tc>
        <w:tcPr>
          <w:tcW w:w="258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 xml:space="preserve">Código: </w:t>
          </w:r>
          <w:r>
            <w:rPr>
              <w:rFonts w:eastAsia="Arial" w:cs="Arial" w:ascii="Arial" w:hAnsi="Arial"/>
              <w:b/>
              <w:bCs/>
              <w:sz w:val="22"/>
              <w:szCs w:val="22"/>
            </w:rPr>
            <w:t>F-GTI-ASI-015</w:t>
          </w:r>
        </w:p>
      </w:tc>
    </w:tr>
    <w:tr>
      <w:trPr>
        <w:cantSplit w:val="true"/>
      </w:trPr>
      <w:tc>
        <w:tcPr>
          <w:tcW w:w="1849" w:type="dxa"/>
          <w:vMerge w:val="continue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49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>FORMATO</w:t>
          </w:r>
        </w:p>
      </w:tc>
      <w:tc>
        <w:tcPr>
          <w:tcW w:w="258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 xml:space="preserve">Fecha:   </w:t>
          </w:r>
          <w:r>
            <w:rPr>
              <w:rFonts w:eastAsia="Arial" w:cs="Arial" w:ascii="Arial" w:hAnsi="Arial"/>
              <w:b/>
              <w:bCs/>
              <w:sz w:val="22"/>
              <w:szCs w:val="22"/>
            </w:rPr>
            <w:t>12-Jun-25</w:t>
          </w:r>
        </w:p>
      </w:tc>
    </w:tr>
    <w:tr>
      <w:trPr>
        <w:cantSplit w:val="true"/>
      </w:trPr>
      <w:tc>
        <w:tcPr>
          <w:tcW w:w="1849" w:type="dxa"/>
          <w:vMerge w:val="continue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49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bookmarkStart w:id="0" w:name="_crqd2aufb5ol"/>
          <w:bookmarkEnd w:id="0"/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>FORMATO PARA VERIFICACIÓN DE INDICADOR DE SEGURIDAD DE TECNOLOGÍA</w:t>
          </w:r>
        </w:p>
      </w:tc>
      <w:tc>
        <w:tcPr>
          <w:tcW w:w="258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 xml:space="preserve">Versión:   </w:t>
          </w:r>
          <w:r>
            <w:rPr>
              <w:rFonts w:eastAsia="Arial" w:cs="Arial" w:ascii="Arial" w:hAnsi="Arial"/>
              <w:b/>
              <w:bCs/>
              <w:sz w:val="22"/>
              <w:szCs w:val="22"/>
            </w:rPr>
            <w:t>1</w:t>
          </w:r>
        </w:p>
      </w:tc>
    </w:tr>
  </w:tbl>
  <w:p>
    <w:pPr>
      <w:pStyle w:val="normal1"/>
      <w:tabs>
        <w:tab w:val="clear" w:pos="720"/>
        <w:tab w:val="center" w:pos="4252" w:leader="none"/>
        <w:tab w:val="right" w:pos="8504" w:leader="none"/>
      </w:tabs>
      <w:rPr>
        <w:rFonts w:ascii="Arial" w:hAnsi="Arial" w:eastAsia="Arial" w:cs="Arial"/>
        <w:color w:val="000000"/>
        <w:sz w:val="22"/>
        <w:szCs w:val="22"/>
      </w:rPr>
    </w:pPr>
    <w:r>
      <w:rPr>
        <w:rFonts w:eastAsia="Arial" w:cs="Arial" w:ascii="Arial" w:hAnsi="Arial"/>
        <w:color w:val="000000"/>
        <w:sz w:val="22"/>
        <w:szCs w:val="2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spacing w:lineRule="auto" w:line="276"/>
      <w:rPr>
        <w:rFonts w:ascii="Arial" w:hAnsi="Arial" w:eastAsia="Arial" w:cs="Arial"/>
        <w:sz w:val="20"/>
        <w:szCs w:val="20"/>
      </w:rPr>
    </w:pPr>
    <w:r>
      <w:rPr>
        <w:rFonts w:eastAsia="Arial" w:cs="Arial" w:ascii="Arial" w:hAnsi="Arial"/>
        <w:sz w:val="20"/>
        <w:szCs w:val="20"/>
      </w:rPr>
    </w:r>
  </w:p>
  <w:tbl>
    <w:tblPr>
      <w:tblW w:w="9429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49"/>
      <w:gridCol w:w="4996"/>
      <w:gridCol w:w="2584"/>
    </w:tblGrid>
    <w:tr>
      <w:trPr>
        <w:cantSplit w:val="true"/>
      </w:trPr>
      <w:tc>
        <w:tcPr>
          <w:tcW w:w="1849" w:type="dxa"/>
          <w:vMerge w:val="restar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/>
            <w:drawing>
              <wp:inline distT="0" distB="0" distL="0" distR="0">
                <wp:extent cx="1067435" cy="275590"/>
                <wp:effectExtent l="0" t="0" r="0" b="0"/>
                <wp:docPr id="2" name="image1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7435" cy="275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>PROMOTORA DE CAFÉ COLOMBIA S.A.</w:t>
          </w:r>
        </w:p>
      </w:tc>
      <w:tc>
        <w:tcPr>
          <w:tcW w:w="258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 xml:space="preserve">Código: </w:t>
          </w:r>
          <w:r>
            <w:rPr>
              <w:rFonts w:eastAsia="Arial" w:cs="Arial" w:ascii="Arial" w:hAnsi="Arial"/>
              <w:b/>
              <w:bCs/>
              <w:sz w:val="22"/>
              <w:szCs w:val="22"/>
            </w:rPr>
            <w:t>F-GTI-ASI-015</w:t>
          </w:r>
        </w:p>
      </w:tc>
    </w:tr>
    <w:tr>
      <w:trPr>
        <w:cantSplit w:val="true"/>
      </w:trPr>
      <w:tc>
        <w:tcPr>
          <w:tcW w:w="1849" w:type="dxa"/>
          <w:vMerge w:val="continue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49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>FORMATO</w:t>
          </w:r>
        </w:p>
      </w:tc>
      <w:tc>
        <w:tcPr>
          <w:tcW w:w="258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 xml:space="preserve">Fecha:   </w:t>
          </w:r>
          <w:r>
            <w:rPr>
              <w:rFonts w:eastAsia="Arial" w:cs="Arial" w:ascii="Arial" w:hAnsi="Arial"/>
              <w:b/>
              <w:bCs/>
              <w:sz w:val="22"/>
              <w:szCs w:val="22"/>
            </w:rPr>
            <w:t>12-Jun-25</w:t>
          </w:r>
        </w:p>
      </w:tc>
    </w:tr>
    <w:tr>
      <w:trPr>
        <w:cantSplit w:val="true"/>
      </w:trPr>
      <w:tc>
        <w:tcPr>
          <w:tcW w:w="1849" w:type="dxa"/>
          <w:vMerge w:val="continue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49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1"/>
            <w:jc w:val="center"/>
            <w:rPr>
              <w:rFonts w:ascii="Arial" w:hAnsi="Arial" w:eastAsia="Arial" w:cs="Arial"/>
              <w:color w:val="000000"/>
              <w:sz w:val="22"/>
              <w:szCs w:val="22"/>
            </w:rPr>
          </w:pPr>
          <w:bookmarkStart w:id="1" w:name="_crqd2aufb5ol"/>
          <w:bookmarkEnd w:id="1"/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>FORMATO PARA VERIFICACIÓN DE INDICADOR DE SEGURIDAD DE TECNOLOGÍA</w:t>
          </w:r>
        </w:p>
      </w:tc>
      <w:tc>
        <w:tcPr>
          <w:tcW w:w="258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1"/>
            <w:rPr>
              <w:rFonts w:ascii="Arial" w:hAnsi="Arial" w:eastAsia="Arial" w:cs="Arial"/>
              <w:color w:val="000000"/>
              <w:sz w:val="22"/>
              <w:szCs w:val="22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2"/>
              <w:szCs w:val="22"/>
            </w:rPr>
            <w:t xml:space="preserve">Versión:   </w:t>
          </w:r>
          <w:r>
            <w:rPr>
              <w:rFonts w:eastAsia="Arial" w:cs="Arial" w:ascii="Arial" w:hAnsi="Arial"/>
              <w:b/>
              <w:bCs/>
              <w:sz w:val="22"/>
              <w:szCs w:val="22"/>
            </w:rPr>
            <w:t>1</w:t>
          </w:r>
        </w:p>
      </w:tc>
    </w:tr>
  </w:tbl>
  <w:p>
    <w:pPr>
      <w:pStyle w:val="normal1"/>
      <w:tabs>
        <w:tab w:val="clear" w:pos="720"/>
        <w:tab w:val="center" w:pos="4252" w:leader="none"/>
        <w:tab w:val="right" w:pos="8504" w:leader="none"/>
      </w:tabs>
      <w:rPr>
        <w:rFonts w:ascii="Arial" w:hAnsi="Arial" w:eastAsia="Arial" w:cs="Arial"/>
        <w:color w:val="000000"/>
        <w:sz w:val="22"/>
        <w:szCs w:val="22"/>
      </w:rPr>
    </w:pPr>
    <w:r>
      <w:rPr>
        <w:rFonts w:eastAsia="Arial" w:cs="Arial" w:ascii="Arial" w:hAnsi="Arial"/>
        <w:color w:val="000000"/>
        <w:sz w:val="22"/>
        <w:szCs w:val="2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es-CO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character" w:styleId="Caracteresdenotaalpie">
    <w:name w:val="Caracteres de nota al pie"/>
    <w:qFormat/>
    <w:rPr/>
  </w:style>
  <w:style w:type="character" w:styleId="Caracteresdenotafinal">
    <w:name w:val="Caracteres de nota final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es-CO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Contenidodelista">
    <w:name w:val="Contenido de lista"/>
    <w:basedOn w:val="Normal"/>
    <w:qFormat/>
    <w:pPr>
      <w:ind w:left="567"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237</TotalTime>
  <Application>LibreOffice/24.2.5.2$Windows_X86_64 LibreOffice_project/bffef4ea93e59bebbeaf7f431bb02b1a39ee8a59</Application>
  <AppVersion>15.0000</AppVersion>
  <Pages>4</Pages>
  <Words>1025</Words>
  <Characters>5958</Characters>
  <CharactersWithSpaces>6883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es-CO</dc:language>
  <cp:lastModifiedBy/>
  <dcterms:modified xsi:type="dcterms:W3CDTF">2026-05-19T12:11:18Z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