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575E" w14:textId="77777777" w:rsidR="00F1572A" w:rsidRDefault="00000000">
      <w:pPr>
        <w:spacing w:after="0" w:line="259" w:lineRule="auto"/>
        <w:ind w:left="-2" w:firstLine="0"/>
      </w:pPr>
      <w:r>
        <w:rPr>
          <w:noProof/>
        </w:rPr>
        <w:drawing>
          <wp:inline distT="0" distB="0" distL="0" distR="0" wp14:anchorId="613E1783" wp14:editId="2618DAC7">
            <wp:extent cx="3084830" cy="11366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AB0E" w14:textId="36091340" w:rsidR="00F1572A" w:rsidRPr="00A26591" w:rsidRDefault="00A26591">
      <w:pPr>
        <w:spacing w:after="260" w:line="259" w:lineRule="auto"/>
        <w:ind w:left="0" w:firstLine="0"/>
        <w:rPr>
          <w:lang w:val="pt-BR"/>
        </w:rPr>
      </w:pPr>
      <w:r>
        <w:rPr>
          <w:b/>
          <w:lang w:val="pt-BR"/>
        </w:rPr>
        <w:t>Escola de Tecnologia e Gestão de Águeda - ESTGA</w:t>
      </w:r>
    </w:p>
    <w:p w14:paraId="4945FF9E" w14:textId="04A18D10" w:rsidR="00A26591" w:rsidRDefault="00000000" w:rsidP="00A26591">
      <w:pPr>
        <w:tabs>
          <w:tab w:val="center" w:pos="5120"/>
        </w:tabs>
        <w:spacing w:after="80" w:line="265" w:lineRule="auto"/>
        <w:ind w:left="-15" w:firstLine="0"/>
        <w:rPr>
          <w:sz w:val="20"/>
          <w:lang w:val="pt-BR"/>
        </w:rPr>
      </w:pPr>
      <w:r w:rsidRPr="00A26591">
        <w:rPr>
          <w:sz w:val="20"/>
          <w:lang w:val="pt-BR"/>
        </w:rPr>
        <w:t>Curso</w:t>
      </w:r>
      <w:r w:rsidRPr="00A26591">
        <w:rPr>
          <w:sz w:val="20"/>
          <w:lang w:val="pt-BR"/>
        </w:rPr>
        <w:tab/>
      </w:r>
      <w:r w:rsidR="00A26591">
        <w:rPr>
          <w:sz w:val="20"/>
          <w:lang w:val="pt-BR"/>
        </w:rPr>
        <w:t xml:space="preserve">Engenharia de Informática Aplicada </w:t>
      </w:r>
    </w:p>
    <w:p w14:paraId="748E5F97" w14:textId="1583603F" w:rsidR="00F1572A" w:rsidRPr="00A26591" w:rsidRDefault="00000000" w:rsidP="00A26591">
      <w:pPr>
        <w:tabs>
          <w:tab w:val="center" w:pos="5120"/>
        </w:tabs>
        <w:spacing w:after="80" w:line="265" w:lineRule="auto"/>
        <w:ind w:left="-15" w:firstLine="0"/>
        <w:rPr>
          <w:lang w:val="pt-BR"/>
        </w:rPr>
      </w:pPr>
      <w:r w:rsidRPr="00A26591">
        <w:rPr>
          <w:sz w:val="20"/>
          <w:lang w:val="pt-BR"/>
        </w:rPr>
        <w:t>Disciplina</w:t>
      </w:r>
      <w:r w:rsidRPr="00A26591">
        <w:rPr>
          <w:sz w:val="20"/>
          <w:lang w:val="pt-BR"/>
        </w:rPr>
        <w:tab/>
      </w:r>
      <w:r w:rsidR="00A26591">
        <w:rPr>
          <w:sz w:val="20"/>
          <w:lang w:val="pt-BR"/>
        </w:rPr>
        <w:t>Laboratórios de Programação</w:t>
      </w:r>
      <w:r w:rsidRPr="00A26591">
        <w:rPr>
          <w:sz w:val="20"/>
          <w:lang w:val="pt-BR"/>
        </w:rPr>
        <w:t xml:space="preserve"> </w:t>
      </w:r>
    </w:p>
    <w:p w14:paraId="14F61B38" w14:textId="1A8F10A7" w:rsidR="00F1572A" w:rsidRPr="00A26591" w:rsidRDefault="00000000">
      <w:pPr>
        <w:spacing w:after="2219" w:line="265" w:lineRule="auto"/>
        <w:ind w:left="-5"/>
        <w:rPr>
          <w:lang w:val="pt-BR"/>
        </w:rPr>
      </w:pPr>
      <w:r w:rsidRPr="00A26591">
        <w:rPr>
          <w:sz w:val="20"/>
          <w:lang w:val="pt-BR"/>
        </w:rPr>
        <w:t>Ano lectivo 20</w:t>
      </w:r>
      <w:r w:rsidR="00A26591">
        <w:rPr>
          <w:sz w:val="20"/>
          <w:lang w:val="pt-BR"/>
        </w:rPr>
        <w:t>24/25</w:t>
      </w:r>
    </w:p>
    <w:p w14:paraId="407EF475" w14:textId="77777777" w:rsidR="00F1572A" w:rsidRPr="00A26591" w:rsidRDefault="00000000">
      <w:pPr>
        <w:spacing w:after="113" w:line="259" w:lineRule="auto"/>
        <w:ind w:left="23" w:firstLine="0"/>
        <w:jc w:val="center"/>
        <w:rPr>
          <w:lang w:val="pt-BR"/>
        </w:rPr>
      </w:pPr>
      <w:r w:rsidRPr="00A26591">
        <w:rPr>
          <w:b/>
          <w:sz w:val="36"/>
          <w:lang w:val="pt-BR"/>
        </w:rPr>
        <w:t>Relatório</w:t>
      </w:r>
    </w:p>
    <w:p w14:paraId="6175006C" w14:textId="60E939EE" w:rsidR="00F1572A" w:rsidRPr="00A26591" w:rsidRDefault="00A26591">
      <w:pPr>
        <w:spacing w:after="519" w:line="259" w:lineRule="auto"/>
        <w:ind w:left="0" w:right="4" w:firstLine="0"/>
        <w:jc w:val="center"/>
        <w:rPr>
          <w:lang w:val="pt-BR"/>
        </w:rPr>
      </w:pPr>
      <w:r w:rsidRPr="00A26591">
        <w:rPr>
          <w:i/>
          <w:sz w:val="28"/>
          <w:lang w:val="pt-BR"/>
        </w:rPr>
        <w:t xml:space="preserve">Java Swing </w:t>
      </w:r>
      <w:r>
        <w:rPr>
          <w:i/>
          <w:sz w:val="28"/>
          <w:lang w:val="pt-BR"/>
        </w:rPr>
        <w:t>– Gestão de Bibliotecas</w:t>
      </w:r>
    </w:p>
    <w:tbl>
      <w:tblPr>
        <w:tblStyle w:val="TableGrid"/>
        <w:tblW w:w="96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8269"/>
      </w:tblGrid>
      <w:tr w:rsidR="00F1572A" w14:paraId="00665B4E" w14:textId="77777777">
        <w:trPr>
          <w:trHeight w:val="276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09E19DB" w14:textId="77777777" w:rsidR="00F1572A" w:rsidRDefault="00000000">
            <w:pPr>
              <w:spacing w:after="0" w:line="259" w:lineRule="auto"/>
              <w:ind w:left="0" w:firstLine="0"/>
            </w:pPr>
            <w:proofErr w:type="spellStart"/>
            <w:r>
              <w:t>Autores</w:t>
            </w:r>
            <w:proofErr w:type="spellEnd"/>
            <w:r>
              <w:t>: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2C52D29B" w14:textId="77777777" w:rsidR="00F1572A" w:rsidRDefault="00F1572A">
            <w:pPr>
              <w:spacing w:after="160" w:line="259" w:lineRule="auto"/>
              <w:ind w:left="0" w:firstLine="0"/>
            </w:pPr>
          </w:p>
        </w:tc>
      </w:tr>
      <w:tr w:rsidR="00F1572A" w14:paraId="35B8E919" w14:textId="77777777">
        <w:trPr>
          <w:trHeight w:val="335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71C96E63" w14:textId="07E5AAB8" w:rsidR="00F1572A" w:rsidRDefault="00A26591">
            <w:pPr>
              <w:spacing w:after="0" w:line="259" w:lineRule="auto"/>
              <w:ind w:left="56" w:firstLine="0"/>
            </w:pPr>
            <w:r>
              <w:t>122888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579CCEDD" w14:textId="2741E122" w:rsidR="00F1572A" w:rsidRDefault="00A26591">
            <w:pPr>
              <w:spacing w:after="0" w:line="259" w:lineRule="auto"/>
              <w:ind w:left="0" w:firstLine="0"/>
            </w:pPr>
            <w:r>
              <w:t>Nicolas Rosselli Uchimura</w:t>
            </w:r>
          </w:p>
        </w:tc>
      </w:tr>
      <w:tr w:rsidR="00F1572A" w14:paraId="4B830B38" w14:textId="77777777">
        <w:trPr>
          <w:trHeight w:val="363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11D344BE" w14:textId="7AE34408" w:rsidR="00F1572A" w:rsidRDefault="00F1572A">
            <w:pPr>
              <w:spacing w:after="0" w:line="259" w:lineRule="auto"/>
              <w:ind w:left="56" w:firstLine="0"/>
            </w:pP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7100ECA3" w14:textId="78968CDF" w:rsidR="00F1572A" w:rsidRDefault="00F1572A">
            <w:pPr>
              <w:spacing w:after="0" w:line="259" w:lineRule="auto"/>
              <w:ind w:left="0" w:firstLine="0"/>
            </w:pPr>
          </w:p>
        </w:tc>
      </w:tr>
      <w:tr w:rsidR="00F1572A" w14:paraId="3E276120" w14:textId="77777777">
        <w:trPr>
          <w:trHeight w:val="550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7D5253A8" w14:textId="77777777" w:rsidR="00F1572A" w:rsidRDefault="00000000">
            <w:pPr>
              <w:spacing w:after="0" w:line="259" w:lineRule="auto"/>
              <w:ind w:left="56" w:firstLine="0"/>
            </w:pPr>
            <w:proofErr w:type="spellStart"/>
            <w:r>
              <w:t>Turma</w:t>
            </w:r>
            <w:proofErr w:type="spellEnd"/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5A605EF2" w14:textId="6531C959" w:rsidR="00F1572A" w:rsidRDefault="00A26591">
            <w:pPr>
              <w:tabs>
                <w:tab w:val="center" w:pos="1815"/>
                <w:tab w:val="center" w:pos="2922"/>
              </w:tabs>
              <w:spacing w:after="0" w:line="259" w:lineRule="auto"/>
              <w:ind w:left="0" w:firstLine="0"/>
            </w:pPr>
            <w:r>
              <w:t>EIA</w:t>
            </w:r>
            <w:r w:rsidR="00000000">
              <w:tab/>
              <w:t>Grupo</w:t>
            </w:r>
            <w:r w:rsidR="00000000">
              <w:tab/>
            </w:r>
          </w:p>
        </w:tc>
      </w:tr>
      <w:tr w:rsidR="00F1572A" w14:paraId="2ACE25DB" w14:textId="77777777">
        <w:trPr>
          <w:trHeight w:val="54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5E218" w14:textId="77777777" w:rsidR="00F1572A" w:rsidRDefault="00000000">
            <w:pPr>
              <w:spacing w:after="0" w:line="259" w:lineRule="auto"/>
              <w:ind w:left="56" w:firstLine="0"/>
            </w:pPr>
            <w:r>
              <w:t>Data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F618C" w14:textId="4D312775" w:rsidR="00F1572A" w:rsidRDefault="00000000">
            <w:pPr>
              <w:spacing w:after="0" w:line="259" w:lineRule="auto"/>
              <w:ind w:left="2" w:firstLine="0"/>
            </w:pPr>
            <w:r>
              <w:t>[</w:t>
            </w:r>
            <w:r w:rsidR="00A26591">
              <w:t>05</w:t>
            </w:r>
            <w:r>
              <w:t>/</w:t>
            </w:r>
            <w:r w:rsidR="00A26591">
              <w:t>05</w:t>
            </w:r>
            <w:r>
              <w:t>/</w:t>
            </w:r>
            <w:r w:rsidR="00A26591">
              <w:t>25</w:t>
            </w:r>
            <w:r>
              <w:t>]</w:t>
            </w:r>
          </w:p>
        </w:tc>
      </w:tr>
      <w:tr w:rsidR="00F1572A" w14:paraId="1BC0B2A5" w14:textId="77777777">
        <w:trPr>
          <w:trHeight w:val="54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418F0EE9" w14:textId="77777777" w:rsidR="00F1572A" w:rsidRDefault="00000000">
            <w:pPr>
              <w:spacing w:after="0" w:line="259" w:lineRule="auto"/>
              <w:ind w:left="56" w:firstLine="0"/>
            </w:pPr>
            <w:proofErr w:type="spellStart"/>
            <w:r>
              <w:t>Docente</w:t>
            </w:r>
            <w:proofErr w:type="spellEnd"/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283BDE02" w14:textId="02BB74AC" w:rsidR="00F1572A" w:rsidRDefault="00A26591">
            <w:pPr>
              <w:spacing w:after="0" w:line="259" w:lineRule="auto"/>
              <w:ind w:left="2" w:firstLine="0"/>
            </w:pPr>
            <w:r>
              <w:t>Gabiel Silva</w:t>
            </w:r>
          </w:p>
        </w:tc>
      </w:tr>
      <w:tr w:rsidR="00F1572A" w:rsidRPr="00A26591" w14:paraId="73211C46" w14:textId="77777777">
        <w:trPr>
          <w:trHeight w:val="1250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4A921518" w14:textId="77777777" w:rsidR="00F1572A" w:rsidRDefault="00000000">
            <w:pPr>
              <w:spacing w:after="0" w:line="259" w:lineRule="auto"/>
              <w:ind w:left="56" w:firstLine="0"/>
            </w:pPr>
            <w:proofErr w:type="spellStart"/>
            <w:r>
              <w:t>Resumo</w:t>
            </w:r>
            <w:proofErr w:type="spellEnd"/>
            <w:r>
              <w:t xml:space="preserve">: 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0198D" w14:textId="1E4E0713" w:rsidR="00F1572A" w:rsidRPr="00A26591" w:rsidRDefault="00A26591" w:rsidP="00A26591">
            <w:pPr>
              <w:spacing w:after="0" w:line="259" w:lineRule="auto"/>
              <w:ind w:left="2" w:right="13" w:firstLine="0"/>
              <w:rPr>
                <w:lang w:val="pt-BR"/>
              </w:rPr>
            </w:pPr>
            <w:r>
              <w:rPr>
                <w:lang w:val="pt-BR"/>
              </w:rPr>
              <w:t>De maneira a realizar o segundo trabalho prático de Laboratório de Programação, do curso de Engenharia de Informática Aplicada, o relatório a seguir, tem como foco destrinchar, detalhadamente, como realizar um programa sobre gestão de bibliotecas em Java, cujo nome é Java Swing. O gestor permitiria um controlo sobre o catálogo de livros, os membros e empréstimos de uma pequena biblioteca. A ideia é um</w:t>
            </w:r>
            <w:r w:rsidR="00F03CB4">
              <w:rPr>
                <w:lang w:val="pt-BR"/>
              </w:rPr>
              <w:t xml:space="preserve"> programa que possa gerir os livros de uma determinada biblioteca.</w:t>
            </w:r>
          </w:p>
        </w:tc>
      </w:tr>
    </w:tbl>
    <w:p w14:paraId="58469267" w14:textId="77777777" w:rsidR="00F1572A" w:rsidRPr="00A26591" w:rsidRDefault="00000000">
      <w:pPr>
        <w:pStyle w:val="Heading1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8DC422" wp14:editId="33AA1CE7">
                <wp:simplePos x="0" y="0"/>
                <wp:positionH relativeFrom="column">
                  <wp:posOffset>-1269</wp:posOffset>
                </wp:positionH>
                <wp:positionV relativeFrom="paragraph">
                  <wp:posOffset>227012</wp:posOffset>
                </wp:positionV>
                <wp:extent cx="6120130" cy="1270"/>
                <wp:effectExtent l="0" t="0" r="0" b="0"/>
                <wp:wrapNone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1" name="Shape 3691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1" style="width:481.9pt;height:0.0999756pt;position:absolute;z-index:70;mso-position-horizontal-relative:text;mso-position-horizontal:absolute;margin-left:-0.0999985pt;mso-position-vertical-relative:text;margin-top:17.8749pt;" coordsize="61201,12">
                <v:shape id="Shape 3692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lang w:val="pt-BR"/>
        </w:rPr>
        <w:t>Introdução</w:t>
      </w:r>
    </w:p>
    <w:p w14:paraId="266B65B1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A Introdução faz a apresentação geral do trabalho descrito no Relatório: qual o problema que se pretende resolver, o seu enquadramento e justificação, a metodologia utilizada. A Introdução dá ao Leitor, para além de uma perspectiva geral sobre o trabalho realizado, o </w:t>
      </w:r>
      <w:r w:rsidRPr="00A26591">
        <w:rPr>
          <w:i/>
          <w:lang w:val="pt-BR"/>
        </w:rPr>
        <w:t>porquê</w:t>
      </w:r>
      <w:r w:rsidRPr="00A26591">
        <w:rPr>
          <w:lang w:val="pt-BR"/>
        </w:rPr>
        <w:t xml:space="preserve"> da realização desse trabalho e de que forma ele se relaciona com o problema que se propõe tratar. </w:t>
      </w:r>
    </w:p>
    <w:p w14:paraId="0128FCD7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O Relatório é o documento através do qual um técnico, engenheiro ou cientista faz o </w:t>
      </w:r>
      <w:r w:rsidRPr="00A26591">
        <w:rPr>
          <w:i/>
          <w:lang w:val="pt-BR"/>
        </w:rPr>
        <w:t>relato</w:t>
      </w:r>
      <w:r w:rsidRPr="00A26591">
        <w:rPr>
          <w:lang w:val="pt-BR"/>
        </w:rPr>
        <w:t xml:space="preserve"> da forma como realizou um determinado trabalho. O objectivo é comunicar (transmitir) ao leitor a experiência acumulada pelo autor na realização do trabalho e os resultados que obteve. </w:t>
      </w:r>
    </w:p>
    <w:p w14:paraId="1C7866CD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lastRenderedPageBreak/>
        <w:t xml:space="preserve">Um relatório deve permitir a quem o lê reproduzir o trabalho realizado, tal qual ele foi feito pelo autor. Só assim se pode provar, por exemplo, se determinado resultado é válido, se foi obtido por métodos correctos e que não há viciação dos resultados. </w:t>
      </w:r>
    </w:p>
    <w:p w14:paraId="520C7DC5" w14:textId="77777777" w:rsidR="00F1572A" w:rsidRDefault="00000000">
      <w:pPr>
        <w:spacing w:after="149"/>
        <w:ind w:left="-5"/>
      </w:pPr>
      <w:r w:rsidRPr="00A26591">
        <w:rPr>
          <w:lang w:val="pt-BR"/>
        </w:rPr>
        <w:t xml:space="preserve">O tipo de relatório, a sua estrutura, os objectivos que pretende atingir, são aspectos que dependem do tipo de problema que se tentou resolver. </w:t>
      </w:r>
      <w:r>
        <w:t xml:space="preserve">Mas,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essência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se resume a: </w:t>
      </w:r>
    </w:p>
    <w:p w14:paraId="4441D5DB" w14:textId="77777777" w:rsidR="00F1572A" w:rsidRPr="00A26591" w:rsidRDefault="00000000">
      <w:pPr>
        <w:numPr>
          <w:ilvl w:val="0"/>
          <w:numId w:val="1"/>
        </w:numPr>
        <w:spacing w:after="41"/>
        <w:ind w:hanging="284"/>
        <w:rPr>
          <w:lang w:val="pt-BR"/>
        </w:rPr>
      </w:pPr>
      <w:r w:rsidRPr="00A26591">
        <w:rPr>
          <w:lang w:val="pt-BR"/>
        </w:rPr>
        <w:t xml:space="preserve">uma pergunta (o problema, o ponto de partida) </w:t>
      </w:r>
    </w:p>
    <w:p w14:paraId="2CB60847" w14:textId="77777777" w:rsidR="00F1572A" w:rsidRPr="00A26591" w:rsidRDefault="00000000">
      <w:pPr>
        <w:numPr>
          <w:ilvl w:val="0"/>
          <w:numId w:val="1"/>
        </w:numPr>
        <w:spacing w:after="473"/>
        <w:ind w:hanging="284"/>
        <w:rPr>
          <w:lang w:val="pt-BR"/>
        </w:rPr>
      </w:pPr>
      <w:r w:rsidRPr="00A26591">
        <w:rPr>
          <w:lang w:val="pt-BR"/>
        </w:rPr>
        <w:t xml:space="preserve">uma resposta (as conclusões do relatório, o ponto de chegada) </w:t>
      </w:r>
    </w:p>
    <w:p w14:paraId="5E685DD7" w14:textId="77777777" w:rsidR="00F1572A" w:rsidRPr="00A26591" w:rsidRDefault="00000000">
      <w:pPr>
        <w:spacing w:after="0" w:line="259" w:lineRule="auto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38783" wp14:editId="0E126BE8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842" name="Group 2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3" name="Shape 3693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2" style="width:481.9pt;height:0.100006pt;position:absolute;z-index:71;mso-position-horizontal-relative:text;mso-position-horizontal:absolute;margin-left:-0.0999985pt;mso-position-vertical-relative:text;margin-top:17.8749pt;" coordsize="61201,12">
                <v:shape id="Shape 3694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b/>
          <w:sz w:val="32"/>
          <w:lang w:val="pt-BR"/>
        </w:rPr>
        <w:t>Descrição do problema</w:t>
      </w:r>
    </w:p>
    <w:p w14:paraId="64E4D6F9" w14:textId="77777777" w:rsidR="00F1572A" w:rsidRPr="00A26591" w:rsidRDefault="00000000">
      <w:pPr>
        <w:spacing w:after="450"/>
        <w:ind w:left="-5"/>
        <w:rPr>
          <w:lang w:val="pt-BR"/>
        </w:rPr>
      </w:pPr>
      <w:r w:rsidRPr="00A26591">
        <w:rPr>
          <w:lang w:val="pt-BR"/>
        </w:rPr>
        <w:t xml:space="preserve">Apresenta o problema que se pretende resolver ou atacar. Define os objectivos do trabalho relatado. </w:t>
      </w:r>
    </w:p>
    <w:p w14:paraId="3A17EE71" w14:textId="77777777" w:rsidR="00F1572A" w:rsidRDefault="00000000">
      <w:pPr>
        <w:pStyle w:val="Heading1"/>
        <w:ind w:left="-5"/>
      </w:pPr>
      <w:proofErr w:type="spellStart"/>
      <w:r>
        <w:t>Aparelhagem</w:t>
      </w:r>
      <w:proofErr w:type="spellEnd"/>
      <w:r>
        <w:t xml:space="preserve"> e </w:t>
      </w:r>
      <w:proofErr w:type="spellStart"/>
      <w:r>
        <w:t>equipamento</w:t>
      </w:r>
      <w:proofErr w:type="spellEnd"/>
    </w:p>
    <w:p w14:paraId="432332AD" w14:textId="77777777" w:rsidR="00F1572A" w:rsidRDefault="00000000">
      <w:pPr>
        <w:spacing w:after="128" w:line="259" w:lineRule="auto"/>
        <w:ind w:left="-2" w:right="-21" w:firstLine="0"/>
      </w:pPr>
      <w:r>
        <w:rPr>
          <w:noProof/>
        </w:rPr>
        <mc:AlternateContent>
          <mc:Choice Requires="wpg">
            <w:drawing>
              <wp:inline distT="0" distB="0" distL="0" distR="0" wp14:anchorId="73C26969" wp14:editId="0452E1F3">
                <wp:extent cx="6120130" cy="1270"/>
                <wp:effectExtent l="0" t="0" r="0" b="0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5" name="Shape 3695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" style="width:481.9pt;height:0.100006pt;mso-position-horizontal-relative:char;mso-position-vertical-relative:line" coordsize="61201,12">
                <v:shape id="Shape 3696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5BF795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Descreve-se a aparelhagem e o equipamento utilizado: que tipo de material, de que maneira foi utilizado, quais as ligações entre os diversos aparelhos, etc. </w:t>
      </w:r>
    </w:p>
    <w:p w14:paraId="3B35D5B6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Em trabalhos de índole científica, esta secção descreverá, por exemplo, os instrumentos de medida utilizados e a organização de toda o equipamento experimental. </w:t>
      </w:r>
    </w:p>
    <w:p w14:paraId="1B548501" w14:textId="77777777" w:rsidR="00F1572A" w:rsidRPr="00A26591" w:rsidRDefault="00000000">
      <w:pPr>
        <w:spacing w:after="459"/>
        <w:ind w:left="-5"/>
        <w:rPr>
          <w:lang w:val="pt-BR"/>
        </w:rPr>
      </w:pPr>
      <w:r w:rsidRPr="00A26591">
        <w:rPr>
          <w:lang w:val="pt-BR"/>
        </w:rPr>
        <w:t>Em trabalhos de Engenharia, é comum esta secção descrever a instalação ou o sistema que foi estudado. Se o problema abordado se relacionar com redes de computadores, descrever-se-á aqui qual o tipo de rede utilizada, a sua arquitectura, etc.</w:t>
      </w:r>
    </w:p>
    <w:p w14:paraId="147F41B2" w14:textId="77777777" w:rsidR="00F1572A" w:rsidRPr="00A26591" w:rsidRDefault="00000000">
      <w:pPr>
        <w:pStyle w:val="Heading1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B2E40A" wp14:editId="3BE35FC0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847" name="Group 2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7" name="Shape 3697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7" style="width:481.9pt;height:0.100037pt;position:absolute;z-index:73;mso-position-horizontal-relative:text;mso-position-horizontal:absolute;margin-left:-0.0999985pt;mso-position-vertical-relative:text;margin-top:17.8749pt;" coordsize="61201,12">
                <v:shape id="Shape 3698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lang w:val="pt-BR"/>
        </w:rPr>
        <w:t>Procedimento</w:t>
      </w:r>
    </w:p>
    <w:p w14:paraId="71080455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Nesta secção, descreve-se qual a metodologia de trabalho utilizada. Devem-se descrever sem ambiguidade as acções efectuadas. Descreve como se faz o trabalho. </w:t>
      </w:r>
    </w:p>
    <w:p w14:paraId="5B9B1355" w14:textId="77777777" w:rsidR="00F1572A" w:rsidRPr="00A26591" w:rsidRDefault="00000000">
      <w:pPr>
        <w:spacing w:after="459"/>
        <w:ind w:left="-5"/>
        <w:rPr>
          <w:lang w:val="pt-BR"/>
        </w:rPr>
      </w:pPr>
      <w:r w:rsidRPr="00A26591">
        <w:rPr>
          <w:lang w:val="pt-BR"/>
        </w:rPr>
        <w:t xml:space="preserve">Nalgumas situações, a secção Procedimento e a secção Aparelhagem e Equipamento poderão ser reunidas numa só, uma vez que ambas abordam a descrição das condições de realização do trabalho experimental (uma descreve a parte material, a outra a parte procedimental), podendo, nessa altura, receber o nome de “Metodologia do Trabalho”. </w:t>
      </w:r>
    </w:p>
    <w:p w14:paraId="674197CA" w14:textId="77777777" w:rsidR="00F1572A" w:rsidRPr="00A26591" w:rsidRDefault="00000000">
      <w:pPr>
        <w:pStyle w:val="Heading1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D1601" wp14:editId="68A1E240">
                <wp:simplePos x="0" y="0"/>
                <wp:positionH relativeFrom="column">
                  <wp:posOffset>-1269</wp:posOffset>
                </wp:positionH>
                <wp:positionV relativeFrom="paragraph">
                  <wp:posOffset>227012</wp:posOffset>
                </wp:positionV>
                <wp:extent cx="6120130" cy="1270"/>
                <wp:effectExtent l="0" t="0" r="0" b="0"/>
                <wp:wrapNone/>
                <wp:docPr id="2848" name="Group 2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9" name="Shape 3699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8" style="width:481.9pt;height:0.0999756pt;position:absolute;z-index:74;mso-position-horizontal-relative:text;mso-position-horizontal:absolute;margin-left:-0.0999985pt;mso-position-vertical-relative:text;margin-top:17.8749pt;" coordsize="61201,12">
                <v:shape id="Shape 3700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lang w:val="pt-BR"/>
        </w:rPr>
        <w:t>Resultados</w:t>
      </w:r>
    </w:p>
    <w:p w14:paraId="5A692082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>Apresentam-se aqui os resultados "em bruto" do trabalho. Não deve haver qualquer interpretação dos resultados (tirar conclusões, dizer se são maus ou bons, atribuir-lhes significados) mas apenas "despejar" (dentro de certos limites) o que se observou.</w:t>
      </w:r>
    </w:p>
    <w:p w14:paraId="0E110C4C" w14:textId="77777777" w:rsidR="00F1572A" w:rsidRPr="00A26591" w:rsidRDefault="00000000">
      <w:pPr>
        <w:spacing w:after="421"/>
        <w:ind w:left="-5"/>
        <w:rPr>
          <w:lang w:val="pt-BR"/>
        </w:rPr>
      </w:pPr>
      <w:r w:rsidRPr="00A26591">
        <w:rPr>
          <w:lang w:val="pt-BR"/>
        </w:rPr>
        <w:t xml:space="preserve">Os resultados apresentados num relatório (como em qualquer outro texto científico) devem ser </w:t>
      </w:r>
      <w:r w:rsidRPr="00A26591">
        <w:rPr>
          <w:i/>
          <w:lang w:val="pt-BR"/>
        </w:rPr>
        <w:t>verificáveis</w:t>
      </w:r>
      <w:r w:rsidRPr="00A26591">
        <w:rPr>
          <w:lang w:val="pt-BR"/>
        </w:rPr>
        <w:t xml:space="preserve">. Em ciência não há verdades absolutas. A verdade (ou a melhor aproximação que conseguimos dela) é conseguida através do consenso de todas as pessoas que queiram participar numa discussão. </w:t>
      </w:r>
    </w:p>
    <w:p w14:paraId="3F1176C2" w14:textId="77777777" w:rsidR="00F1572A" w:rsidRDefault="00000000">
      <w:pPr>
        <w:pStyle w:val="Heading1"/>
        <w:ind w:left="-5"/>
      </w:pPr>
      <w:proofErr w:type="spellStart"/>
      <w:r>
        <w:t>Análise</w:t>
      </w:r>
      <w:proofErr w:type="spellEnd"/>
      <w:r>
        <w:t xml:space="preserve"> dos </w:t>
      </w:r>
      <w:proofErr w:type="spellStart"/>
      <w:r>
        <w:t>Resultados</w:t>
      </w:r>
      <w:proofErr w:type="spellEnd"/>
    </w:p>
    <w:p w14:paraId="1C05BE54" w14:textId="77777777" w:rsidR="00F1572A" w:rsidRDefault="00000000">
      <w:pPr>
        <w:spacing w:after="128" w:line="259" w:lineRule="auto"/>
        <w:ind w:left="-2" w:right="-21" w:firstLine="0"/>
      </w:pPr>
      <w:r>
        <w:rPr>
          <w:noProof/>
        </w:rPr>
        <mc:AlternateContent>
          <mc:Choice Requires="wpg">
            <w:drawing>
              <wp:inline distT="0" distB="0" distL="0" distR="0" wp14:anchorId="2571B2CE" wp14:editId="15E53E7D">
                <wp:extent cx="6120130" cy="1270"/>
                <wp:effectExtent l="0" t="0" r="0" b="0"/>
                <wp:docPr id="2843" name="Group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1" name="Shape 3701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3" style="width:481.9pt;height:0.0999756pt;mso-position-horizontal-relative:char;mso-position-vertical-relative:line" coordsize="61201,12">
                <v:shape id="Shape 3702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636BCB" w14:textId="77777777" w:rsidR="00F1572A" w:rsidRPr="00A26591" w:rsidRDefault="00000000">
      <w:pPr>
        <w:spacing w:after="399"/>
        <w:ind w:left="-5"/>
        <w:rPr>
          <w:lang w:val="pt-BR"/>
        </w:rPr>
      </w:pPr>
      <w:r w:rsidRPr="00A26591">
        <w:rPr>
          <w:lang w:val="pt-BR"/>
        </w:rPr>
        <w:t xml:space="preserve">Neste secção, procede-se à transformação dos resultados "em bruto" apresentados na secção anterior que possam ser utilizados: aplicação de fórmulas, extracção de médias e desvios padrões, etc..O objectivo final do relatório é, dado um problema, sustentar (isto é, provar que é verdadeira ou correcta) a resposta que é </w:t>
      </w:r>
      <w:r w:rsidRPr="00A26591">
        <w:rPr>
          <w:lang w:val="pt-BR"/>
        </w:rPr>
        <w:lastRenderedPageBreak/>
        <w:t xml:space="preserve">apresentada pelo autor. A Análise dos Resultado permite obter informação que seja rapidamente assimilável pelo leitor. </w:t>
      </w:r>
    </w:p>
    <w:p w14:paraId="382B04F7" w14:textId="77777777" w:rsidR="00F1572A" w:rsidRPr="00A26591" w:rsidRDefault="00000000">
      <w:pPr>
        <w:pStyle w:val="Heading2"/>
        <w:ind w:left="-5"/>
        <w:rPr>
          <w:lang w:val="pt-BR"/>
        </w:rPr>
      </w:pPr>
      <w:r w:rsidRPr="00A26591">
        <w:rPr>
          <w:lang w:val="pt-BR"/>
        </w:rPr>
        <w:t>Tabelas, figuras e gráficos</w:t>
      </w:r>
    </w:p>
    <w:p w14:paraId="656A56BD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>As tabelas permitem uma apresentação ordenada dos valores obtidos no decurso de um trabalho experimental. Os gráficos têm por função condensar a informação contida nos dados numéricos e apresentála de uma forma mais facilmente apreensível.</w:t>
      </w:r>
    </w:p>
    <w:p w14:paraId="3B8E76CA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>Todas as tabelas, gráficos e figuras de um trabalho científico devem estar inequivocamente identificados. A identificação é feita através de um número de ordem e de uma legenda para cada. Deve existir uma numeração independente para cada tipo de elemento (figura, gráfico ou tabela). A legenda deve ser concisa e descrever o conteúdo do elemento respectivo.</w:t>
      </w:r>
    </w:p>
    <w:p w14:paraId="636FECF6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>Quando se faz no texto alguma referência a um gráfico, tabela ou figura, deve-se sempre indicar qual o número do elemento a que se alude.</w:t>
      </w:r>
    </w:p>
    <w:p w14:paraId="57E28171" w14:textId="77777777" w:rsidR="00F1572A" w:rsidRPr="00A26591" w:rsidRDefault="00000000">
      <w:pPr>
        <w:spacing w:after="459"/>
        <w:ind w:left="-5"/>
        <w:rPr>
          <w:lang w:val="pt-BR"/>
        </w:rPr>
      </w:pPr>
      <w:r w:rsidRPr="00A26591">
        <w:rPr>
          <w:lang w:val="pt-BR"/>
        </w:rPr>
        <w:t xml:space="preserve">A criação das legendas para as figuras, gráficos e elementos afins, a sua numeração automática, bem como a referência cruzada destes elementos no texto, são hoje em dia amplamente facilitadas pela utilização das facilidades dos programas de edição de texto. </w:t>
      </w:r>
    </w:p>
    <w:p w14:paraId="278CB15B" w14:textId="77777777" w:rsidR="00F1572A" w:rsidRPr="00A26591" w:rsidRDefault="00000000">
      <w:pPr>
        <w:pStyle w:val="Heading1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9AF6FD" wp14:editId="5201F684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844" name="Group 2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3" name="Shape 3703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4" style="width:481.9pt;height:0.100006pt;position:absolute;z-index:70;mso-position-horizontal-relative:text;mso-position-horizontal:absolute;margin-left:-0.0999985pt;mso-position-vertical-relative:text;margin-top:17.8749pt;" coordsize="61201,12">
                <v:shape id="Shape 3704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lang w:val="pt-BR"/>
        </w:rPr>
        <w:t>Conclusões</w:t>
      </w:r>
    </w:p>
    <w:p w14:paraId="5B7CB9B6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As Conclusões encerram a questão que deu origem ao Relatório. Num trabalho de investigação, dar-se-á resposta ao problema que estava a ser investigado: se a hipótese inicial foi verificada ou não, se a resposta é claramente conclusiva ou se os trabalhos fizeram surgir outras questões que necessitam de ser investigadas, … No caso de um trabalho de Engenharia, em que houve o desenvolvimento de um circuito ou equipamento, as Conclusões avaliam se o projecto cumpriu ou não as especificações e os requisitos definidos à partida. Num trabalho escolar, as Conclusões avaliam se os resultados estão de acordo ou não com a teoria que se pretendia demonstrar ou verificar e a contribuição do trabalho para o progresso do aluno. </w:t>
      </w:r>
    </w:p>
    <w:p w14:paraId="5AED6A29" w14:textId="77777777" w:rsidR="00F1572A" w:rsidRPr="00A26591" w:rsidRDefault="00000000">
      <w:pPr>
        <w:spacing w:after="457"/>
        <w:ind w:left="-5"/>
        <w:rPr>
          <w:lang w:val="pt-BR"/>
        </w:rPr>
      </w:pPr>
      <w:r w:rsidRPr="00A26591">
        <w:rPr>
          <w:lang w:val="pt-BR"/>
        </w:rPr>
        <w:t>As conclusões podem também incluir uma síntese da avaliação crítica dos resultados obtidos: se estão de acordo com a teoria, se os erros são elevados, se são credíveis.</w:t>
      </w:r>
    </w:p>
    <w:p w14:paraId="610E8813" w14:textId="77777777" w:rsidR="00F1572A" w:rsidRDefault="00000000">
      <w:pPr>
        <w:pStyle w:val="Heading1"/>
        <w:ind w:left="-5"/>
      </w:pPr>
      <w:proofErr w:type="spellStart"/>
      <w:r>
        <w:t>Referências</w:t>
      </w:r>
      <w:proofErr w:type="spellEnd"/>
    </w:p>
    <w:p w14:paraId="0587314C" w14:textId="77777777" w:rsidR="00F1572A" w:rsidRDefault="00000000">
      <w:pPr>
        <w:spacing w:after="128" w:line="259" w:lineRule="auto"/>
        <w:ind w:left="-2" w:right="-21" w:firstLine="0"/>
      </w:pPr>
      <w:r>
        <w:rPr>
          <w:noProof/>
        </w:rPr>
        <mc:AlternateContent>
          <mc:Choice Requires="wpg">
            <w:drawing>
              <wp:inline distT="0" distB="0" distL="0" distR="0" wp14:anchorId="305AFF0B" wp14:editId="2DF721B6">
                <wp:extent cx="6120130" cy="1270"/>
                <wp:effectExtent l="0" t="0" r="0" b="0"/>
                <wp:docPr id="2845" name="Group 2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5" name="Shape 3705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" style="width:481.9pt;height:0.0999756pt;mso-position-horizontal-relative:char;mso-position-vertical-relative:line" coordsize="61201,12">
                <v:shape id="Shape 3706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7AF5C5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>Lista dos artigos, livros e outra bibliografia consultada e que seja mencionada no texto do trabalho ou relatório. Podem também ser incluídos outros livros e artigos que se debrucem sobre a área do trabalho, devendo nesta caso constar de uma lista aparte.</w:t>
      </w:r>
    </w:p>
    <w:p w14:paraId="3E335325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Deve haver critério na escolha das referências a apresentar. Se, por um lado, um número muito reduzido de referências é um indicador pouco abonatório da qualidade do trabalho, também é igualmente má a inclusão de referências apenas para fazer volume: referências que em nada contribuem para a compreensão do Relatório e não estão relacionadas com o trabalho desenvolvido. Incluem-se muitas vezes neste caso referências aos “datasheets” dos componentes utilizados, manuais de software ou equipamento, etc., que surgem em muitos relatórios sem qualquer necessidade nem justificação. </w:t>
      </w:r>
    </w:p>
    <w:p w14:paraId="52097E58" w14:textId="77777777" w:rsidR="00F1572A" w:rsidRPr="00A26591" w:rsidRDefault="00000000">
      <w:pPr>
        <w:pStyle w:val="Heading1"/>
        <w:ind w:left="-5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7CD51F5A" wp14:editId="1720B08A">
                <wp:extent cx="6120130" cy="1270"/>
                <wp:effectExtent l="0" t="0" r="0" b="0"/>
                <wp:docPr id="2763" name="Group 2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7" name="Shape 3707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3" style="width:481.9pt;height:0.0999756pt;mso-position-horizontal-relative:char;mso-position-vertical-relative:line" coordsize="61201,12">
                <v:shape id="Shape 3708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6591">
        <w:rPr>
          <w:lang w:val="pt-BR"/>
        </w:rPr>
        <w:t xml:space="preserve">Anexos </w:t>
      </w:r>
    </w:p>
    <w:p w14:paraId="5140CFE2" w14:textId="77777777" w:rsidR="00F1572A" w:rsidRPr="00A26591" w:rsidRDefault="00000000">
      <w:pPr>
        <w:spacing w:after="399"/>
        <w:ind w:left="-5"/>
        <w:rPr>
          <w:lang w:val="pt-BR"/>
        </w:rPr>
      </w:pPr>
      <w:r w:rsidRPr="00A26591">
        <w:rPr>
          <w:lang w:val="pt-BR"/>
        </w:rPr>
        <w:t>Conjunto de documentação diversa, utilizada para fundamentar o texto do relatório. Nos anexos podem estar: esquemas eléctricos, documentação de programas, dados, ... Em geral, os anexos contêm o que é informação complementar ou demasiado extensa para constar do texto do relatório.</w:t>
      </w:r>
    </w:p>
    <w:p w14:paraId="3E73E9BE" w14:textId="77777777" w:rsidR="00F1572A" w:rsidRPr="00A26591" w:rsidRDefault="00000000">
      <w:pPr>
        <w:pStyle w:val="Heading2"/>
        <w:ind w:left="-5"/>
        <w:rPr>
          <w:lang w:val="pt-BR"/>
        </w:rPr>
      </w:pPr>
      <w:r w:rsidRPr="00A26591">
        <w:rPr>
          <w:lang w:val="pt-BR"/>
        </w:rPr>
        <w:lastRenderedPageBreak/>
        <w:t>Esquemas eléctricos, listagens de código, desenhos mecânicos</w:t>
      </w:r>
    </w:p>
    <w:p w14:paraId="7FDAF34A" w14:textId="77777777" w:rsidR="00F1572A" w:rsidRPr="00A26591" w:rsidRDefault="00000000">
      <w:pPr>
        <w:spacing w:after="399"/>
        <w:ind w:left="-5"/>
        <w:rPr>
          <w:lang w:val="pt-BR"/>
        </w:rPr>
      </w:pPr>
      <w:r w:rsidRPr="00A26591">
        <w:rPr>
          <w:lang w:val="pt-BR"/>
        </w:rPr>
        <w:t xml:space="preserve">Os esquemas eléctricos de um circuito, desenhos mecânicos do equipamento ou documentação de software são elementos candidatos a serem apresentados como anexos ao Relatório. No entanto, só devem ser anexados se contribuírem de alguma forma para a melhor compreensão do Relatório. Não vale a pena acrescentar Anexos só para fazer volume. A utilidade de anexar as impressões (listagens) do código do software é também bastante discutível, no mínimo. </w:t>
      </w:r>
    </w:p>
    <w:p w14:paraId="0DB452D9" w14:textId="77777777" w:rsidR="00F1572A" w:rsidRPr="00A26591" w:rsidRDefault="00000000">
      <w:pPr>
        <w:pStyle w:val="Heading2"/>
        <w:ind w:left="-5"/>
        <w:rPr>
          <w:lang w:val="pt-BR"/>
        </w:rPr>
      </w:pPr>
      <w:r w:rsidRPr="00A26591">
        <w:rPr>
          <w:lang w:val="pt-BR"/>
        </w:rPr>
        <w:t>Dedução de fórmulas ou resultados</w:t>
      </w:r>
    </w:p>
    <w:p w14:paraId="59DB1723" w14:textId="77777777" w:rsidR="00F1572A" w:rsidRPr="00A26591" w:rsidRDefault="00000000">
      <w:pPr>
        <w:spacing w:after="399"/>
        <w:ind w:left="-5"/>
        <w:rPr>
          <w:lang w:val="pt-BR"/>
        </w:rPr>
      </w:pPr>
      <w:r w:rsidRPr="00A26591">
        <w:rPr>
          <w:lang w:val="pt-BR"/>
        </w:rPr>
        <w:t xml:space="preserve">Outra situação que pode justificar um anexo é a existência de fórmulas ou resultados no texto cuja dedução, embora suportada no Corpo do Relatório, não seja fácil ou evidente. Nessa altura, remete-se essa dedução para os Anexos, sobretudo quando for bastante extensa. </w:t>
      </w:r>
    </w:p>
    <w:p w14:paraId="45137E6B" w14:textId="77777777" w:rsidR="00F1572A" w:rsidRPr="00A26591" w:rsidRDefault="00000000">
      <w:pPr>
        <w:pStyle w:val="Heading2"/>
        <w:ind w:left="-5"/>
        <w:rPr>
          <w:lang w:val="pt-BR"/>
        </w:rPr>
      </w:pPr>
      <w:r w:rsidRPr="00A26591">
        <w:rPr>
          <w:lang w:val="pt-BR"/>
        </w:rPr>
        <w:t>Resultados detalhados</w:t>
      </w:r>
    </w:p>
    <w:p w14:paraId="17E5AD82" w14:textId="77777777" w:rsidR="00F1572A" w:rsidRPr="00A26591" w:rsidRDefault="00000000">
      <w:pPr>
        <w:ind w:left="-5"/>
        <w:rPr>
          <w:lang w:val="pt-BR"/>
        </w:rPr>
      </w:pPr>
      <w:r w:rsidRPr="00A26591">
        <w:rPr>
          <w:lang w:val="pt-BR"/>
        </w:rPr>
        <w:t xml:space="preserve">Pode ocorrer a necessidade de fazer acompanhar o Relatório de dados originais que sejam bastante extensos. Por exemplo, um estudo sobre uma determinada população pode ser baseado em estatísticas realizadas a partir de um conjunto vasto de indicadores (sociais, económicos, …) recolhidos durante um largo período. Para alguns leitores, a análise de alguns dados em detalhe poderá ter significado ou importância, pelo que deverão acompanhar o relatório. Mas a sua introdução no corpo do texto pode torná-lo excessivamente grande e difícil de ler. Nessa altura, o corpo do Relatório contém apenas os valores mais relevantes, remetendo-se para o anexo todo o detalhe sobre os dados. </w:t>
      </w:r>
    </w:p>
    <w:sectPr w:rsidR="00F1572A" w:rsidRPr="00A26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49" w:bottom="1698" w:left="113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4FA3C" w14:textId="77777777" w:rsidR="009B122E" w:rsidRDefault="009B122E">
      <w:pPr>
        <w:spacing w:after="0" w:line="240" w:lineRule="auto"/>
      </w:pPr>
      <w:r>
        <w:separator/>
      </w:r>
    </w:p>
  </w:endnote>
  <w:endnote w:type="continuationSeparator" w:id="0">
    <w:p w14:paraId="0F7D64B9" w14:textId="77777777" w:rsidR="009B122E" w:rsidRDefault="009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F71C7" w14:textId="77777777" w:rsidR="00F1572A" w:rsidRDefault="00000000">
    <w:pPr>
      <w:spacing w:after="0" w:line="259" w:lineRule="auto"/>
      <w:ind w:left="0" w:right="-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1CD7" w14:textId="77777777" w:rsidR="00F1572A" w:rsidRDefault="00000000">
    <w:pPr>
      <w:spacing w:after="0" w:line="259" w:lineRule="auto"/>
      <w:ind w:left="0" w:right="-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9CE18" w14:textId="77777777" w:rsidR="00F1572A" w:rsidRDefault="00F1572A">
    <w:pPr>
      <w:spacing w:after="160" w:line="259" w:lineRule="auto"/>
      <w:ind w:left="0" w:firstLine="0"/>
    </w:pPr>
  </w:p>
  <w:p w14:paraId="07CFC193" w14:textId="77777777" w:rsidR="00A26591" w:rsidRDefault="00A2659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F0C7" w14:textId="77777777" w:rsidR="009B122E" w:rsidRDefault="009B122E">
      <w:pPr>
        <w:spacing w:after="0" w:line="240" w:lineRule="auto"/>
      </w:pPr>
      <w:r>
        <w:separator/>
      </w:r>
    </w:p>
  </w:footnote>
  <w:footnote w:type="continuationSeparator" w:id="0">
    <w:p w14:paraId="145B5362" w14:textId="77777777" w:rsidR="009B122E" w:rsidRDefault="009B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2A4DE" w14:textId="77777777" w:rsidR="00F1572A" w:rsidRDefault="00000000">
    <w:pPr>
      <w:spacing w:after="0" w:line="259" w:lineRule="auto"/>
      <w:ind w:left="0" w:firstLine="0"/>
    </w:pPr>
    <w:proofErr w:type="spellStart"/>
    <w:r>
      <w:rPr>
        <w:sz w:val="20"/>
      </w:rPr>
      <w:t>Relatório</w:t>
    </w:r>
    <w:proofErr w:type="spellEnd"/>
    <w:r>
      <w:rPr>
        <w:sz w:val="20"/>
      </w:rPr>
      <w:t xml:space="preserve"> – </w:t>
    </w:r>
    <w:proofErr w:type="spellStart"/>
    <w:r>
      <w:rPr>
        <w:sz w:val="20"/>
      </w:rPr>
      <w:t>Título</w:t>
    </w:r>
    <w:proofErr w:type="spellEnd"/>
    <w:r>
      <w:rPr>
        <w:sz w:val="20"/>
      </w:rPr>
      <w:t xml:space="preserve"> do </w:t>
    </w:r>
    <w:proofErr w:type="spellStart"/>
    <w:r>
      <w:rPr>
        <w:sz w:val="20"/>
      </w:rPr>
      <w:t>trabalho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A901" w14:textId="2B46D4D4" w:rsidR="00F1572A" w:rsidRDefault="00000000">
    <w:pPr>
      <w:spacing w:after="0" w:line="259" w:lineRule="auto"/>
      <w:ind w:left="0" w:firstLine="0"/>
    </w:pPr>
    <w:proofErr w:type="spellStart"/>
    <w:r>
      <w:rPr>
        <w:sz w:val="20"/>
      </w:rPr>
      <w:t>Relatório</w:t>
    </w:r>
    <w:proofErr w:type="spellEnd"/>
    <w:r>
      <w:rPr>
        <w:sz w:val="20"/>
      </w:rPr>
      <w:t xml:space="preserve"> –</w:t>
    </w:r>
    <w:r w:rsidR="00A26591">
      <w:rPr>
        <w:sz w:val="20"/>
      </w:rPr>
      <w:t xml:space="preserve"> Java Swing – Nicolas Uchimura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7A86B" w14:textId="77777777" w:rsidR="00F1572A" w:rsidRDefault="00F1572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14322"/>
    <w:multiLevelType w:val="hybridMultilevel"/>
    <w:tmpl w:val="635AF902"/>
    <w:lvl w:ilvl="0" w:tplc="6EA8AB76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80B600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4AA94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E4BDC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2ADEA4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748C1E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4D830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EE5D8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A1DD2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2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2A"/>
    <w:rsid w:val="00821B28"/>
    <w:rsid w:val="009B122E"/>
    <w:rsid w:val="009B2D25"/>
    <w:rsid w:val="00A26591"/>
    <w:rsid w:val="00F03CB4"/>
    <w:rsid w:val="00F1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DF30"/>
  <w15:docId w15:val="{7E614C47-323B-47D2-96EF-E8D26C2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26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Uchimura</dc:creator>
  <cp:keywords/>
  <cp:lastModifiedBy>Nicolas Uchimura</cp:lastModifiedBy>
  <cp:revision>2</cp:revision>
  <dcterms:created xsi:type="dcterms:W3CDTF">2025-05-04T22:45:00Z</dcterms:created>
  <dcterms:modified xsi:type="dcterms:W3CDTF">2025-05-04T22:45:00Z</dcterms:modified>
</cp:coreProperties>
</file>