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8B6D" w14:textId="07136437" w:rsidR="00B56A24" w:rsidRDefault="000B4287" w:rsidP="00F20E5B">
      <w:pPr>
        <w:jc w:val="center"/>
        <w:rPr>
          <w:b/>
          <w:bCs/>
          <w:i/>
          <w:iCs/>
        </w:rPr>
      </w:pPr>
      <w:r w:rsidRPr="00F20E5B">
        <w:rPr>
          <w:b/>
          <w:bCs/>
          <w:i/>
          <w:iCs/>
        </w:rPr>
        <w:t>Tipos de pruebas de software</w:t>
      </w:r>
    </w:p>
    <w:p w14:paraId="078AB6D2" w14:textId="77777777" w:rsidR="00F20E5B" w:rsidRPr="00F20E5B" w:rsidRDefault="00F20E5B" w:rsidP="00F20E5B">
      <w:pPr>
        <w:jc w:val="center"/>
        <w:rPr>
          <w:b/>
          <w:bCs/>
        </w:rPr>
      </w:pPr>
    </w:p>
    <w:p w14:paraId="38682F65" w14:textId="734C610E" w:rsidR="000B4287" w:rsidRDefault="000B4287" w:rsidP="000B4287">
      <w:pPr>
        <w:pStyle w:val="Prrafodelista"/>
        <w:numPr>
          <w:ilvl w:val="0"/>
          <w:numId w:val="1"/>
        </w:numPr>
      </w:pPr>
      <w:r w:rsidRPr="000218B7">
        <w:rPr>
          <w:b/>
          <w:bCs/>
        </w:rPr>
        <w:t>Pruebas unitarias:</w:t>
      </w:r>
      <w:r>
        <w:t xml:space="preserve"> Son de bajo nivel y se realizan cerca de la fuente de aplicación</w:t>
      </w:r>
    </w:p>
    <w:p w14:paraId="513E01F2" w14:textId="3D4E4F6C" w:rsidR="000B4287" w:rsidRDefault="000B4287" w:rsidP="000B4287">
      <w:pPr>
        <w:pStyle w:val="Prrafodelista"/>
        <w:numPr>
          <w:ilvl w:val="1"/>
          <w:numId w:val="1"/>
        </w:numPr>
      </w:pPr>
      <w:r>
        <w:t>Prueba métodos de y funciones individuales de las clases, componentes o módulos del software</w:t>
      </w:r>
    </w:p>
    <w:p w14:paraId="28A40C5C" w14:textId="60F89707" w:rsidR="000B4287" w:rsidRDefault="000B4287" w:rsidP="000B4287">
      <w:pPr>
        <w:pStyle w:val="Prrafodelista"/>
        <w:numPr>
          <w:ilvl w:val="1"/>
          <w:numId w:val="1"/>
        </w:numPr>
      </w:pPr>
      <w:r>
        <w:t xml:space="preserve">Se ejecutan por medio de un servidor de integración continua </w:t>
      </w:r>
    </w:p>
    <w:p w14:paraId="12EDFAE1" w14:textId="77777777" w:rsidR="000218B7" w:rsidRDefault="000218B7" w:rsidP="000218B7"/>
    <w:p w14:paraId="6A7469B2" w14:textId="683A90E4" w:rsidR="000B4287" w:rsidRDefault="000B4287" w:rsidP="000B4287">
      <w:pPr>
        <w:pStyle w:val="Prrafodelista"/>
        <w:numPr>
          <w:ilvl w:val="0"/>
          <w:numId w:val="1"/>
        </w:numPr>
      </w:pPr>
      <w:r w:rsidRPr="000218B7">
        <w:rPr>
          <w:b/>
          <w:bCs/>
        </w:rPr>
        <w:t>Pruebas de integración:</w:t>
      </w:r>
      <w:r>
        <w:t xml:space="preserve">  verifican los distintos módulos o servicios utilizados por la aplicación</w:t>
      </w:r>
    </w:p>
    <w:p w14:paraId="07C47760" w14:textId="5D49F0EE" w:rsidR="000B4287" w:rsidRDefault="000B4287" w:rsidP="000B4287">
      <w:pPr>
        <w:pStyle w:val="Prrafodelista"/>
        <w:numPr>
          <w:ilvl w:val="1"/>
          <w:numId w:val="1"/>
        </w:numPr>
      </w:pPr>
      <w:r>
        <w:t xml:space="preserve">Probar la interacción con la base de datos </w:t>
      </w:r>
    </w:p>
    <w:p w14:paraId="177EDDC4" w14:textId="3EFDE42E" w:rsidR="000B4287" w:rsidRDefault="000B4287" w:rsidP="000B4287">
      <w:pPr>
        <w:pStyle w:val="Prrafodelista"/>
        <w:numPr>
          <w:ilvl w:val="1"/>
          <w:numId w:val="1"/>
        </w:numPr>
      </w:pPr>
      <w:r>
        <w:t>Microservicios funcionan bien en conjunto</w:t>
      </w:r>
    </w:p>
    <w:p w14:paraId="37DBC05E" w14:textId="77777777" w:rsidR="000218B7" w:rsidRDefault="000B4287" w:rsidP="000B4287">
      <w:pPr>
        <w:pStyle w:val="Prrafodelista"/>
        <w:numPr>
          <w:ilvl w:val="1"/>
          <w:numId w:val="1"/>
        </w:numPr>
      </w:pPr>
      <w:r>
        <w:t>Requieren que varias partes de la aplicación estén en marcha</w:t>
      </w:r>
    </w:p>
    <w:p w14:paraId="64250643" w14:textId="59CD6655" w:rsidR="000B4287" w:rsidRDefault="000B4287" w:rsidP="000218B7">
      <w:r>
        <w:t xml:space="preserve"> </w:t>
      </w:r>
    </w:p>
    <w:p w14:paraId="711851DC" w14:textId="25C0A785" w:rsidR="000B4287" w:rsidRDefault="000B4287" w:rsidP="000B4287">
      <w:pPr>
        <w:pStyle w:val="Prrafodelista"/>
        <w:numPr>
          <w:ilvl w:val="0"/>
          <w:numId w:val="1"/>
        </w:numPr>
      </w:pPr>
      <w:r w:rsidRPr="00F20E5B">
        <w:rPr>
          <w:b/>
          <w:bCs/>
        </w:rPr>
        <w:t>Pruebas funcionales:</w:t>
      </w:r>
      <w:r>
        <w:t xml:space="preserve"> Se centran en los requisitos empresariales </w:t>
      </w:r>
    </w:p>
    <w:p w14:paraId="4984D65F" w14:textId="20738636" w:rsidR="000B4287" w:rsidRDefault="000B4287" w:rsidP="000B4287">
      <w:pPr>
        <w:pStyle w:val="Prrafodelista"/>
        <w:numPr>
          <w:ilvl w:val="1"/>
          <w:numId w:val="1"/>
        </w:numPr>
      </w:pPr>
      <w:r>
        <w:t xml:space="preserve">Verifican resultados de una acción </w:t>
      </w:r>
      <w:r w:rsidR="00BD2E05">
        <w:t xml:space="preserve">y no comprueban los estados intermedios del sistema </w:t>
      </w:r>
    </w:p>
    <w:p w14:paraId="475F5403" w14:textId="1109CC73" w:rsidR="00BD2E05" w:rsidRDefault="00BD2E05" w:rsidP="000B4287">
      <w:pPr>
        <w:pStyle w:val="Prrafodelista"/>
        <w:numPr>
          <w:ilvl w:val="1"/>
          <w:numId w:val="1"/>
        </w:numPr>
      </w:pPr>
      <w:r>
        <w:t xml:space="preserve">Verifican que se puedan hacer consultas en la base de datos </w:t>
      </w:r>
    </w:p>
    <w:p w14:paraId="58764004" w14:textId="77777777" w:rsidR="000218B7" w:rsidRDefault="000218B7" w:rsidP="000218B7"/>
    <w:p w14:paraId="4FDF10F7" w14:textId="3E989CC8" w:rsidR="00BD2E05" w:rsidRDefault="00BD2E05" w:rsidP="00BD2E05">
      <w:pPr>
        <w:pStyle w:val="Prrafodelista"/>
        <w:numPr>
          <w:ilvl w:val="0"/>
          <w:numId w:val="1"/>
        </w:numPr>
      </w:pPr>
      <w:r w:rsidRPr="00F20E5B">
        <w:rPr>
          <w:b/>
          <w:bCs/>
        </w:rPr>
        <w:t>Pruebas de extremo a extremo:</w:t>
      </w:r>
      <w:r>
        <w:t xml:space="preserve"> Replican el comportamiento de un usuario con el software en un entorno de aplicación completo </w:t>
      </w:r>
    </w:p>
    <w:p w14:paraId="0BBB8A16" w14:textId="25392206" w:rsidR="00BD2E05" w:rsidRDefault="00BD2E05" w:rsidP="00BD2E05">
      <w:pPr>
        <w:pStyle w:val="Prrafodelista"/>
        <w:numPr>
          <w:ilvl w:val="1"/>
          <w:numId w:val="1"/>
        </w:numPr>
      </w:pPr>
      <w:r>
        <w:t xml:space="preserve">Verifican el flujo de usuarios funcionen según lo previsto </w:t>
      </w:r>
    </w:p>
    <w:p w14:paraId="3AE498A4" w14:textId="4A88F8A4" w:rsidR="00BD2E05" w:rsidRDefault="00BD2E05" w:rsidP="00BD2E05">
      <w:pPr>
        <w:pStyle w:val="Prrafodelista"/>
        <w:numPr>
          <w:ilvl w:val="2"/>
          <w:numId w:val="1"/>
        </w:numPr>
      </w:pPr>
      <w:r>
        <w:t xml:space="preserve">Pueden ser sencillos como cargar una pagina web o iniciar sesión </w:t>
      </w:r>
    </w:p>
    <w:p w14:paraId="301F0738" w14:textId="049DDD60" w:rsidR="00BD2E05" w:rsidRDefault="00BD2E05" w:rsidP="00BD2E05">
      <w:pPr>
        <w:pStyle w:val="Prrafodelista"/>
        <w:numPr>
          <w:ilvl w:val="2"/>
          <w:numId w:val="1"/>
        </w:numPr>
      </w:pPr>
      <w:r>
        <w:t xml:space="preserve">Pueden ser complejos como pagos en línea, o notificación de correo electrónico </w:t>
      </w:r>
    </w:p>
    <w:p w14:paraId="3397C18F" w14:textId="7FEA08EF" w:rsidR="00BD2E05" w:rsidRDefault="00BD2E05" w:rsidP="00BD2E05">
      <w:pPr>
        <w:pStyle w:val="Prrafodelista"/>
        <w:numPr>
          <w:ilvl w:val="1"/>
          <w:numId w:val="1"/>
        </w:numPr>
      </w:pPr>
      <w:r w:rsidRPr="00BD2E05">
        <w:rPr>
          <w:highlight w:val="green"/>
        </w:rPr>
        <w:t>Resultan difíciles de mantener cuando están automatizadas</w:t>
      </w:r>
    </w:p>
    <w:p w14:paraId="3DF3451D" w14:textId="77777777" w:rsidR="000218B7" w:rsidRDefault="000218B7" w:rsidP="000218B7"/>
    <w:p w14:paraId="6A163A7C" w14:textId="1A66D993" w:rsidR="00BD2E05" w:rsidRDefault="00BD2E05" w:rsidP="00BD2E05">
      <w:pPr>
        <w:pStyle w:val="Prrafodelista"/>
        <w:numPr>
          <w:ilvl w:val="0"/>
          <w:numId w:val="1"/>
        </w:numPr>
      </w:pPr>
      <w:r w:rsidRPr="00F20E5B">
        <w:rPr>
          <w:b/>
          <w:bCs/>
        </w:rPr>
        <w:t>Pruebas de aceptación:</w:t>
      </w:r>
      <w:r>
        <w:t xml:space="preserve"> Son pruebas formales que verifican si un sistema satisface los requisitos empresariales </w:t>
      </w:r>
    </w:p>
    <w:p w14:paraId="319C3709" w14:textId="70806749" w:rsidR="00BD2E05" w:rsidRDefault="00BD2E05" w:rsidP="00BD2E05">
      <w:pPr>
        <w:pStyle w:val="Prrafodelista"/>
        <w:numPr>
          <w:ilvl w:val="1"/>
          <w:numId w:val="1"/>
        </w:numPr>
      </w:pPr>
      <w:r>
        <w:t xml:space="preserve">Requieren que se esté ejecutando toda la aplicación durante las pruebas y se centra en replicar las conductas del usuario </w:t>
      </w:r>
    </w:p>
    <w:p w14:paraId="4A11CA12" w14:textId="0D6B863D" w:rsidR="000218B7" w:rsidRDefault="000218B7" w:rsidP="00BD2E05">
      <w:pPr>
        <w:pStyle w:val="Prrafodelista"/>
        <w:numPr>
          <w:ilvl w:val="1"/>
          <w:numId w:val="1"/>
        </w:numPr>
      </w:pPr>
      <w:r>
        <w:t xml:space="preserve">Puede medir el rendimiento del sistema y rechazar cambios si no ha cumplido con los determinados objetivos </w:t>
      </w:r>
    </w:p>
    <w:p w14:paraId="22EC209D" w14:textId="77777777" w:rsidR="000218B7" w:rsidRDefault="000218B7" w:rsidP="000218B7"/>
    <w:p w14:paraId="5CA14B17" w14:textId="1A482045" w:rsidR="000218B7" w:rsidRDefault="000218B7" w:rsidP="000218B7">
      <w:pPr>
        <w:pStyle w:val="Prrafodelista"/>
        <w:numPr>
          <w:ilvl w:val="0"/>
          <w:numId w:val="1"/>
        </w:numPr>
      </w:pPr>
      <w:r w:rsidRPr="00F20E5B">
        <w:rPr>
          <w:b/>
          <w:bCs/>
        </w:rPr>
        <w:lastRenderedPageBreak/>
        <w:t>Pruebas de rendimiento:</w:t>
      </w:r>
      <w:r>
        <w:t xml:space="preserve"> Evalúan el rendimiento del sistema con una carga de trabajo determinada</w:t>
      </w:r>
    </w:p>
    <w:p w14:paraId="234E24DD" w14:textId="788B5F28" w:rsidR="000218B7" w:rsidRDefault="000218B7" w:rsidP="000218B7">
      <w:pPr>
        <w:pStyle w:val="Prrafodelista"/>
        <w:numPr>
          <w:ilvl w:val="1"/>
          <w:numId w:val="1"/>
        </w:numPr>
      </w:pPr>
      <w:r>
        <w:t xml:space="preserve">Ayudan a medir la fiabilidad, la velocidad, la escalabilidad y capacidad de respuesta de </w:t>
      </w:r>
      <w:r w:rsidR="00F20E5B">
        <w:t>una app</w:t>
      </w:r>
    </w:p>
    <w:p w14:paraId="31538144" w14:textId="37589012" w:rsidR="000218B7" w:rsidRDefault="000218B7" w:rsidP="000218B7">
      <w:pPr>
        <w:pStyle w:val="Prrafodelista"/>
        <w:numPr>
          <w:ilvl w:val="1"/>
          <w:numId w:val="1"/>
        </w:numPr>
      </w:pPr>
      <w:r>
        <w:t xml:space="preserve">Puede determinar si </w:t>
      </w:r>
      <w:r w:rsidR="00F20E5B">
        <w:t>una app</w:t>
      </w:r>
      <w:r>
        <w:t xml:space="preserve"> cumple con los requisitos de rendimiento, localizar cuellos de botella, medir estabilidad durante los picos de trafico </w:t>
      </w:r>
    </w:p>
    <w:p w14:paraId="2E27E08F" w14:textId="77777777" w:rsidR="00F20E5B" w:rsidRDefault="00F20E5B" w:rsidP="00F20E5B"/>
    <w:p w14:paraId="4D7BCC4E" w14:textId="59F9AAEF" w:rsidR="000218B7" w:rsidRDefault="000218B7" w:rsidP="000218B7">
      <w:pPr>
        <w:pStyle w:val="Prrafodelista"/>
        <w:numPr>
          <w:ilvl w:val="0"/>
          <w:numId w:val="1"/>
        </w:numPr>
      </w:pPr>
      <w:r w:rsidRPr="00F20E5B">
        <w:rPr>
          <w:b/>
          <w:bCs/>
        </w:rPr>
        <w:t>Pruebas de humo:</w:t>
      </w:r>
      <w:r>
        <w:t xml:space="preserve"> Sirven para comprobar el funcionamiento básico de la app </w:t>
      </w:r>
    </w:p>
    <w:p w14:paraId="0336A052" w14:textId="200443E0" w:rsidR="000218B7" w:rsidRDefault="000218B7" w:rsidP="000218B7">
      <w:pPr>
        <w:pStyle w:val="Prrafodelista"/>
        <w:numPr>
          <w:ilvl w:val="1"/>
          <w:numId w:val="1"/>
        </w:numPr>
      </w:pPr>
      <w:r>
        <w:t>Se ejecutan rápidamente y su objetivo es ofrecer seguridad de que las principales funciones del sistema funcionan según lo previsto</w:t>
      </w:r>
      <w:r w:rsidR="005B7C4D">
        <w:t>.</w:t>
      </w:r>
    </w:p>
    <w:p w14:paraId="5EACA9B7" w14:textId="1E32798A" w:rsidR="005B7C4D" w:rsidRDefault="005B7C4D" w:rsidP="005B7C4D"/>
    <w:p w14:paraId="116D623A" w14:textId="77777777" w:rsidR="005B7C4D" w:rsidRDefault="005B7C4D" w:rsidP="005B7C4D"/>
    <w:p w14:paraId="51FFF23A" w14:textId="77777777" w:rsidR="000B4287" w:rsidRDefault="000B4287" w:rsidP="00036D20"/>
    <w:sectPr w:rsidR="000B4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03F"/>
    <w:multiLevelType w:val="hybridMultilevel"/>
    <w:tmpl w:val="6DA83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9CE"/>
    <w:multiLevelType w:val="multilevel"/>
    <w:tmpl w:val="517ED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87"/>
    <w:rsid w:val="000218B7"/>
    <w:rsid w:val="00036D20"/>
    <w:rsid w:val="000B4287"/>
    <w:rsid w:val="000C5DC0"/>
    <w:rsid w:val="005B7C4D"/>
    <w:rsid w:val="00772480"/>
    <w:rsid w:val="0084475E"/>
    <w:rsid w:val="00B56A24"/>
    <w:rsid w:val="00BD2E05"/>
    <w:rsid w:val="00F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EBC"/>
  <w15:chartTrackingRefBased/>
  <w15:docId w15:val="{E29D0BAF-58FD-483E-A20A-8D4C515D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2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2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2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2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2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2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2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2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2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2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nicolasitoxd ruiz colorado xd</cp:lastModifiedBy>
  <cp:revision>3</cp:revision>
  <dcterms:created xsi:type="dcterms:W3CDTF">2025-10-22T16:45:00Z</dcterms:created>
  <dcterms:modified xsi:type="dcterms:W3CDTF">2025-10-22T23:38:00Z</dcterms:modified>
</cp:coreProperties>
</file>