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A6768">
      <w:pPr>
        <w:spacing w:after="0"/>
        <w:jc w:val="both"/>
        <w:rPr>
          <w:rFonts w:ascii="Arial" w:hAnsi="Arial" w:eastAsia="Arial" w:cs="Arial"/>
          <w:b/>
        </w:rPr>
      </w:pPr>
      <w:bookmarkStart w:id="0" w:name="_GoBack"/>
      <w:bookmarkEnd w:id="0"/>
      <w:r>
        <w:rPr>
          <w:rFonts w:ascii="Arial" w:hAnsi="Arial" w:eastAsia="Arial" w:cs="Arial"/>
          <w:b/>
        </w:rPr>
        <w:t xml:space="preserve">PROJECT TITLE: </w:t>
      </w:r>
    </w:p>
    <w:p w14:paraId="4FC687F2">
      <w:pPr>
        <w:jc w:val="both"/>
        <w:rPr>
          <w:rFonts w:ascii="Arial" w:hAnsi="Arial" w:eastAsia="Arial" w:cs="Arial"/>
          <w:b/>
        </w:rPr>
      </w:pPr>
      <w:r>
        <w:rPr>
          <w:rFonts w:ascii="Arial" w:hAnsi="Arial" w:eastAsia="Arial" w:cs="Arial"/>
          <w:b/>
        </w:rPr>
        <w:t xml:space="preserve">MEMBERS:    </w:t>
      </w:r>
    </w:p>
    <w:p w14:paraId="772857C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59" w:lineRule="auto"/>
        <w:ind w:left="720" w:right="0" w:hanging="360"/>
        <w:jc w:val="both"/>
        <w:rPr>
          <w:rFonts w:ascii="Arial" w:hAnsi="Arial" w:eastAsia="Arial" w:cs="Arial"/>
          <w:i w:val="0"/>
          <w:smallCaps w:val="0"/>
          <w:color w:val="000000"/>
          <w:shd w:val="clear" w:color="auto" w:fill="auto"/>
          <w:vertAlign w:val="baseline"/>
        </w:rPr>
      </w:pPr>
      <w:r>
        <w:rPr>
          <w:rFonts w:ascii="Arial" w:hAnsi="Arial" w:eastAsia="Arial" w:cs="Arial"/>
          <w:i w:val="0"/>
          <w:smallCaps w:val="0"/>
          <w:color w:val="000000"/>
          <w:u w:val="none"/>
          <w:shd w:val="clear" w:color="auto" w:fill="auto"/>
          <w:vertAlign w:val="baseline"/>
        </w:rPr>
        <w:t>Johnpaul Avelino – Programmer / Documentation</w:t>
      </w:r>
    </w:p>
    <w:p w14:paraId="2FB8374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160" w:line="259" w:lineRule="auto"/>
        <w:ind w:right="0"/>
        <w:jc w:val="both"/>
        <w:rPr>
          <w:rFonts w:ascii="Arial" w:hAnsi="Arial" w:eastAsia="Arial" w:cs="Arial"/>
          <w:i w:val="0"/>
          <w:smallCaps w:val="0"/>
          <w:color w:val="000000"/>
          <w:shd w:val="clear" w:color="auto" w:fill="auto"/>
          <w:vertAlign w:val="baseline"/>
        </w:rPr>
      </w:pPr>
    </w:p>
    <w:p w14:paraId="236C7FAE">
      <w:pPr>
        <w:jc w:val="both"/>
        <w:rPr>
          <w:rFonts w:ascii="Arial" w:hAnsi="Arial" w:eastAsia="Arial" w:cs="Arial"/>
        </w:rPr>
      </w:pPr>
      <w:r>
        <w:rPr>
          <w:rFonts w:ascii="Arial" w:hAnsi="Arial" w:eastAsia="Arial" w:cs="Arial"/>
          <w:b/>
        </w:rPr>
        <w:t>Project Scope:</w:t>
      </w:r>
      <w:r>
        <w:rPr>
          <w:rFonts w:ascii="Arial" w:hAnsi="Arial" w:eastAsia="Arial" w:cs="Arial"/>
        </w:rPr>
        <w:t xml:space="preserve"> The project is for a daily time record keeper for the employees. It captures the time-ins and time-outs of employees for timekeeping purposes as these kinds of records are crucial to the computation of salaries and monitoring of lates, absences and undertimes for reference of the Human Resource Department. </w:t>
      </w:r>
    </w:p>
    <w:p w14:paraId="5260E9D2">
      <w:pPr>
        <w:jc w:val="both"/>
        <w:rPr>
          <w:rFonts w:ascii="Arial" w:hAnsi="Arial" w:eastAsia="Arial" w:cs="Arial"/>
          <w:b/>
        </w:rPr>
      </w:pPr>
      <w:r>
        <w:rPr>
          <w:rFonts w:ascii="Arial" w:hAnsi="Arial" w:eastAsia="Arial" w:cs="Arial"/>
          <w:b/>
        </w:rPr>
        <w:t>Non-Functional Requirements:</w:t>
      </w:r>
    </w:p>
    <w:p w14:paraId="35F6D1F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59" w:lineRule="auto"/>
        <w:ind w:left="720" w:right="0" w:hanging="360"/>
        <w:jc w:val="both"/>
        <w:rPr>
          <w:rFonts w:ascii="Arial" w:hAnsi="Arial" w:eastAsia="Arial" w:cs="Arial"/>
          <w:b w:val="0"/>
          <w:i w:val="0"/>
          <w:smallCaps w:val="0"/>
          <w:color w:val="000000"/>
          <w:shd w:val="clear" w:color="auto" w:fill="auto"/>
          <w:vertAlign w:val="baseline"/>
        </w:rPr>
      </w:pPr>
      <w:r>
        <w:rPr>
          <w:rFonts w:ascii="Arial" w:hAnsi="Arial" w:eastAsia="Arial" w:cs="Arial"/>
          <w:b/>
          <w:i w:val="0"/>
          <w:smallCaps w:val="0"/>
          <w:color w:val="000000"/>
          <w:u w:val="none"/>
          <w:shd w:val="clear" w:color="auto" w:fill="auto"/>
          <w:vertAlign w:val="baseline"/>
        </w:rPr>
        <w:t>Usability</w:t>
      </w:r>
      <w:r>
        <w:rPr>
          <w:rFonts w:ascii="Arial" w:hAnsi="Arial" w:eastAsia="Arial" w:cs="Arial"/>
          <w:i w:val="0"/>
          <w:smallCaps w:val="0"/>
          <w:color w:val="000000"/>
          <w:u w:val="none"/>
          <w:shd w:val="clear" w:color="auto" w:fill="auto"/>
          <w:vertAlign w:val="baseline"/>
        </w:rPr>
        <w:t xml:space="preserve"> – The system is easy to use as there are only a few buttons needed in order to record an employee’s time-ins and time-outs.</w:t>
      </w:r>
    </w:p>
    <w:p w14:paraId="2A0BA62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59" w:lineRule="auto"/>
        <w:ind w:left="720" w:right="0" w:hanging="360"/>
        <w:jc w:val="both"/>
        <w:rPr>
          <w:rFonts w:ascii="Arial" w:hAnsi="Arial" w:eastAsia="Arial" w:cs="Arial"/>
          <w:b w:val="0"/>
          <w:i w:val="0"/>
          <w:smallCaps w:val="0"/>
          <w:color w:val="000000"/>
          <w:shd w:val="clear" w:color="auto" w:fill="auto"/>
          <w:vertAlign w:val="baseline"/>
        </w:rPr>
      </w:pPr>
      <w:r>
        <w:rPr>
          <w:rFonts w:ascii="Arial" w:hAnsi="Arial" w:eastAsia="Arial" w:cs="Arial"/>
          <w:b/>
          <w:i w:val="0"/>
          <w:smallCaps w:val="0"/>
          <w:color w:val="000000"/>
          <w:u w:val="none"/>
          <w:shd w:val="clear" w:color="auto" w:fill="auto"/>
          <w:vertAlign w:val="baseline"/>
        </w:rPr>
        <w:t>Access Security</w:t>
      </w:r>
      <w:r>
        <w:rPr>
          <w:rFonts w:ascii="Arial" w:hAnsi="Arial" w:eastAsia="Arial" w:cs="Arial"/>
          <w:i w:val="0"/>
          <w:smallCaps w:val="0"/>
          <w:color w:val="000000"/>
          <w:u w:val="none"/>
          <w:shd w:val="clear" w:color="auto" w:fill="auto"/>
          <w:vertAlign w:val="baseline"/>
        </w:rPr>
        <w:t xml:space="preserve"> – Access to the system is limited to the Admin so breach of access would be easily traced within the workplace.</w:t>
      </w:r>
    </w:p>
    <w:p w14:paraId="07E1EBC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59" w:lineRule="auto"/>
        <w:ind w:left="720" w:right="0" w:hanging="360"/>
        <w:jc w:val="both"/>
        <w:rPr>
          <w:rFonts w:ascii="Arial" w:hAnsi="Arial" w:eastAsia="Arial" w:cs="Arial"/>
          <w:b w:val="0"/>
          <w:i w:val="0"/>
          <w:smallCaps w:val="0"/>
          <w:color w:val="000000"/>
          <w:shd w:val="clear" w:color="auto" w:fill="auto"/>
          <w:vertAlign w:val="baseline"/>
        </w:rPr>
      </w:pPr>
      <w:r>
        <w:rPr>
          <w:rFonts w:ascii="Arial" w:hAnsi="Arial" w:eastAsia="Arial" w:cs="Arial"/>
          <w:b/>
          <w:i w:val="0"/>
          <w:smallCaps w:val="0"/>
          <w:color w:val="000000"/>
          <w:u w:val="none"/>
          <w:shd w:val="clear" w:color="auto" w:fill="auto"/>
          <w:vertAlign w:val="baseline"/>
        </w:rPr>
        <w:t>Availability</w:t>
      </w:r>
      <w:r>
        <w:rPr>
          <w:rFonts w:ascii="Arial" w:hAnsi="Arial" w:eastAsia="Arial" w:cs="Arial"/>
          <w:i w:val="0"/>
          <w:smallCaps w:val="0"/>
          <w:color w:val="000000"/>
          <w:u w:val="none"/>
          <w:shd w:val="clear" w:color="auto" w:fill="auto"/>
          <w:vertAlign w:val="baseline"/>
        </w:rPr>
        <w:t xml:space="preserve"> – So far, no bugs have been encountered when using the system.</w:t>
      </w:r>
    </w:p>
    <w:p w14:paraId="4AD9DD2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59" w:lineRule="auto"/>
        <w:ind w:left="720" w:right="0" w:hanging="360"/>
        <w:jc w:val="both"/>
        <w:rPr>
          <w:rFonts w:ascii="Arial" w:hAnsi="Arial" w:eastAsia="Arial" w:cs="Arial"/>
          <w:b w:val="0"/>
          <w:i w:val="0"/>
          <w:smallCaps w:val="0"/>
          <w:color w:val="000000"/>
          <w:shd w:val="clear" w:color="auto" w:fill="auto"/>
          <w:vertAlign w:val="baseline"/>
        </w:rPr>
      </w:pPr>
      <w:r>
        <w:rPr>
          <w:rFonts w:ascii="Arial" w:hAnsi="Arial" w:eastAsia="Arial" w:cs="Arial"/>
          <w:b/>
          <w:i w:val="0"/>
          <w:smallCaps w:val="0"/>
          <w:color w:val="000000"/>
          <w:u w:val="none"/>
          <w:shd w:val="clear" w:color="auto" w:fill="auto"/>
          <w:vertAlign w:val="baseline"/>
        </w:rPr>
        <w:t>Confidentiality</w:t>
      </w:r>
      <w:r>
        <w:rPr>
          <w:rFonts w:ascii="Arial" w:hAnsi="Arial" w:eastAsia="Arial" w:cs="Arial"/>
          <w:i w:val="0"/>
          <w:smallCaps w:val="0"/>
          <w:color w:val="000000"/>
          <w:u w:val="none"/>
          <w:shd w:val="clear" w:color="auto" w:fill="auto"/>
          <w:vertAlign w:val="baseline"/>
        </w:rPr>
        <w:t xml:space="preserve"> – Since only the admin has access to the system, protection of data would be easily monitored. </w:t>
      </w:r>
    </w:p>
    <w:p w14:paraId="5944EFF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59" w:lineRule="auto"/>
        <w:ind w:left="720" w:right="0" w:hanging="360"/>
        <w:jc w:val="both"/>
        <w:rPr>
          <w:rFonts w:ascii="Arial" w:hAnsi="Arial" w:eastAsia="Arial" w:cs="Arial"/>
          <w:b w:val="0"/>
          <w:i w:val="0"/>
          <w:smallCaps w:val="0"/>
          <w:color w:val="000000"/>
          <w:shd w:val="clear" w:color="auto" w:fill="auto"/>
          <w:vertAlign w:val="baseline"/>
        </w:rPr>
      </w:pPr>
      <w:r>
        <w:rPr>
          <w:rFonts w:ascii="Arial" w:hAnsi="Arial" w:eastAsia="Arial" w:cs="Arial"/>
          <w:b/>
          <w:i w:val="0"/>
          <w:smallCaps w:val="0"/>
          <w:color w:val="000000"/>
          <w:u w:val="none"/>
          <w:shd w:val="clear" w:color="auto" w:fill="auto"/>
          <w:vertAlign w:val="baseline"/>
        </w:rPr>
        <w:t>Efficiency</w:t>
      </w:r>
      <w:r>
        <w:rPr>
          <w:rFonts w:ascii="Arial" w:hAnsi="Arial" w:eastAsia="Arial" w:cs="Arial"/>
          <w:i w:val="0"/>
          <w:smallCaps w:val="0"/>
          <w:color w:val="000000"/>
          <w:u w:val="none"/>
          <w:shd w:val="clear" w:color="auto" w:fill="auto"/>
          <w:vertAlign w:val="baseline"/>
        </w:rPr>
        <w:t xml:space="preserve"> – Since the system only has a few functions, the timekeeping is fast and efficient. </w:t>
      </w:r>
    </w:p>
    <w:p w14:paraId="2947D28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59" w:lineRule="auto"/>
        <w:ind w:left="720" w:right="0" w:hanging="360"/>
        <w:jc w:val="both"/>
        <w:rPr>
          <w:rFonts w:ascii="Arial" w:hAnsi="Arial" w:eastAsia="Arial" w:cs="Arial"/>
          <w:b w:val="0"/>
          <w:i w:val="0"/>
          <w:smallCaps w:val="0"/>
          <w:color w:val="000000"/>
          <w:shd w:val="clear" w:color="auto" w:fill="auto"/>
          <w:vertAlign w:val="baseline"/>
        </w:rPr>
      </w:pPr>
      <w:r>
        <w:rPr>
          <w:rFonts w:ascii="Arial" w:hAnsi="Arial" w:eastAsia="Arial" w:cs="Arial"/>
          <w:b/>
          <w:i w:val="0"/>
          <w:smallCaps w:val="0"/>
          <w:color w:val="000000"/>
          <w:u w:val="none"/>
          <w:shd w:val="clear" w:color="auto" w:fill="auto"/>
          <w:vertAlign w:val="baseline"/>
        </w:rPr>
        <w:t xml:space="preserve">Survivability </w:t>
      </w:r>
      <w:r>
        <w:rPr>
          <w:rFonts w:ascii="Arial" w:hAnsi="Arial" w:eastAsia="Arial" w:cs="Arial"/>
          <w:i w:val="0"/>
          <w:smallCaps w:val="0"/>
          <w:color w:val="000000"/>
          <w:u w:val="none"/>
          <w:shd w:val="clear" w:color="auto" w:fill="auto"/>
          <w:vertAlign w:val="baseline"/>
        </w:rPr>
        <w:t>– In case problems arise, it would be easily fixed as the admin has the sole access to the system.</w:t>
      </w:r>
    </w:p>
    <w:p w14:paraId="37E00BF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160" w:line="259" w:lineRule="auto"/>
        <w:ind w:left="720" w:right="0" w:hanging="360"/>
        <w:jc w:val="both"/>
        <w:rPr>
          <w:rFonts w:ascii="Arial" w:hAnsi="Arial" w:eastAsia="Arial" w:cs="Arial"/>
          <w:b w:val="0"/>
          <w:i w:val="0"/>
          <w:smallCaps w:val="0"/>
          <w:color w:val="000000"/>
          <w:shd w:val="clear" w:color="auto" w:fill="auto"/>
          <w:vertAlign w:val="baseline"/>
        </w:rPr>
      </w:pPr>
      <w:r>
        <w:rPr>
          <w:rFonts w:ascii="Arial" w:hAnsi="Arial" w:eastAsia="Arial" w:cs="Arial"/>
          <w:b/>
          <w:i w:val="0"/>
          <w:smallCaps w:val="0"/>
          <w:color w:val="000000"/>
          <w:u w:val="none"/>
          <w:shd w:val="clear" w:color="auto" w:fill="auto"/>
          <w:vertAlign w:val="baseline"/>
        </w:rPr>
        <w:t>Flexibilit</w:t>
      </w:r>
      <w:r>
        <w:rPr>
          <w:rFonts w:ascii="Arial" w:hAnsi="Arial" w:eastAsia="Arial" w:cs="Arial"/>
          <w:i w:val="0"/>
          <w:smallCaps w:val="0"/>
          <w:color w:val="000000"/>
          <w:u w:val="none"/>
          <w:shd w:val="clear" w:color="auto" w:fill="auto"/>
          <w:vertAlign w:val="baseline"/>
        </w:rPr>
        <w:t xml:space="preserve">y – As of this stage, the system has a search function to filter out the individual employees. The system can be upgraded to have additional features to further filter the information of each employee. For example, using the current system, searching for Employee A would turn up results of their entire time-ins and time-outs but, upgrades can be made in order to further filter out the time-ins and time-outs by week, month, and year. </w:t>
      </w:r>
    </w:p>
    <w:p w14:paraId="047FB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color="auto" w:fill="auto"/>
        <w:spacing w:before="0" w:after="160" w:line="259" w:lineRule="auto"/>
        <w:ind w:left="720" w:right="0" w:firstLine="0"/>
        <w:jc w:val="both"/>
        <w:rPr>
          <w:rFonts w:ascii="Arial" w:hAnsi="Arial" w:eastAsia="Arial" w:cs="Arial"/>
        </w:rPr>
      </w:pPr>
    </w:p>
    <w:p w14:paraId="63D2DB9F">
      <w:pPr>
        <w:jc w:val="both"/>
        <w:rPr>
          <w:rFonts w:ascii="Arial" w:hAnsi="Arial" w:eastAsia="Arial" w:cs="Arial"/>
          <w:b/>
        </w:rPr>
      </w:pPr>
      <w:r>
        <w:rPr>
          <w:rFonts w:ascii="Arial" w:hAnsi="Arial" w:eastAsia="Arial" w:cs="Arial"/>
          <w:b/>
        </w:rPr>
        <w:t>Functional Requirements:</w:t>
      </w:r>
    </w:p>
    <w:p w14:paraId="74B70505">
      <w:pPr>
        <w:ind w:left="720" w:firstLine="0"/>
        <w:jc w:val="both"/>
        <w:rPr>
          <w:rFonts w:ascii="Arial" w:hAnsi="Arial" w:eastAsia="Arial" w:cs="Arial"/>
          <w:b/>
        </w:rPr>
      </w:pPr>
      <w:r>
        <w:rPr>
          <w:rFonts w:ascii="Arial" w:hAnsi="Arial" w:eastAsia="Arial" w:cs="Arial"/>
          <w:b/>
        </w:rPr>
        <w:t xml:space="preserve">Inputs: </w:t>
      </w:r>
    </w:p>
    <w:p w14:paraId="163152AF">
      <w:pPr>
        <w:numPr>
          <w:ilvl w:val="0"/>
          <w:numId w:val="3"/>
        </w:numPr>
        <w:spacing w:after="0" w:afterAutospacing="0"/>
        <w:ind w:left="1440" w:hanging="360"/>
        <w:jc w:val="both"/>
        <w:rPr>
          <w:rFonts w:ascii="Arial" w:hAnsi="Arial" w:eastAsia="Arial" w:cs="Arial"/>
          <w:u w:val="none"/>
        </w:rPr>
      </w:pPr>
      <w:r>
        <w:rPr>
          <w:rFonts w:ascii="Arial" w:hAnsi="Arial" w:eastAsia="Arial" w:cs="Arial"/>
          <w:b/>
        </w:rPr>
        <w:t>Employee Information</w:t>
      </w:r>
      <w:r>
        <w:rPr>
          <w:rFonts w:ascii="Arial" w:hAnsi="Arial" w:eastAsia="Arial" w:cs="Arial"/>
        </w:rPr>
        <w:t xml:space="preserve"> - Collect employee details such as Employee ID, Name, Department</w:t>
      </w:r>
    </w:p>
    <w:p w14:paraId="423E05AD">
      <w:pPr>
        <w:numPr>
          <w:ilvl w:val="0"/>
          <w:numId w:val="3"/>
        </w:numPr>
        <w:spacing w:after="0" w:afterAutospacing="0"/>
        <w:ind w:left="1440" w:hanging="360"/>
        <w:jc w:val="both"/>
        <w:rPr>
          <w:rFonts w:ascii="Arial" w:hAnsi="Arial" w:eastAsia="Arial" w:cs="Arial"/>
          <w:u w:val="none"/>
        </w:rPr>
      </w:pPr>
      <w:r>
        <w:rPr>
          <w:rFonts w:ascii="Arial" w:hAnsi="Arial" w:eastAsia="Arial" w:cs="Arial"/>
          <w:b/>
        </w:rPr>
        <w:t>Time In/Out</w:t>
      </w:r>
      <w:r>
        <w:rPr>
          <w:rFonts w:ascii="Arial" w:hAnsi="Arial" w:eastAsia="Arial" w:cs="Arial"/>
        </w:rPr>
        <w:t xml:space="preserve"> - Capture the time when an employee starts and ends their workday.</w:t>
      </w:r>
    </w:p>
    <w:p w14:paraId="23B32222">
      <w:pPr>
        <w:numPr>
          <w:ilvl w:val="0"/>
          <w:numId w:val="3"/>
        </w:numPr>
        <w:spacing w:after="0" w:afterAutospacing="0"/>
        <w:ind w:left="1440" w:hanging="360"/>
        <w:jc w:val="both"/>
        <w:rPr>
          <w:rFonts w:ascii="Arial" w:hAnsi="Arial" w:eastAsia="Arial" w:cs="Arial"/>
          <w:u w:val="none"/>
        </w:rPr>
      </w:pPr>
      <w:r>
        <w:rPr>
          <w:rFonts w:ascii="Arial" w:hAnsi="Arial" w:eastAsia="Arial" w:cs="Arial"/>
          <w:b/>
        </w:rPr>
        <w:t>Data Validation</w:t>
      </w:r>
      <w:r>
        <w:rPr>
          <w:rFonts w:ascii="Arial" w:hAnsi="Arial" w:eastAsia="Arial" w:cs="Arial"/>
        </w:rPr>
        <w:t xml:space="preserve"> </w:t>
      </w:r>
    </w:p>
    <w:p w14:paraId="44252524">
      <w:pPr>
        <w:numPr>
          <w:ilvl w:val="1"/>
          <w:numId w:val="3"/>
        </w:numPr>
        <w:spacing w:after="0" w:afterAutospacing="0"/>
        <w:ind w:left="2160" w:hanging="360"/>
        <w:jc w:val="both"/>
        <w:rPr>
          <w:rFonts w:ascii="Arial" w:hAnsi="Arial" w:eastAsia="Arial" w:cs="Arial"/>
          <w:u w:val="none"/>
        </w:rPr>
      </w:pPr>
      <w:r>
        <w:rPr>
          <w:rFonts w:ascii="Arial" w:hAnsi="Arial" w:eastAsia="Arial" w:cs="Arial"/>
        </w:rPr>
        <w:t>Validate Employee ID to ensure accuracy.</w:t>
      </w:r>
    </w:p>
    <w:p w14:paraId="0BEF4E5A">
      <w:pPr>
        <w:numPr>
          <w:ilvl w:val="1"/>
          <w:numId w:val="3"/>
        </w:numPr>
        <w:spacing w:after="0" w:afterAutospacing="0"/>
        <w:ind w:left="2160" w:hanging="360"/>
        <w:jc w:val="both"/>
        <w:rPr>
          <w:rFonts w:ascii="Arial" w:hAnsi="Arial" w:eastAsia="Arial" w:cs="Arial"/>
          <w:u w:val="none"/>
        </w:rPr>
      </w:pPr>
      <w:r>
        <w:rPr>
          <w:rFonts w:ascii="Arial" w:hAnsi="Arial" w:eastAsia="Arial" w:cs="Arial"/>
        </w:rPr>
        <w:t>Check the validity of date and time entries.</w:t>
      </w:r>
    </w:p>
    <w:p w14:paraId="640E971E">
      <w:pPr>
        <w:numPr>
          <w:ilvl w:val="1"/>
          <w:numId w:val="3"/>
        </w:numPr>
        <w:spacing w:after="0" w:afterAutospacing="0"/>
        <w:ind w:left="2160" w:hanging="360"/>
        <w:jc w:val="both"/>
        <w:rPr>
          <w:rFonts w:ascii="Arial" w:hAnsi="Arial" w:eastAsia="Arial" w:cs="Arial"/>
          <w:u w:val="none"/>
        </w:rPr>
      </w:pPr>
      <w:r>
        <w:rPr>
          <w:rFonts w:ascii="Arial" w:hAnsi="Arial" w:eastAsia="Arial" w:cs="Arial"/>
        </w:rPr>
        <w:t>Implement rules for overtime limits.</w:t>
      </w:r>
    </w:p>
    <w:p w14:paraId="14FF134E">
      <w:pPr>
        <w:numPr>
          <w:ilvl w:val="1"/>
          <w:numId w:val="3"/>
        </w:numPr>
        <w:ind w:left="2160" w:hanging="360"/>
        <w:jc w:val="both"/>
        <w:rPr>
          <w:rFonts w:ascii="Arial" w:hAnsi="Arial" w:eastAsia="Arial" w:cs="Arial"/>
          <w:u w:val="none"/>
        </w:rPr>
      </w:pPr>
      <w:r>
        <w:rPr>
          <w:rFonts w:ascii="Arial" w:hAnsi="Arial" w:eastAsia="Arial" w:cs="Arial"/>
        </w:rPr>
        <w:t>Include an approval process for leave requests.</w:t>
      </w:r>
    </w:p>
    <w:p w14:paraId="34ED160A">
      <w:pPr>
        <w:ind w:left="720" w:firstLine="0"/>
        <w:jc w:val="both"/>
        <w:rPr>
          <w:rFonts w:ascii="Arial" w:hAnsi="Arial" w:eastAsia="Arial" w:cs="Arial"/>
          <w:b/>
        </w:rPr>
      </w:pPr>
    </w:p>
    <w:p w14:paraId="4981F680">
      <w:pPr>
        <w:ind w:left="720" w:firstLine="0"/>
        <w:jc w:val="both"/>
        <w:rPr>
          <w:rFonts w:ascii="Arial" w:hAnsi="Arial" w:eastAsia="Arial" w:cs="Arial"/>
          <w:b/>
        </w:rPr>
      </w:pPr>
    </w:p>
    <w:p w14:paraId="26E8E627">
      <w:pPr>
        <w:ind w:left="720" w:firstLine="0"/>
        <w:jc w:val="both"/>
        <w:rPr>
          <w:rFonts w:ascii="Arial" w:hAnsi="Arial" w:eastAsia="Arial" w:cs="Arial"/>
          <w:b/>
        </w:rPr>
      </w:pPr>
    </w:p>
    <w:p w14:paraId="027F6FD8">
      <w:pPr>
        <w:ind w:left="720" w:firstLine="0"/>
        <w:jc w:val="both"/>
        <w:rPr>
          <w:rFonts w:ascii="Arial" w:hAnsi="Arial" w:eastAsia="Arial" w:cs="Arial"/>
          <w:b/>
        </w:rPr>
      </w:pPr>
    </w:p>
    <w:p w14:paraId="17D7ACD2">
      <w:pPr>
        <w:ind w:left="720" w:firstLine="0"/>
        <w:jc w:val="both"/>
        <w:rPr>
          <w:rFonts w:ascii="Arial" w:hAnsi="Arial" w:eastAsia="Arial" w:cs="Arial"/>
          <w:b/>
        </w:rPr>
      </w:pPr>
    </w:p>
    <w:p w14:paraId="557FEF8E">
      <w:pPr>
        <w:ind w:left="720" w:firstLine="0"/>
        <w:jc w:val="both"/>
        <w:rPr>
          <w:rFonts w:ascii="Arial" w:hAnsi="Arial" w:eastAsia="Arial" w:cs="Arial"/>
          <w:b/>
        </w:rPr>
      </w:pPr>
    </w:p>
    <w:p w14:paraId="734C0532">
      <w:pPr>
        <w:ind w:left="720" w:firstLine="0"/>
        <w:jc w:val="both"/>
        <w:rPr>
          <w:rFonts w:ascii="Arial" w:hAnsi="Arial" w:eastAsia="Arial" w:cs="Arial"/>
          <w:b/>
        </w:rPr>
      </w:pPr>
      <w:r>
        <w:rPr>
          <w:rFonts w:ascii="Arial" w:hAnsi="Arial" w:eastAsia="Arial" w:cs="Arial"/>
          <w:b/>
        </w:rPr>
        <w:t>Outputs:</w:t>
      </w:r>
    </w:p>
    <w:p w14:paraId="73DED989">
      <w:pPr>
        <w:numPr>
          <w:ilvl w:val="0"/>
          <w:numId w:val="4"/>
        </w:numPr>
        <w:spacing w:after="0" w:afterAutospacing="0"/>
        <w:ind w:left="1440" w:hanging="360"/>
        <w:jc w:val="both"/>
        <w:rPr>
          <w:rFonts w:ascii="Arial" w:hAnsi="Arial" w:eastAsia="Arial" w:cs="Arial"/>
          <w:u w:val="none"/>
        </w:rPr>
      </w:pPr>
      <w:r>
        <w:rPr>
          <w:rFonts w:ascii="Arial" w:hAnsi="Arial" w:eastAsia="Arial" w:cs="Arial"/>
          <w:b/>
        </w:rPr>
        <w:t>Daily Attendance Report</w:t>
      </w:r>
      <w:r>
        <w:rPr>
          <w:rFonts w:ascii="Arial" w:hAnsi="Arial" w:eastAsia="Arial" w:cs="Arial"/>
        </w:rPr>
        <w:t xml:space="preserve"> -Generate a daily report showing employee attendance, including time in/out, breaks, and total hours worked.</w:t>
      </w:r>
    </w:p>
    <w:p w14:paraId="5BB60A02">
      <w:pPr>
        <w:numPr>
          <w:ilvl w:val="0"/>
          <w:numId w:val="4"/>
        </w:numPr>
        <w:spacing w:after="0" w:afterAutospacing="0"/>
        <w:ind w:left="1440" w:hanging="360"/>
        <w:jc w:val="both"/>
        <w:rPr>
          <w:rFonts w:ascii="Arial" w:hAnsi="Arial" w:eastAsia="Arial" w:cs="Arial"/>
          <w:u w:val="none"/>
        </w:rPr>
      </w:pPr>
      <w:r>
        <w:rPr>
          <w:rFonts w:ascii="Arial" w:hAnsi="Arial" w:eastAsia="Arial" w:cs="Arial"/>
          <w:b/>
        </w:rPr>
        <w:t>Employee Attendance Record</w:t>
      </w:r>
      <w:r>
        <w:rPr>
          <w:rFonts w:ascii="Arial" w:hAnsi="Arial" w:eastAsia="Arial" w:cs="Arial"/>
        </w:rPr>
        <w:t xml:space="preserve"> - Maintain a historical record of each employee's daily attendance and work hours.</w:t>
      </w:r>
    </w:p>
    <w:p w14:paraId="7DF7E0D8">
      <w:pPr>
        <w:numPr>
          <w:ilvl w:val="0"/>
          <w:numId w:val="4"/>
        </w:numPr>
        <w:spacing w:after="0" w:afterAutospacing="0"/>
        <w:ind w:left="1440" w:hanging="360"/>
        <w:jc w:val="both"/>
        <w:rPr>
          <w:rFonts w:ascii="Arial" w:hAnsi="Arial" w:eastAsia="Arial" w:cs="Arial"/>
          <w:u w:val="none"/>
        </w:rPr>
      </w:pPr>
      <w:r>
        <w:rPr>
          <w:rFonts w:ascii="Arial" w:hAnsi="Arial" w:eastAsia="Arial" w:cs="Arial"/>
          <w:b/>
        </w:rPr>
        <w:t>User Notifications</w:t>
      </w:r>
      <w:r>
        <w:rPr>
          <w:rFonts w:ascii="Arial" w:hAnsi="Arial" w:eastAsia="Arial" w:cs="Arial"/>
        </w:rPr>
        <w:t xml:space="preserve"> - </w:t>
      </w:r>
    </w:p>
    <w:p w14:paraId="2F07AFA5">
      <w:pPr>
        <w:numPr>
          <w:ilvl w:val="1"/>
          <w:numId w:val="4"/>
        </w:numPr>
        <w:spacing w:after="0" w:afterAutospacing="0"/>
        <w:ind w:left="2160" w:hanging="360"/>
        <w:jc w:val="both"/>
        <w:rPr>
          <w:rFonts w:ascii="Arial" w:hAnsi="Arial" w:eastAsia="Arial" w:cs="Arial"/>
          <w:u w:val="none"/>
        </w:rPr>
      </w:pPr>
      <w:r>
        <w:rPr>
          <w:rFonts w:ascii="Arial" w:hAnsi="Arial" w:eastAsia="Arial" w:cs="Arial"/>
        </w:rPr>
        <w:t>Notify employees and supervisors of successfully recorded time entries.</w:t>
      </w:r>
    </w:p>
    <w:p w14:paraId="0271B569">
      <w:pPr>
        <w:numPr>
          <w:ilvl w:val="1"/>
          <w:numId w:val="4"/>
        </w:numPr>
        <w:ind w:left="2160" w:hanging="360"/>
        <w:jc w:val="both"/>
        <w:rPr>
          <w:rFonts w:ascii="Arial" w:hAnsi="Arial" w:eastAsia="Arial" w:cs="Arial"/>
          <w:u w:val="none"/>
        </w:rPr>
      </w:pPr>
      <w:r>
        <w:rPr>
          <w:rFonts w:ascii="Arial" w:hAnsi="Arial" w:eastAsia="Arial" w:cs="Arial"/>
        </w:rPr>
        <w:t>Send notifications for pending leave requests.</w:t>
      </w:r>
    </w:p>
    <w:p w14:paraId="1F9DE5FE">
      <w:pPr>
        <w:ind w:left="0" w:firstLine="0"/>
        <w:jc w:val="both"/>
        <w:rPr>
          <w:rFonts w:ascii="Arial" w:hAnsi="Arial" w:eastAsia="Arial" w:cs="Arial"/>
        </w:rPr>
      </w:pPr>
    </w:p>
    <w:p w14:paraId="02847AD8">
      <w:pPr>
        <w:ind w:left="0" w:firstLine="0"/>
        <w:jc w:val="both"/>
        <w:rPr>
          <w:rFonts w:ascii="Arial" w:hAnsi="Arial" w:eastAsia="Arial" w:cs="Arial"/>
          <w:b/>
        </w:rPr>
      </w:pPr>
      <w:r>
        <w:rPr>
          <w:rFonts w:ascii="Arial" w:hAnsi="Arial" w:eastAsia="Arial" w:cs="Arial"/>
          <w:b/>
        </w:rPr>
        <w:t>ERD Diagrams:</w:t>
      </w:r>
    </w:p>
    <w:p w14:paraId="769FC6E4">
      <w:pPr>
        <w:ind w:left="0" w:firstLine="0"/>
        <w:jc w:val="both"/>
        <w:rPr>
          <w:rFonts w:ascii="Arial" w:hAnsi="Arial" w:eastAsia="Arial" w:cs="Arial"/>
          <w:b/>
        </w:rPr>
      </w:pPr>
      <w:r>
        <w:rPr>
          <w:rFonts w:ascii="Arial" w:hAnsi="Arial" w:eastAsia="Arial" w:cs="Arial"/>
          <w:b/>
        </w:rPr>
        <w:drawing>
          <wp:inline distT="0" distB="0" distL="0" distR="0">
            <wp:extent cx="5943600" cy="4483100"/>
            <wp:effectExtent l="0" t="0" r="0" b="0"/>
            <wp:docPr id="1026" name="image10.png"/>
            <wp:cNvGraphicFramePr/>
            <a:graphic xmlns:a="http://schemas.openxmlformats.org/drawingml/2006/main">
              <a:graphicData uri="http://schemas.openxmlformats.org/drawingml/2006/picture">
                <pic:pic xmlns:pic="http://schemas.openxmlformats.org/drawingml/2006/picture">
                  <pic:nvPicPr>
                    <pic:cNvPr id="1026" name="image10.png"/>
                    <pic:cNvPicPr/>
                  </pic:nvPicPr>
                  <pic:blipFill>
                    <a:blip r:embed="rId6" cstate="print"/>
                    <a:srcRect/>
                    <a:stretch>
                      <a:fillRect/>
                    </a:stretch>
                  </pic:blipFill>
                  <pic:spPr>
                    <a:xfrm>
                      <a:off x="0" y="0"/>
                      <a:ext cx="5943600" cy="4483100"/>
                    </a:xfrm>
                    <a:prstGeom prst="rect">
                      <a:avLst/>
                    </a:prstGeom>
                    <a:ln w="9525" cap="flat" cmpd="sng">
                      <a:solidFill>
                        <a:srgbClr val="000000"/>
                      </a:solidFill>
                      <a:prstDash val="solid"/>
                      <a:round/>
                      <a:headEnd type="none" w="med" len="med"/>
                      <a:tailEnd type="none" w="med" len="med"/>
                    </a:ln>
                  </pic:spPr>
                </pic:pic>
              </a:graphicData>
            </a:graphic>
          </wp:inline>
        </w:drawing>
      </w:r>
    </w:p>
    <w:p w14:paraId="2B98E4BF">
      <w:pPr>
        <w:jc w:val="both"/>
        <w:rPr>
          <w:rFonts w:ascii="Arial" w:hAnsi="Arial" w:eastAsia="Arial" w:cs="Arial"/>
          <w:b/>
        </w:rPr>
      </w:pPr>
    </w:p>
    <w:p w14:paraId="43519F76">
      <w:pPr>
        <w:jc w:val="both"/>
        <w:rPr>
          <w:rFonts w:ascii="Arial" w:hAnsi="Arial" w:eastAsia="Arial" w:cs="Arial"/>
          <w:b/>
        </w:rPr>
      </w:pPr>
    </w:p>
    <w:p w14:paraId="2F742C2E">
      <w:pPr>
        <w:jc w:val="both"/>
        <w:rPr>
          <w:rFonts w:ascii="Arial" w:hAnsi="Arial" w:eastAsia="Arial" w:cs="Arial"/>
          <w:b/>
        </w:rPr>
      </w:pPr>
    </w:p>
    <w:p w14:paraId="53AB597A">
      <w:pPr>
        <w:jc w:val="both"/>
        <w:rPr>
          <w:rFonts w:ascii="Arial" w:hAnsi="Arial" w:eastAsia="Arial" w:cs="Arial"/>
          <w:b/>
        </w:rPr>
      </w:pPr>
    </w:p>
    <w:p w14:paraId="122297EC">
      <w:pPr>
        <w:jc w:val="both"/>
        <w:rPr>
          <w:rFonts w:ascii="Arial" w:hAnsi="Arial" w:eastAsia="Arial" w:cs="Arial"/>
          <w:b/>
        </w:rPr>
      </w:pPr>
    </w:p>
    <w:p w14:paraId="0080EC3F">
      <w:pPr>
        <w:jc w:val="both"/>
        <w:rPr>
          <w:rFonts w:ascii="Arial" w:hAnsi="Arial" w:eastAsia="Arial" w:cs="Arial"/>
          <w:b/>
        </w:rPr>
      </w:pPr>
    </w:p>
    <w:p w14:paraId="035E3002">
      <w:pPr>
        <w:jc w:val="both"/>
        <w:rPr>
          <w:rFonts w:ascii="Arial" w:hAnsi="Arial" w:eastAsia="Arial" w:cs="Arial"/>
          <w:b/>
        </w:rPr>
      </w:pPr>
      <w:r>
        <w:rPr>
          <w:rFonts w:ascii="Arial" w:hAnsi="Arial" w:eastAsia="Arial" w:cs="Arial"/>
          <w:b/>
        </w:rPr>
        <w:t>Use Case Diagrams:</w:t>
      </w:r>
    </w:p>
    <w:p w14:paraId="1D464691">
      <w:pPr>
        <w:jc w:val="both"/>
        <w:rPr>
          <w:rFonts w:ascii="Arial" w:hAnsi="Arial" w:eastAsia="Arial" w:cs="Arial"/>
          <w:b/>
        </w:rPr>
      </w:pPr>
    </w:p>
    <w:p w14:paraId="6B938D35">
      <w:pPr>
        <w:jc w:val="both"/>
        <w:rPr>
          <w:rFonts w:ascii="Arial" w:hAnsi="Arial" w:eastAsia="Arial" w:cs="Arial"/>
          <w:b/>
        </w:rPr>
      </w:pPr>
      <w:r>
        <w:drawing>
          <wp:anchor distT="0" distB="0" distL="114300" distR="114300" simplePos="0" relativeHeight="251659264" behindDoc="0" locked="0" layoutInCell="1" allowOverlap="1">
            <wp:simplePos x="0" y="0"/>
            <wp:positionH relativeFrom="page">
              <wp:posOffset>356235</wp:posOffset>
            </wp:positionH>
            <wp:positionV relativeFrom="page">
              <wp:posOffset>1715770</wp:posOffset>
            </wp:positionV>
            <wp:extent cx="7329170" cy="6559550"/>
            <wp:effectExtent l="0" t="0" r="0" b="0"/>
            <wp:wrapSquare wrapText="bothSides"/>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7" cstate="print"/>
                    <a:srcRect/>
                    <a:stretch>
                      <a:fillRect/>
                    </a:stretch>
                  </pic:blipFill>
                  <pic:spPr>
                    <a:xfrm>
                      <a:off x="0" y="0"/>
                      <a:ext cx="7329170" cy="6559550"/>
                    </a:xfrm>
                    <a:prstGeom prst="rect">
                      <a:avLst/>
                    </a:prstGeom>
                  </pic:spPr>
                </pic:pic>
              </a:graphicData>
            </a:graphic>
          </wp:anchor>
        </w:drawing>
      </w:r>
    </w:p>
    <w:p w14:paraId="37FA33AB">
      <w:pPr>
        <w:jc w:val="both"/>
        <w:rPr>
          <w:rFonts w:ascii="Arial" w:hAnsi="Arial" w:eastAsia="Arial" w:cs="Arial"/>
          <w:b/>
        </w:rPr>
      </w:pPr>
    </w:p>
    <w:p w14:paraId="56EC852D">
      <w:pPr>
        <w:jc w:val="both"/>
        <w:rPr>
          <w:rFonts w:ascii="Arial" w:hAnsi="Arial" w:eastAsia="Arial" w:cs="Arial"/>
          <w:b/>
        </w:rPr>
      </w:pPr>
    </w:p>
    <w:p w14:paraId="5105E661">
      <w:pPr>
        <w:jc w:val="both"/>
        <w:rPr>
          <w:rFonts w:ascii="Arial" w:hAnsi="Arial" w:eastAsia="Arial" w:cs="Arial"/>
          <w:b/>
        </w:rPr>
      </w:pPr>
    </w:p>
    <w:p w14:paraId="28C3DAEE">
      <w:pPr>
        <w:jc w:val="both"/>
        <w:rPr>
          <w:rFonts w:ascii="Arial" w:hAnsi="Arial" w:eastAsia="Arial" w:cs="Arial"/>
          <w:b/>
        </w:rPr>
      </w:pPr>
    </w:p>
    <w:p w14:paraId="11A8AD8C">
      <w:pPr>
        <w:jc w:val="both"/>
        <w:rPr>
          <w:rFonts w:ascii="Arial" w:hAnsi="Arial" w:eastAsia="Arial" w:cs="Arial"/>
          <w:b/>
        </w:rPr>
      </w:pPr>
      <w:r>
        <w:rPr>
          <w:rFonts w:ascii="Arial" w:hAnsi="Arial" w:eastAsia="Arial" w:cs="Arial"/>
          <w:b/>
        </w:rPr>
        <w:t>User Controls:</w:t>
      </w:r>
    </w:p>
    <w:p w14:paraId="1784B956">
      <w:pPr>
        <w:jc w:val="center"/>
        <w:rPr>
          <w:rFonts w:ascii="Arial" w:hAnsi="Arial" w:eastAsia="Arial" w:cs="Arial"/>
        </w:rPr>
      </w:pPr>
      <w:r>
        <w:rPr>
          <w:rFonts w:ascii="Arial" w:hAnsi="Arial" w:eastAsia="Arial" w:cs="Arial"/>
        </w:rPr>
        <w:drawing>
          <wp:inline distT="0" distB="0" distL="0" distR="0">
            <wp:extent cx="3405505" cy="2278380"/>
            <wp:effectExtent l="0" t="0" r="0" b="0"/>
            <wp:docPr id="1028" name="image2.png"/>
            <wp:cNvGraphicFramePr/>
            <a:graphic xmlns:a="http://schemas.openxmlformats.org/drawingml/2006/main">
              <a:graphicData uri="http://schemas.openxmlformats.org/drawingml/2006/picture">
                <pic:pic xmlns:pic="http://schemas.openxmlformats.org/drawingml/2006/picture">
                  <pic:nvPicPr>
                    <pic:cNvPr id="1028" name="image2.png"/>
                    <pic:cNvPicPr/>
                  </pic:nvPicPr>
                  <pic:blipFill>
                    <a:blip r:embed="rId8" cstate="print"/>
                    <a:srcRect/>
                    <a:stretch>
                      <a:fillRect/>
                    </a:stretch>
                  </pic:blipFill>
                  <pic:spPr>
                    <a:xfrm>
                      <a:off x="0" y="0"/>
                      <a:ext cx="3406139" cy="2278380"/>
                    </a:xfrm>
                    <a:prstGeom prst="rect">
                      <a:avLst/>
                    </a:prstGeom>
                    <a:ln w="9525" cap="flat" cmpd="sng">
                      <a:solidFill>
                        <a:srgbClr val="000000"/>
                      </a:solidFill>
                      <a:prstDash val="solid"/>
                      <a:round/>
                      <a:headEnd type="none" w="med" len="med"/>
                      <a:tailEnd type="none" w="med" len="med"/>
                    </a:ln>
                  </pic:spPr>
                </pic:pic>
              </a:graphicData>
            </a:graphic>
          </wp:inline>
        </w:drawing>
      </w:r>
    </w:p>
    <w:p w14:paraId="7C84095F">
      <w:pPr>
        <w:jc w:val="center"/>
        <w:rPr>
          <w:rFonts w:ascii="Arial" w:hAnsi="Arial" w:eastAsia="Arial" w:cs="Arial"/>
        </w:rPr>
      </w:pPr>
      <w:r>
        <w:rPr>
          <w:rFonts w:ascii="Arial" w:hAnsi="Arial" w:eastAsia="Arial" w:cs="Arial"/>
          <w:i/>
        </w:rPr>
        <w:t>Figure 1 –</w:t>
      </w:r>
      <w:r>
        <w:rPr>
          <w:rFonts w:ascii="Arial" w:hAnsi="Arial" w:eastAsia="Arial" w:cs="Arial"/>
        </w:rPr>
        <w:t xml:space="preserve"> This is the welcome screen/log-in module screen of the system. It requires the admin to enter their username and password in order to gain access to the system.</w:t>
      </w:r>
    </w:p>
    <w:p w14:paraId="325581CB">
      <w:pPr>
        <w:jc w:val="left"/>
        <w:rPr>
          <w:rFonts w:ascii="Arial" w:hAnsi="Arial" w:eastAsia="Arial" w:cs="Arial"/>
        </w:rPr>
      </w:pPr>
    </w:p>
    <w:p w14:paraId="5F585EEF">
      <w:pPr>
        <w:jc w:val="center"/>
        <w:rPr>
          <w:rFonts w:ascii="Arial" w:hAnsi="Arial" w:eastAsia="Arial" w:cs="Arial"/>
        </w:rPr>
      </w:pPr>
      <w:r>
        <w:rPr>
          <w:rFonts w:ascii="Arial" w:hAnsi="Arial" w:eastAsia="Arial" w:cs="Arial"/>
        </w:rPr>
        <w:drawing>
          <wp:inline distT="0" distB="0" distL="0" distR="0">
            <wp:extent cx="3634105" cy="3535680"/>
            <wp:effectExtent l="0" t="0" r="0" b="0"/>
            <wp:docPr id="1029" name="image9.png"/>
            <wp:cNvGraphicFramePr/>
            <a:graphic xmlns:a="http://schemas.openxmlformats.org/drawingml/2006/main">
              <a:graphicData uri="http://schemas.openxmlformats.org/drawingml/2006/picture">
                <pic:pic xmlns:pic="http://schemas.openxmlformats.org/drawingml/2006/picture">
                  <pic:nvPicPr>
                    <pic:cNvPr id="1029" name="image9.png"/>
                    <pic:cNvPicPr/>
                  </pic:nvPicPr>
                  <pic:blipFill>
                    <a:blip r:embed="rId9" cstate="print"/>
                    <a:srcRect/>
                    <a:stretch>
                      <a:fillRect/>
                    </a:stretch>
                  </pic:blipFill>
                  <pic:spPr>
                    <a:xfrm>
                      <a:off x="0" y="0"/>
                      <a:ext cx="3634739" cy="3535680"/>
                    </a:xfrm>
                    <a:prstGeom prst="rect">
                      <a:avLst/>
                    </a:prstGeom>
                    <a:ln w="9525" cap="flat" cmpd="sng">
                      <a:solidFill>
                        <a:srgbClr val="000000"/>
                      </a:solidFill>
                      <a:prstDash val="solid"/>
                      <a:round/>
                      <a:headEnd type="none" w="med" len="med"/>
                      <a:tailEnd type="none" w="med" len="med"/>
                    </a:ln>
                  </pic:spPr>
                </pic:pic>
              </a:graphicData>
            </a:graphic>
          </wp:inline>
        </w:drawing>
      </w:r>
    </w:p>
    <w:p w14:paraId="253FE512">
      <w:pPr>
        <w:jc w:val="center"/>
        <w:rPr>
          <w:rFonts w:ascii="Arial" w:hAnsi="Arial" w:eastAsia="Arial" w:cs="Arial"/>
        </w:rPr>
      </w:pPr>
    </w:p>
    <w:p w14:paraId="0B13EF9B">
      <w:pPr>
        <w:jc w:val="center"/>
        <w:rPr>
          <w:rFonts w:ascii="Arial" w:hAnsi="Arial" w:eastAsia="Arial" w:cs="Arial"/>
        </w:rPr>
      </w:pPr>
    </w:p>
    <w:p w14:paraId="5742C860">
      <w:pPr>
        <w:jc w:val="center"/>
        <w:rPr>
          <w:rFonts w:ascii="Arial" w:hAnsi="Arial" w:eastAsia="Arial" w:cs="Arial"/>
        </w:rPr>
      </w:pPr>
      <w:r>
        <w:rPr>
          <w:rFonts w:ascii="Arial" w:hAnsi="Arial" w:eastAsia="Arial" w:cs="Arial"/>
          <w:i/>
        </w:rPr>
        <w:t>Figure 2</w:t>
      </w:r>
      <w:r>
        <w:rPr>
          <w:rFonts w:ascii="Arial" w:hAnsi="Arial" w:eastAsia="Arial" w:cs="Arial"/>
        </w:rPr>
        <w:t xml:space="preserve"> – Upon gaining access to the system, the admin may perform 3 different functions namely:</w:t>
      </w:r>
    </w:p>
    <w:p w14:paraId="5DB3B71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59" w:lineRule="auto"/>
        <w:ind w:right="0"/>
        <w:jc w:val="left"/>
        <w:rPr>
          <w:rFonts w:ascii="Arial" w:hAnsi="Arial" w:eastAsia="Arial" w:cs="Arial"/>
          <w:i w:val="0"/>
          <w:smallCaps w:val="0"/>
          <w:color w:val="000000"/>
          <w:shd w:val="clear" w:color="auto" w:fill="auto"/>
          <w:vertAlign w:val="baseline"/>
        </w:rPr>
      </w:pPr>
      <w:r>
        <w:rPr>
          <w:rFonts w:ascii="Arial" w:hAnsi="Arial" w:eastAsia="Arial" w:cs="Arial"/>
          <w:i w:val="0"/>
          <w:smallCaps w:val="0"/>
          <w:color w:val="000000"/>
          <w:u w:val="none"/>
          <w:shd w:val="clear" w:color="auto" w:fill="auto"/>
          <w:vertAlign w:val="baseline"/>
          <w:lang w:val="en-US"/>
        </w:rPr>
        <w:t xml:space="preserve">        A .</w:t>
      </w:r>
      <w:r>
        <w:rPr>
          <w:rFonts w:ascii="Arial" w:hAnsi="Arial" w:eastAsia="Arial" w:cs="Arial"/>
          <w:i w:val="0"/>
          <w:smallCaps w:val="0"/>
          <w:color w:val="000000"/>
          <w:u w:val="none"/>
          <w:shd w:val="clear" w:color="auto" w:fill="auto"/>
          <w:vertAlign w:val="baseline"/>
        </w:rPr>
        <w:t xml:space="preserve">Manage Employee – This is where the admin may edit or delete employee information. This </w:t>
      </w:r>
      <w:r>
        <w:rPr>
          <w:rFonts w:ascii="Arial" w:hAnsi="Arial" w:eastAsia="Arial" w:cs="Arial"/>
          <w:i w:val="0"/>
          <w:smallCaps w:val="0"/>
          <w:color w:val="000000"/>
          <w:u w:val="none"/>
          <w:shd w:val="clear" w:color="auto" w:fill="auto"/>
          <w:vertAlign w:val="baseline"/>
          <w:lang w:val="en-US"/>
        </w:rPr>
        <w:t xml:space="preserve"> </w:t>
      </w:r>
      <w:r>
        <w:rPr>
          <w:rFonts w:ascii="Arial" w:hAnsi="Arial" w:eastAsia="Arial" w:cs="Arial"/>
          <w:i w:val="0"/>
          <w:smallCaps w:val="0"/>
          <w:color w:val="000000"/>
          <w:u w:val="none"/>
          <w:shd w:val="clear" w:color="auto" w:fill="auto"/>
          <w:vertAlign w:val="baseline"/>
        </w:rPr>
        <w:t>is also where their time-ins and time-outs may be viewed but not edited.</w:t>
      </w:r>
    </w:p>
    <w:p w14:paraId="31AABC7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59" w:lineRule="auto"/>
        <w:ind w:right="0"/>
        <w:jc w:val="left"/>
        <w:rPr>
          <w:rFonts w:ascii="Arial" w:hAnsi="Arial" w:eastAsia="Arial" w:cs="Arial"/>
          <w:i w:val="0"/>
          <w:smallCaps w:val="0"/>
          <w:color w:val="000000"/>
          <w:shd w:val="clear" w:color="auto" w:fill="auto"/>
          <w:vertAlign w:val="baseline"/>
        </w:rPr>
      </w:pPr>
      <w:r>
        <w:rPr>
          <w:rFonts w:ascii="Arial" w:hAnsi="Arial" w:eastAsia="Arial" w:cs="Arial"/>
          <w:i w:val="0"/>
          <w:smallCaps w:val="0"/>
          <w:color w:val="000000"/>
          <w:u w:val="none"/>
          <w:shd w:val="clear" w:color="auto" w:fill="auto"/>
          <w:vertAlign w:val="baseline"/>
          <w:lang w:val="en-US"/>
        </w:rPr>
        <w:t xml:space="preserve">        B.</w:t>
      </w:r>
      <w:r>
        <w:rPr>
          <w:rFonts w:ascii="Arial" w:hAnsi="Arial" w:eastAsia="Arial" w:cs="Arial"/>
          <w:i w:val="0"/>
          <w:smallCaps w:val="0"/>
          <w:color w:val="000000"/>
          <w:u w:val="none"/>
          <w:shd w:val="clear" w:color="auto" w:fill="auto"/>
          <w:vertAlign w:val="baseline"/>
        </w:rPr>
        <w:t>Add Employee – This is where the admin may add new employees to the system.</w:t>
      </w:r>
    </w:p>
    <w:p w14:paraId="5E0A81B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color="auto" w:fill="auto"/>
        <w:spacing w:before="0" w:after="160" w:line="259" w:lineRule="auto"/>
        <w:ind w:right="0"/>
        <w:jc w:val="left"/>
        <w:rPr>
          <w:rFonts w:ascii="Arial" w:hAnsi="Arial" w:eastAsia="Arial" w:cs="Arial"/>
          <w:i w:val="0"/>
          <w:smallCaps w:val="0"/>
          <w:color w:val="000000"/>
          <w:shd w:val="clear" w:color="auto" w:fill="auto"/>
          <w:vertAlign w:val="baseline"/>
        </w:rPr>
      </w:pPr>
      <w:r>
        <w:rPr>
          <w:rFonts w:ascii="Arial" w:hAnsi="Arial" w:eastAsia="Arial" w:cs="Arial"/>
          <w:i w:val="0"/>
          <w:smallCaps w:val="0"/>
          <w:color w:val="000000"/>
          <w:u w:val="none"/>
          <w:shd w:val="clear" w:color="auto" w:fill="auto"/>
          <w:vertAlign w:val="baseline"/>
          <w:lang w:val="en-US"/>
        </w:rPr>
        <w:t xml:space="preserve">        C. </w:t>
      </w:r>
      <w:r>
        <w:rPr>
          <w:rFonts w:ascii="Arial" w:hAnsi="Arial" w:eastAsia="Arial" w:cs="Arial"/>
          <w:i w:val="0"/>
          <w:smallCaps w:val="0"/>
          <w:color w:val="000000"/>
          <w:u w:val="none"/>
          <w:shd w:val="clear" w:color="auto" w:fill="auto"/>
          <w:vertAlign w:val="baseline"/>
        </w:rPr>
        <w:t>Time In, Time Out – this is where the admin may enter the time-ins and time-outs of the employees.</w:t>
      </w:r>
    </w:p>
    <w:p w14:paraId="59A8BA70">
      <w:pPr>
        <w:jc w:val="center"/>
        <w:rPr>
          <w:rFonts w:ascii="Arial" w:hAnsi="Arial" w:eastAsia="Arial" w:cs="Arial"/>
        </w:rPr>
      </w:pPr>
      <w:r>
        <w:rPr>
          <w:rFonts w:ascii="Arial" w:hAnsi="Arial" w:eastAsia="Arial" w:cs="Arial"/>
        </w:rPr>
        <w:drawing>
          <wp:inline distT="0" distB="0" distL="0" distR="0">
            <wp:extent cx="4709160" cy="5151120"/>
            <wp:effectExtent l="0" t="0" r="0" b="0"/>
            <wp:docPr id="1030" name="image7.png"/>
            <wp:cNvGraphicFramePr/>
            <a:graphic xmlns:a="http://schemas.openxmlformats.org/drawingml/2006/main">
              <a:graphicData uri="http://schemas.openxmlformats.org/drawingml/2006/picture">
                <pic:pic xmlns:pic="http://schemas.openxmlformats.org/drawingml/2006/picture">
                  <pic:nvPicPr>
                    <pic:cNvPr id="1030" name="image7.png"/>
                    <pic:cNvPicPr/>
                  </pic:nvPicPr>
                  <pic:blipFill>
                    <a:blip r:embed="rId10" cstate="print"/>
                    <a:srcRect/>
                    <a:stretch>
                      <a:fillRect/>
                    </a:stretch>
                  </pic:blipFill>
                  <pic:spPr>
                    <a:xfrm>
                      <a:off x="0" y="0"/>
                      <a:ext cx="4709160" cy="5151120"/>
                    </a:xfrm>
                    <a:prstGeom prst="rect">
                      <a:avLst/>
                    </a:prstGeom>
                    <a:ln w="9525" cap="flat" cmpd="sng">
                      <a:solidFill>
                        <a:srgbClr val="000000"/>
                      </a:solidFill>
                      <a:prstDash val="solid"/>
                      <a:round/>
                      <a:headEnd type="none" w="med" len="med"/>
                      <a:tailEnd type="none" w="med" len="med"/>
                    </a:ln>
                  </pic:spPr>
                </pic:pic>
              </a:graphicData>
            </a:graphic>
          </wp:inline>
        </w:drawing>
      </w:r>
    </w:p>
    <w:p w14:paraId="6C9F6178">
      <w:pPr>
        <w:jc w:val="center"/>
        <w:rPr>
          <w:rFonts w:ascii="Arial" w:hAnsi="Arial" w:eastAsia="Arial" w:cs="Arial"/>
        </w:rPr>
      </w:pPr>
      <w:r>
        <w:rPr>
          <w:rFonts w:ascii="Arial" w:hAnsi="Arial" w:eastAsia="Arial" w:cs="Arial"/>
          <w:i/>
        </w:rPr>
        <w:t>Figure 3</w:t>
      </w:r>
      <w:r>
        <w:rPr>
          <w:rFonts w:ascii="Arial" w:hAnsi="Arial" w:eastAsia="Arial" w:cs="Arial"/>
        </w:rPr>
        <w:t xml:space="preserve"> – This is the screen when the add employee button is clicked. Each employee is given a unique Employee ID in order to avoid repetition.</w:t>
      </w:r>
    </w:p>
    <w:p w14:paraId="17F40E77">
      <w:pPr>
        <w:jc w:val="center"/>
        <w:rPr>
          <w:rFonts w:ascii="Arial" w:hAnsi="Arial" w:eastAsia="Arial" w:cs="Arial"/>
        </w:rPr>
      </w:pPr>
      <w:r>
        <w:rPr>
          <w:rFonts w:ascii="Arial" w:hAnsi="Arial" w:eastAsia="Arial" w:cs="Arial"/>
        </w:rPr>
        <w:drawing>
          <wp:inline distT="0" distB="0" distL="0" distR="0">
            <wp:extent cx="4686300" cy="5135880"/>
            <wp:effectExtent l="0" t="0" r="0" b="0"/>
            <wp:docPr id="1031" name="image4.png"/>
            <wp:cNvGraphicFramePr/>
            <a:graphic xmlns:a="http://schemas.openxmlformats.org/drawingml/2006/main">
              <a:graphicData uri="http://schemas.openxmlformats.org/drawingml/2006/picture">
                <pic:pic xmlns:pic="http://schemas.openxmlformats.org/drawingml/2006/picture">
                  <pic:nvPicPr>
                    <pic:cNvPr id="1031" name="image4.png"/>
                    <pic:cNvPicPr/>
                  </pic:nvPicPr>
                  <pic:blipFill>
                    <a:blip r:embed="rId11" cstate="print"/>
                    <a:srcRect/>
                    <a:stretch>
                      <a:fillRect/>
                    </a:stretch>
                  </pic:blipFill>
                  <pic:spPr>
                    <a:xfrm>
                      <a:off x="0" y="0"/>
                      <a:ext cx="4686300" cy="5135880"/>
                    </a:xfrm>
                    <a:prstGeom prst="rect">
                      <a:avLst/>
                    </a:prstGeom>
                    <a:ln w="9525" cap="flat" cmpd="sng">
                      <a:solidFill>
                        <a:srgbClr val="000000"/>
                      </a:solidFill>
                      <a:prstDash val="solid"/>
                      <a:round/>
                      <a:headEnd type="none" w="med" len="med"/>
                      <a:tailEnd type="none" w="med" len="med"/>
                    </a:ln>
                  </pic:spPr>
                </pic:pic>
              </a:graphicData>
            </a:graphic>
          </wp:inline>
        </w:drawing>
      </w:r>
    </w:p>
    <w:p w14:paraId="2F677526">
      <w:pPr>
        <w:jc w:val="center"/>
        <w:rPr>
          <w:rFonts w:ascii="Arial" w:hAnsi="Arial" w:eastAsia="Arial" w:cs="Arial"/>
        </w:rPr>
      </w:pPr>
      <w:r>
        <w:rPr>
          <w:rFonts w:ascii="Arial" w:hAnsi="Arial" w:eastAsia="Arial" w:cs="Arial"/>
          <w:i/>
        </w:rPr>
        <w:t>Figure 4</w:t>
      </w:r>
      <w:r>
        <w:rPr>
          <w:rFonts w:ascii="Arial" w:hAnsi="Arial" w:eastAsia="Arial" w:cs="Arial"/>
        </w:rPr>
        <w:t xml:space="preserve"> – When a new employee has been added, the Success Prompt will show to let the admin know that the employee information has now been added to the system.</w:t>
      </w:r>
    </w:p>
    <w:p w14:paraId="7C146A55">
      <w:pPr>
        <w:jc w:val="center"/>
        <w:rPr>
          <w:rFonts w:ascii="Arial" w:hAnsi="Arial" w:eastAsia="Arial" w:cs="Arial"/>
        </w:rPr>
      </w:pPr>
    </w:p>
    <w:p w14:paraId="098508A0">
      <w:pPr>
        <w:jc w:val="center"/>
        <w:rPr>
          <w:rFonts w:ascii="Arial" w:hAnsi="Arial" w:eastAsia="Arial" w:cs="Arial"/>
        </w:rPr>
      </w:pPr>
      <w:r>
        <w:rPr>
          <w:rFonts w:ascii="Arial" w:hAnsi="Arial" w:eastAsia="Arial" w:cs="Arial"/>
        </w:rPr>
        <w:drawing>
          <wp:inline distT="0" distB="0" distL="0" distR="0">
            <wp:extent cx="5943600" cy="2442210"/>
            <wp:effectExtent l="0" t="0" r="0" b="0"/>
            <wp:docPr id="1032" name="image5.png"/>
            <wp:cNvGraphicFramePr/>
            <a:graphic xmlns:a="http://schemas.openxmlformats.org/drawingml/2006/main">
              <a:graphicData uri="http://schemas.openxmlformats.org/drawingml/2006/picture">
                <pic:pic xmlns:pic="http://schemas.openxmlformats.org/drawingml/2006/picture">
                  <pic:nvPicPr>
                    <pic:cNvPr id="1032" name="image5.png"/>
                    <pic:cNvPicPr/>
                  </pic:nvPicPr>
                  <pic:blipFill>
                    <a:blip r:embed="rId12" cstate="print"/>
                    <a:srcRect/>
                    <a:stretch>
                      <a:fillRect/>
                    </a:stretch>
                  </pic:blipFill>
                  <pic:spPr>
                    <a:xfrm>
                      <a:off x="0" y="0"/>
                      <a:ext cx="5943600" cy="2442210"/>
                    </a:xfrm>
                    <a:prstGeom prst="rect">
                      <a:avLst/>
                    </a:prstGeom>
                    <a:ln w="9525" cap="flat" cmpd="sng">
                      <a:solidFill>
                        <a:srgbClr val="000000"/>
                      </a:solidFill>
                      <a:prstDash val="solid"/>
                      <a:round/>
                      <a:headEnd type="none" w="med" len="med"/>
                      <a:tailEnd type="none" w="med" len="med"/>
                    </a:ln>
                  </pic:spPr>
                </pic:pic>
              </a:graphicData>
            </a:graphic>
          </wp:inline>
        </w:drawing>
      </w:r>
    </w:p>
    <w:p w14:paraId="7282FE11">
      <w:pPr>
        <w:jc w:val="center"/>
        <w:rPr>
          <w:rFonts w:ascii="Arial" w:hAnsi="Arial" w:eastAsia="Arial" w:cs="Arial"/>
        </w:rPr>
      </w:pPr>
      <w:r>
        <w:rPr>
          <w:rFonts w:ascii="Arial" w:hAnsi="Arial" w:eastAsia="Arial" w:cs="Arial"/>
          <w:i/>
        </w:rPr>
        <w:t>Figure 5</w:t>
      </w:r>
      <w:r>
        <w:rPr>
          <w:rFonts w:ascii="Arial" w:hAnsi="Arial" w:eastAsia="Arial" w:cs="Arial"/>
        </w:rPr>
        <w:t xml:space="preserve"> – When the Time In, Time Out button has been clicked, this is what the screen would look like. The information entered in the Add Employee button would show on the right side and the time and date is shown on the left. When the admin clicks the time in button, a success prompt will show up </w:t>
      </w:r>
      <w:r>
        <w:rPr>
          <w:rFonts w:ascii="Arial" w:hAnsi="Arial" w:eastAsia="Arial" w:cs="Arial"/>
          <w:i/>
        </w:rPr>
        <w:t>(Figure 6)</w:t>
      </w:r>
      <w:r>
        <w:rPr>
          <w:rFonts w:ascii="Arial" w:hAnsi="Arial" w:eastAsia="Arial" w:cs="Arial"/>
        </w:rPr>
        <w:t xml:space="preserve"> and the admin may click the Clear button so that another employee time-in would be recorded.</w:t>
      </w:r>
    </w:p>
    <w:p w14:paraId="58A54DCB">
      <w:pPr>
        <w:jc w:val="center"/>
        <w:rPr>
          <w:rFonts w:ascii="Arial" w:hAnsi="Arial" w:eastAsia="Arial" w:cs="Arial"/>
        </w:rPr>
      </w:pPr>
    </w:p>
    <w:p w14:paraId="0BADA96C">
      <w:pPr>
        <w:jc w:val="center"/>
        <w:rPr>
          <w:rFonts w:ascii="Arial" w:hAnsi="Arial" w:eastAsia="Arial" w:cs="Arial"/>
        </w:rPr>
      </w:pPr>
    </w:p>
    <w:p w14:paraId="7786FAE1">
      <w:pPr>
        <w:jc w:val="center"/>
        <w:rPr>
          <w:rFonts w:ascii="Arial" w:hAnsi="Arial" w:eastAsia="Arial" w:cs="Arial"/>
        </w:rPr>
      </w:pPr>
    </w:p>
    <w:p w14:paraId="51875D75">
      <w:pPr>
        <w:jc w:val="center"/>
        <w:rPr>
          <w:rFonts w:ascii="Arial" w:hAnsi="Arial" w:eastAsia="Arial" w:cs="Arial"/>
        </w:rPr>
      </w:pPr>
    </w:p>
    <w:p w14:paraId="0498E538">
      <w:pPr>
        <w:jc w:val="center"/>
        <w:rPr>
          <w:rFonts w:ascii="Arial" w:hAnsi="Arial" w:eastAsia="Arial" w:cs="Arial"/>
        </w:rPr>
      </w:pPr>
    </w:p>
    <w:p w14:paraId="2B989A83">
      <w:pPr>
        <w:jc w:val="center"/>
        <w:rPr>
          <w:rFonts w:ascii="Arial" w:hAnsi="Arial" w:eastAsia="Arial" w:cs="Arial"/>
        </w:rPr>
      </w:pPr>
    </w:p>
    <w:p w14:paraId="20AC9ACF">
      <w:pPr>
        <w:jc w:val="center"/>
        <w:rPr>
          <w:rFonts w:ascii="Arial" w:hAnsi="Arial" w:eastAsia="Arial" w:cs="Arial"/>
        </w:rPr>
      </w:pPr>
    </w:p>
    <w:p w14:paraId="0C5BDD0A">
      <w:pPr>
        <w:jc w:val="center"/>
        <w:rPr>
          <w:rFonts w:ascii="Arial" w:hAnsi="Arial" w:eastAsia="Arial" w:cs="Arial"/>
        </w:rPr>
      </w:pPr>
    </w:p>
    <w:p w14:paraId="5A0A2847">
      <w:pPr>
        <w:jc w:val="center"/>
        <w:rPr>
          <w:rFonts w:ascii="Arial" w:hAnsi="Arial" w:eastAsia="Arial" w:cs="Arial"/>
        </w:rPr>
      </w:pPr>
    </w:p>
    <w:p w14:paraId="584C3E5D">
      <w:pPr>
        <w:jc w:val="center"/>
        <w:rPr>
          <w:rFonts w:ascii="Arial" w:hAnsi="Arial" w:eastAsia="Arial" w:cs="Arial"/>
        </w:rPr>
      </w:pPr>
      <w:r>
        <w:rPr>
          <w:rFonts w:ascii="Arial" w:hAnsi="Arial" w:eastAsia="Arial" w:cs="Arial"/>
        </w:rPr>
        <w:drawing>
          <wp:inline distT="0" distB="0" distL="0" distR="0">
            <wp:extent cx="5943600" cy="2503805"/>
            <wp:effectExtent l="0" t="0" r="0" b="0"/>
            <wp:docPr id="1033" name="image3.png"/>
            <wp:cNvGraphicFramePr/>
            <a:graphic xmlns:a="http://schemas.openxmlformats.org/drawingml/2006/main">
              <a:graphicData uri="http://schemas.openxmlformats.org/drawingml/2006/picture">
                <pic:pic xmlns:pic="http://schemas.openxmlformats.org/drawingml/2006/picture">
                  <pic:nvPicPr>
                    <pic:cNvPr id="1033" name="image3.png"/>
                    <pic:cNvPicPr/>
                  </pic:nvPicPr>
                  <pic:blipFill>
                    <a:blip r:embed="rId13" cstate="print"/>
                    <a:srcRect/>
                    <a:stretch>
                      <a:fillRect/>
                    </a:stretch>
                  </pic:blipFill>
                  <pic:spPr>
                    <a:xfrm>
                      <a:off x="0" y="0"/>
                      <a:ext cx="5943600" cy="2503805"/>
                    </a:xfrm>
                    <a:prstGeom prst="rect">
                      <a:avLst/>
                    </a:prstGeom>
                    <a:ln w="9525" cap="flat" cmpd="sng">
                      <a:solidFill>
                        <a:srgbClr val="000000"/>
                      </a:solidFill>
                      <a:prstDash val="solid"/>
                      <a:round/>
                      <a:headEnd type="none" w="med" len="med"/>
                      <a:tailEnd type="none" w="med" len="med"/>
                    </a:ln>
                  </pic:spPr>
                </pic:pic>
              </a:graphicData>
            </a:graphic>
          </wp:inline>
        </w:drawing>
      </w:r>
    </w:p>
    <w:p w14:paraId="233FA385">
      <w:pPr>
        <w:jc w:val="center"/>
        <w:rPr>
          <w:rFonts w:ascii="Arial" w:hAnsi="Arial" w:eastAsia="Arial" w:cs="Arial"/>
          <w:i/>
        </w:rPr>
      </w:pPr>
      <w:r>
        <w:rPr>
          <w:rFonts w:ascii="Arial" w:hAnsi="Arial" w:eastAsia="Arial" w:cs="Arial"/>
          <w:i/>
        </w:rPr>
        <w:t>Figure 6</w:t>
      </w:r>
    </w:p>
    <w:p w14:paraId="72AA53C5">
      <w:pPr>
        <w:jc w:val="center"/>
        <w:rPr>
          <w:rFonts w:ascii="Arial" w:hAnsi="Arial" w:eastAsia="Arial" w:cs="Arial"/>
        </w:rPr>
      </w:pPr>
    </w:p>
    <w:p w14:paraId="436D2BB1">
      <w:pPr>
        <w:jc w:val="center"/>
        <w:rPr>
          <w:rFonts w:ascii="Arial" w:hAnsi="Arial" w:eastAsia="Arial" w:cs="Arial"/>
        </w:rPr>
      </w:pPr>
    </w:p>
    <w:p w14:paraId="424F6ED1">
      <w:pPr>
        <w:jc w:val="center"/>
        <w:rPr>
          <w:rFonts w:ascii="Arial" w:hAnsi="Arial" w:eastAsia="Arial" w:cs="Arial"/>
        </w:rPr>
      </w:pPr>
      <w:r>
        <w:rPr>
          <w:rFonts w:ascii="Arial" w:hAnsi="Arial" w:eastAsia="Arial" w:cs="Arial"/>
        </w:rPr>
        <w:drawing>
          <wp:inline distT="0" distB="0" distL="0" distR="0">
            <wp:extent cx="5943600" cy="2550160"/>
            <wp:effectExtent l="0" t="0" r="0" b="0"/>
            <wp:docPr id="1034" name="image1.png"/>
            <wp:cNvGraphicFramePr/>
            <a:graphic xmlns:a="http://schemas.openxmlformats.org/drawingml/2006/main">
              <a:graphicData uri="http://schemas.openxmlformats.org/drawingml/2006/picture">
                <pic:pic xmlns:pic="http://schemas.openxmlformats.org/drawingml/2006/picture">
                  <pic:nvPicPr>
                    <pic:cNvPr id="1034" name="image1.png"/>
                    <pic:cNvPicPr/>
                  </pic:nvPicPr>
                  <pic:blipFill>
                    <a:blip r:embed="rId14" cstate="print"/>
                    <a:srcRect/>
                    <a:stretch>
                      <a:fillRect/>
                    </a:stretch>
                  </pic:blipFill>
                  <pic:spPr>
                    <a:xfrm>
                      <a:off x="0" y="0"/>
                      <a:ext cx="5943600" cy="2550160"/>
                    </a:xfrm>
                    <a:prstGeom prst="rect">
                      <a:avLst/>
                    </a:prstGeom>
                    <a:ln w="9525" cap="flat" cmpd="sng">
                      <a:solidFill>
                        <a:srgbClr val="000000"/>
                      </a:solidFill>
                      <a:prstDash val="solid"/>
                      <a:round/>
                      <a:headEnd type="none" w="med" len="med"/>
                      <a:tailEnd type="none" w="med" len="med"/>
                    </a:ln>
                  </pic:spPr>
                </pic:pic>
              </a:graphicData>
            </a:graphic>
          </wp:inline>
        </w:drawing>
      </w:r>
    </w:p>
    <w:p w14:paraId="4CF5C2A9">
      <w:pPr>
        <w:jc w:val="center"/>
        <w:rPr>
          <w:rFonts w:ascii="Arial" w:hAnsi="Arial" w:eastAsia="Arial" w:cs="Arial"/>
        </w:rPr>
      </w:pPr>
      <w:r>
        <w:rPr>
          <w:rFonts w:ascii="Arial" w:hAnsi="Arial" w:eastAsia="Arial" w:cs="Arial"/>
          <w:i/>
        </w:rPr>
        <w:t>Figure 7</w:t>
      </w:r>
      <w:r>
        <w:rPr>
          <w:rFonts w:ascii="Arial" w:hAnsi="Arial" w:eastAsia="Arial" w:cs="Arial"/>
        </w:rPr>
        <w:t xml:space="preserve"> – When the time-out button is clicked, a success prompt will pop up in order to indicate that the time out has been recorded.</w:t>
      </w:r>
    </w:p>
    <w:p w14:paraId="4757F278">
      <w:pPr>
        <w:jc w:val="center"/>
        <w:rPr>
          <w:rFonts w:ascii="Arial" w:hAnsi="Arial" w:eastAsia="Arial" w:cs="Arial"/>
        </w:rPr>
      </w:pPr>
    </w:p>
    <w:p w14:paraId="6F358B35">
      <w:pPr>
        <w:jc w:val="center"/>
        <w:rPr>
          <w:rFonts w:ascii="Arial" w:hAnsi="Arial" w:eastAsia="Arial" w:cs="Arial"/>
        </w:rPr>
      </w:pPr>
      <w:r>
        <w:rPr>
          <w:rFonts w:ascii="Arial" w:hAnsi="Arial" w:eastAsia="Arial" w:cs="Arial"/>
        </w:rPr>
        <w:drawing>
          <wp:inline distT="0" distB="0" distL="0" distR="0">
            <wp:extent cx="5943600" cy="3253740"/>
            <wp:effectExtent l="0" t="0" r="0" b="0"/>
            <wp:docPr id="1035" name="image6.png"/>
            <wp:cNvGraphicFramePr/>
            <a:graphic xmlns:a="http://schemas.openxmlformats.org/drawingml/2006/main">
              <a:graphicData uri="http://schemas.openxmlformats.org/drawingml/2006/picture">
                <pic:pic xmlns:pic="http://schemas.openxmlformats.org/drawingml/2006/picture">
                  <pic:nvPicPr>
                    <pic:cNvPr id="1035" name="image6.png"/>
                    <pic:cNvPicPr/>
                  </pic:nvPicPr>
                  <pic:blipFill>
                    <a:blip r:embed="rId15" cstate="print"/>
                    <a:srcRect/>
                    <a:stretch>
                      <a:fillRect/>
                    </a:stretch>
                  </pic:blipFill>
                  <pic:spPr>
                    <a:xfrm>
                      <a:off x="0" y="0"/>
                      <a:ext cx="5943600" cy="3253740"/>
                    </a:xfrm>
                    <a:prstGeom prst="rect">
                      <a:avLst/>
                    </a:prstGeom>
                    <a:ln w="9525" cap="flat" cmpd="sng">
                      <a:solidFill>
                        <a:srgbClr val="000000"/>
                      </a:solidFill>
                      <a:prstDash val="solid"/>
                      <a:round/>
                      <a:headEnd type="none" w="med" len="med"/>
                      <a:tailEnd type="none" w="med" len="med"/>
                    </a:ln>
                  </pic:spPr>
                </pic:pic>
              </a:graphicData>
            </a:graphic>
          </wp:inline>
        </w:drawing>
      </w:r>
    </w:p>
    <w:p w14:paraId="2B042663">
      <w:pPr>
        <w:jc w:val="center"/>
        <w:rPr>
          <w:rFonts w:ascii="Arial" w:hAnsi="Arial" w:eastAsia="Arial" w:cs="Arial"/>
        </w:rPr>
      </w:pPr>
      <w:r>
        <w:rPr>
          <w:rFonts w:ascii="Arial" w:hAnsi="Arial" w:eastAsia="Arial" w:cs="Arial"/>
          <w:i/>
        </w:rPr>
        <w:t>Figure 8</w:t>
      </w:r>
      <w:r>
        <w:rPr>
          <w:rFonts w:ascii="Arial" w:hAnsi="Arial" w:eastAsia="Arial" w:cs="Arial"/>
        </w:rPr>
        <w:t xml:space="preserve"> – This is what the Manage Employee screen looks like. This is where the admin can see the time-ins and time-out made for each employee. The search button may be used by entering the employee’s last name in order for their records to show. This is also the part of the system where the information of the employees may be edited or deleted. The clear button is used in order to clear out the text boxes.</w:t>
      </w:r>
    </w:p>
    <w:sectPr>
      <w:pgSz w:w="12240" w:h="15840"/>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1">
    <w:nsid w:val="00000001"/>
    <w:multiLevelType w:val="multilevel"/>
    <w:tmpl w:val="000000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0000002"/>
    <w:multiLevelType w:val="multilevel"/>
    <w:tmpl w:val="00000002"/>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3">
    <w:nsid w:val="00000003"/>
    <w:multiLevelType w:val="multilevel"/>
    <w:tmpl w:val="0000000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BB308C1"/>
    <w:rsid w:val="538462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jc w:val="both"/>
    </w:pPr>
    <w:rPr>
      <w:rFonts w:ascii="Calibri" w:hAnsi="Calibri" w:eastAsia="Calibri" w:cs="Calibri"/>
      <w:sz w:val="21"/>
      <w:szCs w:val="22"/>
      <w:lang w:val="en-US"/>
    </w:rPr>
  </w:style>
  <w:style w:type="paragraph" w:styleId="2">
    <w:name w:val="heading 1"/>
    <w:basedOn w:val="3"/>
    <w:next w:val="3"/>
    <w:uiPriority w:val="0"/>
    <w:pPr>
      <w:keepNext/>
      <w:keepLines/>
      <w:pageBreakBefore w:val="0"/>
      <w:spacing w:before="480" w:after="120"/>
    </w:pPr>
    <w:rPr>
      <w:b/>
      <w:sz w:val="48"/>
      <w:szCs w:val="48"/>
    </w:rPr>
  </w:style>
  <w:style w:type="paragraph" w:styleId="4">
    <w:name w:val="heading 2"/>
    <w:basedOn w:val="3"/>
    <w:next w:val="3"/>
    <w:uiPriority w:val="0"/>
    <w:pPr>
      <w:keepNext/>
      <w:keepLines/>
      <w:pageBreakBefore w:val="0"/>
      <w:spacing w:before="360" w:after="80"/>
    </w:pPr>
    <w:rPr>
      <w:b/>
      <w:sz w:val="36"/>
      <w:szCs w:val="36"/>
    </w:rPr>
  </w:style>
  <w:style w:type="paragraph" w:styleId="5">
    <w:name w:val="heading 3"/>
    <w:basedOn w:val="3"/>
    <w:next w:val="3"/>
    <w:qFormat/>
    <w:uiPriority w:val="0"/>
    <w:pPr>
      <w:keepNext/>
      <w:keepLines/>
      <w:pageBreakBefore w:val="0"/>
      <w:spacing w:before="280" w:after="80"/>
    </w:pPr>
    <w:rPr>
      <w:b/>
      <w:sz w:val="28"/>
      <w:szCs w:val="28"/>
    </w:rPr>
  </w:style>
  <w:style w:type="paragraph" w:styleId="6">
    <w:name w:val="heading 4"/>
    <w:basedOn w:val="3"/>
    <w:next w:val="3"/>
    <w:qFormat/>
    <w:uiPriority w:val="0"/>
    <w:pPr>
      <w:keepNext/>
      <w:keepLines/>
      <w:pageBreakBefore w:val="0"/>
      <w:spacing w:before="240" w:after="40"/>
    </w:pPr>
    <w:rPr>
      <w:b/>
      <w:sz w:val="24"/>
      <w:szCs w:val="24"/>
    </w:rPr>
  </w:style>
  <w:style w:type="paragraph" w:styleId="7">
    <w:name w:val="heading 5"/>
    <w:basedOn w:val="3"/>
    <w:next w:val="3"/>
    <w:qFormat/>
    <w:uiPriority w:val="0"/>
    <w:pPr>
      <w:keepNext/>
      <w:keepLines/>
      <w:pageBreakBefore w:val="0"/>
      <w:spacing w:before="220" w:after="40"/>
    </w:pPr>
    <w:rPr>
      <w:b/>
      <w:sz w:val="22"/>
      <w:szCs w:val="22"/>
    </w:rPr>
  </w:style>
  <w:style w:type="paragraph" w:styleId="8">
    <w:name w:val="heading 6"/>
    <w:basedOn w:val="3"/>
    <w:next w:val="3"/>
    <w:uiPriority w:val="0"/>
    <w:pPr>
      <w:keepNext/>
      <w:keepLines/>
      <w:pageBreakBefore w:val="0"/>
      <w:spacing w:before="200" w:after="40"/>
    </w:pPr>
    <w:rPr>
      <w:b/>
      <w:sz w:val="20"/>
      <w:szCs w:val="20"/>
    </w:rPr>
  </w:style>
  <w:style w:type="character" w:default="1" w:styleId="9">
    <w:name w:val="Default Paragraph Font"/>
    <w:uiPriority w:val="0"/>
  </w:style>
  <w:style w:type="table" w:default="1" w:styleId="10">
    <w:name w:val="Normal Table"/>
    <w:uiPriority w:val="0"/>
    <w:tblPr>
      <w:tblCellMar>
        <w:top w:w="0" w:type="dxa"/>
        <w:left w:w="108" w:type="dxa"/>
        <w:bottom w:w="0" w:type="dxa"/>
        <w:right w:w="108" w:type="dxa"/>
      </w:tblCellMar>
    </w:tblPr>
  </w:style>
  <w:style w:type="paragraph" w:customStyle="1" w:styleId="3">
    <w:name w:val="normal"/>
    <w:uiPriority w:val="0"/>
    <w:pPr>
      <w:spacing w:after="160" w:line="259" w:lineRule="auto"/>
    </w:pPr>
    <w:rPr>
      <w:rFonts w:ascii="Calibri" w:hAnsi="Calibri" w:eastAsia="Calibri" w:cs="Calibri"/>
      <w:sz w:val="22"/>
      <w:szCs w:val="22"/>
      <w:lang w:val="en-US"/>
    </w:rPr>
  </w:style>
  <w:style w:type="paragraph" w:styleId="11">
    <w:name w:val="Subtitle"/>
    <w:basedOn w:val="3"/>
    <w:next w:val="3"/>
    <w:uiPriority w:val="0"/>
    <w:pPr>
      <w:keepNext/>
      <w:keepLines/>
      <w:pageBreakBefore w:val="0"/>
      <w:spacing w:before="360" w:after="80"/>
    </w:pPr>
    <w:rPr>
      <w:rFonts w:ascii="Georgia" w:hAnsi="Georgia" w:eastAsia="Georgia" w:cs="Georgia"/>
      <w:i/>
      <w:color w:val="666666"/>
      <w:sz w:val="48"/>
      <w:szCs w:val="48"/>
    </w:rPr>
  </w:style>
  <w:style w:type="paragraph" w:styleId="12">
    <w:name w:val="Title"/>
    <w:basedOn w:val="3"/>
    <w:next w:val="3"/>
    <w:qFormat/>
    <w:uiPriority w:val="0"/>
    <w:pPr>
      <w:keepNext/>
      <w:keepLines/>
      <w:pageBreakBefore w:val="0"/>
      <w:spacing w:before="480" w:after="120"/>
    </w:pPr>
    <w:rPr>
      <w:b/>
      <w:sz w:val="72"/>
      <w:szCs w:val="72"/>
    </w:rPr>
  </w:style>
  <w:style w:type="table" w:customStyle="1" w:styleId="13">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705</Words>
  <Characters>3509</Characters>
  <Paragraphs>87</Paragraphs>
  <TotalTime>2</TotalTime>
  <ScaleCrop>false</ScaleCrop>
  <LinksUpToDate>false</LinksUpToDate>
  <CharactersWithSpaces>4228</CharactersWithSpaces>
  <Application>WPS Office_12.2.0.17562_F1E327BC-269C-435d-A152-05C5408002CA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2024-01-12T03:33:00Z</dcterms:created>
  <dc:creator>WPS Office</dc:creator>
  <cp:lastModifiedBy>John Paul Avelino</cp:lastModifiedBy>
  <dcterms:modified xsi:type="dcterms:W3CDTF">2024-09-04T12:08:57Z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35D85341B27A4F6496FCF9929C0851C2_13</vt:lpwstr>
  </property>
  <property fmtid="{D5CDD505-2E9C-101B-9397-08002B2CF9AE}" pid="3" name="KSOProductBuildVer">
    <vt:lpwstr>1033-12.2.0.17562</vt:lpwstr>
  </property>
</Properties>
</file>