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810E4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55675" w:history="1">
            <w:r w:rsidR="00810E43" w:rsidRPr="00E466B5">
              <w:rPr>
                <w:rStyle w:val="Lienhypertexte"/>
                <w:noProof/>
              </w:rPr>
              <w:t>Introduction</w:t>
            </w:r>
            <w:r w:rsidR="00810E43">
              <w:rPr>
                <w:noProof/>
                <w:webHidden/>
              </w:rPr>
              <w:tab/>
            </w:r>
            <w:r w:rsidR="00810E43">
              <w:rPr>
                <w:noProof/>
                <w:webHidden/>
              </w:rPr>
              <w:fldChar w:fldCharType="begin"/>
            </w:r>
            <w:r w:rsidR="00810E43">
              <w:rPr>
                <w:noProof/>
                <w:webHidden/>
              </w:rPr>
              <w:instrText xml:space="preserve"> PAGEREF _Toc33455675 \h </w:instrText>
            </w:r>
            <w:r w:rsidR="00810E43">
              <w:rPr>
                <w:noProof/>
                <w:webHidden/>
              </w:rPr>
            </w:r>
            <w:r w:rsidR="00810E43">
              <w:rPr>
                <w:noProof/>
                <w:webHidden/>
              </w:rPr>
              <w:fldChar w:fldCharType="separate"/>
            </w:r>
            <w:r w:rsidR="00810E43">
              <w:rPr>
                <w:noProof/>
                <w:webHidden/>
              </w:rPr>
              <w:t>3</w:t>
            </w:r>
            <w:r w:rsidR="00810E43">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76" w:history="1">
            <w:r w:rsidRPr="00E466B5">
              <w:rPr>
                <w:rStyle w:val="Lienhypertexte"/>
                <w:noProof/>
              </w:rPr>
              <w:t>Contexte</w:t>
            </w:r>
            <w:r>
              <w:rPr>
                <w:noProof/>
                <w:webHidden/>
              </w:rPr>
              <w:tab/>
            </w:r>
            <w:r>
              <w:rPr>
                <w:noProof/>
                <w:webHidden/>
              </w:rPr>
              <w:fldChar w:fldCharType="begin"/>
            </w:r>
            <w:r>
              <w:rPr>
                <w:noProof/>
                <w:webHidden/>
              </w:rPr>
              <w:instrText xml:space="preserve"> PAGEREF _Toc33455676 \h </w:instrText>
            </w:r>
            <w:r>
              <w:rPr>
                <w:noProof/>
                <w:webHidden/>
              </w:rPr>
            </w:r>
            <w:r>
              <w:rPr>
                <w:noProof/>
                <w:webHidden/>
              </w:rPr>
              <w:fldChar w:fldCharType="separate"/>
            </w:r>
            <w:r>
              <w:rPr>
                <w:noProof/>
                <w:webHidden/>
              </w:rPr>
              <w:t>3</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77" w:history="1">
            <w:r w:rsidRPr="00E466B5">
              <w:rPr>
                <w:rStyle w:val="Lienhypertexte"/>
                <w:noProof/>
              </w:rPr>
              <w:t>Problématiques</w:t>
            </w:r>
            <w:r>
              <w:rPr>
                <w:noProof/>
                <w:webHidden/>
              </w:rPr>
              <w:tab/>
            </w:r>
            <w:r>
              <w:rPr>
                <w:noProof/>
                <w:webHidden/>
              </w:rPr>
              <w:fldChar w:fldCharType="begin"/>
            </w:r>
            <w:r>
              <w:rPr>
                <w:noProof/>
                <w:webHidden/>
              </w:rPr>
              <w:instrText xml:space="preserve"> PAGEREF _Toc33455677 \h </w:instrText>
            </w:r>
            <w:r>
              <w:rPr>
                <w:noProof/>
                <w:webHidden/>
              </w:rPr>
            </w:r>
            <w:r>
              <w:rPr>
                <w:noProof/>
                <w:webHidden/>
              </w:rPr>
              <w:fldChar w:fldCharType="separate"/>
            </w:r>
            <w:r>
              <w:rPr>
                <w:noProof/>
                <w:webHidden/>
              </w:rPr>
              <w:t>4</w:t>
            </w:r>
            <w:r>
              <w:rPr>
                <w:noProof/>
                <w:webHidden/>
              </w:rPr>
              <w:fldChar w:fldCharType="end"/>
            </w:r>
          </w:hyperlink>
        </w:p>
        <w:p w:rsidR="00810E43" w:rsidRDefault="00810E43">
          <w:pPr>
            <w:pStyle w:val="TM2"/>
            <w:tabs>
              <w:tab w:val="right" w:leader="dot" w:pos="9062"/>
            </w:tabs>
            <w:rPr>
              <w:rFonts w:asciiTheme="minorHAnsi" w:eastAsiaTheme="minorEastAsia" w:hAnsiTheme="minorHAnsi"/>
              <w:noProof/>
              <w:sz w:val="22"/>
              <w:lang w:eastAsia="fr-CH"/>
            </w:rPr>
          </w:pPr>
          <w:hyperlink w:anchor="_Toc33455678" w:history="1">
            <w:r w:rsidRPr="00E466B5">
              <w:rPr>
                <w:rStyle w:val="Lienhypertexte"/>
                <w:noProof/>
              </w:rPr>
              <w:t>Critères d’analyse</w:t>
            </w:r>
            <w:r>
              <w:rPr>
                <w:noProof/>
                <w:webHidden/>
              </w:rPr>
              <w:tab/>
            </w:r>
            <w:r>
              <w:rPr>
                <w:noProof/>
                <w:webHidden/>
              </w:rPr>
              <w:fldChar w:fldCharType="begin"/>
            </w:r>
            <w:r>
              <w:rPr>
                <w:noProof/>
                <w:webHidden/>
              </w:rPr>
              <w:instrText xml:space="preserve"> PAGEREF _Toc33455678 \h </w:instrText>
            </w:r>
            <w:r>
              <w:rPr>
                <w:noProof/>
                <w:webHidden/>
              </w:rPr>
            </w:r>
            <w:r>
              <w:rPr>
                <w:noProof/>
                <w:webHidden/>
              </w:rPr>
              <w:fldChar w:fldCharType="separate"/>
            </w:r>
            <w:r>
              <w:rPr>
                <w:noProof/>
                <w:webHidden/>
              </w:rPr>
              <w:t>4</w:t>
            </w:r>
            <w:r>
              <w:rPr>
                <w:noProof/>
                <w:webHidden/>
              </w:rPr>
              <w:fldChar w:fldCharType="end"/>
            </w:r>
          </w:hyperlink>
        </w:p>
        <w:p w:rsidR="00810E43" w:rsidRDefault="00810E43">
          <w:pPr>
            <w:pStyle w:val="TM2"/>
            <w:tabs>
              <w:tab w:val="right" w:leader="dot" w:pos="9062"/>
            </w:tabs>
            <w:rPr>
              <w:rFonts w:asciiTheme="minorHAnsi" w:eastAsiaTheme="minorEastAsia" w:hAnsiTheme="minorHAnsi"/>
              <w:noProof/>
              <w:sz w:val="22"/>
              <w:lang w:eastAsia="fr-CH"/>
            </w:rPr>
          </w:pPr>
          <w:hyperlink w:anchor="_Toc33455679" w:history="1">
            <w:r w:rsidRPr="00E466B5">
              <w:rPr>
                <w:rStyle w:val="Lienhypertexte"/>
                <w:noProof/>
              </w:rPr>
              <w:t>Sécurité</w:t>
            </w:r>
            <w:r>
              <w:rPr>
                <w:noProof/>
                <w:webHidden/>
              </w:rPr>
              <w:tab/>
            </w:r>
            <w:r>
              <w:rPr>
                <w:noProof/>
                <w:webHidden/>
              </w:rPr>
              <w:fldChar w:fldCharType="begin"/>
            </w:r>
            <w:r>
              <w:rPr>
                <w:noProof/>
                <w:webHidden/>
              </w:rPr>
              <w:instrText xml:space="preserve"> PAGEREF _Toc33455679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0" w:history="1">
            <w:r w:rsidRPr="00E466B5">
              <w:rPr>
                <w:rStyle w:val="Lienhypertexte"/>
                <w:noProof/>
              </w:rPr>
              <w:t>Travail à effectuer</w:t>
            </w:r>
            <w:r>
              <w:rPr>
                <w:noProof/>
                <w:webHidden/>
              </w:rPr>
              <w:tab/>
            </w:r>
            <w:r>
              <w:rPr>
                <w:noProof/>
                <w:webHidden/>
              </w:rPr>
              <w:fldChar w:fldCharType="begin"/>
            </w:r>
            <w:r>
              <w:rPr>
                <w:noProof/>
                <w:webHidden/>
              </w:rPr>
              <w:instrText xml:space="preserve"> PAGEREF _Toc33455680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1" w:history="1">
            <w:r w:rsidRPr="00E466B5">
              <w:rPr>
                <w:rStyle w:val="Lienhypertexte"/>
                <w:noProof/>
              </w:rPr>
              <w:t>Planification</w:t>
            </w:r>
            <w:r>
              <w:rPr>
                <w:noProof/>
                <w:webHidden/>
              </w:rPr>
              <w:tab/>
            </w:r>
            <w:r>
              <w:rPr>
                <w:noProof/>
                <w:webHidden/>
              </w:rPr>
              <w:fldChar w:fldCharType="begin"/>
            </w:r>
            <w:r>
              <w:rPr>
                <w:noProof/>
                <w:webHidden/>
              </w:rPr>
              <w:instrText xml:space="preserve"> PAGEREF _Toc33455681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2" w:history="1">
            <w:r w:rsidRPr="00E466B5">
              <w:rPr>
                <w:rStyle w:val="Lienhypertexte"/>
                <w:noProof/>
              </w:rPr>
              <w:t>Echéancier</w:t>
            </w:r>
            <w:r>
              <w:rPr>
                <w:noProof/>
                <w:webHidden/>
              </w:rPr>
              <w:tab/>
            </w:r>
            <w:r>
              <w:rPr>
                <w:noProof/>
                <w:webHidden/>
              </w:rPr>
              <w:fldChar w:fldCharType="begin"/>
            </w:r>
            <w:r>
              <w:rPr>
                <w:noProof/>
                <w:webHidden/>
              </w:rPr>
              <w:instrText xml:space="preserve"> PAGEREF _Toc33455682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3" w:history="1">
            <w:r w:rsidRPr="00E466B5">
              <w:rPr>
                <w:rStyle w:val="Lienhypertexte"/>
                <w:noProof/>
              </w:rPr>
              <w:t>Rendus</w:t>
            </w:r>
            <w:r>
              <w:rPr>
                <w:noProof/>
                <w:webHidden/>
              </w:rPr>
              <w:tab/>
            </w:r>
            <w:r>
              <w:rPr>
                <w:noProof/>
                <w:webHidden/>
              </w:rPr>
              <w:fldChar w:fldCharType="begin"/>
            </w:r>
            <w:r>
              <w:rPr>
                <w:noProof/>
                <w:webHidden/>
              </w:rPr>
              <w:instrText xml:space="preserve"> PAGEREF _Toc33455683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4" w:history="1">
            <w:r w:rsidRPr="00E466B5">
              <w:rPr>
                <w:rStyle w:val="Lienhypertexte"/>
                <w:noProof/>
              </w:rPr>
              <w:t>Conclusion</w:t>
            </w:r>
            <w:r>
              <w:rPr>
                <w:noProof/>
                <w:webHidden/>
              </w:rPr>
              <w:tab/>
            </w:r>
            <w:r>
              <w:rPr>
                <w:noProof/>
                <w:webHidden/>
              </w:rPr>
              <w:fldChar w:fldCharType="begin"/>
            </w:r>
            <w:r>
              <w:rPr>
                <w:noProof/>
                <w:webHidden/>
              </w:rPr>
              <w:instrText xml:space="preserve"> PAGEREF _Toc33455684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5" w:history="1">
            <w:r w:rsidRPr="00E466B5">
              <w:rPr>
                <w:rStyle w:val="Lienhypertexte"/>
                <w:noProof/>
              </w:rPr>
              <w:t>Sources</w:t>
            </w:r>
            <w:r>
              <w:rPr>
                <w:noProof/>
                <w:webHidden/>
              </w:rPr>
              <w:tab/>
            </w:r>
            <w:r>
              <w:rPr>
                <w:noProof/>
                <w:webHidden/>
              </w:rPr>
              <w:fldChar w:fldCharType="begin"/>
            </w:r>
            <w:r>
              <w:rPr>
                <w:noProof/>
                <w:webHidden/>
              </w:rPr>
              <w:instrText xml:space="preserve"> PAGEREF _Toc33455685 \h </w:instrText>
            </w:r>
            <w:r>
              <w:rPr>
                <w:noProof/>
                <w:webHidden/>
              </w:rPr>
            </w:r>
            <w:r>
              <w:rPr>
                <w:noProof/>
                <w:webHidden/>
              </w:rPr>
              <w:fldChar w:fldCharType="separate"/>
            </w:r>
            <w:r>
              <w:rPr>
                <w:noProof/>
                <w:webHidden/>
              </w:rPr>
              <w:t>6</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6" w:history="1">
            <w:r w:rsidRPr="00E466B5">
              <w:rPr>
                <w:rStyle w:val="Lienhypertexte"/>
                <w:rFonts w:cstheme="minorHAnsi"/>
                <w:noProof/>
                <w:lang w:val="fr-FR"/>
              </w:rPr>
              <w:t>Travaux cités</w:t>
            </w:r>
            <w:r>
              <w:rPr>
                <w:noProof/>
                <w:webHidden/>
              </w:rPr>
              <w:tab/>
            </w:r>
            <w:r>
              <w:rPr>
                <w:noProof/>
                <w:webHidden/>
              </w:rPr>
              <w:fldChar w:fldCharType="begin"/>
            </w:r>
            <w:r>
              <w:rPr>
                <w:noProof/>
                <w:webHidden/>
              </w:rPr>
              <w:instrText xml:space="preserve"> PAGEREF _Toc33455686 \h </w:instrText>
            </w:r>
            <w:r>
              <w:rPr>
                <w:noProof/>
                <w:webHidden/>
              </w:rPr>
            </w:r>
            <w:r>
              <w:rPr>
                <w:noProof/>
                <w:webHidden/>
              </w:rPr>
              <w:fldChar w:fldCharType="separate"/>
            </w:r>
            <w:r>
              <w:rPr>
                <w:noProof/>
                <w:webHidden/>
              </w:rPr>
              <w:t>6</w:t>
            </w:r>
            <w:r>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3455675"/>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55676"/>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lastRenderedPageBreak/>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55677"/>
      <w:r w:rsidRPr="0054624B">
        <w:t>Problématique</w:t>
      </w:r>
      <w:r w:rsidR="006D0276" w:rsidRPr="0054624B">
        <w:t>s</w:t>
      </w:r>
      <w:bookmarkEnd w:id="2"/>
    </w:p>
    <w:p w:rsidR="00D62550" w:rsidRDefault="00860228" w:rsidP="00860228">
      <w:pPr>
        <w:pStyle w:val="Titre2"/>
      </w:pPr>
      <w:bookmarkStart w:id="3" w:name="_Toc33455678"/>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lastRenderedPageBreak/>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3455679"/>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lastRenderedPageBreak/>
        <w:t xml:space="preserve">La sécurité de ce projet est un aspect primordial qui devra être au cœur de la réflexion afin de développer un outil de qualité. </w:t>
      </w:r>
    </w:p>
    <w:p w:rsidR="00017E0B" w:rsidRDefault="00017E0B" w:rsidP="00017E0B">
      <w:pPr>
        <w:pStyle w:val="Titre2"/>
      </w:pPr>
      <w:r>
        <w:t>Base de données</w:t>
      </w:r>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r>
        <w:t>Interface web</w:t>
      </w:r>
    </w:p>
    <w:p w:rsidR="00FB76A7" w:rsidRPr="009B6A6B"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bookmarkStart w:id="5" w:name="_GoBack"/>
      <w:bookmarkEnd w:id="5"/>
    </w:p>
    <w:p w:rsidR="00D62550" w:rsidRPr="0054624B" w:rsidRDefault="00D62550" w:rsidP="0054624B">
      <w:pPr>
        <w:pStyle w:val="Titre1"/>
      </w:pPr>
      <w:bookmarkStart w:id="6" w:name="_Toc33455680"/>
      <w:r w:rsidRPr="0054624B">
        <w:t>Travail à effectuer</w:t>
      </w:r>
      <w:bookmarkEnd w:id="6"/>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7" w:name="_Toc33455681"/>
      <w:r w:rsidRPr="0054624B">
        <w:t>Planification</w:t>
      </w:r>
      <w:bookmarkEnd w:id="7"/>
      <w:r w:rsidRPr="0054624B">
        <w:t xml:space="preserve"> </w:t>
      </w:r>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8" w:name="_Toc33455682"/>
      <w:r w:rsidRPr="0054624B">
        <w:lastRenderedPageBreak/>
        <w:t>Echéancier</w:t>
      </w:r>
      <w:bookmarkEnd w:id="8"/>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9" w:name="_Toc33455683"/>
      <w:r w:rsidRPr="0054624B">
        <w:t>Rendus</w:t>
      </w:r>
      <w:bookmarkEnd w:id="9"/>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10" w:name="_Toc33455684"/>
      <w:r w:rsidRPr="0054624B">
        <w:t>Conclusion</w:t>
      </w:r>
      <w:bookmarkEnd w:id="10"/>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1" w:name="_Toc33455685"/>
      <w:r w:rsidRPr="0054624B">
        <w:t>Sources</w:t>
      </w:r>
      <w:bookmarkEnd w:id="11"/>
    </w:p>
    <w:bookmarkStart w:id="12" w:name="_Toc33455686"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2"/>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1A21A8">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287" w:rsidRDefault="00FD5287" w:rsidP="001A21A8">
      <w:pPr>
        <w:spacing w:after="0" w:line="240" w:lineRule="auto"/>
      </w:pPr>
      <w:r>
        <w:separator/>
      </w:r>
    </w:p>
  </w:endnote>
  <w:endnote w:type="continuationSeparator" w:id="0">
    <w:p w:rsidR="00FD5287" w:rsidRDefault="00FD5287"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4" name="Image 4"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287" w:rsidRDefault="00FD5287" w:rsidP="001A21A8">
      <w:pPr>
        <w:spacing w:after="0" w:line="240" w:lineRule="auto"/>
      </w:pPr>
      <w:r>
        <w:separator/>
      </w:r>
    </w:p>
  </w:footnote>
  <w:footnote w:type="continuationSeparator" w:id="0">
    <w:p w:rsidR="00FD5287" w:rsidRDefault="00FD5287"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2" name="Image 1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17E0B"/>
    <w:rsid w:val="00032D17"/>
    <w:rsid w:val="0005591A"/>
    <w:rsid w:val="000B0371"/>
    <w:rsid w:val="000B2DE5"/>
    <w:rsid w:val="000F3EAE"/>
    <w:rsid w:val="001442F4"/>
    <w:rsid w:val="00146761"/>
    <w:rsid w:val="001A21A8"/>
    <w:rsid w:val="001B479A"/>
    <w:rsid w:val="001C0A22"/>
    <w:rsid w:val="00234C9F"/>
    <w:rsid w:val="0025743E"/>
    <w:rsid w:val="0026321A"/>
    <w:rsid w:val="00273FFD"/>
    <w:rsid w:val="002919D4"/>
    <w:rsid w:val="00295CE8"/>
    <w:rsid w:val="002A466B"/>
    <w:rsid w:val="002E7524"/>
    <w:rsid w:val="00481835"/>
    <w:rsid w:val="00484A1F"/>
    <w:rsid w:val="004C24BF"/>
    <w:rsid w:val="004E464F"/>
    <w:rsid w:val="004E54D9"/>
    <w:rsid w:val="0054624B"/>
    <w:rsid w:val="00580BEE"/>
    <w:rsid w:val="00594EC9"/>
    <w:rsid w:val="00664D0A"/>
    <w:rsid w:val="006D0276"/>
    <w:rsid w:val="006D0BBD"/>
    <w:rsid w:val="007065CE"/>
    <w:rsid w:val="007A7E79"/>
    <w:rsid w:val="00810E43"/>
    <w:rsid w:val="008574EF"/>
    <w:rsid w:val="00860228"/>
    <w:rsid w:val="0087274C"/>
    <w:rsid w:val="008F2147"/>
    <w:rsid w:val="009340CC"/>
    <w:rsid w:val="00981C9F"/>
    <w:rsid w:val="00983992"/>
    <w:rsid w:val="009A4A85"/>
    <w:rsid w:val="009B56DA"/>
    <w:rsid w:val="009B6A6B"/>
    <w:rsid w:val="009C190A"/>
    <w:rsid w:val="009D2E21"/>
    <w:rsid w:val="009E5657"/>
    <w:rsid w:val="009E7C41"/>
    <w:rsid w:val="009F3428"/>
    <w:rsid w:val="009F4679"/>
    <w:rsid w:val="00A1293B"/>
    <w:rsid w:val="00A16492"/>
    <w:rsid w:val="00A27EC2"/>
    <w:rsid w:val="00AA3898"/>
    <w:rsid w:val="00AE52E6"/>
    <w:rsid w:val="00AF1802"/>
    <w:rsid w:val="00BA1624"/>
    <w:rsid w:val="00BA5E47"/>
    <w:rsid w:val="00C8368D"/>
    <w:rsid w:val="00CA497A"/>
    <w:rsid w:val="00CE23A7"/>
    <w:rsid w:val="00D13366"/>
    <w:rsid w:val="00D62550"/>
    <w:rsid w:val="00DA3803"/>
    <w:rsid w:val="00DD6092"/>
    <w:rsid w:val="00DF29B6"/>
    <w:rsid w:val="00E355F0"/>
    <w:rsid w:val="00E90A00"/>
    <w:rsid w:val="00F66A72"/>
    <w:rsid w:val="00F768A7"/>
    <w:rsid w:val="00F80C2F"/>
    <w:rsid w:val="00F82B0E"/>
    <w:rsid w:val="00FB76A7"/>
    <w:rsid w:val="00FC7E1A"/>
    <w:rsid w:val="00FD5287"/>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30FF"/>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14C62F33-36A0-47A1-A7BF-FBC18C9E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1957</Words>
  <Characters>10769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68</cp:revision>
  <dcterms:created xsi:type="dcterms:W3CDTF">2020-02-24T07:20:00Z</dcterms:created>
  <dcterms:modified xsi:type="dcterms:W3CDTF">2020-02-24T16:45:00Z</dcterms:modified>
</cp:coreProperties>
</file>