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1A8" w:rsidRDefault="001A21A8" w:rsidP="0054624B">
      <w:pPr>
        <w:spacing w:line="360" w:lineRule="auto"/>
        <w:rPr>
          <w:rFonts w:cstheme="minorHAnsi"/>
          <w:b/>
          <w:bCs/>
          <w:sz w:val="80"/>
          <w:szCs w:val="80"/>
        </w:rPr>
      </w:pPr>
    </w:p>
    <w:p w:rsidR="008F2147" w:rsidRPr="0054624B" w:rsidRDefault="00D62550" w:rsidP="0054624B">
      <w:pPr>
        <w:spacing w:line="360" w:lineRule="auto"/>
        <w:rPr>
          <w:rFonts w:cstheme="minorHAnsi"/>
          <w:b/>
          <w:bCs/>
          <w:sz w:val="80"/>
          <w:szCs w:val="80"/>
        </w:rPr>
      </w:pPr>
      <w:r w:rsidRPr="0054624B">
        <w:rPr>
          <w:rFonts w:cstheme="minorHAnsi"/>
          <w:b/>
          <w:bCs/>
          <w:sz w:val="80"/>
          <w:szCs w:val="80"/>
        </w:rPr>
        <w:t xml:space="preserve">Cahier des charges </w:t>
      </w:r>
    </w:p>
    <w:p w:rsidR="00D62550" w:rsidRPr="0054624B" w:rsidRDefault="00D62550" w:rsidP="0054624B">
      <w:pPr>
        <w:spacing w:line="360" w:lineRule="auto"/>
        <w:rPr>
          <w:rFonts w:cstheme="minorHAnsi"/>
          <w:sz w:val="40"/>
          <w:szCs w:val="40"/>
        </w:rPr>
      </w:pPr>
      <w:r w:rsidRPr="0054624B">
        <w:rPr>
          <w:rFonts w:cstheme="minorHAnsi"/>
          <w:sz w:val="40"/>
          <w:szCs w:val="40"/>
        </w:rPr>
        <w:t xml:space="preserve">Travail de </w:t>
      </w:r>
      <w:proofErr w:type="spellStart"/>
      <w:r w:rsidRPr="0054624B">
        <w:rPr>
          <w:rFonts w:cstheme="minorHAnsi"/>
          <w:sz w:val="40"/>
          <w:szCs w:val="40"/>
        </w:rPr>
        <w:t>Bachelor</w:t>
      </w:r>
      <w:proofErr w:type="spellEnd"/>
      <w:r w:rsidRPr="0054624B">
        <w:rPr>
          <w:rFonts w:cstheme="minorHAnsi"/>
          <w:sz w:val="40"/>
          <w:szCs w:val="40"/>
        </w:rPr>
        <w:t xml:space="preserve"> 2020</w:t>
      </w:r>
    </w:p>
    <w:p w:rsidR="00D62550" w:rsidRPr="0054624B" w:rsidRDefault="00D62550" w:rsidP="0054624B">
      <w:pPr>
        <w:spacing w:line="360" w:lineRule="auto"/>
        <w:rPr>
          <w:rFonts w:cstheme="minorHAnsi"/>
          <w:szCs w:val="20"/>
        </w:rPr>
      </w:pPr>
    </w:p>
    <w:p w:rsidR="00D62550" w:rsidRPr="001A21A8" w:rsidRDefault="00D62550" w:rsidP="0054624B">
      <w:pPr>
        <w:spacing w:line="360" w:lineRule="auto"/>
        <w:rPr>
          <w:rFonts w:cstheme="minorHAnsi"/>
          <w:b/>
          <w:bCs/>
          <w:sz w:val="28"/>
          <w:szCs w:val="28"/>
        </w:rPr>
      </w:pPr>
      <w:r w:rsidRPr="0054624B">
        <w:rPr>
          <w:rFonts w:cstheme="minorHAnsi"/>
          <w:b/>
          <w:bCs/>
          <w:sz w:val="28"/>
          <w:szCs w:val="28"/>
        </w:rPr>
        <w:t xml:space="preserve">Original </w:t>
      </w:r>
      <w:proofErr w:type="spellStart"/>
      <w:r w:rsidRPr="0054624B">
        <w:rPr>
          <w:rFonts w:cstheme="minorHAnsi"/>
          <w:b/>
          <w:bCs/>
          <w:sz w:val="28"/>
          <w:szCs w:val="28"/>
        </w:rPr>
        <w:t>Journalistic</w:t>
      </w:r>
      <w:proofErr w:type="spellEnd"/>
      <w:r w:rsidRPr="0054624B">
        <w:rPr>
          <w:rFonts w:cstheme="minorHAnsi"/>
          <w:b/>
          <w:bCs/>
          <w:sz w:val="28"/>
          <w:szCs w:val="28"/>
        </w:rPr>
        <w:t xml:space="preserve"> Information Label and </w:t>
      </w:r>
      <w:proofErr w:type="spellStart"/>
      <w:r w:rsidRPr="0054624B">
        <w:rPr>
          <w:rFonts w:cstheme="minorHAnsi"/>
          <w:b/>
          <w:bCs/>
          <w:sz w:val="28"/>
          <w:szCs w:val="28"/>
        </w:rPr>
        <w:t>Traceability</w:t>
      </w:r>
      <w:proofErr w:type="spellEnd"/>
    </w:p>
    <w:p w:rsidR="00D62550" w:rsidRPr="0054624B" w:rsidRDefault="00D62550" w:rsidP="0054624B">
      <w:pPr>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032D17">
      <w:pPr>
        <w:tabs>
          <w:tab w:val="left" w:pos="1985"/>
        </w:tabs>
        <w:spacing w:line="360" w:lineRule="auto"/>
        <w:ind w:firstLine="0"/>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D62550" w:rsidRPr="0054624B" w:rsidRDefault="00D62550" w:rsidP="0054624B">
      <w:pPr>
        <w:tabs>
          <w:tab w:val="left" w:pos="1985"/>
        </w:tabs>
        <w:spacing w:line="360" w:lineRule="auto"/>
        <w:rPr>
          <w:rFonts w:cstheme="minorHAnsi"/>
          <w:szCs w:val="20"/>
        </w:rPr>
      </w:pPr>
      <w:r w:rsidRPr="0054624B">
        <w:rPr>
          <w:rFonts w:cstheme="minorHAnsi"/>
          <w:szCs w:val="20"/>
        </w:rPr>
        <w:t xml:space="preserve">Etudiant : </w:t>
      </w:r>
      <w:r w:rsidR="0054624B">
        <w:rPr>
          <w:rFonts w:cstheme="minorHAnsi"/>
          <w:szCs w:val="20"/>
        </w:rPr>
        <w:tab/>
      </w:r>
      <w:r w:rsidRPr="0054624B">
        <w:rPr>
          <w:rFonts w:cstheme="minorHAnsi"/>
          <w:szCs w:val="20"/>
        </w:rPr>
        <w:t>Nicolas Solioz</w:t>
      </w:r>
    </w:p>
    <w:p w:rsidR="00D62550" w:rsidRDefault="00D62550" w:rsidP="0054624B">
      <w:pPr>
        <w:tabs>
          <w:tab w:val="left" w:pos="1985"/>
        </w:tabs>
        <w:spacing w:line="360" w:lineRule="auto"/>
        <w:rPr>
          <w:rFonts w:cstheme="minorHAnsi"/>
          <w:szCs w:val="20"/>
        </w:rPr>
      </w:pPr>
      <w:r w:rsidRPr="0054624B">
        <w:rPr>
          <w:rFonts w:cstheme="minorHAnsi"/>
          <w:szCs w:val="20"/>
        </w:rPr>
        <w:t>Professeur</w:t>
      </w:r>
      <w:r w:rsidR="000F3EAE">
        <w:rPr>
          <w:rFonts w:cstheme="minorHAnsi"/>
          <w:szCs w:val="20"/>
        </w:rPr>
        <w:t>e</w:t>
      </w:r>
      <w:r w:rsidRPr="0054624B">
        <w:rPr>
          <w:rFonts w:cstheme="minorHAnsi"/>
          <w:szCs w:val="20"/>
        </w:rPr>
        <w:t xml:space="preserve"> : </w:t>
      </w:r>
      <w:r w:rsidR="0054624B">
        <w:rPr>
          <w:rFonts w:cstheme="minorHAnsi"/>
          <w:szCs w:val="20"/>
        </w:rPr>
        <w:tab/>
      </w:r>
      <w:r w:rsidRPr="0054624B">
        <w:rPr>
          <w:rFonts w:cstheme="minorHAnsi"/>
          <w:szCs w:val="20"/>
        </w:rPr>
        <w:t xml:space="preserve">Nicole </w:t>
      </w:r>
      <w:proofErr w:type="spellStart"/>
      <w:r w:rsidRPr="0054624B">
        <w:rPr>
          <w:rFonts w:cstheme="minorHAnsi"/>
          <w:szCs w:val="20"/>
        </w:rPr>
        <w:t>Glassey</w:t>
      </w:r>
      <w:proofErr w:type="spellEnd"/>
      <w:r w:rsidRPr="0054624B">
        <w:rPr>
          <w:rFonts w:cstheme="minorHAnsi"/>
          <w:szCs w:val="20"/>
        </w:rPr>
        <w:t xml:space="preserve"> </w:t>
      </w:r>
      <w:proofErr w:type="spellStart"/>
      <w:r w:rsidRPr="0054624B">
        <w:rPr>
          <w:rFonts w:cstheme="minorHAnsi"/>
          <w:szCs w:val="20"/>
        </w:rPr>
        <w:t>Balet</w:t>
      </w:r>
      <w:proofErr w:type="spellEnd"/>
    </w:p>
    <w:p w:rsidR="0054624B" w:rsidRPr="0054624B" w:rsidRDefault="0054624B" w:rsidP="0054624B">
      <w:pPr>
        <w:tabs>
          <w:tab w:val="left" w:pos="1985"/>
        </w:tabs>
        <w:spacing w:line="360" w:lineRule="auto"/>
        <w:rPr>
          <w:rFonts w:cstheme="minorHAnsi"/>
          <w:szCs w:val="20"/>
        </w:rPr>
      </w:pPr>
    </w:p>
    <w:p w:rsidR="00D62550" w:rsidRPr="0054624B" w:rsidRDefault="00D62550" w:rsidP="0054624B">
      <w:pPr>
        <w:spacing w:line="360" w:lineRule="auto"/>
        <w:rPr>
          <w:rFonts w:cstheme="minorHAnsi"/>
          <w:szCs w:val="20"/>
        </w:rPr>
      </w:pPr>
    </w:p>
    <w:sdt>
      <w:sdtPr>
        <w:rPr>
          <w:rFonts w:ascii="Trebuchet MS" w:eastAsiaTheme="minorHAnsi" w:hAnsi="Trebuchet MS" w:cstheme="minorBidi"/>
          <w:color w:val="auto"/>
          <w:sz w:val="20"/>
          <w:szCs w:val="22"/>
          <w:lang w:val="fr-FR" w:eastAsia="en-US"/>
        </w:rPr>
        <w:id w:val="1455284127"/>
        <w:docPartObj>
          <w:docPartGallery w:val="Table of Contents"/>
          <w:docPartUnique/>
        </w:docPartObj>
      </w:sdtPr>
      <w:sdtEndPr>
        <w:rPr>
          <w:b/>
          <w:bCs/>
        </w:rPr>
      </w:sdtEndPr>
      <w:sdtContent>
        <w:p w:rsidR="0054624B" w:rsidRPr="0054624B" w:rsidRDefault="0054624B">
          <w:pPr>
            <w:pStyle w:val="En-ttedetabledesmatires"/>
            <w:rPr>
              <w:rFonts w:ascii="Trebuchet MS" w:hAnsi="Trebuchet MS"/>
              <w:color w:val="auto"/>
            </w:rPr>
          </w:pPr>
          <w:r w:rsidRPr="0054624B">
            <w:rPr>
              <w:rFonts w:ascii="Trebuchet MS" w:hAnsi="Trebuchet MS"/>
              <w:color w:val="auto"/>
              <w:lang w:val="fr-FR"/>
            </w:rPr>
            <w:t>Table des matières</w:t>
          </w:r>
        </w:p>
        <w:p w:rsidR="00004AC3" w:rsidRDefault="0054624B">
          <w:pPr>
            <w:pStyle w:val="TM1"/>
            <w:tabs>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34481462" w:history="1">
            <w:r w:rsidR="00004AC3" w:rsidRPr="00290EFA">
              <w:rPr>
                <w:rStyle w:val="Lienhypertexte"/>
                <w:noProof/>
              </w:rPr>
              <w:t>Introduction</w:t>
            </w:r>
            <w:r w:rsidR="00004AC3">
              <w:rPr>
                <w:noProof/>
                <w:webHidden/>
              </w:rPr>
              <w:tab/>
            </w:r>
            <w:r w:rsidR="00004AC3">
              <w:rPr>
                <w:noProof/>
                <w:webHidden/>
              </w:rPr>
              <w:fldChar w:fldCharType="begin"/>
            </w:r>
            <w:r w:rsidR="00004AC3">
              <w:rPr>
                <w:noProof/>
                <w:webHidden/>
              </w:rPr>
              <w:instrText xml:space="preserve"> PAGEREF _Toc34481462 \h </w:instrText>
            </w:r>
            <w:r w:rsidR="00004AC3">
              <w:rPr>
                <w:noProof/>
                <w:webHidden/>
              </w:rPr>
            </w:r>
            <w:r w:rsidR="00004AC3">
              <w:rPr>
                <w:noProof/>
                <w:webHidden/>
              </w:rPr>
              <w:fldChar w:fldCharType="separate"/>
            </w:r>
            <w:r w:rsidR="00004AC3">
              <w:rPr>
                <w:noProof/>
                <w:webHidden/>
              </w:rPr>
              <w:t>3</w:t>
            </w:r>
            <w:r w:rsidR="00004AC3">
              <w:rPr>
                <w:noProof/>
                <w:webHidden/>
              </w:rPr>
              <w:fldChar w:fldCharType="end"/>
            </w:r>
          </w:hyperlink>
        </w:p>
        <w:p w:rsidR="00004AC3" w:rsidRDefault="00543625">
          <w:pPr>
            <w:pStyle w:val="TM1"/>
            <w:tabs>
              <w:tab w:val="right" w:leader="dot" w:pos="9062"/>
            </w:tabs>
            <w:rPr>
              <w:rFonts w:asciiTheme="minorHAnsi" w:eastAsiaTheme="minorEastAsia" w:hAnsiTheme="minorHAnsi"/>
              <w:noProof/>
              <w:sz w:val="22"/>
              <w:lang w:eastAsia="fr-CH"/>
            </w:rPr>
          </w:pPr>
          <w:hyperlink w:anchor="_Toc34481463" w:history="1">
            <w:r w:rsidR="00004AC3" w:rsidRPr="00290EFA">
              <w:rPr>
                <w:rStyle w:val="Lienhypertexte"/>
                <w:noProof/>
              </w:rPr>
              <w:t>Contexte</w:t>
            </w:r>
            <w:r w:rsidR="00004AC3">
              <w:rPr>
                <w:noProof/>
                <w:webHidden/>
              </w:rPr>
              <w:tab/>
            </w:r>
            <w:r w:rsidR="00004AC3">
              <w:rPr>
                <w:noProof/>
                <w:webHidden/>
              </w:rPr>
              <w:fldChar w:fldCharType="begin"/>
            </w:r>
            <w:r w:rsidR="00004AC3">
              <w:rPr>
                <w:noProof/>
                <w:webHidden/>
              </w:rPr>
              <w:instrText xml:space="preserve"> PAGEREF _Toc34481463 \h </w:instrText>
            </w:r>
            <w:r w:rsidR="00004AC3">
              <w:rPr>
                <w:noProof/>
                <w:webHidden/>
              </w:rPr>
            </w:r>
            <w:r w:rsidR="00004AC3">
              <w:rPr>
                <w:noProof/>
                <w:webHidden/>
              </w:rPr>
              <w:fldChar w:fldCharType="separate"/>
            </w:r>
            <w:r w:rsidR="00004AC3">
              <w:rPr>
                <w:noProof/>
                <w:webHidden/>
              </w:rPr>
              <w:t>3</w:t>
            </w:r>
            <w:r w:rsidR="00004AC3">
              <w:rPr>
                <w:noProof/>
                <w:webHidden/>
              </w:rPr>
              <w:fldChar w:fldCharType="end"/>
            </w:r>
          </w:hyperlink>
        </w:p>
        <w:p w:rsidR="00004AC3" w:rsidRDefault="00543625">
          <w:pPr>
            <w:pStyle w:val="TM1"/>
            <w:tabs>
              <w:tab w:val="right" w:leader="dot" w:pos="9062"/>
            </w:tabs>
            <w:rPr>
              <w:rFonts w:asciiTheme="minorHAnsi" w:eastAsiaTheme="minorEastAsia" w:hAnsiTheme="minorHAnsi"/>
              <w:noProof/>
              <w:sz w:val="22"/>
              <w:lang w:eastAsia="fr-CH"/>
            </w:rPr>
          </w:pPr>
          <w:hyperlink w:anchor="_Toc34481464" w:history="1">
            <w:r w:rsidR="00004AC3" w:rsidRPr="00290EFA">
              <w:rPr>
                <w:rStyle w:val="Lienhypertexte"/>
                <w:noProof/>
              </w:rPr>
              <w:t>Problématiques</w:t>
            </w:r>
            <w:r w:rsidR="00004AC3">
              <w:rPr>
                <w:noProof/>
                <w:webHidden/>
              </w:rPr>
              <w:tab/>
            </w:r>
            <w:r w:rsidR="00004AC3">
              <w:rPr>
                <w:noProof/>
                <w:webHidden/>
              </w:rPr>
              <w:fldChar w:fldCharType="begin"/>
            </w:r>
            <w:r w:rsidR="00004AC3">
              <w:rPr>
                <w:noProof/>
                <w:webHidden/>
              </w:rPr>
              <w:instrText xml:space="preserve"> PAGEREF _Toc34481464 \h </w:instrText>
            </w:r>
            <w:r w:rsidR="00004AC3">
              <w:rPr>
                <w:noProof/>
                <w:webHidden/>
              </w:rPr>
            </w:r>
            <w:r w:rsidR="00004AC3">
              <w:rPr>
                <w:noProof/>
                <w:webHidden/>
              </w:rPr>
              <w:fldChar w:fldCharType="separate"/>
            </w:r>
            <w:r w:rsidR="00004AC3">
              <w:rPr>
                <w:noProof/>
                <w:webHidden/>
              </w:rPr>
              <w:t>4</w:t>
            </w:r>
            <w:r w:rsidR="00004AC3">
              <w:rPr>
                <w:noProof/>
                <w:webHidden/>
              </w:rPr>
              <w:fldChar w:fldCharType="end"/>
            </w:r>
          </w:hyperlink>
        </w:p>
        <w:p w:rsidR="00004AC3" w:rsidRDefault="00543625">
          <w:pPr>
            <w:pStyle w:val="TM2"/>
            <w:tabs>
              <w:tab w:val="right" w:leader="dot" w:pos="9062"/>
            </w:tabs>
            <w:rPr>
              <w:rFonts w:asciiTheme="minorHAnsi" w:eastAsiaTheme="minorEastAsia" w:hAnsiTheme="minorHAnsi"/>
              <w:noProof/>
              <w:sz w:val="22"/>
              <w:lang w:eastAsia="fr-CH"/>
            </w:rPr>
          </w:pPr>
          <w:hyperlink w:anchor="_Toc34481465" w:history="1">
            <w:r w:rsidR="00004AC3" w:rsidRPr="00290EFA">
              <w:rPr>
                <w:rStyle w:val="Lienhypertexte"/>
                <w:noProof/>
              </w:rPr>
              <w:t>Critères d’analyse</w:t>
            </w:r>
            <w:r w:rsidR="00004AC3">
              <w:rPr>
                <w:noProof/>
                <w:webHidden/>
              </w:rPr>
              <w:tab/>
            </w:r>
            <w:r w:rsidR="00004AC3">
              <w:rPr>
                <w:noProof/>
                <w:webHidden/>
              </w:rPr>
              <w:fldChar w:fldCharType="begin"/>
            </w:r>
            <w:r w:rsidR="00004AC3">
              <w:rPr>
                <w:noProof/>
                <w:webHidden/>
              </w:rPr>
              <w:instrText xml:space="preserve"> PAGEREF _Toc34481465 \h </w:instrText>
            </w:r>
            <w:r w:rsidR="00004AC3">
              <w:rPr>
                <w:noProof/>
                <w:webHidden/>
              </w:rPr>
            </w:r>
            <w:r w:rsidR="00004AC3">
              <w:rPr>
                <w:noProof/>
                <w:webHidden/>
              </w:rPr>
              <w:fldChar w:fldCharType="separate"/>
            </w:r>
            <w:r w:rsidR="00004AC3">
              <w:rPr>
                <w:noProof/>
                <w:webHidden/>
              </w:rPr>
              <w:t>4</w:t>
            </w:r>
            <w:r w:rsidR="00004AC3">
              <w:rPr>
                <w:noProof/>
                <w:webHidden/>
              </w:rPr>
              <w:fldChar w:fldCharType="end"/>
            </w:r>
          </w:hyperlink>
        </w:p>
        <w:p w:rsidR="00004AC3" w:rsidRDefault="00543625">
          <w:pPr>
            <w:pStyle w:val="TM2"/>
            <w:tabs>
              <w:tab w:val="right" w:leader="dot" w:pos="9062"/>
            </w:tabs>
            <w:rPr>
              <w:rFonts w:asciiTheme="minorHAnsi" w:eastAsiaTheme="minorEastAsia" w:hAnsiTheme="minorHAnsi"/>
              <w:noProof/>
              <w:sz w:val="22"/>
              <w:lang w:eastAsia="fr-CH"/>
            </w:rPr>
          </w:pPr>
          <w:hyperlink w:anchor="_Toc34481466" w:history="1">
            <w:r w:rsidR="00004AC3" w:rsidRPr="00290EFA">
              <w:rPr>
                <w:rStyle w:val="Lienhypertexte"/>
                <w:noProof/>
              </w:rPr>
              <w:t>Sécurité</w:t>
            </w:r>
            <w:r w:rsidR="00004AC3">
              <w:rPr>
                <w:noProof/>
                <w:webHidden/>
              </w:rPr>
              <w:tab/>
            </w:r>
            <w:r w:rsidR="00004AC3">
              <w:rPr>
                <w:noProof/>
                <w:webHidden/>
              </w:rPr>
              <w:fldChar w:fldCharType="begin"/>
            </w:r>
            <w:r w:rsidR="00004AC3">
              <w:rPr>
                <w:noProof/>
                <w:webHidden/>
              </w:rPr>
              <w:instrText xml:space="preserve"> PAGEREF _Toc34481466 \h </w:instrText>
            </w:r>
            <w:r w:rsidR="00004AC3">
              <w:rPr>
                <w:noProof/>
                <w:webHidden/>
              </w:rPr>
            </w:r>
            <w:r w:rsidR="00004AC3">
              <w:rPr>
                <w:noProof/>
                <w:webHidden/>
              </w:rPr>
              <w:fldChar w:fldCharType="separate"/>
            </w:r>
            <w:r w:rsidR="00004AC3">
              <w:rPr>
                <w:noProof/>
                <w:webHidden/>
              </w:rPr>
              <w:t>5</w:t>
            </w:r>
            <w:r w:rsidR="00004AC3">
              <w:rPr>
                <w:noProof/>
                <w:webHidden/>
              </w:rPr>
              <w:fldChar w:fldCharType="end"/>
            </w:r>
          </w:hyperlink>
        </w:p>
        <w:p w:rsidR="00004AC3" w:rsidRDefault="00543625">
          <w:pPr>
            <w:pStyle w:val="TM2"/>
            <w:tabs>
              <w:tab w:val="right" w:leader="dot" w:pos="9062"/>
            </w:tabs>
            <w:rPr>
              <w:rFonts w:asciiTheme="minorHAnsi" w:eastAsiaTheme="minorEastAsia" w:hAnsiTheme="minorHAnsi"/>
              <w:noProof/>
              <w:sz w:val="22"/>
              <w:lang w:eastAsia="fr-CH"/>
            </w:rPr>
          </w:pPr>
          <w:hyperlink w:anchor="_Toc34481467" w:history="1">
            <w:r w:rsidR="00004AC3" w:rsidRPr="00290EFA">
              <w:rPr>
                <w:rStyle w:val="Lienhypertexte"/>
                <w:noProof/>
              </w:rPr>
              <w:t>Base de données</w:t>
            </w:r>
            <w:r w:rsidR="00004AC3">
              <w:rPr>
                <w:noProof/>
                <w:webHidden/>
              </w:rPr>
              <w:tab/>
            </w:r>
            <w:r w:rsidR="00004AC3">
              <w:rPr>
                <w:noProof/>
                <w:webHidden/>
              </w:rPr>
              <w:fldChar w:fldCharType="begin"/>
            </w:r>
            <w:r w:rsidR="00004AC3">
              <w:rPr>
                <w:noProof/>
                <w:webHidden/>
              </w:rPr>
              <w:instrText xml:space="preserve"> PAGEREF _Toc34481467 \h </w:instrText>
            </w:r>
            <w:r w:rsidR="00004AC3">
              <w:rPr>
                <w:noProof/>
                <w:webHidden/>
              </w:rPr>
            </w:r>
            <w:r w:rsidR="00004AC3">
              <w:rPr>
                <w:noProof/>
                <w:webHidden/>
              </w:rPr>
              <w:fldChar w:fldCharType="separate"/>
            </w:r>
            <w:r w:rsidR="00004AC3">
              <w:rPr>
                <w:noProof/>
                <w:webHidden/>
              </w:rPr>
              <w:t>6</w:t>
            </w:r>
            <w:r w:rsidR="00004AC3">
              <w:rPr>
                <w:noProof/>
                <w:webHidden/>
              </w:rPr>
              <w:fldChar w:fldCharType="end"/>
            </w:r>
          </w:hyperlink>
        </w:p>
        <w:p w:rsidR="00004AC3" w:rsidRDefault="00543625">
          <w:pPr>
            <w:pStyle w:val="TM2"/>
            <w:tabs>
              <w:tab w:val="right" w:leader="dot" w:pos="9062"/>
            </w:tabs>
            <w:rPr>
              <w:rFonts w:asciiTheme="minorHAnsi" w:eastAsiaTheme="minorEastAsia" w:hAnsiTheme="minorHAnsi"/>
              <w:noProof/>
              <w:sz w:val="22"/>
              <w:lang w:eastAsia="fr-CH"/>
            </w:rPr>
          </w:pPr>
          <w:hyperlink w:anchor="_Toc34481468" w:history="1">
            <w:r w:rsidR="00004AC3" w:rsidRPr="00290EFA">
              <w:rPr>
                <w:rStyle w:val="Lienhypertexte"/>
                <w:noProof/>
              </w:rPr>
              <w:t>Interface web</w:t>
            </w:r>
            <w:r w:rsidR="00004AC3">
              <w:rPr>
                <w:noProof/>
                <w:webHidden/>
              </w:rPr>
              <w:tab/>
            </w:r>
            <w:r w:rsidR="00004AC3">
              <w:rPr>
                <w:noProof/>
                <w:webHidden/>
              </w:rPr>
              <w:fldChar w:fldCharType="begin"/>
            </w:r>
            <w:r w:rsidR="00004AC3">
              <w:rPr>
                <w:noProof/>
                <w:webHidden/>
              </w:rPr>
              <w:instrText xml:space="preserve"> PAGEREF _Toc34481468 \h </w:instrText>
            </w:r>
            <w:r w:rsidR="00004AC3">
              <w:rPr>
                <w:noProof/>
                <w:webHidden/>
              </w:rPr>
            </w:r>
            <w:r w:rsidR="00004AC3">
              <w:rPr>
                <w:noProof/>
                <w:webHidden/>
              </w:rPr>
              <w:fldChar w:fldCharType="separate"/>
            </w:r>
            <w:r w:rsidR="00004AC3">
              <w:rPr>
                <w:noProof/>
                <w:webHidden/>
              </w:rPr>
              <w:t>7</w:t>
            </w:r>
            <w:r w:rsidR="00004AC3">
              <w:rPr>
                <w:noProof/>
                <w:webHidden/>
              </w:rPr>
              <w:fldChar w:fldCharType="end"/>
            </w:r>
          </w:hyperlink>
        </w:p>
        <w:p w:rsidR="00004AC3" w:rsidRDefault="00543625">
          <w:pPr>
            <w:pStyle w:val="TM1"/>
            <w:tabs>
              <w:tab w:val="right" w:leader="dot" w:pos="9062"/>
            </w:tabs>
            <w:rPr>
              <w:rFonts w:asciiTheme="minorHAnsi" w:eastAsiaTheme="minorEastAsia" w:hAnsiTheme="minorHAnsi"/>
              <w:noProof/>
              <w:sz w:val="22"/>
              <w:lang w:eastAsia="fr-CH"/>
            </w:rPr>
          </w:pPr>
          <w:hyperlink w:anchor="_Toc34481469" w:history="1">
            <w:r w:rsidR="00004AC3" w:rsidRPr="00290EFA">
              <w:rPr>
                <w:rStyle w:val="Lienhypertexte"/>
                <w:noProof/>
              </w:rPr>
              <w:t>Travail à effectuer</w:t>
            </w:r>
            <w:r w:rsidR="00004AC3">
              <w:rPr>
                <w:noProof/>
                <w:webHidden/>
              </w:rPr>
              <w:tab/>
            </w:r>
            <w:r w:rsidR="00004AC3">
              <w:rPr>
                <w:noProof/>
                <w:webHidden/>
              </w:rPr>
              <w:fldChar w:fldCharType="begin"/>
            </w:r>
            <w:r w:rsidR="00004AC3">
              <w:rPr>
                <w:noProof/>
                <w:webHidden/>
              </w:rPr>
              <w:instrText xml:space="preserve"> PAGEREF _Toc34481469 \h </w:instrText>
            </w:r>
            <w:r w:rsidR="00004AC3">
              <w:rPr>
                <w:noProof/>
                <w:webHidden/>
              </w:rPr>
            </w:r>
            <w:r w:rsidR="00004AC3">
              <w:rPr>
                <w:noProof/>
                <w:webHidden/>
              </w:rPr>
              <w:fldChar w:fldCharType="separate"/>
            </w:r>
            <w:r w:rsidR="00004AC3">
              <w:rPr>
                <w:noProof/>
                <w:webHidden/>
              </w:rPr>
              <w:t>7</w:t>
            </w:r>
            <w:r w:rsidR="00004AC3">
              <w:rPr>
                <w:noProof/>
                <w:webHidden/>
              </w:rPr>
              <w:fldChar w:fldCharType="end"/>
            </w:r>
          </w:hyperlink>
        </w:p>
        <w:p w:rsidR="00004AC3" w:rsidRDefault="00543625">
          <w:pPr>
            <w:pStyle w:val="TM2"/>
            <w:tabs>
              <w:tab w:val="right" w:leader="dot" w:pos="9062"/>
            </w:tabs>
            <w:rPr>
              <w:rFonts w:asciiTheme="minorHAnsi" w:eastAsiaTheme="minorEastAsia" w:hAnsiTheme="minorHAnsi"/>
              <w:noProof/>
              <w:sz w:val="22"/>
              <w:lang w:eastAsia="fr-CH"/>
            </w:rPr>
          </w:pPr>
          <w:hyperlink w:anchor="_Toc34481470" w:history="1">
            <w:r w:rsidR="00004AC3" w:rsidRPr="00290EFA">
              <w:rPr>
                <w:rStyle w:val="Lienhypertexte"/>
                <w:noProof/>
              </w:rPr>
              <w:t>Etape 1</w:t>
            </w:r>
            <w:r w:rsidR="00004AC3">
              <w:rPr>
                <w:noProof/>
                <w:webHidden/>
              </w:rPr>
              <w:tab/>
            </w:r>
            <w:r w:rsidR="00004AC3">
              <w:rPr>
                <w:noProof/>
                <w:webHidden/>
              </w:rPr>
              <w:fldChar w:fldCharType="begin"/>
            </w:r>
            <w:r w:rsidR="00004AC3">
              <w:rPr>
                <w:noProof/>
                <w:webHidden/>
              </w:rPr>
              <w:instrText xml:space="preserve"> PAGEREF _Toc34481470 \h </w:instrText>
            </w:r>
            <w:r w:rsidR="00004AC3">
              <w:rPr>
                <w:noProof/>
                <w:webHidden/>
              </w:rPr>
            </w:r>
            <w:r w:rsidR="00004AC3">
              <w:rPr>
                <w:noProof/>
                <w:webHidden/>
              </w:rPr>
              <w:fldChar w:fldCharType="separate"/>
            </w:r>
            <w:r w:rsidR="00004AC3">
              <w:rPr>
                <w:noProof/>
                <w:webHidden/>
              </w:rPr>
              <w:t>7</w:t>
            </w:r>
            <w:r w:rsidR="00004AC3">
              <w:rPr>
                <w:noProof/>
                <w:webHidden/>
              </w:rPr>
              <w:fldChar w:fldCharType="end"/>
            </w:r>
          </w:hyperlink>
        </w:p>
        <w:p w:rsidR="00004AC3" w:rsidRDefault="00543625">
          <w:pPr>
            <w:pStyle w:val="TM2"/>
            <w:tabs>
              <w:tab w:val="right" w:leader="dot" w:pos="9062"/>
            </w:tabs>
            <w:rPr>
              <w:rFonts w:asciiTheme="minorHAnsi" w:eastAsiaTheme="minorEastAsia" w:hAnsiTheme="minorHAnsi"/>
              <w:noProof/>
              <w:sz w:val="22"/>
              <w:lang w:eastAsia="fr-CH"/>
            </w:rPr>
          </w:pPr>
          <w:hyperlink w:anchor="_Toc34481471" w:history="1">
            <w:r w:rsidR="00004AC3" w:rsidRPr="00290EFA">
              <w:rPr>
                <w:rStyle w:val="Lienhypertexte"/>
                <w:noProof/>
              </w:rPr>
              <w:t>Etape 2</w:t>
            </w:r>
            <w:r w:rsidR="00004AC3">
              <w:rPr>
                <w:noProof/>
                <w:webHidden/>
              </w:rPr>
              <w:tab/>
            </w:r>
            <w:r w:rsidR="00004AC3">
              <w:rPr>
                <w:noProof/>
                <w:webHidden/>
              </w:rPr>
              <w:fldChar w:fldCharType="begin"/>
            </w:r>
            <w:r w:rsidR="00004AC3">
              <w:rPr>
                <w:noProof/>
                <w:webHidden/>
              </w:rPr>
              <w:instrText xml:space="preserve"> PAGEREF _Toc34481471 \h </w:instrText>
            </w:r>
            <w:r w:rsidR="00004AC3">
              <w:rPr>
                <w:noProof/>
                <w:webHidden/>
              </w:rPr>
            </w:r>
            <w:r w:rsidR="00004AC3">
              <w:rPr>
                <w:noProof/>
                <w:webHidden/>
              </w:rPr>
              <w:fldChar w:fldCharType="separate"/>
            </w:r>
            <w:r w:rsidR="00004AC3">
              <w:rPr>
                <w:noProof/>
                <w:webHidden/>
              </w:rPr>
              <w:t>7</w:t>
            </w:r>
            <w:r w:rsidR="00004AC3">
              <w:rPr>
                <w:noProof/>
                <w:webHidden/>
              </w:rPr>
              <w:fldChar w:fldCharType="end"/>
            </w:r>
          </w:hyperlink>
        </w:p>
        <w:p w:rsidR="00004AC3" w:rsidRDefault="00543625">
          <w:pPr>
            <w:pStyle w:val="TM2"/>
            <w:tabs>
              <w:tab w:val="right" w:leader="dot" w:pos="9062"/>
            </w:tabs>
            <w:rPr>
              <w:rFonts w:asciiTheme="minorHAnsi" w:eastAsiaTheme="minorEastAsia" w:hAnsiTheme="minorHAnsi"/>
              <w:noProof/>
              <w:sz w:val="22"/>
              <w:lang w:eastAsia="fr-CH"/>
            </w:rPr>
          </w:pPr>
          <w:hyperlink w:anchor="_Toc34481472" w:history="1">
            <w:r w:rsidR="00004AC3" w:rsidRPr="00290EFA">
              <w:rPr>
                <w:rStyle w:val="Lienhypertexte"/>
                <w:noProof/>
              </w:rPr>
              <w:t>Etape 3</w:t>
            </w:r>
            <w:r w:rsidR="00004AC3">
              <w:rPr>
                <w:noProof/>
                <w:webHidden/>
              </w:rPr>
              <w:tab/>
            </w:r>
            <w:r w:rsidR="00004AC3">
              <w:rPr>
                <w:noProof/>
                <w:webHidden/>
              </w:rPr>
              <w:fldChar w:fldCharType="begin"/>
            </w:r>
            <w:r w:rsidR="00004AC3">
              <w:rPr>
                <w:noProof/>
                <w:webHidden/>
              </w:rPr>
              <w:instrText xml:space="preserve"> PAGEREF _Toc34481472 \h </w:instrText>
            </w:r>
            <w:r w:rsidR="00004AC3">
              <w:rPr>
                <w:noProof/>
                <w:webHidden/>
              </w:rPr>
            </w:r>
            <w:r w:rsidR="00004AC3">
              <w:rPr>
                <w:noProof/>
                <w:webHidden/>
              </w:rPr>
              <w:fldChar w:fldCharType="separate"/>
            </w:r>
            <w:r w:rsidR="00004AC3">
              <w:rPr>
                <w:noProof/>
                <w:webHidden/>
              </w:rPr>
              <w:t>8</w:t>
            </w:r>
            <w:r w:rsidR="00004AC3">
              <w:rPr>
                <w:noProof/>
                <w:webHidden/>
              </w:rPr>
              <w:fldChar w:fldCharType="end"/>
            </w:r>
          </w:hyperlink>
        </w:p>
        <w:p w:rsidR="00004AC3" w:rsidRDefault="00543625">
          <w:pPr>
            <w:pStyle w:val="TM2"/>
            <w:tabs>
              <w:tab w:val="right" w:leader="dot" w:pos="9062"/>
            </w:tabs>
            <w:rPr>
              <w:rFonts w:asciiTheme="minorHAnsi" w:eastAsiaTheme="minorEastAsia" w:hAnsiTheme="minorHAnsi"/>
              <w:noProof/>
              <w:sz w:val="22"/>
              <w:lang w:eastAsia="fr-CH"/>
            </w:rPr>
          </w:pPr>
          <w:hyperlink w:anchor="_Toc34481473" w:history="1">
            <w:r w:rsidR="00004AC3" w:rsidRPr="00290EFA">
              <w:rPr>
                <w:rStyle w:val="Lienhypertexte"/>
                <w:noProof/>
              </w:rPr>
              <w:t>Etape 4</w:t>
            </w:r>
            <w:r w:rsidR="00004AC3">
              <w:rPr>
                <w:noProof/>
                <w:webHidden/>
              </w:rPr>
              <w:tab/>
            </w:r>
            <w:r w:rsidR="00004AC3">
              <w:rPr>
                <w:noProof/>
                <w:webHidden/>
              </w:rPr>
              <w:fldChar w:fldCharType="begin"/>
            </w:r>
            <w:r w:rsidR="00004AC3">
              <w:rPr>
                <w:noProof/>
                <w:webHidden/>
              </w:rPr>
              <w:instrText xml:space="preserve"> PAGEREF _Toc34481473 \h </w:instrText>
            </w:r>
            <w:r w:rsidR="00004AC3">
              <w:rPr>
                <w:noProof/>
                <w:webHidden/>
              </w:rPr>
            </w:r>
            <w:r w:rsidR="00004AC3">
              <w:rPr>
                <w:noProof/>
                <w:webHidden/>
              </w:rPr>
              <w:fldChar w:fldCharType="separate"/>
            </w:r>
            <w:r w:rsidR="00004AC3">
              <w:rPr>
                <w:noProof/>
                <w:webHidden/>
              </w:rPr>
              <w:t>8</w:t>
            </w:r>
            <w:r w:rsidR="00004AC3">
              <w:rPr>
                <w:noProof/>
                <w:webHidden/>
              </w:rPr>
              <w:fldChar w:fldCharType="end"/>
            </w:r>
          </w:hyperlink>
        </w:p>
        <w:p w:rsidR="00004AC3" w:rsidRDefault="00543625">
          <w:pPr>
            <w:pStyle w:val="TM1"/>
            <w:tabs>
              <w:tab w:val="right" w:leader="dot" w:pos="9062"/>
            </w:tabs>
            <w:rPr>
              <w:rFonts w:asciiTheme="minorHAnsi" w:eastAsiaTheme="minorEastAsia" w:hAnsiTheme="minorHAnsi"/>
              <w:noProof/>
              <w:sz w:val="22"/>
              <w:lang w:eastAsia="fr-CH"/>
            </w:rPr>
          </w:pPr>
          <w:hyperlink w:anchor="_Toc34481474" w:history="1">
            <w:r w:rsidR="00004AC3" w:rsidRPr="00290EFA">
              <w:rPr>
                <w:rStyle w:val="Lienhypertexte"/>
                <w:noProof/>
              </w:rPr>
              <w:t>Planification</w:t>
            </w:r>
            <w:r w:rsidR="00004AC3">
              <w:rPr>
                <w:noProof/>
                <w:webHidden/>
              </w:rPr>
              <w:tab/>
            </w:r>
            <w:r w:rsidR="00004AC3">
              <w:rPr>
                <w:noProof/>
                <w:webHidden/>
              </w:rPr>
              <w:fldChar w:fldCharType="begin"/>
            </w:r>
            <w:r w:rsidR="00004AC3">
              <w:rPr>
                <w:noProof/>
                <w:webHidden/>
              </w:rPr>
              <w:instrText xml:space="preserve"> PAGEREF _Toc34481474 \h </w:instrText>
            </w:r>
            <w:r w:rsidR="00004AC3">
              <w:rPr>
                <w:noProof/>
                <w:webHidden/>
              </w:rPr>
            </w:r>
            <w:r w:rsidR="00004AC3">
              <w:rPr>
                <w:noProof/>
                <w:webHidden/>
              </w:rPr>
              <w:fldChar w:fldCharType="separate"/>
            </w:r>
            <w:r w:rsidR="00004AC3">
              <w:rPr>
                <w:noProof/>
                <w:webHidden/>
              </w:rPr>
              <w:t>9</w:t>
            </w:r>
            <w:r w:rsidR="00004AC3">
              <w:rPr>
                <w:noProof/>
                <w:webHidden/>
              </w:rPr>
              <w:fldChar w:fldCharType="end"/>
            </w:r>
          </w:hyperlink>
        </w:p>
        <w:p w:rsidR="00004AC3" w:rsidRDefault="00543625">
          <w:pPr>
            <w:pStyle w:val="TM1"/>
            <w:tabs>
              <w:tab w:val="right" w:leader="dot" w:pos="9062"/>
            </w:tabs>
            <w:rPr>
              <w:rFonts w:asciiTheme="minorHAnsi" w:eastAsiaTheme="minorEastAsia" w:hAnsiTheme="minorHAnsi"/>
              <w:noProof/>
              <w:sz w:val="22"/>
              <w:lang w:eastAsia="fr-CH"/>
            </w:rPr>
          </w:pPr>
          <w:hyperlink w:anchor="_Toc34481475" w:history="1">
            <w:r w:rsidR="00004AC3" w:rsidRPr="00290EFA">
              <w:rPr>
                <w:rStyle w:val="Lienhypertexte"/>
                <w:noProof/>
              </w:rPr>
              <w:t>Echéancier</w:t>
            </w:r>
            <w:r w:rsidR="00004AC3">
              <w:rPr>
                <w:noProof/>
                <w:webHidden/>
              </w:rPr>
              <w:tab/>
            </w:r>
            <w:r w:rsidR="00004AC3">
              <w:rPr>
                <w:noProof/>
                <w:webHidden/>
              </w:rPr>
              <w:fldChar w:fldCharType="begin"/>
            </w:r>
            <w:r w:rsidR="00004AC3">
              <w:rPr>
                <w:noProof/>
                <w:webHidden/>
              </w:rPr>
              <w:instrText xml:space="preserve"> PAGEREF _Toc34481475 \h </w:instrText>
            </w:r>
            <w:r w:rsidR="00004AC3">
              <w:rPr>
                <w:noProof/>
                <w:webHidden/>
              </w:rPr>
            </w:r>
            <w:r w:rsidR="00004AC3">
              <w:rPr>
                <w:noProof/>
                <w:webHidden/>
              </w:rPr>
              <w:fldChar w:fldCharType="separate"/>
            </w:r>
            <w:r w:rsidR="00004AC3">
              <w:rPr>
                <w:noProof/>
                <w:webHidden/>
              </w:rPr>
              <w:t>9</w:t>
            </w:r>
            <w:r w:rsidR="00004AC3">
              <w:rPr>
                <w:noProof/>
                <w:webHidden/>
              </w:rPr>
              <w:fldChar w:fldCharType="end"/>
            </w:r>
          </w:hyperlink>
        </w:p>
        <w:p w:rsidR="00004AC3" w:rsidRDefault="00543625">
          <w:pPr>
            <w:pStyle w:val="TM1"/>
            <w:tabs>
              <w:tab w:val="right" w:leader="dot" w:pos="9062"/>
            </w:tabs>
            <w:rPr>
              <w:rFonts w:asciiTheme="minorHAnsi" w:eastAsiaTheme="minorEastAsia" w:hAnsiTheme="minorHAnsi"/>
              <w:noProof/>
              <w:sz w:val="22"/>
              <w:lang w:eastAsia="fr-CH"/>
            </w:rPr>
          </w:pPr>
          <w:hyperlink w:anchor="_Toc34481476" w:history="1">
            <w:r w:rsidR="00004AC3" w:rsidRPr="00290EFA">
              <w:rPr>
                <w:rStyle w:val="Lienhypertexte"/>
                <w:noProof/>
              </w:rPr>
              <w:t>Rendus</w:t>
            </w:r>
            <w:r w:rsidR="00004AC3">
              <w:rPr>
                <w:noProof/>
                <w:webHidden/>
              </w:rPr>
              <w:tab/>
            </w:r>
            <w:r w:rsidR="00004AC3">
              <w:rPr>
                <w:noProof/>
                <w:webHidden/>
              </w:rPr>
              <w:fldChar w:fldCharType="begin"/>
            </w:r>
            <w:r w:rsidR="00004AC3">
              <w:rPr>
                <w:noProof/>
                <w:webHidden/>
              </w:rPr>
              <w:instrText xml:space="preserve"> PAGEREF _Toc34481476 \h </w:instrText>
            </w:r>
            <w:r w:rsidR="00004AC3">
              <w:rPr>
                <w:noProof/>
                <w:webHidden/>
              </w:rPr>
            </w:r>
            <w:r w:rsidR="00004AC3">
              <w:rPr>
                <w:noProof/>
                <w:webHidden/>
              </w:rPr>
              <w:fldChar w:fldCharType="separate"/>
            </w:r>
            <w:r w:rsidR="00004AC3">
              <w:rPr>
                <w:noProof/>
                <w:webHidden/>
              </w:rPr>
              <w:t>10</w:t>
            </w:r>
            <w:r w:rsidR="00004AC3">
              <w:rPr>
                <w:noProof/>
                <w:webHidden/>
              </w:rPr>
              <w:fldChar w:fldCharType="end"/>
            </w:r>
          </w:hyperlink>
        </w:p>
        <w:p w:rsidR="00004AC3" w:rsidRDefault="00543625">
          <w:pPr>
            <w:pStyle w:val="TM2"/>
            <w:tabs>
              <w:tab w:val="right" w:leader="dot" w:pos="9062"/>
            </w:tabs>
            <w:rPr>
              <w:rFonts w:asciiTheme="minorHAnsi" w:eastAsiaTheme="minorEastAsia" w:hAnsiTheme="minorHAnsi"/>
              <w:noProof/>
              <w:sz w:val="22"/>
              <w:lang w:eastAsia="fr-CH"/>
            </w:rPr>
          </w:pPr>
          <w:hyperlink w:anchor="_Toc34481477" w:history="1">
            <w:r w:rsidR="00004AC3" w:rsidRPr="00290EFA">
              <w:rPr>
                <w:rStyle w:val="Lienhypertexte"/>
                <w:noProof/>
              </w:rPr>
              <w:t>Rapport</w:t>
            </w:r>
            <w:r w:rsidR="00004AC3">
              <w:rPr>
                <w:noProof/>
                <w:webHidden/>
              </w:rPr>
              <w:tab/>
            </w:r>
            <w:r w:rsidR="00004AC3">
              <w:rPr>
                <w:noProof/>
                <w:webHidden/>
              </w:rPr>
              <w:fldChar w:fldCharType="begin"/>
            </w:r>
            <w:r w:rsidR="00004AC3">
              <w:rPr>
                <w:noProof/>
                <w:webHidden/>
              </w:rPr>
              <w:instrText xml:space="preserve"> PAGEREF _Toc34481477 \h </w:instrText>
            </w:r>
            <w:r w:rsidR="00004AC3">
              <w:rPr>
                <w:noProof/>
                <w:webHidden/>
              </w:rPr>
            </w:r>
            <w:r w:rsidR="00004AC3">
              <w:rPr>
                <w:noProof/>
                <w:webHidden/>
              </w:rPr>
              <w:fldChar w:fldCharType="separate"/>
            </w:r>
            <w:r w:rsidR="00004AC3">
              <w:rPr>
                <w:noProof/>
                <w:webHidden/>
              </w:rPr>
              <w:t>10</w:t>
            </w:r>
            <w:r w:rsidR="00004AC3">
              <w:rPr>
                <w:noProof/>
                <w:webHidden/>
              </w:rPr>
              <w:fldChar w:fldCharType="end"/>
            </w:r>
          </w:hyperlink>
        </w:p>
        <w:p w:rsidR="00004AC3" w:rsidRDefault="00543625">
          <w:pPr>
            <w:pStyle w:val="TM2"/>
            <w:tabs>
              <w:tab w:val="right" w:leader="dot" w:pos="9062"/>
            </w:tabs>
            <w:rPr>
              <w:rFonts w:asciiTheme="minorHAnsi" w:eastAsiaTheme="minorEastAsia" w:hAnsiTheme="minorHAnsi"/>
              <w:noProof/>
              <w:sz w:val="22"/>
              <w:lang w:eastAsia="fr-CH"/>
            </w:rPr>
          </w:pPr>
          <w:hyperlink w:anchor="_Toc34481478" w:history="1">
            <w:r w:rsidR="00004AC3" w:rsidRPr="00290EFA">
              <w:rPr>
                <w:rStyle w:val="Lienhypertexte"/>
                <w:noProof/>
              </w:rPr>
              <w:t>Plateforme web</w:t>
            </w:r>
            <w:r w:rsidR="00004AC3">
              <w:rPr>
                <w:noProof/>
                <w:webHidden/>
              </w:rPr>
              <w:tab/>
            </w:r>
            <w:r w:rsidR="00004AC3">
              <w:rPr>
                <w:noProof/>
                <w:webHidden/>
              </w:rPr>
              <w:fldChar w:fldCharType="begin"/>
            </w:r>
            <w:r w:rsidR="00004AC3">
              <w:rPr>
                <w:noProof/>
                <w:webHidden/>
              </w:rPr>
              <w:instrText xml:space="preserve"> PAGEREF _Toc34481478 \h </w:instrText>
            </w:r>
            <w:r w:rsidR="00004AC3">
              <w:rPr>
                <w:noProof/>
                <w:webHidden/>
              </w:rPr>
            </w:r>
            <w:r w:rsidR="00004AC3">
              <w:rPr>
                <w:noProof/>
                <w:webHidden/>
              </w:rPr>
              <w:fldChar w:fldCharType="separate"/>
            </w:r>
            <w:r w:rsidR="00004AC3">
              <w:rPr>
                <w:noProof/>
                <w:webHidden/>
              </w:rPr>
              <w:t>10</w:t>
            </w:r>
            <w:r w:rsidR="00004AC3">
              <w:rPr>
                <w:noProof/>
                <w:webHidden/>
              </w:rPr>
              <w:fldChar w:fldCharType="end"/>
            </w:r>
          </w:hyperlink>
        </w:p>
        <w:p w:rsidR="00004AC3" w:rsidRDefault="00543625">
          <w:pPr>
            <w:pStyle w:val="TM2"/>
            <w:tabs>
              <w:tab w:val="right" w:leader="dot" w:pos="9062"/>
            </w:tabs>
            <w:rPr>
              <w:rFonts w:asciiTheme="minorHAnsi" w:eastAsiaTheme="minorEastAsia" w:hAnsiTheme="minorHAnsi"/>
              <w:noProof/>
              <w:sz w:val="22"/>
              <w:lang w:eastAsia="fr-CH"/>
            </w:rPr>
          </w:pPr>
          <w:hyperlink w:anchor="_Toc34481479" w:history="1">
            <w:r w:rsidR="00004AC3" w:rsidRPr="00290EFA">
              <w:rPr>
                <w:rStyle w:val="Lienhypertexte"/>
                <w:noProof/>
              </w:rPr>
              <w:t>Documentation</w:t>
            </w:r>
            <w:r w:rsidR="00004AC3">
              <w:rPr>
                <w:noProof/>
                <w:webHidden/>
              </w:rPr>
              <w:tab/>
            </w:r>
            <w:r w:rsidR="00004AC3">
              <w:rPr>
                <w:noProof/>
                <w:webHidden/>
              </w:rPr>
              <w:fldChar w:fldCharType="begin"/>
            </w:r>
            <w:r w:rsidR="00004AC3">
              <w:rPr>
                <w:noProof/>
                <w:webHidden/>
              </w:rPr>
              <w:instrText xml:space="preserve"> PAGEREF _Toc34481479 \h </w:instrText>
            </w:r>
            <w:r w:rsidR="00004AC3">
              <w:rPr>
                <w:noProof/>
                <w:webHidden/>
              </w:rPr>
            </w:r>
            <w:r w:rsidR="00004AC3">
              <w:rPr>
                <w:noProof/>
                <w:webHidden/>
              </w:rPr>
              <w:fldChar w:fldCharType="separate"/>
            </w:r>
            <w:r w:rsidR="00004AC3">
              <w:rPr>
                <w:noProof/>
                <w:webHidden/>
              </w:rPr>
              <w:t>10</w:t>
            </w:r>
            <w:r w:rsidR="00004AC3">
              <w:rPr>
                <w:noProof/>
                <w:webHidden/>
              </w:rPr>
              <w:fldChar w:fldCharType="end"/>
            </w:r>
          </w:hyperlink>
        </w:p>
        <w:p w:rsidR="00004AC3" w:rsidRDefault="00543625">
          <w:pPr>
            <w:pStyle w:val="TM1"/>
            <w:tabs>
              <w:tab w:val="right" w:leader="dot" w:pos="9062"/>
            </w:tabs>
            <w:rPr>
              <w:rFonts w:asciiTheme="minorHAnsi" w:eastAsiaTheme="minorEastAsia" w:hAnsiTheme="minorHAnsi"/>
              <w:noProof/>
              <w:sz w:val="22"/>
              <w:lang w:eastAsia="fr-CH"/>
            </w:rPr>
          </w:pPr>
          <w:hyperlink w:anchor="_Toc34481480" w:history="1">
            <w:r w:rsidR="00004AC3" w:rsidRPr="00290EFA">
              <w:rPr>
                <w:rStyle w:val="Lienhypertexte"/>
                <w:noProof/>
              </w:rPr>
              <w:t>Conclusion</w:t>
            </w:r>
            <w:r w:rsidR="00004AC3">
              <w:rPr>
                <w:noProof/>
                <w:webHidden/>
              </w:rPr>
              <w:tab/>
            </w:r>
            <w:r w:rsidR="00004AC3">
              <w:rPr>
                <w:noProof/>
                <w:webHidden/>
              </w:rPr>
              <w:fldChar w:fldCharType="begin"/>
            </w:r>
            <w:r w:rsidR="00004AC3">
              <w:rPr>
                <w:noProof/>
                <w:webHidden/>
              </w:rPr>
              <w:instrText xml:space="preserve"> PAGEREF _Toc34481480 \h </w:instrText>
            </w:r>
            <w:r w:rsidR="00004AC3">
              <w:rPr>
                <w:noProof/>
                <w:webHidden/>
              </w:rPr>
            </w:r>
            <w:r w:rsidR="00004AC3">
              <w:rPr>
                <w:noProof/>
                <w:webHidden/>
              </w:rPr>
              <w:fldChar w:fldCharType="separate"/>
            </w:r>
            <w:r w:rsidR="00004AC3">
              <w:rPr>
                <w:noProof/>
                <w:webHidden/>
              </w:rPr>
              <w:t>10</w:t>
            </w:r>
            <w:r w:rsidR="00004AC3">
              <w:rPr>
                <w:noProof/>
                <w:webHidden/>
              </w:rPr>
              <w:fldChar w:fldCharType="end"/>
            </w:r>
          </w:hyperlink>
        </w:p>
        <w:p w:rsidR="00004AC3" w:rsidRDefault="00543625">
          <w:pPr>
            <w:pStyle w:val="TM1"/>
            <w:tabs>
              <w:tab w:val="right" w:leader="dot" w:pos="9062"/>
            </w:tabs>
            <w:rPr>
              <w:rFonts w:asciiTheme="minorHAnsi" w:eastAsiaTheme="minorEastAsia" w:hAnsiTheme="minorHAnsi"/>
              <w:noProof/>
              <w:sz w:val="22"/>
              <w:lang w:eastAsia="fr-CH"/>
            </w:rPr>
          </w:pPr>
          <w:hyperlink w:anchor="_Toc34481481" w:history="1">
            <w:r w:rsidR="00004AC3" w:rsidRPr="00290EFA">
              <w:rPr>
                <w:rStyle w:val="Lienhypertexte"/>
                <w:noProof/>
              </w:rPr>
              <w:t>Sources</w:t>
            </w:r>
            <w:r w:rsidR="00004AC3">
              <w:rPr>
                <w:noProof/>
                <w:webHidden/>
              </w:rPr>
              <w:tab/>
            </w:r>
            <w:r w:rsidR="00004AC3">
              <w:rPr>
                <w:noProof/>
                <w:webHidden/>
              </w:rPr>
              <w:fldChar w:fldCharType="begin"/>
            </w:r>
            <w:r w:rsidR="00004AC3">
              <w:rPr>
                <w:noProof/>
                <w:webHidden/>
              </w:rPr>
              <w:instrText xml:space="preserve"> PAGEREF _Toc34481481 \h </w:instrText>
            </w:r>
            <w:r w:rsidR="00004AC3">
              <w:rPr>
                <w:noProof/>
                <w:webHidden/>
              </w:rPr>
            </w:r>
            <w:r w:rsidR="00004AC3">
              <w:rPr>
                <w:noProof/>
                <w:webHidden/>
              </w:rPr>
              <w:fldChar w:fldCharType="separate"/>
            </w:r>
            <w:r w:rsidR="00004AC3">
              <w:rPr>
                <w:noProof/>
                <w:webHidden/>
              </w:rPr>
              <w:t>11</w:t>
            </w:r>
            <w:r w:rsidR="00004AC3">
              <w:rPr>
                <w:noProof/>
                <w:webHidden/>
              </w:rPr>
              <w:fldChar w:fldCharType="end"/>
            </w:r>
          </w:hyperlink>
        </w:p>
        <w:p w:rsidR="00004AC3" w:rsidRDefault="00543625">
          <w:pPr>
            <w:pStyle w:val="TM1"/>
            <w:tabs>
              <w:tab w:val="right" w:leader="dot" w:pos="9062"/>
            </w:tabs>
            <w:rPr>
              <w:rFonts w:asciiTheme="minorHAnsi" w:eastAsiaTheme="minorEastAsia" w:hAnsiTheme="minorHAnsi"/>
              <w:noProof/>
              <w:sz w:val="22"/>
              <w:lang w:eastAsia="fr-CH"/>
            </w:rPr>
          </w:pPr>
          <w:hyperlink w:anchor="_Toc34481482" w:history="1">
            <w:r w:rsidR="00004AC3" w:rsidRPr="00290EFA">
              <w:rPr>
                <w:rStyle w:val="Lienhypertexte"/>
                <w:rFonts w:cstheme="minorHAnsi"/>
                <w:noProof/>
                <w:lang w:val="fr-FR"/>
              </w:rPr>
              <w:t>Travaux cités</w:t>
            </w:r>
            <w:r w:rsidR="00004AC3">
              <w:rPr>
                <w:noProof/>
                <w:webHidden/>
              </w:rPr>
              <w:tab/>
            </w:r>
            <w:r w:rsidR="00004AC3">
              <w:rPr>
                <w:noProof/>
                <w:webHidden/>
              </w:rPr>
              <w:fldChar w:fldCharType="begin"/>
            </w:r>
            <w:r w:rsidR="00004AC3">
              <w:rPr>
                <w:noProof/>
                <w:webHidden/>
              </w:rPr>
              <w:instrText xml:space="preserve"> PAGEREF _Toc34481482 \h </w:instrText>
            </w:r>
            <w:r w:rsidR="00004AC3">
              <w:rPr>
                <w:noProof/>
                <w:webHidden/>
              </w:rPr>
            </w:r>
            <w:r w:rsidR="00004AC3">
              <w:rPr>
                <w:noProof/>
                <w:webHidden/>
              </w:rPr>
              <w:fldChar w:fldCharType="separate"/>
            </w:r>
            <w:r w:rsidR="00004AC3">
              <w:rPr>
                <w:noProof/>
                <w:webHidden/>
              </w:rPr>
              <w:t>11</w:t>
            </w:r>
            <w:r w:rsidR="00004AC3">
              <w:rPr>
                <w:noProof/>
                <w:webHidden/>
              </w:rPr>
              <w:fldChar w:fldCharType="end"/>
            </w:r>
          </w:hyperlink>
        </w:p>
        <w:p w:rsidR="0054624B" w:rsidRDefault="0054624B">
          <w:r>
            <w:rPr>
              <w:b/>
              <w:bCs/>
              <w:lang w:val="fr-FR"/>
            </w:rPr>
            <w:fldChar w:fldCharType="end"/>
          </w:r>
        </w:p>
      </w:sdtContent>
    </w:sdt>
    <w:p w:rsidR="0054624B" w:rsidRDefault="0054624B">
      <w:pPr>
        <w:rPr>
          <w:rFonts w:eastAsiaTheme="majorEastAsia" w:cstheme="majorBidi"/>
          <w:b/>
          <w:sz w:val="28"/>
          <w:szCs w:val="32"/>
          <w:lang w:eastAsia="fr-CH"/>
        </w:rPr>
      </w:pPr>
      <w:r>
        <w:br w:type="page"/>
      </w:r>
    </w:p>
    <w:p w:rsidR="00D62550" w:rsidRPr="0054624B" w:rsidRDefault="00D62550" w:rsidP="00032D17">
      <w:pPr>
        <w:pStyle w:val="Titre1"/>
      </w:pPr>
      <w:bookmarkStart w:id="0" w:name="_Toc34481462"/>
      <w:r w:rsidRPr="00032D17">
        <w:lastRenderedPageBreak/>
        <w:t>Introduction</w:t>
      </w:r>
      <w:bookmarkEnd w:id="0"/>
    </w:p>
    <w:p w:rsidR="00D62550" w:rsidRPr="0054624B" w:rsidRDefault="00D62550" w:rsidP="0087274C">
      <w:pPr>
        <w:spacing w:line="360" w:lineRule="auto"/>
        <w:jc w:val="both"/>
        <w:rPr>
          <w:rFonts w:cstheme="minorHAnsi"/>
          <w:szCs w:val="20"/>
        </w:rPr>
      </w:pPr>
      <w:r w:rsidRPr="0054624B">
        <w:rPr>
          <w:rFonts w:cstheme="minorHAnsi"/>
          <w:szCs w:val="20"/>
        </w:rPr>
        <w:t xml:space="preserve">Ce travail de </w:t>
      </w:r>
      <w:proofErr w:type="spellStart"/>
      <w:r w:rsidRPr="0054624B">
        <w:rPr>
          <w:rFonts w:cstheme="minorHAnsi"/>
          <w:szCs w:val="20"/>
        </w:rPr>
        <w:t>Bachelor</w:t>
      </w:r>
      <w:proofErr w:type="spellEnd"/>
      <w:r w:rsidRPr="0054624B">
        <w:rPr>
          <w:rFonts w:cstheme="minorHAnsi"/>
          <w:szCs w:val="20"/>
        </w:rPr>
        <w:t xml:space="preserve"> s’effectue en complément du projet de recherche « Original </w:t>
      </w:r>
      <w:proofErr w:type="spellStart"/>
      <w:r w:rsidRPr="0054624B">
        <w:rPr>
          <w:rFonts w:cstheme="minorHAnsi"/>
          <w:szCs w:val="20"/>
        </w:rPr>
        <w:t>Journalistic</w:t>
      </w:r>
      <w:proofErr w:type="spellEnd"/>
      <w:r w:rsidRPr="0054624B">
        <w:rPr>
          <w:rFonts w:cstheme="minorHAnsi"/>
          <w:szCs w:val="20"/>
        </w:rPr>
        <w:t xml:space="preserve"> Information Label and </w:t>
      </w:r>
      <w:proofErr w:type="spellStart"/>
      <w:r w:rsidRPr="0054624B">
        <w:rPr>
          <w:rFonts w:cstheme="minorHAnsi"/>
          <w:szCs w:val="20"/>
        </w:rPr>
        <w:t>Traceability</w:t>
      </w:r>
      <w:proofErr w:type="spellEnd"/>
      <w:r w:rsidRPr="0054624B">
        <w:rPr>
          <w:rFonts w:cstheme="minorHAnsi"/>
          <w:szCs w:val="20"/>
        </w:rPr>
        <w:t xml:space="preserve"> » actuellement en étude à l’institut informatique de gestion. Il représente la suite du travail de </w:t>
      </w:r>
      <w:proofErr w:type="spellStart"/>
      <w:r w:rsidRPr="0054624B">
        <w:rPr>
          <w:rFonts w:cstheme="minorHAnsi"/>
          <w:szCs w:val="20"/>
        </w:rPr>
        <w:t>Bachelor</w:t>
      </w:r>
      <w:proofErr w:type="spellEnd"/>
      <w:r w:rsidRPr="0054624B">
        <w:rPr>
          <w:rFonts w:cstheme="minorHAnsi"/>
          <w:szCs w:val="20"/>
        </w:rPr>
        <w:t xml:space="preserve"> réalisé en 2019 par Nicolas </w:t>
      </w:r>
      <w:proofErr w:type="spellStart"/>
      <w:r w:rsidRPr="0054624B">
        <w:rPr>
          <w:rFonts w:cstheme="minorHAnsi"/>
          <w:szCs w:val="20"/>
        </w:rPr>
        <w:t>Piguet</w:t>
      </w:r>
      <w:proofErr w:type="spellEnd"/>
      <w:r w:rsidRPr="0054624B">
        <w:rPr>
          <w:rFonts w:cstheme="minorHAnsi"/>
          <w:szCs w:val="20"/>
        </w:rPr>
        <w:t xml:space="preserve"> « </w:t>
      </w:r>
      <w:proofErr w:type="spellStart"/>
      <w:r w:rsidRPr="0054624B">
        <w:rPr>
          <w:rFonts w:cstheme="minorHAnsi"/>
          <w:szCs w:val="20"/>
        </w:rPr>
        <w:t>Vizualising</w:t>
      </w:r>
      <w:proofErr w:type="spellEnd"/>
      <w:r w:rsidRPr="0054624B">
        <w:rPr>
          <w:rFonts w:cstheme="minorHAnsi"/>
          <w:szCs w:val="20"/>
        </w:rPr>
        <w:t xml:space="preserve"> the spread of Fake News on social media ». </w:t>
      </w:r>
    </w:p>
    <w:p w:rsidR="00D62550" w:rsidRPr="0054624B" w:rsidRDefault="00D62550" w:rsidP="0054624B">
      <w:pPr>
        <w:pStyle w:val="Titre1"/>
      </w:pPr>
      <w:bookmarkStart w:id="1" w:name="_Toc34481463"/>
      <w:r w:rsidRPr="0054624B">
        <w:t>Contexte</w:t>
      </w:r>
      <w:bookmarkEnd w:id="1"/>
    </w:p>
    <w:p w:rsidR="00E355F0" w:rsidRPr="0054624B" w:rsidRDefault="00983992" w:rsidP="0054624B">
      <w:pPr>
        <w:spacing w:line="360" w:lineRule="auto"/>
        <w:jc w:val="both"/>
        <w:rPr>
          <w:rFonts w:cstheme="minorHAnsi"/>
          <w:szCs w:val="20"/>
        </w:rPr>
      </w:pPr>
      <w:r w:rsidRPr="0054624B">
        <w:rPr>
          <w:rFonts w:cstheme="minorHAnsi"/>
          <w:szCs w:val="20"/>
        </w:rPr>
        <w:t xml:space="preserve">Les avancées technologiques nous donnent accès à une richesse d’information historiquement inégalable. La popularisation des réseaux sociaux comme Twitter et Facebook a contribué à cette explosion du partage d’information. </w:t>
      </w:r>
      <w:r w:rsidR="00FE7A23" w:rsidRPr="0054624B">
        <w:rPr>
          <w:rFonts w:cstheme="minorHAnsi"/>
          <w:szCs w:val="20"/>
        </w:rPr>
        <w:t>Or</w:t>
      </w:r>
      <w:r w:rsidRPr="0054624B">
        <w:rPr>
          <w:rFonts w:cstheme="minorHAnsi"/>
          <w:szCs w:val="20"/>
        </w:rPr>
        <w:t xml:space="preserve">, </w:t>
      </w:r>
      <w:r w:rsidR="00FE7A23" w:rsidRPr="0054624B">
        <w:rPr>
          <w:rFonts w:cstheme="minorHAnsi"/>
          <w:szCs w:val="20"/>
        </w:rPr>
        <w:t>dans cet océan de données se cachent des fausses informations. La facilité accrue de devenir créateur de contenu donne la possibilité à n’importe quel quidam de publier des informations qui ne sont pas avérées. La machinisation de la création de fausses informations ou de « fake news » a été observée notamment lors des élections américaines de 2016</w:t>
      </w:r>
      <w:r w:rsidR="00594EC9" w:rsidRPr="0054624B">
        <w:rPr>
          <w:rFonts w:cstheme="minorHAnsi"/>
          <w:szCs w:val="20"/>
        </w:rPr>
        <w:t xml:space="preserve">. En effet, </w:t>
      </w:r>
      <w:r w:rsidR="00A1293B" w:rsidRPr="0054624B">
        <w:rPr>
          <w:rFonts w:cstheme="minorHAnsi"/>
          <w:szCs w:val="20"/>
        </w:rPr>
        <w:t>plusieurs</w:t>
      </w:r>
      <w:r w:rsidR="00594EC9" w:rsidRPr="0054624B">
        <w:rPr>
          <w:rFonts w:cstheme="minorHAnsi"/>
          <w:szCs w:val="20"/>
        </w:rPr>
        <w:t xml:space="preserve"> faux profils de républicains ont été créés par des russes sur Twitter afin de propager des fausses informations concernant la course présidentielle</w:t>
      </w:r>
      <w:r w:rsidR="004E54D9" w:rsidRPr="0054624B">
        <w:rPr>
          <w:rFonts w:cstheme="minorHAnsi"/>
          <w:szCs w:val="20"/>
        </w:rPr>
        <w:t xml:space="preserve"> américaine</w:t>
      </w:r>
      <w:r w:rsidR="00594EC9" w:rsidRPr="0054624B">
        <w:rPr>
          <w:rFonts w:cstheme="minorHAnsi"/>
          <w:szCs w:val="20"/>
        </w:rPr>
        <w:t xml:space="preserve"> </w:t>
      </w:r>
      <w:sdt>
        <w:sdtPr>
          <w:rPr>
            <w:rFonts w:cstheme="minorHAnsi"/>
            <w:szCs w:val="20"/>
          </w:rPr>
          <w:id w:val="899416074"/>
          <w:citation/>
        </w:sdtPr>
        <w:sdtEndPr/>
        <w:sdtContent>
          <w:r w:rsidR="00594EC9" w:rsidRPr="0054624B">
            <w:rPr>
              <w:rFonts w:cstheme="minorHAnsi"/>
              <w:szCs w:val="20"/>
            </w:rPr>
            <w:fldChar w:fldCharType="begin"/>
          </w:r>
          <w:r w:rsidR="00594EC9" w:rsidRPr="0054624B">
            <w:rPr>
              <w:rFonts w:cstheme="minorHAnsi"/>
              <w:szCs w:val="20"/>
            </w:rPr>
            <w:instrText xml:space="preserve"> CITATION Cli17 \l 4108 </w:instrText>
          </w:r>
          <w:r w:rsidR="00594EC9" w:rsidRPr="0054624B">
            <w:rPr>
              <w:rFonts w:cstheme="minorHAnsi"/>
              <w:szCs w:val="20"/>
            </w:rPr>
            <w:fldChar w:fldCharType="separate"/>
          </w:r>
          <w:r w:rsidR="00594EC9" w:rsidRPr="0054624B">
            <w:rPr>
              <w:rFonts w:cstheme="minorHAnsi"/>
              <w:noProof/>
              <w:szCs w:val="20"/>
            </w:rPr>
            <w:t>(Watts, 2017)</w:t>
          </w:r>
          <w:r w:rsidR="00594EC9" w:rsidRPr="0054624B">
            <w:rPr>
              <w:rFonts w:cstheme="minorHAnsi"/>
              <w:szCs w:val="20"/>
            </w:rPr>
            <w:fldChar w:fldCharType="end"/>
          </w:r>
        </w:sdtContent>
      </w:sdt>
      <w:r w:rsidR="00594EC9" w:rsidRPr="0054624B">
        <w:rPr>
          <w:rFonts w:cstheme="minorHAnsi"/>
          <w:szCs w:val="20"/>
        </w:rPr>
        <w:t xml:space="preserve">. </w:t>
      </w:r>
      <w:r w:rsidR="00A1293B" w:rsidRPr="0054624B">
        <w:rPr>
          <w:rFonts w:cstheme="minorHAnsi"/>
          <w:szCs w:val="20"/>
        </w:rPr>
        <w:t xml:space="preserve">Cette stratégie s’est montrée efficace, car si le cerveau humain reçoit plusieurs fois la même information, il l’interprète comme étant </w:t>
      </w:r>
      <w:r w:rsidR="001B479A" w:rsidRPr="0054624B">
        <w:rPr>
          <w:rFonts w:cstheme="minorHAnsi"/>
          <w:szCs w:val="20"/>
        </w:rPr>
        <w:t>véridique</w:t>
      </w:r>
      <w:r w:rsidR="00A1293B" w:rsidRPr="0054624B">
        <w:rPr>
          <w:rFonts w:cstheme="minorHAnsi"/>
          <w:szCs w:val="20"/>
        </w:rPr>
        <w:t xml:space="preserve"> </w:t>
      </w:r>
      <w:sdt>
        <w:sdtPr>
          <w:rPr>
            <w:rFonts w:cstheme="minorHAnsi"/>
            <w:szCs w:val="20"/>
          </w:rPr>
          <w:id w:val="-699016394"/>
          <w:citation/>
        </w:sdtPr>
        <w:sdtEndPr/>
        <w:sdtContent>
          <w:r w:rsidR="00A1293B" w:rsidRPr="0054624B">
            <w:rPr>
              <w:rFonts w:cstheme="minorHAnsi"/>
              <w:szCs w:val="20"/>
            </w:rPr>
            <w:fldChar w:fldCharType="begin"/>
          </w:r>
          <w:r w:rsidR="00A1293B" w:rsidRPr="0054624B">
            <w:rPr>
              <w:rFonts w:cstheme="minorHAnsi"/>
              <w:szCs w:val="20"/>
            </w:rPr>
            <w:instrText xml:space="preserve"> CITATION Gil19 \l 4108 </w:instrText>
          </w:r>
          <w:r w:rsidR="00A1293B" w:rsidRPr="0054624B">
            <w:rPr>
              <w:rFonts w:cstheme="minorHAnsi"/>
              <w:szCs w:val="20"/>
            </w:rPr>
            <w:fldChar w:fldCharType="separate"/>
          </w:r>
          <w:r w:rsidR="00A1293B" w:rsidRPr="0054624B">
            <w:rPr>
              <w:rFonts w:cstheme="minorHAnsi"/>
              <w:noProof/>
              <w:szCs w:val="20"/>
            </w:rPr>
            <w:t>(Vandal, 2019)</w:t>
          </w:r>
          <w:r w:rsidR="00A1293B" w:rsidRPr="0054624B">
            <w:rPr>
              <w:rFonts w:cstheme="minorHAnsi"/>
              <w:szCs w:val="20"/>
            </w:rPr>
            <w:fldChar w:fldCharType="end"/>
          </w:r>
        </w:sdtContent>
      </w:sdt>
      <w:r w:rsidR="00A1293B" w:rsidRPr="0054624B">
        <w:rPr>
          <w:rFonts w:cstheme="minorHAnsi"/>
          <w:szCs w:val="20"/>
        </w:rPr>
        <w:t xml:space="preserve">. </w:t>
      </w:r>
      <w:r w:rsidR="00E90A00" w:rsidRPr="0054624B">
        <w:rPr>
          <w:rFonts w:cstheme="minorHAnsi"/>
          <w:szCs w:val="20"/>
        </w:rPr>
        <w:t xml:space="preserve">Ainsi dans cette époque où le partage de fausses informations est devenu dangereusement simple, comment peut-on s’assurer que </w:t>
      </w:r>
      <w:r w:rsidR="000B2DE5" w:rsidRPr="0054624B">
        <w:rPr>
          <w:rFonts w:cstheme="minorHAnsi"/>
          <w:szCs w:val="20"/>
        </w:rPr>
        <w:t xml:space="preserve">le texte </w:t>
      </w:r>
      <w:r w:rsidR="00E90A00" w:rsidRPr="0054624B">
        <w:rPr>
          <w:rFonts w:cstheme="minorHAnsi"/>
          <w:szCs w:val="20"/>
        </w:rPr>
        <w:t>qu’on lit est de confiance ?</w:t>
      </w:r>
    </w:p>
    <w:p w:rsidR="002E7524" w:rsidRPr="0054624B" w:rsidRDefault="000B2DE5" w:rsidP="0054624B">
      <w:pPr>
        <w:spacing w:line="360" w:lineRule="auto"/>
        <w:jc w:val="both"/>
        <w:rPr>
          <w:rFonts w:cstheme="minorHAnsi"/>
          <w:szCs w:val="20"/>
        </w:rPr>
      </w:pPr>
      <w:r w:rsidRPr="0054624B">
        <w:rPr>
          <w:rFonts w:cstheme="minorHAnsi"/>
          <w:szCs w:val="20"/>
        </w:rPr>
        <w:t xml:space="preserve">La solution proposée par ce travail est la suivante : mettre en place un label </w:t>
      </w:r>
      <w:r w:rsidR="00FC7E1A" w:rsidRPr="0054624B">
        <w:rPr>
          <w:rFonts w:cstheme="minorHAnsi"/>
          <w:szCs w:val="20"/>
        </w:rPr>
        <w:t xml:space="preserve">certifiant l’originalité et la qualité d’un contenu journalistique. </w:t>
      </w:r>
      <w:r w:rsidR="0025743E" w:rsidRPr="0054624B">
        <w:rPr>
          <w:rFonts w:cstheme="minorHAnsi"/>
          <w:szCs w:val="20"/>
        </w:rPr>
        <w:t xml:space="preserve">L’idée est d’offrir aux médias un outil qui vérifie si leurs articles répondent à certains critères journalistiques : qualité du contenu, originalité, provenances des sources etc. Si l’article répond à toutes les exigences de l’outil, il obtient une certification cryptée et non duplicable. </w:t>
      </w:r>
      <w:r w:rsidR="002E7524" w:rsidRPr="0054624B">
        <w:rPr>
          <w:rFonts w:cstheme="minorHAnsi"/>
          <w:szCs w:val="20"/>
        </w:rPr>
        <w:t xml:space="preserve">Comme les livres et leurs ISBN, une fois certifiées les articles auraient leur propre identifiant unique. </w:t>
      </w:r>
    </w:p>
    <w:p w:rsidR="006D0276" w:rsidRPr="0054624B" w:rsidRDefault="006D0276" w:rsidP="0054624B">
      <w:pPr>
        <w:keepNext/>
        <w:spacing w:line="360" w:lineRule="auto"/>
        <w:jc w:val="both"/>
        <w:rPr>
          <w:rFonts w:cstheme="minorHAnsi"/>
          <w:szCs w:val="20"/>
        </w:rPr>
      </w:pPr>
      <w:r w:rsidRPr="0054624B">
        <w:rPr>
          <w:rFonts w:cstheme="minorHAnsi"/>
          <w:noProof/>
          <w:szCs w:val="20"/>
        </w:rPr>
        <w:lastRenderedPageBreak/>
        <w:drawing>
          <wp:inline distT="0" distB="0" distL="0" distR="0">
            <wp:extent cx="4548146" cy="2378852"/>
            <wp:effectExtent l="0" t="0" r="5080" b="2540"/>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5090" cy="2398175"/>
                    </a:xfrm>
                    <a:prstGeom prst="rect">
                      <a:avLst/>
                    </a:prstGeom>
                  </pic:spPr>
                </pic:pic>
              </a:graphicData>
            </a:graphic>
          </wp:inline>
        </w:drawing>
      </w:r>
    </w:p>
    <w:p w:rsidR="006D0276" w:rsidRPr="00F768A7" w:rsidRDefault="006D0276" w:rsidP="00F768A7">
      <w:pPr>
        <w:pStyle w:val="Lgende"/>
        <w:spacing w:line="360" w:lineRule="auto"/>
        <w:jc w:val="center"/>
        <w:rPr>
          <w:rFonts w:cstheme="minorHAnsi"/>
          <w:color w:val="auto"/>
        </w:rPr>
      </w:pPr>
      <w:r w:rsidRPr="00F768A7">
        <w:rPr>
          <w:rFonts w:cstheme="minorHAnsi"/>
          <w:color w:val="auto"/>
        </w:rPr>
        <w:t xml:space="preserve">Figure </w:t>
      </w:r>
      <w:r w:rsidRPr="00F768A7">
        <w:rPr>
          <w:rFonts w:cstheme="minorHAnsi"/>
          <w:color w:val="auto"/>
        </w:rPr>
        <w:fldChar w:fldCharType="begin"/>
      </w:r>
      <w:r w:rsidRPr="00F768A7">
        <w:rPr>
          <w:rFonts w:cstheme="minorHAnsi"/>
          <w:color w:val="auto"/>
        </w:rPr>
        <w:instrText xml:space="preserve"> SEQ Figure \* ARABIC </w:instrText>
      </w:r>
      <w:r w:rsidRPr="00F768A7">
        <w:rPr>
          <w:rFonts w:cstheme="minorHAnsi"/>
          <w:color w:val="auto"/>
        </w:rPr>
        <w:fldChar w:fldCharType="separate"/>
      </w:r>
      <w:r w:rsidRPr="00F768A7">
        <w:rPr>
          <w:rFonts w:cstheme="minorHAnsi"/>
          <w:noProof/>
          <w:color w:val="auto"/>
        </w:rPr>
        <w:t>1</w:t>
      </w:r>
      <w:r w:rsidRPr="00F768A7">
        <w:rPr>
          <w:rFonts w:cstheme="minorHAnsi"/>
          <w:color w:val="auto"/>
        </w:rPr>
        <w:fldChar w:fldCharType="end"/>
      </w:r>
      <w:r w:rsidRPr="00F768A7">
        <w:rPr>
          <w:rFonts w:cstheme="minorHAnsi"/>
          <w:color w:val="auto"/>
        </w:rPr>
        <w:t xml:space="preserve"> - Processus envisagé de certification et publication labellisée (Institut Informatique Gestion)</w:t>
      </w:r>
    </w:p>
    <w:p w:rsidR="002E7524" w:rsidRPr="0054624B" w:rsidRDefault="0025743E" w:rsidP="00580BEE">
      <w:pPr>
        <w:spacing w:line="360" w:lineRule="auto"/>
        <w:jc w:val="both"/>
        <w:rPr>
          <w:rFonts w:cstheme="minorHAnsi"/>
          <w:szCs w:val="20"/>
        </w:rPr>
      </w:pPr>
      <w:r w:rsidRPr="0054624B">
        <w:rPr>
          <w:rFonts w:cstheme="minorHAnsi"/>
          <w:szCs w:val="20"/>
        </w:rPr>
        <w:t xml:space="preserve">L’intérêt pour la mise en place d’un tel label a été démontré dans un rapport sur l’avenir des médias partagé par la Commission fédérale des médias </w:t>
      </w:r>
      <w:sdt>
        <w:sdtPr>
          <w:rPr>
            <w:rFonts w:cstheme="minorHAnsi"/>
            <w:szCs w:val="20"/>
          </w:rPr>
          <w:id w:val="2133974458"/>
          <w:citation/>
        </w:sdtPr>
        <w:sdtEndPr/>
        <w:sdtContent>
          <w:r w:rsidRPr="0054624B">
            <w:rPr>
              <w:rFonts w:cstheme="minorHAnsi"/>
              <w:szCs w:val="20"/>
            </w:rPr>
            <w:fldChar w:fldCharType="begin"/>
          </w:r>
          <w:r w:rsidRPr="0054624B">
            <w:rPr>
              <w:rFonts w:cstheme="minorHAnsi"/>
              <w:szCs w:val="20"/>
            </w:rPr>
            <w:instrText xml:space="preserve">CITATION Com20 \l 4108 </w:instrText>
          </w:r>
          <w:r w:rsidRPr="0054624B">
            <w:rPr>
              <w:rFonts w:cstheme="minorHAnsi"/>
              <w:szCs w:val="20"/>
            </w:rPr>
            <w:fldChar w:fldCharType="separate"/>
          </w:r>
          <w:r w:rsidRPr="0054624B">
            <w:rPr>
              <w:rFonts w:cstheme="minorHAnsi"/>
              <w:noProof/>
              <w:szCs w:val="20"/>
            </w:rPr>
            <w:t>(COFEM, 2020)</w:t>
          </w:r>
          <w:r w:rsidRPr="0054624B">
            <w:rPr>
              <w:rFonts w:cstheme="minorHAnsi"/>
              <w:szCs w:val="20"/>
            </w:rPr>
            <w:fldChar w:fldCharType="end"/>
          </w:r>
        </w:sdtContent>
      </w:sdt>
      <w:r w:rsidRPr="0054624B">
        <w:rPr>
          <w:rFonts w:cstheme="minorHAnsi"/>
          <w:szCs w:val="20"/>
        </w:rPr>
        <w:t xml:space="preserve">. Dans les « focus groupe » menés par l’institut informatique de gestion, le lectorat a également </w:t>
      </w:r>
      <w:r w:rsidR="004C24BF" w:rsidRPr="0054624B">
        <w:rPr>
          <w:rFonts w:cstheme="minorHAnsi"/>
          <w:szCs w:val="20"/>
        </w:rPr>
        <w:t xml:space="preserve">montré </w:t>
      </w:r>
      <w:r w:rsidRPr="0054624B">
        <w:rPr>
          <w:rFonts w:cstheme="minorHAnsi"/>
          <w:szCs w:val="20"/>
        </w:rPr>
        <w:t xml:space="preserve">un intérêt pour la labellisation des articles de presse </w:t>
      </w:r>
      <w:sdt>
        <w:sdtPr>
          <w:rPr>
            <w:rFonts w:cstheme="minorHAnsi"/>
            <w:szCs w:val="20"/>
          </w:rPr>
          <w:id w:val="-1455327143"/>
          <w:citation/>
        </w:sdtPr>
        <w:sdtEndPr/>
        <w:sdtContent>
          <w:r w:rsidRPr="0054624B">
            <w:rPr>
              <w:rFonts w:cstheme="minorHAnsi"/>
              <w:szCs w:val="20"/>
            </w:rPr>
            <w:fldChar w:fldCharType="begin"/>
          </w:r>
          <w:r w:rsidRPr="0054624B">
            <w:rPr>
              <w:rFonts w:cstheme="minorHAnsi"/>
              <w:szCs w:val="20"/>
            </w:rPr>
            <w:instrText xml:space="preserve"> CITATION Ins20 \l 4108 </w:instrText>
          </w:r>
          <w:r w:rsidRPr="0054624B">
            <w:rPr>
              <w:rFonts w:cstheme="minorHAnsi"/>
              <w:szCs w:val="20"/>
            </w:rPr>
            <w:fldChar w:fldCharType="separate"/>
          </w:r>
          <w:r w:rsidRPr="0054624B">
            <w:rPr>
              <w:rFonts w:cstheme="minorHAnsi"/>
              <w:noProof/>
              <w:szCs w:val="20"/>
            </w:rPr>
            <w:t>(Institut Informatique de Gestion, 2020)</w:t>
          </w:r>
          <w:r w:rsidRPr="0054624B">
            <w:rPr>
              <w:rFonts w:cstheme="minorHAnsi"/>
              <w:szCs w:val="20"/>
            </w:rPr>
            <w:fldChar w:fldCharType="end"/>
          </w:r>
        </w:sdtContent>
      </w:sdt>
      <w:r w:rsidRPr="0054624B">
        <w:rPr>
          <w:rFonts w:cstheme="minorHAnsi"/>
          <w:szCs w:val="20"/>
        </w:rPr>
        <w:t xml:space="preserve">. </w:t>
      </w:r>
      <w:r w:rsidR="0087274C">
        <w:rPr>
          <w:rFonts w:cstheme="minorHAnsi"/>
          <w:szCs w:val="20"/>
        </w:rPr>
        <w:t xml:space="preserve">Ainsi, la mise en place d’un tel outil répondrait à un besoin établi. </w:t>
      </w:r>
    </w:p>
    <w:p w:rsidR="00D62550" w:rsidRPr="0054624B" w:rsidRDefault="00D62550" w:rsidP="0054624B">
      <w:pPr>
        <w:pStyle w:val="Titre1"/>
      </w:pPr>
      <w:bookmarkStart w:id="2" w:name="_Toc34481464"/>
      <w:r w:rsidRPr="0054624B">
        <w:t>Problématique</w:t>
      </w:r>
      <w:r w:rsidR="006D0276" w:rsidRPr="0054624B">
        <w:t>s</w:t>
      </w:r>
      <w:bookmarkEnd w:id="2"/>
    </w:p>
    <w:p w:rsidR="00D62550" w:rsidRDefault="00860228" w:rsidP="00860228">
      <w:pPr>
        <w:pStyle w:val="Titre2"/>
      </w:pPr>
      <w:bookmarkStart w:id="3" w:name="_Toc34481465"/>
      <w:r>
        <w:t>Critères d’analyse</w:t>
      </w:r>
      <w:bookmarkEnd w:id="3"/>
    </w:p>
    <w:p w:rsidR="009D2E21" w:rsidRDefault="00860228" w:rsidP="00981C9F">
      <w:pPr>
        <w:spacing w:line="360" w:lineRule="auto"/>
        <w:jc w:val="both"/>
        <w:rPr>
          <w:rFonts w:cstheme="minorHAnsi"/>
          <w:szCs w:val="20"/>
        </w:rPr>
      </w:pPr>
      <w:r>
        <w:rPr>
          <w:rFonts w:cstheme="minorHAnsi"/>
          <w:szCs w:val="20"/>
        </w:rPr>
        <w:t xml:space="preserve">Afin de déterminer </w:t>
      </w:r>
      <w:r w:rsidR="00BA5E47">
        <w:rPr>
          <w:rFonts w:cstheme="minorHAnsi"/>
          <w:szCs w:val="20"/>
        </w:rPr>
        <w:t>quels articles</w:t>
      </w:r>
      <w:r>
        <w:rPr>
          <w:rFonts w:cstheme="minorHAnsi"/>
          <w:szCs w:val="20"/>
        </w:rPr>
        <w:t xml:space="preserve"> répondent aux critères d’un contenu journalistique de qualité, il faut établir les conditions d’obtention du label. </w:t>
      </w:r>
      <w:r w:rsidR="009D2E21">
        <w:rPr>
          <w:rFonts w:cstheme="minorHAnsi"/>
          <w:szCs w:val="20"/>
        </w:rPr>
        <w:t xml:space="preserve">Lors des focus groupe menés par l’institut informatique de gestion, nous avons relevé que plusieurs éléments contribuent à la perception de la qualité d’un article : </w:t>
      </w:r>
    </w:p>
    <w:p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 xml:space="preserve">Présence des sources </w:t>
      </w:r>
    </w:p>
    <w:p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 xml:space="preserve">Présence d’un chapô, d’un titre et d’une image </w:t>
      </w:r>
    </w:p>
    <w:p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Respect des droits d’auteur</w:t>
      </w:r>
    </w:p>
    <w:p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Mention d’un organisme étatique</w:t>
      </w:r>
    </w:p>
    <w:p w:rsidR="000B0371" w:rsidRDefault="000B0371" w:rsidP="00981C9F">
      <w:pPr>
        <w:pStyle w:val="Paragraphedeliste"/>
        <w:numPr>
          <w:ilvl w:val="0"/>
          <w:numId w:val="2"/>
        </w:numPr>
        <w:spacing w:line="360" w:lineRule="auto"/>
        <w:jc w:val="both"/>
        <w:rPr>
          <w:rFonts w:cstheme="minorHAnsi"/>
          <w:szCs w:val="20"/>
        </w:rPr>
      </w:pPr>
      <w:r>
        <w:rPr>
          <w:rFonts w:cstheme="minorHAnsi"/>
          <w:szCs w:val="20"/>
        </w:rPr>
        <w:t>Originalité du contenu</w:t>
      </w:r>
    </w:p>
    <w:p w:rsidR="00484A1F" w:rsidRDefault="00484A1F" w:rsidP="00981C9F">
      <w:pPr>
        <w:pStyle w:val="Paragraphedeliste"/>
        <w:numPr>
          <w:ilvl w:val="0"/>
          <w:numId w:val="2"/>
        </w:numPr>
        <w:spacing w:line="360" w:lineRule="auto"/>
        <w:jc w:val="both"/>
        <w:rPr>
          <w:rFonts w:cstheme="minorHAnsi"/>
          <w:szCs w:val="20"/>
        </w:rPr>
      </w:pPr>
      <w:r>
        <w:rPr>
          <w:rFonts w:cstheme="minorHAnsi"/>
          <w:szCs w:val="20"/>
        </w:rPr>
        <w:t>Réputation de l’auteur</w:t>
      </w:r>
    </w:p>
    <w:p w:rsidR="00484A1F" w:rsidRDefault="00484A1F" w:rsidP="00981C9F">
      <w:pPr>
        <w:pStyle w:val="Paragraphedeliste"/>
        <w:numPr>
          <w:ilvl w:val="0"/>
          <w:numId w:val="2"/>
        </w:numPr>
        <w:spacing w:line="360" w:lineRule="auto"/>
        <w:jc w:val="both"/>
        <w:rPr>
          <w:rFonts w:cstheme="minorHAnsi"/>
          <w:szCs w:val="20"/>
        </w:rPr>
      </w:pPr>
      <w:r>
        <w:rPr>
          <w:rFonts w:cstheme="minorHAnsi"/>
          <w:szCs w:val="20"/>
        </w:rPr>
        <w:t>Etc…</w:t>
      </w:r>
    </w:p>
    <w:p w:rsidR="000B0371" w:rsidRDefault="000B0371" w:rsidP="00981C9F">
      <w:pPr>
        <w:spacing w:line="360" w:lineRule="auto"/>
        <w:jc w:val="both"/>
        <w:rPr>
          <w:rFonts w:cstheme="minorHAnsi"/>
          <w:szCs w:val="20"/>
        </w:rPr>
      </w:pPr>
      <w:r>
        <w:rPr>
          <w:rFonts w:cstheme="minorHAnsi"/>
          <w:szCs w:val="20"/>
        </w:rPr>
        <w:t xml:space="preserve">L’originalité du contenu peut être déterminé avec des outils de détection de plagiat. Or, certains de ces outils ne sont pas gratuits ce qui peut empêcher des journalistes de proactivement chercher la labellisation. De plus, avant de choisir un outil de détection de plagiat, il faut analyser la qualité de cet outil et son objectivité. </w:t>
      </w:r>
      <w:r w:rsidR="009E5657">
        <w:rPr>
          <w:rFonts w:cstheme="minorHAnsi"/>
          <w:szCs w:val="20"/>
        </w:rPr>
        <w:t xml:space="preserve">Nous devons également considérer qu’un texte d’une langue étrangère peut être plagié et traduit. </w:t>
      </w:r>
      <w:r>
        <w:rPr>
          <w:rFonts w:cstheme="minorHAnsi"/>
          <w:szCs w:val="20"/>
        </w:rPr>
        <w:t xml:space="preserve">Finalement, nous devons décider du seuil de plagiat que nous autorisons </w:t>
      </w:r>
      <w:r>
        <w:rPr>
          <w:rFonts w:cstheme="minorHAnsi"/>
          <w:szCs w:val="20"/>
        </w:rPr>
        <w:lastRenderedPageBreak/>
        <w:t xml:space="preserve">pour la labellisation. Si un journal mensuel décide de parler d’un événement déjà publié dans un quotidien, il est possible que </w:t>
      </w:r>
      <w:r w:rsidR="009F4679">
        <w:rPr>
          <w:rFonts w:cstheme="minorHAnsi"/>
          <w:szCs w:val="20"/>
        </w:rPr>
        <w:t xml:space="preserve">son score de plagiat soit élevé car certains mots clés se répéteront. </w:t>
      </w:r>
    </w:p>
    <w:p w:rsidR="00484A1F" w:rsidRDefault="001C0A22" w:rsidP="00981C9F">
      <w:pPr>
        <w:spacing w:line="360" w:lineRule="auto"/>
        <w:jc w:val="both"/>
        <w:rPr>
          <w:rFonts w:cstheme="minorHAnsi"/>
          <w:szCs w:val="20"/>
        </w:rPr>
      </w:pPr>
      <w:r>
        <w:rPr>
          <w:rFonts w:cstheme="minorHAnsi"/>
          <w:szCs w:val="20"/>
        </w:rPr>
        <w:t xml:space="preserve">La difficulté de ce travail consistera </w:t>
      </w:r>
      <w:r w:rsidR="009F4679">
        <w:rPr>
          <w:rFonts w:cstheme="minorHAnsi"/>
          <w:szCs w:val="20"/>
        </w:rPr>
        <w:t xml:space="preserve">également </w:t>
      </w:r>
      <w:r>
        <w:rPr>
          <w:rFonts w:cstheme="minorHAnsi"/>
          <w:szCs w:val="20"/>
        </w:rPr>
        <w:t xml:space="preserve">à sélectionner </w:t>
      </w:r>
      <w:r w:rsidR="009F4679">
        <w:rPr>
          <w:rFonts w:cstheme="minorHAnsi"/>
          <w:szCs w:val="20"/>
        </w:rPr>
        <w:t>d’autres</w:t>
      </w:r>
      <w:r>
        <w:rPr>
          <w:rFonts w:cstheme="minorHAnsi"/>
          <w:szCs w:val="20"/>
        </w:rPr>
        <w:t xml:space="preserve"> critères d’analyse et leur donner un degré de pondération objectif et facilement quantifiable. Cela sera problématique par exemple pour la réputation d’un auteur. Nous pouvons imaginer lier un score de confiance à un auteur si celui-ci possède déjà plusieurs articles labellisés, mais cela empêcherait les nouveaux auteurs d’obtenir la certification ce qui peut être un frein au déploiement de cet outil. </w:t>
      </w:r>
    </w:p>
    <w:p w:rsidR="00CA497A" w:rsidRDefault="00981C9F" w:rsidP="00CA497A">
      <w:pPr>
        <w:spacing w:line="360" w:lineRule="auto"/>
        <w:jc w:val="both"/>
        <w:rPr>
          <w:rFonts w:cstheme="minorHAnsi"/>
          <w:szCs w:val="20"/>
        </w:rPr>
      </w:pPr>
      <w:r>
        <w:rPr>
          <w:rFonts w:cstheme="minorHAnsi"/>
          <w:szCs w:val="20"/>
        </w:rPr>
        <w:t xml:space="preserve">De plus, la pondération des critères doit être étudiée. Si nous sélectionnons plusieurs critères, il est vital de déterminer lesquels sont essentiels à l’obtention du label. Nous pouvons </w:t>
      </w:r>
      <w:r w:rsidR="00C8368D">
        <w:rPr>
          <w:rFonts w:cstheme="minorHAnsi"/>
          <w:szCs w:val="20"/>
        </w:rPr>
        <w:t>décider</w:t>
      </w:r>
      <w:r>
        <w:rPr>
          <w:rFonts w:cstheme="minorHAnsi"/>
          <w:szCs w:val="20"/>
        </w:rPr>
        <w:t xml:space="preserve"> par exemple que l’originalité du contenu est plus importante que la présence d’un chapô dans l’article. </w:t>
      </w:r>
    </w:p>
    <w:p w:rsidR="009E7C41" w:rsidRDefault="00F80C2F" w:rsidP="009E7C41">
      <w:pPr>
        <w:spacing w:line="360" w:lineRule="auto"/>
        <w:jc w:val="both"/>
        <w:rPr>
          <w:rFonts w:cstheme="minorHAnsi"/>
          <w:szCs w:val="20"/>
        </w:rPr>
      </w:pPr>
      <w:r>
        <w:rPr>
          <w:rFonts w:cstheme="minorHAnsi"/>
          <w:szCs w:val="20"/>
        </w:rPr>
        <w:t>C</w:t>
      </w:r>
      <w:r w:rsidR="009E7C41">
        <w:rPr>
          <w:rFonts w:cstheme="minorHAnsi"/>
          <w:szCs w:val="20"/>
        </w:rPr>
        <w:t>es critères doivent être étudiés et décidés en partenariat avec différents partenaires issus du milieu des médias et des universités journalistiques et cela afin de mettre en place un système qui fonctionne pour tous les articles</w:t>
      </w:r>
      <w:r w:rsidR="0026321A">
        <w:rPr>
          <w:rFonts w:cstheme="minorHAnsi"/>
          <w:szCs w:val="20"/>
        </w:rPr>
        <w:t xml:space="preserve">, peu importe la </w:t>
      </w:r>
      <w:r w:rsidR="002919D4">
        <w:rPr>
          <w:rFonts w:cstheme="minorHAnsi"/>
          <w:szCs w:val="20"/>
        </w:rPr>
        <w:t>répartition démographique</w:t>
      </w:r>
      <w:r w:rsidR="00AE52E6">
        <w:rPr>
          <w:rFonts w:cstheme="minorHAnsi"/>
          <w:szCs w:val="20"/>
        </w:rPr>
        <w:t xml:space="preserve"> du lectorat.</w:t>
      </w:r>
    </w:p>
    <w:p w:rsidR="00810E43" w:rsidRDefault="00810E43" w:rsidP="00810E43">
      <w:pPr>
        <w:pStyle w:val="Titre2"/>
      </w:pPr>
      <w:bookmarkStart w:id="4" w:name="_Toc34481466"/>
      <w:r>
        <w:t>Sécurité</w:t>
      </w:r>
      <w:bookmarkEnd w:id="4"/>
    </w:p>
    <w:p w:rsidR="00810E43" w:rsidRDefault="00810E43" w:rsidP="00D13366">
      <w:pPr>
        <w:spacing w:line="360" w:lineRule="auto"/>
        <w:jc w:val="both"/>
        <w:rPr>
          <w:rFonts w:cstheme="minorHAnsi"/>
          <w:szCs w:val="20"/>
        </w:rPr>
      </w:pPr>
      <w:r>
        <w:rPr>
          <w:rFonts w:cstheme="minorHAnsi"/>
          <w:szCs w:val="20"/>
        </w:rPr>
        <w:t>Le but principal de ce projet est d’offrir un outil permettant d’améliorer la confiance du lectorat. Nous devons donc mettre en place un outil qui lui aussi est digne de confiance. Ainsi, le besoin de sécuriser chaque étape de la labellisation est nécessaire afin d’empêcher une utilisation frauduleuse de la certification. Nous pouvons déterminer quelques risques potentiels :</w:t>
      </w:r>
    </w:p>
    <w:p w:rsidR="00810E43" w:rsidRDefault="00810E43" w:rsidP="00D13366">
      <w:pPr>
        <w:pStyle w:val="Paragraphedeliste"/>
        <w:numPr>
          <w:ilvl w:val="0"/>
          <w:numId w:val="3"/>
        </w:numPr>
        <w:spacing w:line="360" w:lineRule="auto"/>
        <w:jc w:val="both"/>
        <w:rPr>
          <w:rFonts w:cstheme="minorHAnsi"/>
          <w:szCs w:val="20"/>
        </w:rPr>
      </w:pPr>
      <w:r>
        <w:rPr>
          <w:rFonts w:cstheme="minorHAnsi"/>
          <w:szCs w:val="20"/>
        </w:rPr>
        <w:t xml:space="preserve">Risque d’accès à la base de données : En ayant accès à la base de données contenant les clés de certification des articles, n’importe quelle personne pourrait émettre des labels. Cela éroderait la confiance du lectorat. </w:t>
      </w:r>
    </w:p>
    <w:p w:rsidR="00810E43" w:rsidRDefault="007065CE" w:rsidP="00D13366">
      <w:pPr>
        <w:pStyle w:val="Paragraphedeliste"/>
        <w:numPr>
          <w:ilvl w:val="0"/>
          <w:numId w:val="3"/>
        </w:numPr>
        <w:spacing w:line="360" w:lineRule="auto"/>
        <w:jc w:val="both"/>
        <w:rPr>
          <w:rFonts w:cstheme="minorHAnsi"/>
          <w:szCs w:val="20"/>
        </w:rPr>
      </w:pPr>
      <w:r>
        <w:rPr>
          <w:rFonts w:cstheme="minorHAnsi"/>
          <w:szCs w:val="20"/>
        </w:rPr>
        <w:t xml:space="preserve">Risque de réutilisation de l’image du label : Pour montrer au lectorat qu’un article est labellisé, nous allons utiliser une image. Or, cette image peut être facilement téléchargée est réutilisée dans un article non-certifiée. Afin de lutter contre ce risque, il est important de lier une image à une clé de chiffrement. Nous pouvons par exemple générer une image avec une clé unique à la fin du processus de chiffrement et offrir au lectorat la possibilité d’introduire l’URL de l’article pour déterminer si ce dernier est bien certifié. </w:t>
      </w:r>
    </w:p>
    <w:p w:rsidR="009B56DA" w:rsidRDefault="009B56DA" w:rsidP="00D13366">
      <w:pPr>
        <w:pStyle w:val="Paragraphedeliste"/>
        <w:numPr>
          <w:ilvl w:val="0"/>
          <w:numId w:val="3"/>
        </w:numPr>
        <w:spacing w:line="360" w:lineRule="auto"/>
        <w:jc w:val="both"/>
        <w:rPr>
          <w:rFonts w:cstheme="minorHAnsi"/>
          <w:szCs w:val="20"/>
        </w:rPr>
      </w:pPr>
      <w:r>
        <w:rPr>
          <w:rFonts w:cstheme="minorHAnsi"/>
          <w:szCs w:val="20"/>
        </w:rPr>
        <w:t xml:space="preserve">Risque de génération d’une clé d’identification : Accompagner l’image du label avec une clé d’identification nous exposera à un nouveau risque. En effet, si on connaît la longueur de la clé de chiffrement et son contenu, il est aisé de générer une nouvelle clé même si celle-ci ne se retrouvera pas dans la base de données. </w:t>
      </w:r>
    </w:p>
    <w:p w:rsidR="009B56DA" w:rsidRDefault="009B56DA" w:rsidP="00D13366">
      <w:pPr>
        <w:pStyle w:val="Paragraphedeliste"/>
        <w:numPr>
          <w:ilvl w:val="0"/>
          <w:numId w:val="3"/>
        </w:numPr>
        <w:spacing w:line="360" w:lineRule="auto"/>
        <w:jc w:val="both"/>
        <w:rPr>
          <w:rFonts w:cstheme="minorHAnsi"/>
          <w:szCs w:val="20"/>
        </w:rPr>
      </w:pPr>
      <w:r>
        <w:rPr>
          <w:rFonts w:cstheme="minorHAnsi"/>
          <w:szCs w:val="20"/>
        </w:rPr>
        <w:t xml:space="preserve">Risque de modification forcée de la réputation : Si nous décidons d’utiliser la réputation d’un auteur comme critère de labellisation, nous nous exposons à un risque de compétitivité malhonnête. Car, il est envisageable que des tiers exploitent notre algorithme afin de faire chuter le score de réputation d’un journal tier, l’empêchant ainsi </w:t>
      </w:r>
      <w:r>
        <w:rPr>
          <w:rFonts w:cstheme="minorHAnsi"/>
          <w:szCs w:val="20"/>
        </w:rPr>
        <w:lastRenderedPageBreak/>
        <w:t xml:space="preserve">d’obtenir la certification. Nous devons donc faire attention à la mise place de nos critères d’analyse. </w:t>
      </w:r>
    </w:p>
    <w:p w:rsidR="00017E0B" w:rsidRDefault="00017E0B" w:rsidP="00D13366">
      <w:pPr>
        <w:pStyle w:val="Paragraphedeliste"/>
        <w:numPr>
          <w:ilvl w:val="0"/>
          <w:numId w:val="3"/>
        </w:numPr>
        <w:spacing w:line="360" w:lineRule="auto"/>
        <w:jc w:val="both"/>
        <w:rPr>
          <w:rFonts w:cstheme="minorHAnsi"/>
          <w:szCs w:val="20"/>
        </w:rPr>
      </w:pPr>
      <w:r>
        <w:rPr>
          <w:rFonts w:cstheme="minorHAnsi"/>
          <w:szCs w:val="20"/>
        </w:rPr>
        <w:t xml:space="preserve">Risque de modification d’un article : Il est fréquent que les médias éditent leurs articles déjà publiés. </w:t>
      </w:r>
      <w:r w:rsidR="00CE23A7">
        <w:rPr>
          <w:rFonts w:cstheme="minorHAnsi"/>
          <w:szCs w:val="20"/>
        </w:rPr>
        <w:t xml:space="preserve">Il est important de traquer ces modifications afin de déterminer si l’article mis à jour mérite toujours la labellisation. Nous pouvons par exemple autoriser les petites modifications, comme pour l’édition de fautes d’orthographes ou de coquilles. Or, l’insertion de nouveaux paragraphes par exemple devrait nécessiter une nouvelle labellisation. </w:t>
      </w:r>
    </w:p>
    <w:p w:rsidR="00A16492" w:rsidRDefault="00A16492" w:rsidP="00D13366">
      <w:pPr>
        <w:pStyle w:val="Paragraphedeliste"/>
        <w:numPr>
          <w:ilvl w:val="0"/>
          <w:numId w:val="3"/>
        </w:numPr>
        <w:spacing w:line="360" w:lineRule="auto"/>
        <w:jc w:val="both"/>
        <w:rPr>
          <w:rFonts w:cstheme="minorHAnsi"/>
          <w:szCs w:val="20"/>
        </w:rPr>
      </w:pPr>
      <w:r>
        <w:rPr>
          <w:rFonts w:cstheme="minorHAnsi"/>
          <w:szCs w:val="20"/>
        </w:rPr>
        <w:t xml:space="preserve">Risque de vol d’identité : Le fait qu’une société de presse reconnue rédige un article améliore la confiance du lectorat. Ainsi, l’auteur du texte sera un élément nécessaire dans notre outil d’analyse. Nous devons donc offrir une accréditation et une authentification sûres afin </w:t>
      </w:r>
      <w:r w:rsidR="009A4A85">
        <w:rPr>
          <w:rFonts w:cstheme="minorHAnsi"/>
          <w:szCs w:val="20"/>
        </w:rPr>
        <w:t>d’empêcher</w:t>
      </w:r>
      <w:r>
        <w:rPr>
          <w:rFonts w:cstheme="minorHAnsi"/>
          <w:szCs w:val="20"/>
        </w:rPr>
        <w:t xml:space="preserve"> des personnes malveillantes de certifier des articles sous le nom d’un tier. </w:t>
      </w:r>
    </w:p>
    <w:p w:rsidR="00D13366" w:rsidRDefault="00017E0B" w:rsidP="00D13366">
      <w:pPr>
        <w:spacing w:line="360" w:lineRule="auto"/>
        <w:jc w:val="both"/>
        <w:rPr>
          <w:rFonts w:cstheme="minorHAnsi"/>
          <w:szCs w:val="20"/>
        </w:rPr>
      </w:pPr>
      <w:r>
        <w:rPr>
          <w:rFonts w:cstheme="minorHAnsi"/>
          <w:szCs w:val="20"/>
        </w:rPr>
        <w:t xml:space="preserve">La sécurité de ce projet est un aspect primordial qui devra être au cœur de la réflexion afin de développer un outil de qualité. </w:t>
      </w:r>
    </w:p>
    <w:p w:rsidR="00017E0B" w:rsidRDefault="00017E0B" w:rsidP="00017E0B">
      <w:pPr>
        <w:pStyle w:val="Titre2"/>
      </w:pPr>
      <w:bookmarkStart w:id="5" w:name="_Toc34481467"/>
      <w:r>
        <w:t>Base de données</w:t>
      </w:r>
      <w:bookmarkEnd w:id="5"/>
    </w:p>
    <w:p w:rsidR="00017E0B" w:rsidRDefault="007A7E79" w:rsidP="00D13366">
      <w:pPr>
        <w:spacing w:line="360" w:lineRule="auto"/>
        <w:jc w:val="both"/>
        <w:rPr>
          <w:rFonts w:cstheme="minorHAnsi"/>
          <w:szCs w:val="20"/>
        </w:rPr>
      </w:pPr>
      <w:r>
        <w:rPr>
          <w:rFonts w:cstheme="minorHAnsi"/>
          <w:szCs w:val="20"/>
        </w:rPr>
        <w:t xml:space="preserve">L’outil de labellisation </w:t>
      </w:r>
      <w:r w:rsidR="00F82B0E">
        <w:rPr>
          <w:rFonts w:cstheme="minorHAnsi"/>
          <w:szCs w:val="20"/>
        </w:rPr>
        <w:t xml:space="preserve">sera développé sous la forme d’une plateforme web. Afin de stocker les informations des articles certifiés, les clés d’identification et les métadonnées nécessaires, nous devons mettre en place une base de données. </w:t>
      </w:r>
      <w:r w:rsidR="00A27EC2">
        <w:rPr>
          <w:rFonts w:cstheme="minorHAnsi"/>
          <w:szCs w:val="20"/>
        </w:rPr>
        <w:t>La mise en place de celle-ci présente plusieurs questions :</w:t>
      </w:r>
    </w:p>
    <w:p w:rsidR="00A27EC2" w:rsidRDefault="00A27EC2" w:rsidP="00A27EC2">
      <w:pPr>
        <w:pStyle w:val="Paragraphedeliste"/>
        <w:numPr>
          <w:ilvl w:val="0"/>
          <w:numId w:val="4"/>
        </w:numPr>
        <w:spacing w:line="360" w:lineRule="auto"/>
        <w:jc w:val="both"/>
        <w:rPr>
          <w:rFonts w:cstheme="minorHAnsi"/>
          <w:szCs w:val="20"/>
        </w:rPr>
      </w:pPr>
      <w:r>
        <w:rPr>
          <w:rFonts w:cstheme="minorHAnsi"/>
          <w:szCs w:val="20"/>
        </w:rPr>
        <w:t xml:space="preserve">Contenu de la base de données : Devons-nous sauvegarder la totalité du texte de l’article ? Cela peut s’avérer complexe pour des travaux de recherche comportant plusieurs pages. </w:t>
      </w:r>
    </w:p>
    <w:p w:rsidR="00A27EC2" w:rsidRDefault="009E5657" w:rsidP="00A27EC2">
      <w:pPr>
        <w:pStyle w:val="Paragraphedeliste"/>
        <w:numPr>
          <w:ilvl w:val="0"/>
          <w:numId w:val="4"/>
        </w:numPr>
        <w:spacing w:line="360" w:lineRule="auto"/>
        <w:jc w:val="both"/>
        <w:rPr>
          <w:rFonts w:cstheme="minorHAnsi"/>
          <w:szCs w:val="20"/>
        </w:rPr>
      </w:pPr>
      <w:r>
        <w:rPr>
          <w:rFonts w:cstheme="minorHAnsi"/>
          <w:szCs w:val="20"/>
        </w:rPr>
        <w:t xml:space="preserve">Accès multiples : Comment gérer une demande de labellisation simultanée de 2 articles identiques ? </w:t>
      </w:r>
    </w:p>
    <w:p w:rsidR="009E5657" w:rsidRDefault="00664D0A" w:rsidP="00A27EC2">
      <w:pPr>
        <w:pStyle w:val="Paragraphedeliste"/>
        <w:numPr>
          <w:ilvl w:val="0"/>
          <w:numId w:val="4"/>
        </w:numPr>
        <w:spacing w:line="360" w:lineRule="auto"/>
        <w:jc w:val="both"/>
        <w:rPr>
          <w:rFonts w:cstheme="minorHAnsi"/>
          <w:szCs w:val="20"/>
        </w:rPr>
      </w:pPr>
      <w:r>
        <w:rPr>
          <w:rFonts w:cstheme="minorHAnsi"/>
          <w:szCs w:val="20"/>
        </w:rPr>
        <w:t xml:space="preserve">Sauvegarde : Nous devons garantir la sauvegarde régulière de la base de données afin d’empêcher la perte de données. </w:t>
      </w:r>
    </w:p>
    <w:p w:rsidR="00A16492" w:rsidRDefault="00A16492" w:rsidP="00A27EC2">
      <w:pPr>
        <w:pStyle w:val="Paragraphedeliste"/>
        <w:numPr>
          <w:ilvl w:val="0"/>
          <w:numId w:val="4"/>
        </w:numPr>
        <w:spacing w:line="360" w:lineRule="auto"/>
        <w:jc w:val="both"/>
        <w:rPr>
          <w:rFonts w:cstheme="minorHAnsi"/>
          <w:szCs w:val="20"/>
        </w:rPr>
      </w:pPr>
      <w:r>
        <w:rPr>
          <w:rFonts w:cstheme="minorHAnsi"/>
          <w:szCs w:val="20"/>
        </w:rPr>
        <w:t xml:space="preserve">Nouveaux médias : Un critère important d’un article </w:t>
      </w:r>
      <w:r w:rsidR="002A466B">
        <w:rPr>
          <w:rFonts w:cstheme="minorHAnsi"/>
          <w:szCs w:val="20"/>
        </w:rPr>
        <w:t xml:space="preserve">est son auteur. Comme cité précédemment dans ce cahier des charges, nous devons permettre aux auteurs et aux sociétés de presse de s’identifier afin de leur permettre de certifier leurs articles. </w:t>
      </w:r>
      <w:r w:rsidR="009B6A6B">
        <w:rPr>
          <w:rFonts w:cstheme="minorHAnsi"/>
          <w:szCs w:val="20"/>
        </w:rPr>
        <w:t xml:space="preserve">Nous devons également étudier la possibilité d’offrir à des utilisateurs non-inscrits de labelliser leur texte, où alors développer une procédure de validation d’inscription afin d’insérer de nouveaux médias dans notre base de données. </w:t>
      </w:r>
    </w:p>
    <w:p w:rsidR="009B6A6B" w:rsidRDefault="009B6A6B" w:rsidP="009B6A6B">
      <w:pPr>
        <w:spacing w:line="360" w:lineRule="auto"/>
        <w:jc w:val="both"/>
        <w:rPr>
          <w:rFonts w:cstheme="minorHAnsi"/>
          <w:szCs w:val="20"/>
        </w:rPr>
      </w:pPr>
      <w:r>
        <w:rPr>
          <w:rFonts w:cstheme="minorHAnsi"/>
          <w:szCs w:val="20"/>
        </w:rPr>
        <w:t xml:space="preserve">En plus des points énumérés ci-dessus, nous devons également choisir un outil de base de données nous permettant de travailler efficacement sur un outil web, comme par exemple MySQL. Le choix de base de données sera déterminé en fonction du langage de programmation de l’interface web. </w:t>
      </w:r>
    </w:p>
    <w:p w:rsidR="00FB76A7" w:rsidRDefault="00FB76A7" w:rsidP="00FB76A7">
      <w:pPr>
        <w:pStyle w:val="Titre2"/>
      </w:pPr>
      <w:bookmarkStart w:id="6" w:name="_Toc34481468"/>
      <w:r>
        <w:lastRenderedPageBreak/>
        <w:t>Interface web</w:t>
      </w:r>
      <w:bookmarkEnd w:id="6"/>
    </w:p>
    <w:p w:rsidR="007A6F7C" w:rsidRDefault="00FB76A7" w:rsidP="009B6A6B">
      <w:pPr>
        <w:spacing w:line="360" w:lineRule="auto"/>
        <w:jc w:val="both"/>
        <w:rPr>
          <w:rFonts w:cstheme="minorHAnsi"/>
          <w:szCs w:val="20"/>
        </w:rPr>
      </w:pPr>
      <w:r>
        <w:rPr>
          <w:rFonts w:cstheme="minorHAnsi"/>
          <w:szCs w:val="20"/>
        </w:rPr>
        <w:t xml:space="preserve">La nature du métier de journaliste est stressante. Les délais sont courts et les nouvelles méthodes de consommation font que le lectorat a besoin de l’information le plus rapidement possible. Ainsi, ajouter une étape supplémentaire au travail des journalistes n’est pas chose aisée. Afin d’encourager les journalistes à utiliser le système de labellisation, ce dernier doit être attrayant, simple d’utilisation et surtout rapide. L’expérience de l’utilisateur, la simplicité de l’interface et la rapidité de certification seront donc des éléments centraux lors du développement de l’outil. Nous réaliserons cet outil en partenariat avec des personnes du métier afin de l’adapter en fonction de leurs besoins. </w:t>
      </w:r>
    </w:p>
    <w:p w:rsidR="00D62550" w:rsidRPr="00DD60DE" w:rsidRDefault="00D62550" w:rsidP="00DD60DE">
      <w:pPr>
        <w:pStyle w:val="Titre1"/>
        <w:rPr>
          <w:rFonts w:cstheme="minorHAnsi"/>
          <w:szCs w:val="20"/>
        </w:rPr>
      </w:pPr>
      <w:bookmarkStart w:id="7" w:name="_Toc34481469"/>
      <w:r w:rsidRPr="0054624B">
        <w:t>Travail à effectuer</w:t>
      </w:r>
      <w:bookmarkEnd w:id="7"/>
    </w:p>
    <w:p w:rsidR="00FA3BA1" w:rsidRDefault="00FA3BA1" w:rsidP="007A6F7C">
      <w:pPr>
        <w:spacing w:line="360" w:lineRule="auto"/>
        <w:rPr>
          <w:rFonts w:cstheme="minorHAnsi"/>
          <w:szCs w:val="20"/>
        </w:rPr>
      </w:pPr>
      <w:r>
        <w:rPr>
          <w:rFonts w:cstheme="minorHAnsi"/>
          <w:szCs w:val="20"/>
        </w:rPr>
        <w:t xml:space="preserve">Les 5 étapes clés à réaliser ont été reprises depuis les données du travail de </w:t>
      </w:r>
      <w:proofErr w:type="spellStart"/>
      <w:r>
        <w:rPr>
          <w:rFonts w:cstheme="minorHAnsi"/>
          <w:szCs w:val="20"/>
        </w:rPr>
        <w:t>Bachelor</w:t>
      </w:r>
      <w:proofErr w:type="spellEnd"/>
      <w:r>
        <w:rPr>
          <w:rFonts w:cstheme="minorHAnsi"/>
          <w:szCs w:val="20"/>
        </w:rPr>
        <w:t xml:space="preserve">, reçues le 13 février 2020. </w:t>
      </w:r>
    </w:p>
    <w:p w:rsidR="00FA3BA1" w:rsidRDefault="007E0CA2" w:rsidP="007E0CA2">
      <w:pPr>
        <w:pStyle w:val="Titre2"/>
      </w:pPr>
      <w:bookmarkStart w:id="8" w:name="_Toc34481470"/>
      <w:r>
        <w:t>Etape 1</w:t>
      </w:r>
      <w:bookmarkEnd w:id="8"/>
    </w:p>
    <w:p w:rsidR="00620977" w:rsidRDefault="00620977" w:rsidP="00620977">
      <w:pPr>
        <w:jc w:val="center"/>
        <w:rPr>
          <w:i/>
          <w:iCs/>
        </w:rPr>
      </w:pPr>
      <w:r w:rsidRPr="00620977">
        <w:rPr>
          <w:i/>
          <w:iCs/>
        </w:rPr>
        <w:t>« Identifier les facteurs de différenciation entre du contenu original et non-original »</w:t>
      </w:r>
    </w:p>
    <w:p w:rsidR="00ED5BA4" w:rsidRDefault="00ED5BA4" w:rsidP="00620977">
      <w:pPr>
        <w:jc w:val="center"/>
        <w:rPr>
          <w:i/>
          <w:iCs/>
        </w:rPr>
      </w:pPr>
      <w:proofErr w:type="gramStart"/>
      <w:r>
        <w:rPr>
          <w:i/>
          <w:iCs/>
        </w:rPr>
        <w:t>et</w:t>
      </w:r>
      <w:proofErr w:type="gramEnd"/>
    </w:p>
    <w:p w:rsidR="00ED5BA4" w:rsidRDefault="00ED5BA4" w:rsidP="00ED5BA4">
      <w:pPr>
        <w:jc w:val="center"/>
        <w:rPr>
          <w:i/>
          <w:iCs/>
        </w:rPr>
      </w:pPr>
      <w:r>
        <w:rPr>
          <w:i/>
          <w:iCs/>
        </w:rPr>
        <w:t>« </w:t>
      </w:r>
      <w:r w:rsidRPr="00620977">
        <w:rPr>
          <w:i/>
          <w:iCs/>
        </w:rPr>
        <w:t>Analyser les indicateurs et les règles professionnelles journalistiques pour définir les critères de la vérification de l’originalité du contenu</w:t>
      </w:r>
      <w:r>
        <w:rPr>
          <w:i/>
          <w:iCs/>
        </w:rPr>
        <w:t> »</w:t>
      </w:r>
    </w:p>
    <w:p w:rsidR="007E0CA2" w:rsidRPr="007E0CA2" w:rsidRDefault="00ED5BA4" w:rsidP="003708FA">
      <w:pPr>
        <w:spacing w:line="360" w:lineRule="auto"/>
        <w:jc w:val="both"/>
      </w:pPr>
      <w:r>
        <w:t xml:space="preserve">La première étape regroupe deux étapes proposées par les données du travail de </w:t>
      </w:r>
      <w:proofErr w:type="spellStart"/>
      <w:r>
        <w:t>Bachelor</w:t>
      </w:r>
      <w:proofErr w:type="spellEnd"/>
      <w:r>
        <w:t xml:space="preserve">. Nous estimons que la différenciation du contenu original et non-original correspond à un critère de vérification d’originalité du contenu. Ainsi, nous allons étudier tous les critères en partenariat avec la presse et différentes universités afin de pouvoir mesurer efficacement la qualité d’un article. Nous allons également décider du degré de pondération de ces différents éléments. </w:t>
      </w:r>
    </w:p>
    <w:p w:rsidR="007E0CA2" w:rsidRDefault="007E0CA2" w:rsidP="007E0CA2">
      <w:pPr>
        <w:pStyle w:val="Titre2"/>
      </w:pPr>
      <w:bookmarkStart w:id="9" w:name="_Toc34481471"/>
      <w:r>
        <w:t xml:space="preserve">Etape </w:t>
      </w:r>
      <w:r w:rsidR="0044483A">
        <w:t>2</w:t>
      </w:r>
      <w:bookmarkEnd w:id="9"/>
    </w:p>
    <w:p w:rsidR="00620977" w:rsidRDefault="00620977" w:rsidP="00620977">
      <w:pPr>
        <w:jc w:val="center"/>
        <w:rPr>
          <w:i/>
          <w:iCs/>
        </w:rPr>
      </w:pPr>
      <w:r>
        <w:rPr>
          <w:i/>
          <w:iCs/>
        </w:rPr>
        <w:t>« </w:t>
      </w:r>
      <w:r w:rsidRPr="00620977">
        <w:rPr>
          <w:i/>
          <w:iCs/>
        </w:rPr>
        <w:t>Dresser un état de l’art relatif aux outils de détection du contenu original en Français et en Allemand</w:t>
      </w:r>
      <w:r>
        <w:rPr>
          <w:i/>
          <w:iCs/>
        </w:rPr>
        <w:t> »</w:t>
      </w:r>
    </w:p>
    <w:p w:rsidR="00822B29" w:rsidRDefault="00822B29" w:rsidP="00620977">
      <w:pPr>
        <w:jc w:val="center"/>
        <w:rPr>
          <w:i/>
          <w:iCs/>
        </w:rPr>
      </w:pPr>
      <w:proofErr w:type="gramStart"/>
      <w:r>
        <w:rPr>
          <w:i/>
          <w:iCs/>
        </w:rPr>
        <w:t>et</w:t>
      </w:r>
      <w:proofErr w:type="gramEnd"/>
    </w:p>
    <w:p w:rsidR="00822B29" w:rsidRDefault="00822B29" w:rsidP="00C37129">
      <w:pPr>
        <w:jc w:val="center"/>
        <w:rPr>
          <w:i/>
          <w:iCs/>
        </w:rPr>
      </w:pPr>
      <w:r w:rsidRPr="00620977">
        <w:rPr>
          <w:i/>
          <w:iCs/>
        </w:rPr>
        <w:t>« Analyser les solutions existantes et élaborer une proposition d’un outil d’évaluation du contenu (éventuellement basé sur des outils ou APIs externes) »</w:t>
      </w:r>
    </w:p>
    <w:p w:rsidR="00862960" w:rsidRDefault="003445CF" w:rsidP="003708FA">
      <w:pPr>
        <w:spacing w:line="360" w:lineRule="auto"/>
        <w:jc w:val="both"/>
      </w:pPr>
      <w:r>
        <w:t xml:space="preserve">Cette étape consiste à étudier les différents outils </w:t>
      </w:r>
      <w:r w:rsidR="00862960">
        <w:t>d’analyse de contenu</w:t>
      </w:r>
      <w:r>
        <w:t xml:space="preserve"> proposés actuellement en ligne. Afin de choisir </w:t>
      </w:r>
      <w:r w:rsidR="00F8413C">
        <w:t>les outils</w:t>
      </w:r>
      <w:r>
        <w:t xml:space="preserve"> que nous allons implémenter, nous devons décider des critères de qualité de ces </w:t>
      </w:r>
      <w:r w:rsidR="00654BFD">
        <w:t>derniers</w:t>
      </w:r>
      <w:r>
        <w:t>. Ensuite, nous allons les tester avec des échantillons similaires d’articles afin de pouvoir effectuer une comparaison adéquate.</w:t>
      </w:r>
      <w:r w:rsidR="00822B29">
        <w:t xml:space="preserve"> Lors de la discussion avec la professeure du 18 février 2020, nous avons décidé que la gestion de la langue allemande est secondaire. Elle sera incorporée en fonction du temps restant pour la réalisation de ce travail. </w:t>
      </w:r>
    </w:p>
    <w:p w:rsidR="007A6F7C" w:rsidRPr="007E0CA2" w:rsidRDefault="00283FF5" w:rsidP="00DD60DE">
      <w:pPr>
        <w:spacing w:line="360" w:lineRule="auto"/>
        <w:jc w:val="both"/>
      </w:pPr>
      <w:r>
        <w:lastRenderedPageBreak/>
        <w:t xml:space="preserve">Nous allons également préparer des </w:t>
      </w:r>
      <w:proofErr w:type="spellStart"/>
      <w:r>
        <w:t>mockups</w:t>
      </w:r>
      <w:proofErr w:type="spellEnd"/>
      <w:r w:rsidR="006266A5">
        <w:t xml:space="preserve"> détaillés</w:t>
      </w:r>
      <w:r>
        <w:t xml:space="preserve"> afin de montrer comment l’interface web fonctionnera. Ceux-ci permettront de comprendre les outils APIs qui seront utilisés, les critères qui seront analysées et le format du label qui sera délivré. </w:t>
      </w:r>
      <w:r w:rsidR="006266A5">
        <w:t xml:space="preserve">Ces </w:t>
      </w:r>
      <w:proofErr w:type="spellStart"/>
      <w:r w:rsidR="006266A5">
        <w:t>mockups</w:t>
      </w:r>
      <w:proofErr w:type="spellEnd"/>
      <w:r w:rsidR="006266A5">
        <w:t xml:space="preserve"> seront réalisés en partenariat avec des personnes du métier de la presse. </w:t>
      </w:r>
    </w:p>
    <w:p w:rsidR="007E0CA2" w:rsidRDefault="007E0CA2" w:rsidP="007E0CA2">
      <w:pPr>
        <w:pStyle w:val="Titre2"/>
      </w:pPr>
      <w:bookmarkStart w:id="10" w:name="_Toc34481472"/>
      <w:r>
        <w:t xml:space="preserve">Etape </w:t>
      </w:r>
      <w:r w:rsidR="00822B29">
        <w:t>3</w:t>
      </w:r>
      <w:bookmarkEnd w:id="10"/>
    </w:p>
    <w:p w:rsidR="00620977" w:rsidRDefault="00620977" w:rsidP="00620977">
      <w:pPr>
        <w:jc w:val="center"/>
        <w:rPr>
          <w:i/>
          <w:iCs/>
        </w:rPr>
      </w:pPr>
      <w:r w:rsidRPr="00620977">
        <w:rPr>
          <w:i/>
          <w:iCs/>
        </w:rPr>
        <w:t>« Développer la solution dans un démonstrateur Web »</w:t>
      </w:r>
    </w:p>
    <w:p w:rsidR="001462A0" w:rsidRDefault="00D76CEB" w:rsidP="003708FA">
      <w:pPr>
        <w:spacing w:line="360" w:lineRule="auto"/>
        <w:jc w:val="both"/>
      </w:pPr>
      <w:r>
        <w:t>Lors de la 3</w:t>
      </w:r>
      <w:r w:rsidRPr="00D76CEB">
        <w:rPr>
          <w:vertAlign w:val="superscript"/>
        </w:rPr>
        <w:t>ème</w:t>
      </w:r>
      <w:r>
        <w:t xml:space="preserve"> étape, nous allons développer l’interface web ainsi que la base de données permettant de stocker les métadonnées des articles labellisés. </w:t>
      </w:r>
      <w:r w:rsidR="00707DB0">
        <w:t xml:space="preserve">Un « Proof of Concept » (POC) étant nécessaire pour démontrer aux partenaires médias l’intérêt de l’outil, cette étape sera celle qui demandera le plus de temps de travail. Un outil de qualité et simple d’utilisation est une carte de visite importante qui contribuera à la pérennité du projet au sein de l’institut d’informatique de gestion. </w:t>
      </w:r>
    </w:p>
    <w:p w:rsidR="00707DB0" w:rsidRDefault="00707DB0" w:rsidP="003708FA">
      <w:pPr>
        <w:spacing w:line="360" w:lineRule="auto"/>
        <w:jc w:val="both"/>
      </w:pPr>
      <w:r>
        <w:t xml:space="preserve">Le développement sera effectué en incorporant une philosophie « Agile » : celui du travail par itération basé sur les délivrables. Cette manière de travailler nous permettra de rapidement présenter un outil fonctionnel aux médias intéressés. </w:t>
      </w:r>
    </w:p>
    <w:p w:rsidR="007E0CA2" w:rsidRPr="007E0CA2" w:rsidRDefault="006B1312" w:rsidP="003708FA">
      <w:pPr>
        <w:spacing w:line="360" w:lineRule="auto"/>
        <w:jc w:val="both"/>
      </w:pPr>
      <w:r>
        <w:t>Tout l’environnement de développement sera mis en place afin de permettre à un développeur tier de facilement reprendre le code (</w:t>
      </w:r>
      <w:proofErr w:type="spellStart"/>
      <w:r>
        <w:t>UnitTest</w:t>
      </w:r>
      <w:proofErr w:type="spellEnd"/>
      <w:r>
        <w:t xml:space="preserve">, commentaires, documentation etc…). </w:t>
      </w:r>
    </w:p>
    <w:p w:rsidR="007E0CA2" w:rsidRDefault="007E0CA2" w:rsidP="007E0CA2">
      <w:pPr>
        <w:pStyle w:val="Titre2"/>
      </w:pPr>
      <w:bookmarkStart w:id="11" w:name="_Toc34481473"/>
      <w:r>
        <w:t xml:space="preserve">Etape </w:t>
      </w:r>
      <w:r w:rsidR="00822B29">
        <w:t>4</w:t>
      </w:r>
      <w:bookmarkEnd w:id="11"/>
    </w:p>
    <w:p w:rsidR="00620977" w:rsidRDefault="002A4510" w:rsidP="00620977">
      <w:pPr>
        <w:jc w:val="center"/>
        <w:rPr>
          <w:i/>
          <w:iCs/>
        </w:rPr>
      </w:pPr>
      <w:r>
        <w:rPr>
          <w:i/>
          <w:iCs/>
        </w:rPr>
        <w:t>« Tester les fonctionnalités basées sur les données (articles) ouverts et évaluer les résultats avec l’intégration de l’approche du contrôle de la qualité »</w:t>
      </w:r>
    </w:p>
    <w:p w:rsidR="00E13B61" w:rsidRDefault="008834A1" w:rsidP="003708FA">
      <w:pPr>
        <w:spacing w:line="360" w:lineRule="auto"/>
        <w:jc w:val="both"/>
      </w:pPr>
      <w:r>
        <w:t xml:space="preserve">L’étape finale du projet consistera en l’analyse des résultats et de l’efficacité de l’outil mis en place. Cela nous permettra de détecter d’éventuelles failles dans l’interface web afin de proposer des pistes d’amélioration. Cette étape sera également l’opportunité de finaliser toute la documentation du travail afin de livrer le plus de ressources possibles et faciliter la reprise et la modification de l’outil. </w:t>
      </w:r>
    </w:p>
    <w:p w:rsidR="00E13B61" w:rsidRDefault="00E13B61">
      <w:pPr>
        <w:spacing w:after="160"/>
        <w:ind w:firstLine="0"/>
      </w:pPr>
      <w:r>
        <w:br w:type="page"/>
      </w:r>
    </w:p>
    <w:p w:rsidR="00D62550" w:rsidRPr="0054624B" w:rsidRDefault="00D62550" w:rsidP="0054624B">
      <w:pPr>
        <w:pStyle w:val="Titre1"/>
      </w:pPr>
      <w:bookmarkStart w:id="12" w:name="_Toc34481474"/>
      <w:r w:rsidRPr="0054624B">
        <w:lastRenderedPageBreak/>
        <w:t>Planification</w:t>
      </w:r>
      <w:bookmarkEnd w:id="12"/>
      <w:r w:rsidRPr="0054624B">
        <w:t xml:space="preserve"> </w:t>
      </w:r>
    </w:p>
    <w:p w:rsidR="008F3348" w:rsidRDefault="008F3348" w:rsidP="008F3348">
      <w:pPr>
        <w:spacing w:line="360" w:lineRule="auto"/>
        <w:rPr>
          <w:rFonts w:cstheme="minorHAnsi"/>
          <w:szCs w:val="20"/>
        </w:rPr>
      </w:pPr>
      <w:r>
        <w:rPr>
          <w:rFonts w:cstheme="minorHAnsi"/>
          <w:szCs w:val="20"/>
        </w:rPr>
        <w:t xml:space="preserve">Sur la base des données de travail de </w:t>
      </w:r>
      <w:proofErr w:type="spellStart"/>
      <w:r>
        <w:rPr>
          <w:rFonts w:cstheme="minorHAnsi"/>
          <w:szCs w:val="20"/>
        </w:rPr>
        <w:t>Bachelor</w:t>
      </w:r>
      <w:proofErr w:type="spellEnd"/>
      <w:r>
        <w:rPr>
          <w:rFonts w:cstheme="minorHAnsi"/>
          <w:szCs w:val="20"/>
        </w:rPr>
        <w:t xml:space="preserve"> et compte tenu de la durée fixée dans ce contexte académique, ce travail s’effectuera lors de 11 sprints d’environ 2 semaines. Les objectifs de chaque sprint sont détaillés dans l’échéancier ci-dessous. Il faut relever que ces objectifs sont susceptibles d’évoluer en fonction de l’avancée du projet. </w:t>
      </w:r>
      <w:r w:rsidR="00704E46">
        <w:rPr>
          <w:rFonts w:cstheme="minorHAnsi"/>
          <w:szCs w:val="20"/>
        </w:rPr>
        <w:t xml:space="preserve">Le travail étant estimé à 360 heures, chaque sprint dure environ 33 heures. </w:t>
      </w:r>
    </w:p>
    <w:p w:rsidR="008F3348" w:rsidRDefault="008F3348" w:rsidP="008F3348">
      <w:pPr>
        <w:spacing w:line="360" w:lineRule="auto"/>
        <w:rPr>
          <w:rFonts w:cstheme="minorHAnsi"/>
          <w:szCs w:val="20"/>
        </w:rPr>
      </w:pPr>
      <w:r>
        <w:rPr>
          <w:rFonts w:cstheme="minorHAnsi"/>
          <w:szCs w:val="20"/>
        </w:rPr>
        <w:t xml:space="preserve">Compte tenu du contexte individuel du projet, certains artefacts de la méthodologie Agile ne seront pas appliqués, notamment le « Daily Meeting ». En revanche, la professeure Madame </w:t>
      </w:r>
      <w:proofErr w:type="spellStart"/>
      <w:r>
        <w:rPr>
          <w:rFonts w:cstheme="minorHAnsi"/>
          <w:szCs w:val="20"/>
        </w:rPr>
        <w:t>Glassey</w:t>
      </w:r>
      <w:proofErr w:type="spellEnd"/>
      <w:r>
        <w:rPr>
          <w:rFonts w:cstheme="minorHAnsi"/>
          <w:szCs w:val="20"/>
        </w:rPr>
        <w:t xml:space="preserve"> agira en rôle de « Product </w:t>
      </w:r>
      <w:proofErr w:type="spellStart"/>
      <w:r>
        <w:rPr>
          <w:rFonts w:cstheme="minorHAnsi"/>
          <w:szCs w:val="20"/>
        </w:rPr>
        <w:t>Owner</w:t>
      </w:r>
      <w:proofErr w:type="spellEnd"/>
      <w:r>
        <w:rPr>
          <w:rFonts w:cstheme="minorHAnsi"/>
          <w:szCs w:val="20"/>
        </w:rPr>
        <w:t xml:space="preserve"> » et participera chaque 2 semaines à une « Sprint </w:t>
      </w:r>
      <w:proofErr w:type="spellStart"/>
      <w:r>
        <w:rPr>
          <w:rFonts w:cstheme="minorHAnsi"/>
          <w:szCs w:val="20"/>
        </w:rPr>
        <w:t>Review</w:t>
      </w:r>
      <w:proofErr w:type="spellEnd"/>
      <w:r>
        <w:rPr>
          <w:rFonts w:cstheme="minorHAnsi"/>
          <w:szCs w:val="20"/>
        </w:rPr>
        <w:t xml:space="preserve"> » ce qui nous permettra d’évaluer le travail déjà réalisé. Nous n’allons pas immédiatement donner un délivrable puisque, comme indiqué dans le chapitre « Travail à effectuer », les premières étapes du projet ne contiendront aucune ligne de code. </w:t>
      </w:r>
    </w:p>
    <w:p w:rsidR="00D62550" w:rsidRPr="0054624B" w:rsidRDefault="008F3348" w:rsidP="008F3348">
      <w:pPr>
        <w:spacing w:line="360" w:lineRule="auto"/>
        <w:rPr>
          <w:rFonts w:cstheme="minorHAnsi"/>
          <w:szCs w:val="20"/>
        </w:rPr>
      </w:pPr>
      <w:r>
        <w:rPr>
          <w:rFonts w:cstheme="minorHAnsi"/>
          <w:szCs w:val="20"/>
        </w:rPr>
        <w:t>La planification de chaque sprint, ainsi que son objectif, se situeront dans un fichier Excel consultable dans le repository « </w:t>
      </w:r>
      <w:proofErr w:type="spellStart"/>
      <w:r>
        <w:rPr>
          <w:rFonts w:cstheme="minorHAnsi"/>
          <w:szCs w:val="20"/>
        </w:rPr>
        <w:t>GitLab</w:t>
      </w:r>
      <w:proofErr w:type="spellEnd"/>
      <w:r>
        <w:rPr>
          <w:rFonts w:cstheme="minorHAnsi"/>
          <w:szCs w:val="20"/>
        </w:rPr>
        <w:t xml:space="preserve"> » du projet.   </w:t>
      </w:r>
    </w:p>
    <w:p w:rsidR="00D62550" w:rsidRPr="0054624B" w:rsidRDefault="00D62550" w:rsidP="0054624B">
      <w:pPr>
        <w:pStyle w:val="Titre1"/>
      </w:pPr>
      <w:bookmarkStart w:id="13" w:name="_Toc34481475"/>
      <w:r w:rsidRPr="0054624B">
        <w:t>Echéancier</w:t>
      </w:r>
      <w:bookmarkEnd w:id="13"/>
    </w:p>
    <w:p w:rsidR="00D62550"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0</w:t>
      </w:r>
      <w:r>
        <w:rPr>
          <w:rFonts w:cstheme="minorHAnsi"/>
          <w:szCs w:val="20"/>
        </w:rPr>
        <w:tab/>
        <w:t>Création du cahier des charges</w:t>
      </w:r>
      <w:r>
        <w:rPr>
          <w:rFonts w:cstheme="minorHAnsi"/>
          <w:szCs w:val="20"/>
        </w:rPr>
        <w:tab/>
        <w:t>18.02.2020 – 08.03.2020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1</w:t>
      </w:r>
      <w:r>
        <w:rPr>
          <w:rFonts w:cstheme="minorHAnsi"/>
          <w:szCs w:val="20"/>
        </w:rPr>
        <w:tab/>
      </w:r>
      <w:r w:rsidR="00C913A6">
        <w:rPr>
          <w:rFonts w:cstheme="minorHAnsi"/>
          <w:szCs w:val="20"/>
        </w:rPr>
        <w:t>Etape 1</w:t>
      </w:r>
      <w:r w:rsidR="0037498C">
        <w:rPr>
          <w:rFonts w:cstheme="minorHAnsi"/>
          <w:szCs w:val="20"/>
        </w:rPr>
        <w:t xml:space="preserve"> – </w:t>
      </w:r>
      <w:r w:rsidR="004F2CD6">
        <w:rPr>
          <w:rFonts w:cstheme="minorHAnsi"/>
          <w:szCs w:val="20"/>
        </w:rPr>
        <w:t>État de l’art (label)</w:t>
      </w:r>
      <w:r>
        <w:rPr>
          <w:rFonts w:cstheme="minorHAnsi"/>
          <w:szCs w:val="20"/>
        </w:rPr>
        <w:tab/>
        <w:t>09.03.2020 – 25.03.2020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2</w:t>
      </w:r>
      <w:r>
        <w:rPr>
          <w:rFonts w:cstheme="minorHAnsi"/>
          <w:szCs w:val="20"/>
        </w:rPr>
        <w:tab/>
      </w:r>
      <w:r w:rsidR="00C913A6">
        <w:rPr>
          <w:rFonts w:cstheme="minorHAnsi"/>
          <w:szCs w:val="20"/>
        </w:rPr>
        <w:t xml:space="preserve">Etape </w:t>
      </w:r>
      <w:r w:rsidR="00842B0E">
        <w:rPr>
          <w:rFonts w:cstheme="minorHAnsi"/>
          <w:szCs w:val="20"/>
        </w:rPr>
        <w:t>2 – État de l’art (plagiat)</w:t>
      </w:r>
      <w:r>
        <w:rPr>
          <w:rFonts w:cstheme="minorHAnsi"/>
          <w:szCs w:val="20"/>
        </w:rPr>
        <w:tab/>
        <w:t>26.03.2020 – 08.04.2020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3</w:t>
      </w:r>
      <w:r>
        <w:rPr>
          <w:rFonts w:cstheme="minorHAnsi"/>
          <w:szCs w:val="20"/>
        </w:rPr>
        <w:tab/>
      </w:r>
      <w:r w:rsidR="00C913A6">
        <w:rPr>
          <w:rFonts w:cstheme="minorHAnsi"/>
          <w:szCs w:val="20"/>
        </w:rPr>
        <w:t xml:space="preserve">Etape </w:t>
      </w:r>
      <w:r w:rsidR="00842B0E">
        <w:rPr>
          <w:rFonts w:cstheme="minorHAnsi"/>
          <w:szCs w:val="20"/>
        </w:rPr>
        <w:t>2 – Test des outils</w:t>
      </w:r>
      <w:r>
        <w:rPr>
          <w:rFonts w:cstheme="minorHAnsi"/>
          <w:szCs w:val="20"/>
        </w:rPr>
        <w:tab/>
        <w:t>09.04.2020 – 22.04.2020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4</w:t>
      </w:r>
      <w:r>
        <w:rPr>
          <w:rFonts w:cstheme="minorHAnsi"/>
          <w:szCs w:val="20"/>
        </w:rPr>
        <w:tab/>
      </w:r>
      <w:r w:rsidR="00C913A6">
        <w:rPr>
          <w:rFonts w:cstheme="minorHAnsi"/>
          <w:szCs w:val="20"/>
        </w:rPr>
        <w:t xml:space="preserve">Etape </w:t>
      </w:r>
      <w:r w:rsidR="00842B0E">
        <w:rPr>
          <w:rFonts w:cstheme="minorHAnsi"/>
          <w:szCs w:val="20"/>
        </w:rPr>
        <w:t>3 - Développement</w:t>
      </w:r>
      <w:r>
        <w:rPr>
          <w:rFonts w:cstheme="minorHAnsi"/>
          <w:szCs w:val="20"/>
        </w:rPr>
        <w:tab/>
        <w:t>23.04.2020 – 06.05.2020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5</w:t>
      </w:r>
      <w:r>
        <w:rPr>
          <w:rFonts w:cstheme="minorHAnsi"/>
          <w:szCs w:val="20"/>
        </w:rPr>
        <w:tab/>
      </w:r>
      <w:r w:rsidR="00C913A6">
        <w:rPr>
          <w:rFonts w:cstheme="minorHAnsi"/>
          <w:szCs w:val="20"/>
        </w:rPr>
        <w:t>Etape 3</w:t>
      </w:r>
      <w:r w:rsidR="00452FD7">
        <w:rPr>
          <w:rFonts w:cstheme="minorHAnsi"/>
          <w:szCs w:val="20"/>
        </w:rPr>
        <w:t xml:space="preserve"> - Développement</w:t>
      </w:r>
      <w:r>
        <w:rPr>
          <w:rFonts w:cstheme="minorHAnsi"/>
          <w:szCs w:val="20"/>
        </w:rPr>
        <w:tab/>
        <w:t>07.05.2020 – 20.05.2020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6</w:t>
      </w:r>
      <w:r>
        <w:rPr>
          <w:rFonts w:cstheme="minorHAnsi"/>
          <w:szCs w:val="20"/>
        </w:rPr>
        <w:tab/>
      </w:r>
      <w:r w:rsidR="00C913A6">
        <w:rPr>
          <w:rFonts w:cstheme="minorHAnsi"/>
          <w:szCs w:val="20"/>
        </w:rPr>
        <w:t>Etape 3</w:t>
      </w:r>
      <w:r w:rsidR="00452FD7">
        <w:rPr>
          <w:rFonts w:cstheme="minorHAnsi"/>
          <w:szCs w:val="20"/>
        </w:rPr>
        <w:t xml:space="preserve"> - Développement</w:t>
      </w:r>
      <w:r>
        <w:rPr>
          <w:rFonts w:cstheme="minorHAnsi"/>
          <w:szCs w:val="20"/>
        </w:rPr>
        <w:tab/>
        <w:t>21.05.2020 – 03.06.2020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7</w:t>
      </w:r>
      <w:r>
        <w:rPr>
          <w:rFonts w:cstheme="minorHAnsi"/>
          <w:szCs w:val="20"/>
        </w:rPr>
        <w:tab/>
      </w:r>
      <w:r w:rsidR="00C913A6">
        <w:rPr>
          <w:rFonts w:cstheme="minorHAnsi"/>
          <w:szCs w:val="20"/>
        </w:rPr>
        <w:t>Etape 3</w:t>
      </w:r>
      <w:r w:rsidR="00452FD7">
        <w:rPr>
          <w:rFonts w:cstheme="minorHAnsi"/>
          <w:szCs w:val="20"/>
        </w:rPr>
        <w:t xml:space="preserve"> - Développement</w:t>
      </w:r>
      <w:r>
        <w:rPr>
          <w:rFonts w:cstheme="minorHAnsi"/>
          <w:szCs w:val="20"/>
        </w:rPr>
        <w:tab/>
        <w:t>04.06.2020 – 17.06.2020</w:t>
      </w:r>
      <w:bookmarkStart w:id="14" w:name="_GoBack"/>
      <w:bookmarkEnd w:id="14"/>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8</w:t>
      </w:r>
      <w:r>
        <w:rPr>
          <w:rFonts w:cstheme="minorHAnsi"/>
          <w:szCs w:val="20"/>
        </w:rPr>
        <w:tab/>
      </w:r>
      <w:r w:rsidR="00C913A6">
        <w:rPr>
          <w:rFonts w:cstheme="minorHAnsi"/>
          <w:szCs w:val="20"/>
        </w:rPr>
        <w:t>Etape 3</w:t>
      </w:r>
      <w:r w:rsidR="00452FD7">
        <w:rPr>
          <w:rFonts w:cstheme="minorHAnsi"/>
          <w:szCs w:val="20"/>
        </w:rPr>
        <w:t xml:space="preserve"> - Développement</w:t>
      </w:r>
      <w:r>
        <w:rPr>
          <w:rFonts w:cstheme="minorHAnsi"/>
          <w:szCs w:val="20"/>
        </w:rPr>
        <w:tab/>
        <w:t>18.06.2020 – 01.07.2020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9</w:t>
      </w:r>
      <w:r>
        <w:rPr>
          <w:rFonts w:cstheme="minorHAnsi"/>
          <w:szCs w:val="20"/>
        </w:rPr>
        <w:tab/>
      </w:r>
      <w:r w:rsidR="00C913A6">
        <w:rPr>
          <w:rFonts w:cstheme="minorHAnsi"/>
          <w:szCs w:val="20"/>
        </w:rPr>
        <w:t>Etape 4</w:t>
      </w:r>
      <w:r w:rsidR="0037498C">
        <w:rPr>
          <w:rFonts w:cstheme="minorHAnsi"/>
          <w:szCs w:val="20"/>
        </w:rPr>
        <w:t xml:space="preserve"> – Tester</w:t>
      </w:r>
      <w:r>
        <w:rPr>
          <w:rFonts w:cstheme="minorHAnsi"/>
          <w:szCs w:val="20"/>
        </w:rPr>
        <w:tab/>
        <w:t>02.07.2020 – 15.07.2020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10</w:t>
      </w:r>
      <w:r>
        <w:rPr>
          <w:rFonts w:cstheme="minorHAnsi"/>
          <w:szCs w:val="20"/>
        </w:rPr>
        <w:tab/>
      </w:r>
      <w:r w:rsidR="00C913A6">
        <w:rPr>
          <w:rFonts w:cstheme="minorHAnsi"/>
          <w:szCs w:val="20"/>
        </w:rPr>
        <w:t>Documentation, mise en forme</w:t>
      </w:r>
      <w:r>
        <w:rPr>
          <w:rFonts w:cstheme="minorHAnsi"/>
          <w:szCs w:val="20"/>
        </w:rPr>
        <w:tab/>
        <w:t>16.07.2020 – 29.07.2020</w:t>
      </w:r>
    </w:p>
    <w:p w:rsidR="00461A73" w:rsidRDefault="00622F35"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FIN</w:t>
      </w:r>
      <w:r>
        <w:rPr>
          <w:rFonts w:cstheme="minorHAnsi"/>
          <w:szCs w:val="20"/>
        </w:rPr>
        <w:tab/>
        <w:t>Remise travail</w:t>
      </w:r>
      <w:r>
        <w:rPr>
          <w:rFonts w:cstheme="minorHAnsi"/>
          <w:szCs w:val="20"/>
        </w:rPr>
        <w:tab/>
        <w:t>30.07.2020</w:t>
      </w:r>
    </w:p>
    <w:p w:rsidR="00461A73" w:rsidRDefault="00461A73">
      <w:pPr>
        <w:spacing w:after="160"/>
        <w:ind w:firstLine="0"/>
        <w:rPr>
          <w:rFonts w:cstheme="minorHAnsi"/>
          <w:szCs w:val="20"/>
        </w:rPr>
      </w:pPr>
      <w:r>
        <w:rPr>
          <w:rFonts w:cstheme="minorHAnsi"/>
          <w:szCs w:val="20"/>
        </w:rPr>
        <w:br w:type="page"/>
      </w:r>
    </w:p>
    <w:p w:rsidR="00D62550" w:rsidRPr="0054624B" w:rsidRDefault="00D62550" w:rsidP="0054624B">
      <w:pPr>
        <w:pStyle w:val="Titre1"/>
      </w:pPr>
      <w:bookmarkStart w:id="15" w:name="_Toc34481476"/>
      <w:r w:rsidRPr="0054624B">
        <w:lastRenderedPageBreak/>
        <w:t>Rendus</w:t>
      </w:r>
      <w:bookmarkEnd w:id="15"/>
    </w:p>
    <w:p w:rsidR="00D62550" w:rsidRDefault="00C662F5" w:rsidP="00C662F5">
      <w:pPr>
        <w:pStyle w:val="Titre2"/>
      </w:pPr>
      <w:bookmarkStart w:id="16" w:name="_Toc34481477"/>
      <w:r>
        <w:t>Rapport</w:t>
      </w:r>
      <w:bookmarkEnd w:id="16"/>
    </w:p>
    <w:p w:rsidR="005A7E80" w:rsidRDefault="00750F09" w:rsidP="00750F09">
      <w:pPr>
        <w:spacing w:line="360" w:lineRule="auto"/>
      </w:pPr>
      <w:r>
        <w:t xml:space="preserve">Un rapport complet détaillant les phases d’étude et de développement de la plateforme sera livré le 31 juillet 2020 à la professeure Madame </w:t>
      </w:r>
      <w:proofErr w:type="spellStart"/>
      <w:r>
        <w:t>Glassey</w:t>
      </w:r>
      <w:proofErr w:type="spellEnd"/>
      <w:r>
        <w:t xml:space="preserve">. Ce dernier permettra à un tier de comprendre l’intégralité du projet afin d’assurer la pérennité de celui-ci. </w:t>
      </w:r>
    </w:p>
    <w:p w:rsidR="00750F09" w:rsidRPr="005A7E80" w:rsidRDefault="00750F09" w:rsidP="00750F09">
      <w:pPr>
        <w:spacing w:line="360" w:lineRule="auto"/>
      </w:pPr>
      <w:r>
        <w:t xml:space="preserve">Le contexte, format et contenu de ce rapport répondra aux demandes fixées par la Haute École de Gestion de Sierre. </w:t>
      </w:r>
    </w:p>
    <w:p w:rsidR="00C662F5" w:rsidRDefault="00C662F5" w:rsidP="00C662F5">
      <w:pPr>
        <w:pStyle w:val="Titre2"/>
      </w:pPr>
      <w:bookmarkStart w:id="17" w:name="_Toc34481478"/>
      <w:r>
        <w:t>Plateforme web</w:t>
      </w:r>
      <w:bookmarkEnd w:id="17"/>
    </w:p>
    <w:p w:rsidR="00A70C85" w:rsidRDefault="00A70C85" w:rsidP="00A70C85">
      <w:pPr>
        <w:spacing w:line="360" w:lineRule="auto"/>
      </w:pPr>
      <w:r>
        <w:t xml:space="preserve">Nous nous engageons à délivrer un outil fonctionnel et déployé sur une plateforme web. Afin de démocratiser l’utilisation de ce label, il est important d’avoir un outil facilement accessible par les utilisateurs potentiels. L’utilisation du web nous permet de mettre à disposition notre outil de labellisation à grande échelle. </w:t>
      </w:r>
    </w:p>
    <w:p w:rsidR="00A70C85" w:rsidRPr="00A70C85" w:rsidRDefault="00A70C85" w:rsidP="00A70C85">
      <w:pPr>
        <w:spacing w:line="360" w:lineRule="auto"/>
      </w:pPr>
      <w:r>
        <w:t xml:space="preserve">Avant de déployer la plateforme à d’autres utilisateurs, nous allons la mettre à disposition à une sélection réduite de journalistes. Ces derniers auront la tâche de tester la plateforme et de certifier leurs articles. Ainsi, lors du </w:t>
      </w:r>
      <w:r w:rsidR="00750F09">
        <w:t>déploiement</w:t>
      </w:r>
      <w:r>
        <w:t xml:space="preserve"> de masse, la plateforme sera déjà testée et possèdera des articles pouvant servir d’exemple. Ces tests seront élaborés dans le cadre de notre « Proof Of Concept ». </w:t>
      </w:r>
    </w:p>
    <w:p w:rsidR="005A7E80" w:rsidRDefault="005A7E80" w:rsidP="005A7E80">
      <w:pPr>
        <w:pStyle w:val="Titre2"/>
      </w:pPr>
      <w:bookmarkStart w:id="18" w:name="_Toc34481479"/>
      <w:r>
        <w:t>Documentation</w:t>
      </w:r>
      <w:bookmarkEnd w:id="18"/>
    </w:p>
    <w:p w:rsidR="00F26C05" w:rsidRDefault="00F26C05" w:rsidP="00A70C85">
      <w:pPr>
        <w:spacing w:line="360" w:lineRule="auto"/>
      </w:pPr>
      <w:r>
        <w:t xml:space="preserve">Par souci de clarté, une documentation complète détaillant les critères d’obtention du label sera disponible sur la plateforme web. Ainsi, les journalistes et autres utilisateurs de l’outil sauront exactement les qualifications nécessaires à l’obtention du label. </w:t>
      </w:r>
    </w:p>
    <w:p w:rsidR="00750F09" w:rsidRPr="00F26C05" w:rsidRDefault="00750F09" w:rsidP="00A70C85">
      <w:pPr>
        <w:spacing w:line="360" w:lineRule="auto"/>
      </w:pPr>
    </w:p>
    <w:p w:rsidR="00D62550" w:rsidRPr="0054624B" w:rsidRDefault="00D62550" w:rsidP="0054624B">
      <w:pPr>
        <w:pStyle w:val="Titre1"/>
      </w:pPr>
      <w:bookmarkStart w:id="19" w:name="_Toc34481480"/>
      <w:r w:rsidRPr="0054624B">
        <w:t>Conclusion</w:t>
      </w:r>
      <w:bookmarkEnd w:id="19"/>
    </w:p>
    <w:p w:rsidR="00DF29B6" w:rsidRDefault="00234C9F" w:rsidP="00DA3803">
      <w:pPr>
        <w:spacing w:line="360" w:lineRule="auto"/>
        <w:jc w:val="both"/>
        <w:rPr>
          <w:rFonts w:cstheme="minorHAnsi"/>
          <w:szCs w:val="20"/>
        </w:rPr>
      </w:pPr>
      <w:r>
        <w:rPr>
          <w:rFonts w:cstheme="minorHAnsi"/>
          <w:szCs w:val="20"/>
        </w:rPr>
        <w:t xml:space="preserve">Il est difficile de prédire avec exactitude le déroulement d’un projet de cette envergure. La durée de chaque sprint a été déterminée de manière approximative, en prenant en compte la durée limite de 360 heures fixée par le contexte académique du travail de </w:t>
      </w:r>
      <w:proofErr w:type="spellStart"/>
      <w:r>
        <w:rPr>
          <w:rFonts w:cstheme="minorHAnsi"/>
          <w:szCs w:val="20"/>
        </w:rPr>
        <w:t>Bachelor</w:t>
      </w:r>
      <w:proofErr w:type="spellEnd"/>
      <w:r>
        <w:rPr>
          <w:rFonts w:cstheme="minorHAnsi"/>
          <w:szCs w:val="20"/>
        </w:rPr>
        <w:t xml:space="preserve">. </w:t>
      </w:r>
      <w:r w:rsidR="00DA3803">
        <w:rPr>
          <w:rFonts w:cstheme="minorHAnsi"/>
          <w:szCs w:val="20"/>
        </w:rPr>
        <w:t xml:space="preserve">Puisqu’il est important de pouvoir délivrer un POC à la fin du travail, l’étape de développement est considérée comme la phase la plus importante et donc celle nécessitant le plus d’heures de travail. Nous nous </w:t>
      </w:r>
      <w:r w:rsidR="00BA1624">
        <w:rPr>
          <w:rFonts w:cstheme="minorHAnsi"/>
          <w:szCs w:val="20"/>
        </w:rPr>
        <w:t>permettrons</w:t>
      </w:r>
      <w:r w:rsidR="00DA3803">
        <w:rPr>
          <w:rFonts w:cstheme="minorHAnsi"/>
          <w:szCs w:val="20"/>
        </w:rPr>
        <w:t xml:space="preserve"> néanmoins d’augmenter ou réduire la durée de certaines tâches en fonction de l’avancée du projet. </w:t>
      </w:r>
    </w:p>
    <w:p w:rsidR="00DF29B6" w:rsidRDefault="00DF29B6">
      <w:pPr>
        <w:spacing w:after="160"/>
        <w:ind w:firstLine="0"/>
        <w:rPr>
          <w:rFonts w:cstheme="minorHAnsi"/>
          <w:szCs w:val="20"/>
        </w:rPr>
      </w:pPr>
      <w:r>
        <w:rPr>
          <w:rFonts w:cstheme="minorHAnsi"/>
          <w:szCs w:val="20"/>
        </w:rPr>
        <w:br w:type="page"/>
      </w:r>
    </w:p>
    <w:p w:rsidR="00AA3898" w:rsidRPr="0054624B" w:rsidRDefault="00AA3898" w:rsidP="0054624B">
      <w:pPr>
        <w:pStyle w:val="Titre1"/>
      </w:pPr>
      <w:bookmarkStart w:id="20" w:name="_Toc34481481"/>
      <w:r w:rsidRPr="0054624B">
        <w:lastRenderedPageBreak/>
        <w:t>Sources</w:t>
      </w:r>
      <w:bookmarkEnd w:id="20"/>
    </w:p>
    <w:bookmarkStart w:id="21" w:name="_Toc34481482" w:displacedByCustomXml="next"/>
    <w:sdt>
      <w:sdtPr>
        <w:rPr>
          <w:rFonts w:eastAsiaTheme="minorHAnsi" w:cstheme="minorHAnsi"/>
          <w:b w:val="0"/>
          <w:sz w:val="20"/>
          <w:szCs w:val="20"/>
          <w:lang w:val="fr-FR" w:eastAsia="en-US"/>
        </w:rPr>
        <w:id w:val="-2122528517"/>
        <w:docPartObj>
          <w:docPartGallery w:val="Bibliographies"/>
          <w:docPartUnique/>
        </w:docPartObj>
      </w:sdtPr>
      <w:sdtEndPr>
        <w:rPr>
          <w:bCs/>
          <w:lang w:val="fr-CH"/>
        </w:rPr>
      </w:sdtEndPr>
      <w:sdtContent>
        <w:p w:rsidR="00AA3898" w:rsidRPr="0054624B" w:rsidRDefault="00AA3898" w:rsidP="0054624B">
          <w:pPr>
            <w:pStyle w:val="Titre1"/>
            <w:spacing w:line="360" w:lineRule="auto"/>
            <w:rPr>
              <w:rFonts w:cstheme="minorHAnsi"/>
              <w:sz w:val="20"/>
              <w:szCs w:val="20"/>
            </w:rPr>
          </w:pPr>
          <w:r w:rsidRPr="0054624B">
            <w:rPr>
              <w:rFonts w:cstheme="minorHAnsi"/>
              <w:sz w:val="20"/>
              <w:szCs w:val="20"/>
              <w:lang w:val="fr-FR"/>
            </w:rPr>
            <w:t>Travaux cités</w:t>
          </w:r>
          <w:bookmarkEnd w:id="21"/>
        </w:p>
        <w:p w:rsidR="00AF1802" w:rsidRDefault="00AA3898" w:rsidP="00AF1802">
          <w:pPr>
            <w:rPr>
              <w:noProof/>
              <w:sz w:val="24"/>
              <w:szCs w:val="24"/>
              <w:lang w:val="fr-FR"/>
            </w:rPr>
          </w:pPr>
          <w:r w:rsidRPr="0054624B">
            <w:rPr>
              <w:rFonts w:cstheme="minorHAnsi"/>
              <w:szCs w:val="20"/>
            </w:rPr>
            <w:fldChar w:fldCharType="begin"/>
          </w:r>
          <w:r w:rsidRPr="0054624B">
            <w:rPr>
              <w:rFonts w:cstheme="minorHAnsi"/>
              <w:szCs w:val="20"/>
            </w:rPr>
            <w:instrText>BIBLIOGRAPHY</w:instrText>
          </w:r>
          <w:r w:rsidRPr="0054624B">
            <w:rPr>
              <w:rFonts w:cstheme="minorHAnsi"/>
              <w:szCs w:val="20"/>
            </w:rPr>
            <w:fldChar w:fldCharType="separate"/>
          </w:r>
          <w:r w:rsidR="00AF1802">
            <w:rPr>
              <w:noProof/>
              <w:lang w:val="fr-FR"/>
            </w:rPr>
            <w:t xml:space="preserve">COFEM, C. f. (2020, Janvier 20). </w:t>
          </w:r>
          <w:r w:rsidR="00AF1802">
            <w:rPr>
              <w:i/>
              <w:iCs/>
              <w:noProof/>
              <w:lang w:val="fr-FR"/>
            </w:rPr>
            <w:t>Services de streaming et plateformes: défis pour les médias et le public en Suisse</w:t>
          </w:r>
          <w:r w:rsidR="00AF1802">
            <w:rPr>
              <w:noProof/>
              <w:lang w:val="fr-FR"/>
            </w:rPr>
            <w:t>. Récupéré sur emek.admin.ch: https://www.emek.admin.ch/fr/actuel/apercu/</w:t>
          </w:r>
        </w:p>
        <w:p w:rsidR="00AF1802" w:rsidRDefault="00AF1802" w:rsidP="00AF1802">
          <w:pPr>
            <w:pStyle w:val="Bibliographie"/>
            <w:ind w:left="720" w:hanging="720"/>
            <w:rPr>
              <w:noProof/>
              <w:lang w:val="fr-FR"/>
            </w:rPr>
          </w:pPr>
          <w:r>
            <w:rPr>
              <w:noProof/>
              <w:lang w:val="fr-FR"/>
            </w:rPr>
            <w:t xml:space="preserve">Institut Informatique de Gestion. (2020). </w:t>
          </w:r>
          <w:r>
            <w:rPr>
              <w:i/>
              <w:iCs/>
              <w:noProof/>
              <w:lang w:val="fr-FR"/>
            </w:rPr>
            <w:t>Traceable Original Journalistic Content (TOJC), Meeting 13.02.2020.</w:t>
          </w:r>
          <w:r>
            <w:rPr>
              <w:noProof/>
              <w:lang w:val="fr-FR"/>
            </w:rPr>
            <w:t xml:space="preserve"> Sierre: Institut Informatique de Gestion.</w:t>
          </w:r>
        </w:p>
        <w:p w:rsidR="00AF1802" w:rsidRDefault="00AF1802" w:rsidP="00AF1802">
          <w:pPr>
            <w:pStyle w:val="Bibliographie"/>
            <w:ind w:left="720" w:hanging="720"/>
            <w:rPr>
              <w:noProof/>
              <w:lang w:val="fr-FR"/>
            </w:rPr>
          </w:pPr>
          <w:r>
            <w:rPr>
              <w:noProof/>
              <w:lang w:val="fr-FR"/>
            </w:rPr>
            <w:t xml:space="preserve">Vandal, G. (2019, Juin 17). </w:t>
          </w:r>
          <w:r>
            <w:rPr>
              <w:i/>
              <w:iCs/>
              <w:noProof/>
              <w:lang w:val="fr-FR"/>
            </w:rPr>
            <w:t>À l’ère de la désinformation</w:t>
          </w:r>
          <w:r>
            <w:rPr>
              <w:noProof/>
              <w:lang w:val="fr-FR"/>
            </w:rPr>
            <w:t>. Récupéré sur lesoleil.com: https://www.lesoleil.com/chroniques/gilles-vandal/a-lere-de-la-desinformation-030aa45f522702239f835ac1db1c4132</w:t>
          </w:r>
        </w:p>
        <w:p w:rsidR="00AF1802" w:rsidRDefault="00AF1802" w:rsidP="00AF1802">
          <w:pPr>
            <w:pStyle w:val="Bibliographie"/>
            <w:ind w:left="720" w:hanging="720"/>
            <w:rPr>
              <w:noProof/>
              <w:lang w:val="fr-FR"/>
            </w:rPr>
          </w:pPr>
          <w:r w:rsidRPr="00AF1802">
            <w:rPr>
              <w:noProof/>
              <w:lang w:val="en-US"/>
            </w:rPr>
            <w:t xml:space="preserve">Watts, C. (2017, Avril 3). </w:t>
          </w:r>
          <w:r w:rsidRPr="00AF1802">
            <w:rPr>
              <w:i/>
              <w:iCs/>
              <w:noProof/>
              <w:lang w:val="en-US"/>
            </w:rPr>
            <w:t>How Russian Twitter Bots Pumped Out Fake News During The 2016 Election</w:t>
          </w:r>
          <w:r w:rsidRPr="00AF1802">
            <w:rPr>
              <w:noProof/>
              <w:lang w:val="en-US"/>
            </w:rPr>
            <w:t xml:space="preserve">. </w:t>
          </w:r>
          <w:r>
            <w:rPr>
              <w:noProof/>
              <w:lang w:val="fr-FR"/>
            </w:rPr>
            <w:t>Récupéré sur npr.org: https://www.npr.org/sections/alltechconsidered/2017/04/03/522503844/how-russian-twitter-bots-pumped-out-fake-news-during-the-2016-election?t=1582530019453</w:t>
          </w:r>
        </w:p>
        <w:p w:rsidR="00AA3898" w:rsidRPr="0054624B" w:rsidRDefault="00AA3898" w:rsidP="00AF1802">
          <w:pPr>
            <w:spacing w:line="360" w:lineRule="auto"/>
            <w:rPr>
              <w:rFonts w:cstheme="minorHAnsi"/>
              <w:szCs w:val="20"/>
            </w:rPr>
          </w:pPr>
          <w:r w:rsidRPr="0054624B">
            <w:rPr>
              <w:rFonts w:cstheme="minorHAnsi"/>
              <w:b/>
              <w:bCs/>
              <w:szCs w:val="20"/>
            </w:rPr>
            <w:fldChar w:fldCharType="end"/>
          </w:r>
        </w:p>
      </w:sdtContent>
    </w:sdt>
    <w:p w:rsidR="00AA3898" w:rsidRPr="0054624B" w:rsidRDefault="00AA3898" w:rsidP="0054624B">
      <w:pPr>
        <w:spacing w:line="360" w:lineRule="auto"/>
        <w:rPr>
          <w:rFonts w:cstheme="minorHAnsi"/>
          <w:szCs w:val="20"/>
        </w:rPr>
      </w:pPr>
    </w:p>
    <w:sectPr w:rsidR="00AA3898" w:rsidRPr="0054624B" w:rsidSect="00DD60DE">
      <w:headerReference w:type="even" r:id="rId9"/>
      <w:headerReference w:type="default" r:id="rId10"/>
      <w:footerReference w:type="even" r:id="rId11"/>
      <w:footerReference w:type="default" r:id="rId12"/>
      <w:headerReference w:type="first" r:id="rId13"/>
      <w:footerReference w:type="first" r:id="rId14"/>
      <w:pgSz w:w="11906" w:h="16838"/>
      <w:pgMar w:top="1701"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3625" w:rsidRDefault="00543625" w:rsidP="001A21A8">
      <w:pPr>
        <w:spacing w:after="0" w:line="240" w:lineRule="auto"/>
      </w:pPr>
      <w:r>
        <w:separator/>
      </w:r>
    </w:p>
  </w:endnote>
  <w:endnote w:type="continuationSeparator" w:id="0">
    <w:p w:rsidR="00543625" w:rsidRDefault="00543625" w:rsidP="001A2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767F" w:rsidRDefault="00E8767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0317676"/>
      <w:docPartObj>
        <w:docPartGallery w:val="Page Numbers (Bottom of Page)"/>
        <w:docPartUnique/>
      </w:docPartObj>
    </w:sdtPr>
    <w:sdtEndPr/>
    <w:sdtContent>
      <w:p w:rsidR="001A21A8" w:rsidRDefault="00E8767F">
        <w:pPr>
          <w:pStyle w:val="Pieddepage"/>
          <w:jc w:val="right"/>
        </w:pPr>
        <w:r w:rsidRPr="001A21A8">
          <w:rPr>
            <w:noProof/>
          </w:rPr>
          <mc:AlternateContent>
            <mc:Choice Requires="wps">
              <w:drawing>
                <wp:anchor distT="0" distB="0" distL="114300" distR="114300" simplePos="0" relativeHeight="251665408" behindDoc="0" locked="0" layoutInCell="1" allowOverlap="1" wp14:anchorId="58E44B22" wp14:editId="49234007">
                  <wp:simplePos x="0" y="0"/>
                  <wp:positionH relativeFrom="column">
                    <wp:posOffset>1083383</wp:posOffset>
                  </wp:positionH>
                  <wp:positionV relativeFrom="paragraph">
                    <wp:posOffset>3612</wp:posOffset>
                  </wp:positionV>
                  <wp:extent cx="2618509" cy="429895"/>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2618509" cy="429895"/>
                          </a:xfrm>
                          <a:prstGeom prst="rect">
                            <a:avLst/>
                          </a:prstGeom>
                          <a:noFill/>
                          <a:ln w="6350">
                            <a:noFill/>
                          </a:ln>
                        </wps:spPr>
                        <wps:txbx>
                          <w:txbxContent>
                            <w:p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1" w:history="1">
                                <w:r w:rsidRPr="002B2113">
                                  <w:rPr>
                                    <w:rStyle w:val="Lienhypertexte"/>
                                    <w:sz w:val="14"/>
                                    <w:szCs w:val="14"/>
                                  </w:rPr>
                                  <w:t>info@hevs.ch</w:t>
                                </w:r>
                              </w:hyperlink>
                              <w:r>
                                <w:rPr>
                                  <w:sz w:val="14"/>
                                  <w:szCs w:val="14"/>
                                </w:rPr>
                                <w:t xml:space="preserve"> – www.hevs.ch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E44B22" id="_x0000_t202" coordsize="21600,21600" o:spt="202" path="m,l,21600r21600,l21600,xe">
                  <v:stroke joinstyle="miter"/>
                  <v:path gradientshapeok="t" o:connecttype="rect"/>
                </v:shapetype>
                <v:shape id="Zone de texte 10" o:spid="_x0000_s1026" type="#_x0000_t202" style="position:absolute;left:0;text-align:left;margin-left:85.3pt;margin-top:.3pt;width:206.2pt;height:3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" filled="f" stroked="f" strokeweight=".5pt">
                  <v:textbox>
                    <w:txbxContent>
                      <w:p w:rsidR="001A21A8" w:rsidRDefault="001A21A8" w:rsidP="001A21A8">
                        <w:pPr>
                          <w:spacing w:after="0"/>
                          <w:rPr>
                            <w:sz w:val="14"/>
                            <w:szCs w:val="14"/>
                          </w:rPr>
                        </w:pPr>
                        <w:bookmarkStart w:id="22" w:name="_GoBack"/>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2" w:history="1">
                          <w:r w:rsidRPr="002B2113">
                            <w:rPr>
                              <w:rStyle w:val="Lienhypertexte"/>
                              <w:sz w:val="14"/>
                              <w:szCs w:val="14"/>
                            </w:rPr>
                            <w:t>info@hevs.ch</w:t>
                          </w:r>
                        </w:hyperlink>
                        <w:r>
                          <w:rPr>
                            <w:sz w:val="14"/>
                            <w:szCs w:val="14"/>
                          </w:rPr>
                          <w:t xml:space="preserve"> – www.hevs.ch</w:t>
                        </w:r>
                        <w:bookmarkEnd w:id="22"/>
                      </w:p>
                    </w:txbxContent>
                  </v:textbox>
                </v:shape>
              </w:pict>
            </mc:Fallback>
          </mc:AlternateContent>
        </w:r>
        <w:r w:rsidR="001A21A8" w:rsidRPr="001A21A8">
          <w:rPr>
            <w:noProof/>
          </w:rPr>
          <w:drawing>
            <wp:anchor distT="0" distB="0" distL="114300" distR="114300" simplePos="0" relativeHeight="251664384" behindDoc="0" locked="0" layoutInCell="1" allowOverlap="1" wp14:anchorId="07112547" wp14:editId="37CFD53B">
              <wp:simplePos x="0" y="0"/>
              <wp:positionH relativeFrom="margin">
                <wp:align>left</wp:align>
              </wp:positionH>
              <wp:positionV relativeFrom="paragraph">
                <wp:posOffset>61677</wp:posOffset>
              </wp:positionV>
              <wp:extent cx="1133060" cy="204830"/>
              <wp:effectExtent l="0" t="0" r="0" b="508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hes.png"/>
                      <pic:cNvPicPr/>
                    </pic:nvPicPr>
                    <pic:blipFill>
                      <a:blip r:embed="rId3">
                        <a:extLst>
                          <a:ext uri="{28A0092B-C50C-407E-A947-70E740481C1C}">
                            <a14:useLocalDpi xmlns:a14="http://schemas.microsoft.com/office/drawing/2010/main" val="0"/>
                          </a:ext>
                        </a:extLst>
                      </a:blip>
                      <a:stretch>
                        <a:fillRect/>
                      </a:stretch>
                    </pic:blipFill>
                    <pic:spPr>
                      <a:xfrm>
                        <a:off x="0" y="0"/>
                        <a:ext cx="1133060" cy="204830"/>
                      </a:xfrm>
                      <a:prstGeom prst="rect">
                        <a:avLst/>
                      </a:prstGeom>
                    </pic:spPr>
                  </pic:pic>
                </a:graphicData>
              </a:graphic>
              <wp14:sizeRelH relativeFrom="page">
                <wp14:pctWidth>0</wp14:pctWidth>
              </wp14:sizeRelH>
              <wp14:sizeRelV relativeFrom="page">
                <wp14:pctHeight>0</wp14:pctHeight>
              </wp14:sizeRelV>
            </wp:anchor>
          </w:drawing>
        </w:r>
        <w:r w:rsidR="001A21A8">
          <w:fldChar w:fldCharType="begin"/>
        </w:r>
        <w:r w:rsidR="001A21A8">
          <w:instrText>PAGE   \* MERGEFORMAT</w:instrText>
        </w:r>
        <w:r w:rsidR="001A21A8">
          <w:fldChar w:fldCharType="separate"/>
        </w:r>
        <w:r w:rsidR="001A21A8">
          <w:rPr>
            <w:lang w:val="fr-FR"/>
          </w:rPr>
          <w:t>2</w:t>
        </w:r>
        <w:r w:rsidR="001A21A8">
          <w:fldChar w:fldCharType="end"/>
        </w:r>
      </w:p>
    </w:sdtContent>
  </w:sdt>
  <w:p w:rsidR="001A21A8" w:rsidRDefault="001A21A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1A8" w:rsidRDefault="001A21A8">
    <w:pPr>
      <w:pStyle w:val="Pieddepage"/>
    </w:pPr>
    <w:r>
      <w:rPr>
        <w:noProof/>
      </w:rPr>
      <w:drawing>
        <wp:anchor distT="0" distB="0" distL="114300" distR="114300" simplePos="0" relativeHeight="251659264" behindDoc="0" locked="0" layoutInCell="1" allowOverlap="1">
          <wp:simplePos x="0" y="0"/>
          <wp:positionH relativeFrom="margin">
            <wp:posOffset>5159071</wp:posOffset>
          </wp:positionH>
          <wp:positionV relativeFrom="paragraph">
            <wp:posOffset>-282740</wp:posOffset>
          </wp:positionV>
          <wp:extent cx="604906" cy="604906"/>
          <wp:effectExtent l="0" t="0" r="5080" b="5080"/>
          <wp:wrapNone/>
          <wp:docPr id="22" name="Image 22" descr="Une image contenant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lais excellence.jpg"/>
                  <pic:cNvPicPr/>
                </pic:nvPicPr>
                <pic:blipFill>
                  <a:blip r:embed="rId1">
                    <a:extLst>
                      <a:ext uri="{28A0092B-C50C-407E-A947-70E740481C1C}">
                        <a14:useLocalDpi xmlns:a14="http://schemas.microsoft.com/office/drawing/2010/main" val="0"/>
                      </a:ext>
                    </a:extLst>
                  </a:blip>
                  <a:stretch>
                    <a:fillRect/>
                  </a:stretch>
                </pic:blipFill>
                <pic:spPr>
                  <a:xfrm>
                    <a:off x="0" y="0"/>
                    <a:ext cx="604906" cy="60490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-83682</wp:posOffset>
          </wp:positionV>
          <wp:extent cx="1133060" cy="204830"/>
          <wp:effectExtent l="0" t="0" r="0" b="508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hes.png"/>
                  <pic:cNvPicPr/>
                </pic:nvPicPr>
                <pic:blipFill>
                  <a:blip r:embed="rId2">
                    <a:extLst>
                      <a:ext uri="{28A0092B-C50C-407E-A947-70E740481C1C}">
                        <a14:useLocalDpi xmlns:a14="http://schemas.microsoft.com/office/drawing/2010/main" val="0"/>
                      </a:ext>
                    </a:extLst>
                  </a:blip>
                  <a:stretch>
                    <a:fillRect/>
                  </a:stretch>
                </pic:blipFill>
                <pic:spPr>
                  <a:xfrm>
                    <a:off x="0" y="0"/>
                    <a:ext cx="1133060" cy="2048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simplePos x="0" y="0"/>
              <wp:positionH relativeFrom="column">
                <wp:posOffset>1060422</wp:posOffset>
              </wp:positionH>
              <wp:positionV relativeFrom="paragraph">
                <wp:posOffset>-141799</wp:posOffset>
              </wp:positionV>
              <wp:extent cx="2480807" cy="429977"/>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2480807" cy="429977"/>
                      </a:xfrm>
                      <a:prstGeom prst="rect">
                        <a:avLst/>
                      </a:prstGeom>
                      <a:noFill/>
                      <a:ln w="6350">
                        <a:noFill/>
                      </a:ln>
                    </wps:spPr>
                    <wps:txbx>
                      <w:txbxContent>
                        <w:p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3" w:history="1">
                            <w:r w:rsidRPr="002B2113">
                              <w:rPr>
                                <w:rStyle w:val="Lienhypertexte"/>
                                <w:sz w:val="14"/>
                                <w:szCs w:val="14"/>
                              </w:rPr>
                              <w:t>info@hevs.ch</w:t>
                            </w:r>
                          </w:hyperlink>
                          <w:r>
                            <w:rPr>
                              <w:sz w:val="14"/>
                              <w:szCs w:val="14"/>
                            </w:rPr>
                            <w:t xml:space="preserve"> – www.hevs.ch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7" o:spid="_x0000_s1027" type="#_x0000_t202" style="position:absolute;left:0;text-align:left;margin-left:83.5pt;margin-top:-11.15pt;width:195.35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" filled="f" stroked="f" strokeweight=".5pt">
              <v:textbox>
                <w:txbxContent>
                  <w:p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4" w:history="1">
                      <w:r w:rsidRPr="002B2113">
                        <w:rPr>
                          <w:rStyle w:val="Lienhypertexte"/>
                          <w:sz w:val="14"/>
                          <w:szCs w:val="14"/>
                        </w:rPr>
                        <w:t>info@hevs.ch</w:t>
                      </w:r>
                    </w:hyperlink>
                    <w:r>
                      <w:rPr>
                        <w:sz w:val="14"/>
                        <w:szCs w:val="14"/>
                      </w:rPr>
                      <w:t xml:space="preserve"> – www.hevs.ch</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3625" w:rsidRDefault="00543625" w:rsidP="001A21A8">
      <w:pPr>
        <w:spacing w:after="0" w:line="240" w:lineRule="auto"/>
      </w:pPr>
      <w:r>
        <w:separator/>
      </w:r>
    </w:p>
  </w:footnote>
  <w:footnote w:type="continuationSeparator" w:id="0">
    <w:p w:rsidR="00543625" w:rsidRDefault="00543625" w:rsidP="001A21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767F" w:rsidRDefault="00E8767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1A8" w:rsidRDefault="00032D17">
    <w:pPr>
      <w:pStyle w:val="En-tte"/>
    </w:pPr>
    <w:r>
      <w:rPr>
        <w:noProof/>
      </w:rPr>
      <w:drawing>
        <wp:anchor distT="0" distB="0" distL="114300" distR="114300" simplePos="0" relativeHeight="251667456" behindDoc="0" locked="0" layoutInCell="1" allowOverlap="1" wp14:anchorId="4CC18988" wp14:editId="37C60EEF">
          <wp:simplePos x="0" y="0"/>
          <wp:positionH relativeFrom="margin">
            <wp:align>right</wp:align>
          </wp:positionH>
          <wp:positionV relativeFrom="paragraph">
            <wp:posOffset>15267</wp:posOffset>
          </wp:positionV>
          <wp:extent cx="1855887" cy="362504"/>
          <wp:effectExtent l="0" t="0" r="0" b="0"/>
          <wp:wrapNone/>
          <wp:docPr id="19" name="Image 19"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hes informatique.png"/>
                  <pic:cNvPicPr/>
                </pic:nvPicPr>
                <pic:blipFill>
                  <a:blip r:embed="rId1">
                    <a:extLst>
                      <a:ext uri="{28A0092B-C50C-407E-A947-70E740481C1C}">
                        <a14:useLocalDpi xmlns:a14="http://schemas.microsoft.com/office/drawing/2010/main" val="0"/>
                      </a:ext>
                    </a:extLst>
                  </a:blip>
                  <a:stretch>
                    <a:fillRect/>
                  </a:stretch>
                </pic:blipFill>
                <pic:spPr>
                  <a:xfrm>
                    <a:off x="0" y="0"/>
                    <a:ext cx="1855887" cy="362504"/>
                  </a:xfrm>
                  <a:prstGeom prst="rect">
                    <a:avLst/>
                  </a:prstGeom>
                </pic:spPr>
              </pic:pic>
            </a:graphicData>
          </a:graphic>
          <wp14:sizeRelH relativeFrom="page">
            <wp14:pctWidth>0</wp14:pctWidth>
          </wp14:sizeRelH>
          <wp14:sizeRelV relativeFrom="page">
            <wp14:pctHeight>0</wp14:pctHeight>
          </wp14:sizeRelV>
        </wp:anchor>
      </w:drawing>
    </w:r>
    <w:r w:rsidR="001A21A8">
      <w:t>Nicolas Solioz</w:t>
    </w:r>
  </w:p>
  <w:p w:rsidR="001A21A8" w:rsidRDefault="001A21A8">
    <w:pPr>
      <w:pStyle w:val="En-tte"/>
    </w:pPr>
    <w:r>
      <w:t>Cahier des charges</w:t>
    </w: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1A8" w:rsidRDefault="001A21A8">
    <w:pPr>
      <w:pStyle w:val="En-tte"/>
    </w:pP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80949</wp:posOffset>
          </wp:positionV>
          <wp:extent cx="1855887" cy="362504"/>
          <wp:effectExtent l="0" t="0" r="0" b="0"/>
          <wp:wrapNone/>
          <wp:docPr id="21" name="Image 21"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hes informatique.png"/>
                  <pic:cNvPicPr/>
                </pic:nvPicPr>
                <pic:blipFill>
                  <a:blip r:embed="rId1">
                    <a:extLst>
                      <a:ext uri="{28A0092B-C50C-407E-A947-70E740481C1C}">
                        <a14:useLocalDpi xmlns:a14="http://schemas.microsoft.com/office/drawing/2010/main" val="0"/>
                      </a:ext>
                    </a:extLst>
                  </a:blip>
                  <a:stretch>
                    <a:fillRect/>
                  </a:stretch>
                </pic:blipFill>
                <pic:spPr>
                  <a:xfrm>
                    <a:off x="0" y="0"/>
                    <a:ext cx="1855887" cy="36250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A2C1B"/>
    <w:multiLevelType w:val="hybridMultilevel"/>
    <w:tmpl w:val="80FCE150"/>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1" w15:restartNumberingAfterBreak="0">
    <w:nsid w:val="33337046"/>
    <w:multiLevelType w:val="hybridMultilevel"/>
    <w:tmpl w:val="0E80C872"/>
    <w:lvl w:ilvl="0" w:tplc="100C0001">
      <w:start w:val="1"/>
      <w:numFmt w:val="bullet"/>
      <w:lvlText w:val=""/>
      <w:lvlJc w:val="left"/>
      <w:pPr>
        <w:ind w:left="1058" w:hanging="360"/>
      </w:pPr>
      <w:rPr>
        <w:rFonts w:ascii="Symbol" w:hAnsi="Symbol" w:hint="default"/>
      </w:rPr>
    </w:lvl>
    <w:lvl w:ilvl="1" w:tplc="100C0003" w:tentative="1">
      <w:start w:val="1"/>
      <w:numFmt w:val="bullet"/>
      <w:lvlText w:val="o"/>
      <w:lvlJc w:val="left"/>
      <w:pPr>
        <w:ind w:left="1778" w:hanging="360"/>
      </w:pPr>
      <w:rPr>
        <w:rFonts w:ascii="Courier New" w:hAnsi="Courier New" w:cs="Courier New" w:hint="default"/>
      </w:rPr>
    </w:lvl>
    <w:lvl w:ilvl="2" w:tplc="100C0005" w:tentative="1">
      <w:start w:val="1"/>
      <w:numFmt w:val="bullet"/>
      <w:lvlText w:val=""/>
      <w:lvlJc w:val="left"/>
      <w:pPr>
        <w:ind w:left="2498" w:hanging="360"/>
      </w:pPr>
      <w:rPr>
        <w:rFonts w:ascii="Wingdings" w:hAnsi="Wingdings" w:hint="default"/>
      </w:rPr>
    </w:lvl>
    <w:lvl w:ilvl="3" w:tplc="100C0001" w:tentative="1">
      <w:start w:val="1"/>
      <w:numFmt w:val="bullet"/>
      <w:lvlText w:val=""/>
      <w:lvlJc w:val="left"/>
      <w:pPr>
        <w:ind w:left="3218" w:hanging="360"/>
      </w:pPr>
      <w:rPr>
        <w:rFonts w:ascii="Symbol" w:hAnsi="Symbol" w:hint="default"/>
      </w:rPr>
    </w:lvl>
    <w:lvl w:ilvl="4" w:tplc="100C0003" w:tentative="1">
      <w:start w:val="1"/>
      <w:numFmt w:val="bullet"/>
      <w:lvlText w:val="o"/>
      <w:lvlJc w:val="left"/>
      <w:pPr>
        <w:ind w:left="3938" w:hanging="360"/>
      </w:pPr>
      <w:rPr>
        <w:rFonts w:ascii="Courier New" w:hAnsi="Courier New" w:cs="Courier New" w:hint="default"/>
      </w:rPr>
    </w:lvl>
    <w:lvl w:ilvl="5" w:tplc="100C0005" w:tentative="1">
      <w:start w:val="1"/>
      <w:numFmt w:val="bullet"/>
      <w:lvlText w:val=""/>
      <w:lvlJc w:val="left"/>
      <w:pPr>
        <w:ind w:left="4658" w:hanging="360"/>
      </w:pPr>
      <w:rPr>
        <w:rFonts w:ascii="Wingdings" w:hAnsi="Wingdings" w:hint="default"/>
      </w:rPr>
    </w:lvl>
    <w:lvl w:ilvl="6" w:tplc="100C0001" w:tentative="1">
      <w:start w:val="1"/>
      <w:numFmt w:val="bullet"/>
      <w:lvlText w:val=""/>
      <w:lvlJc w:val="left"/>
      <w:pPr>
        <w:ind w:left="5378" w:hanging="360"/>
      </w:pPr>
      <w:rPr>
        <w:rFonts w:ascii="Symbol" w:hAnsi="Symbol" w:hint="default"/>
      </w:rPr>
    </w:lvl>
    <w:lvl w:ilvl="7" w:tplc="100C0003" w:tentative="1">
      <w:start w:val="1"/>
      <w:numFmt w:val="bullet"/>
      <w:lvlText w:val="o"/>
      <w:lvlJc w:val="left"/>
      <w:pPr>
        <w:ind w:left="6098" w:hanging="360"/>
      </w:pPr>
      <w:rPr>
        <w:rFonts w:ascii="Courier New" w:hAnsi="Courier New" w:cs="Courier New" w:hint="default"/>
      </w:rPr>
    </w:lvl>
    <w:lvl w:ilvl="8" w:tplc="100C0005" w:tentative="1">
      <w:start w:val="1"/>
      <w:numFmt w:val="bullet"/>
      <w:lvlText w:val=""/>
      <w:lvlJc w:val="left"/>
      <w:pPr>
        <w:ind w:left="6818" w:hanging="360"/>
      </w:pPr>
      <w:rPr>
        <w:rFonts w:ascii="Wingdings" w:hAnsi="Wingdings" w:hint="default"/>
      </w:rPr>
    </w:lvl>
  </w:abstractNum>
  <w:abstractNum w:abstractNumId="2" w15:restartNumberingAfterBreak="0">
    <w:nsid w:val="3F81010D"/>
    <w:multiLevelType w:val="hybridMultilevel"/>
    <w:tmpl w:val="D9AA0E24"/>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3" w15:restartNumberingAfterBreak="0">
    <w:nsid w:val="4A40326F"/>
    <w:multiLevelType w:val="hybridMultilevel"/>
    <w:tmpl w:val="1D164FF6"/>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4" w15:restartNumberingAfterBreak="0">
    <w:nsid w:val="64112F84"/>
    <w:multiLevelType w:val="hybridMultilevel"/>
    <w:tmpl w:val="0FE65126"/>
    <w:lvl w:ilvl="0" w:tplc="100C0001">
      <w:start w:val="1"/>
      <w:numFmt w:val="bullet"/>
      <w:lvlText w:val=""/>
      <w:lvlJc w:val="left"/>
      <w:pPr>
        <w:ind w:left="1004" w:hanging="360"/>
      </w:pPr>
      <w:rPr>
        <w:rFonts w:ascii="Symbol" w:hAnsi="Symbol" w:hint="default"/>
      </w:rPr>
    </w:lvl>
    <w:lvl w:ilvl="1" w:tplc="100C0003">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550"/>
    <w:rsid w:val="00004AC3"/>
    <w:rsid w:val="00017E0B"/>
    <w:rsid w:val="00032D17"/>
    <w:rsid w:val="00051AF8"/>
    <w:rsid w:val="0005591A"/>
    <w:rsid w:val="00063235"/>
    <w:rsid w:val="000B0371"/>
    <w:rsid w:val="000B2DE5"/>
    <w:rsid w:val="000F3EAE"/>
    <w:rsid w:val="001160A1"/>
    <w:rsid w:val="001442F4"/>
    <w:rsid w:val="001462A0"/>
    <w:rsid w:val="00146761"/>
    <w:rsid w:val="00184CEB"/>
    <w:rsid w:val="001A21A8"/>
    <w:rsid w:val="001A3781"/>
    <w:rsid w:val="001B479A"/>
    <w:rsid w:val="001B5ED2"/>
    <w:rsid w:val="001B6011"/>
    <w:rsid w:val="001C0A22"/>
    <w:rsid w:val="00234C9F"/>
    <w:rsid w:val="0025743E"/>
    <w:rsid w:val="0026321A"/>
    <w:rsid w:val="00273FFD"/>
    <w:rsid w:val="00283FF5"/>
    <w:rsid w:val="002919D4"/>
    <w:rsid w:val="00295CE8"/>
    <w:rsid w:val="002A4510"/>
    <w:rsid w:val="002A466B"/>
    <w:rsid w:val="002E2473"/>
    <w:rsid w:val="002E2F6A"/>
    <w:rsid w:val="002E7524"/>
    <w:rsid w:val="003445CF"/>
    <w:rsid w:val="003708FA"/>
    <w:rsid w:val="0037498C"/>
    <w:rsid w:val="0044483A"/>
    <w:rsid w:val="00452FD7"/>
    <w:rsid w:val="00461A73"/>
    <w:rsid w:val="00481835"/>
    <w:rsid w:val="00484A1F"/>
    <w:rsid w:val="004C24BF"/>
    <w:rsid w:val="004E464F"/>
    <w:rsid w:val="004E54D9"/>
    <w:rsid w:val="004F2CD6"/>
    <w:rsid w:val="00543625"/>
    <w:rsid w:val="0054624B"/>
    <w:rsid w:val="00580BEE"/>
    <w:rsid w:val="00594EC9"/>
    <w:rsid w:val="005A7E80"/>
    <w:rsid w:val="00620977"/>
    <w:rsid w:val="00622F35"/>
    <w:rsid w:val="006266A5"/>
    <w:rsid w:val="00654BFD"/>
    <w:rsid w:val="00664D0A"/>
    <w:rsid w:val="00670C69"/>
    <w:rsid w:val="006A7E8E"/>
    <w:rsid w:val="006B1312"/>
    <w:rsid w:val="006D0276"/>
    <w:rsid w:val="006D0BBD"/>
    <w:rsid w:val="00704E46"/>
    <w:rsid w:val="007065CE"/>
    <w:rsid w:val="00707DB0"/>
    <w:rsid w:val="00750F09"/>
    <w:rsid w:val="0079327A"/>
    <w:rsid w:val="007A6F7C"/>
    <w:rsid w:val="007A7E79"/>
    <w:rsid w:val="007E0CA2"/>
    <w:rsid w:val="007E30A7"/>
    <w:rsid w:val="00810E43"/>
    <w:rsid w:val="00822B29"/>
    <w:rsid w:val="00842B0E"/>
    <w:rsid w:val="008574EF"/>
    <w:rsid w:val="00860228"/>
    <w:rsid w:val="00862960"/>
    <w:rsid w:val="0087274C"/>
    <w:rsid w:val="008834A1"/>
    <w:rsid w:val="008F2147"/>
    <w:rsid w:val="008F3348"/>
    <w:rsid w:val="009340CC"/>
    <w:rsid w:val="00981C9F"/>
    <w:rsid w:val="00983992"/>
    <w:rsid w:val="009A4A85"/>
    <w:rsid w:val="009B56DA"/>
    <w:rsid w:val="009B6A6B"/>
    <w:rsid w:val="009B7065"/>
    <w:rsid w:val="009C190A"/>
    <w:rsid w:val="009D2E21"/>
    <w:rsid w:val="009E5657"/>
    <w:rsid w:val="009E7C41"/>
    <w:rsid w:val="009F3428"/>
    <w:rsid w:val="009F4679"/>
    <w:rsid w:val="00A1293B"/>
    <w:rsid w:val="00A16492"/>
    <w:rsid w:val="00A27EC2"/>
    <w:rsid w:val="00A56604"/>
    <w:rsid w:val="00A70C85"/>
    <w:rsid w:val="00AA3898"/>
    <w:rsid w:val="00AE3D6E"/>
    <w:rsid w:val="00AE52E6"/>
    <w:rsid w:val="00AF1802"/>
    <w:rsid w:val="00BA1624"/>
    <w:rsid w:val="00BA5E47"/>
    <w:rsid w:val="00C37129"/>
    <w:rsid w:val="00C662F5"/>
    <w:rsid w:val="00C8368D"/>
    <w:rsid w:val="00C913A6"/>
    <w:rsid w:val="00CA497A"/>
    <w:rsid w:val="00CE23A7"/>
    <w:rsid w:val="00D13366"/>
    <w:rsid w:val="00D62550"/>
    <w:rsid w:val="00D76CEB"/>
    <w:rsid w:val="00DA3803"/>
    <w:rsid w:val="00DD6092"/>
    <w:rsid w:val="00DD60DE"/>
    <w:rsid w:val="00DD6BAC"/>
    <w:rsid w:val="00DF29B6"/>
    <w:rsid w:val="00E01F47"/>
    <w:rsid w:val="00E13B61"/>
    <w:rsid w:val="00E355F0"/>
    <w:rsid w:val="00E8767F"/>
    <w:rsid w:val="00E90A00"/>
    <w:rsid w:val="00ED5BA4"/>
    <w:rsid w:val="00F26C05"/>
    <w:rsid w:val="00F66A72"/>
    <w:rsid w:val="00F768A7"/>
    <w:rsid w:val="00F80C2F"/>
    <w:rsid w:val="00F82B0E"/>
    <w:rsid w:val="00F8413C"/>
    <w:rsid w:val="00FA3BA1"/>
    <w:rsid w:val="00FB76A7"/>
    <w:rsid w:val="00FC7E1A"/>
    <w:rsid w:val="00FE7A2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229A7"/>
  <w15:chartTrackingRefBased/>
  <w15:docId w15:val="{B7FEB69C-A05F-4381-93A2-FB3342D41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32D17"/>
    <w:pPr>
      <w:spacing w:after="220"/>
      <w:ind w:firstLine="284"/>
    </w:pPr>
    <w:rPr>
      <w:rFonts w:ascii="Trebuchet MS" w:hAnsi="Trebuchet MS"/>
      <w:sz w:val="20"/>
    </w:rPr>
  </w:style>
  <w:style w:type="paragraph" w:styleId="Titre1">
    <w:name w:val="heading 1"/>
    <w:basedOn w:val="Normal"/>
    <w:next w:val="Normal"/>
    <w:link w:val="Titre1Car"/>
    <w:uiPriority w:val="9"/>
    <w:qFormat/>
    <w:rsid w:val="00032D17"/>
    <w:pPr>
      <w:keepNext/>
      <w:keepLines/>
      <w:spacing w:before="240"/>
      <w:ind w:firstLine="0"/>
      <w:outlineLvl w:val="0"/>
    </w:pPr>
    <w:rPr>
      <w:rFonts w:eastAsiaTheme="majorEastAsia" w:cstheme="majorBidi"/>
      <w:b/>
      <w:sz w:val="28"/>
      <w:szCs w:val="32"/>
      <w:lang w:eastAsia="fr-CH"/>
    </w:rPr>
  </w:style>
  <w:style w:type="paragraph" w:styleId="Titre2">
    <w:name w:val="heading 2"/>
    <w:basedOn w:val="Normal"/>
    <w:next w:val="Normal"/>
    <w:link w:val="Titre2Car"/>
    <w:uiPriority w:val="9"/>
    <w:unhideWhenUsed/>
    <w:qFormat/>
    <w:rsid w:val="00860228"/>
    <w:pPr>
      <w:keepNext/>
      <w:keepLines/>
      <w:spacing w:before="40"/>
      <w:ind w:firstLine="0"/>
      <w:outlineLvl w:val="1"/>
    </w:pPr>
    <w:rPr>
      <w:rFonts w:eastAsiaTheme="majorEastAsia" w:cstheme="majorBidi"/>
      <w:b/>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32D17"/>
    <w:rPr>
      <w:rFonts w:ascii="Trebuchet MS" w:eastAsiaTheme="majorEastAsia" w:hAnsi="Trebuchet MS" w:cstheme="majorBidi"/>
      <w:b/>
      <w:sz w:val="28"/>
      <w:szCs w:val="32"/>
      <w:lang w:eastAsia="fr-CH"/>
    </w:rPr>
  </w:style>
  <w:style w:type="paragraph" w:styleId="Bibliographie">
    <w:name w:val="Bibliography"/>
    <w:basedOn w:val="Normal"/>
    <w:next w:val="Normal"/>
    <w:uiPriority w:val="37"/>
    <w:unhideWhenUsed/>
    <w:rsid w:val="00AA3898"/>
  </w:style>
  <w:style w:type="paragraph" w:styleId="Lgende">
    <w:name w:val="caption"/>
    <w:basedOn w:val="Normal"/>
    <w:next w:val="Normal"/>
    <w:uiPriority w:val="35"/>
    <w:unhideWhenUsed/>
    <w:qFormat/>
    <w:rsid w:val="006D0276"/>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54624B"/>
    <w:pPr>
      <w:outlineLvl w:val="9"/>
    </w:pPr>
    <w:rPr>
      <w:rFonts w:asciiTheme="majorHAnsi" w:hAnsiTheme="majorHAnsi"/>
      <w:b w:val="0"/>
      <w:color w:val="2F5496" w:themeColor="accent1" w:themeShade="BF"/>
      <w:sz w:val="32"/>
    </w:rPr>
  </w:style>
  <w:style w:type="paragraph" w:styleId="TM1">
    <w:name w:val="toc 1"/>
    <w:basedOn w:val="Normal"/>
    <w:next w:val="Normal"/>
    <w:autoRedefine/>
    <w:uiPriority w:val="39"/>
    <w:unhideWhenUsed/>
    <w:rsid w:val="0054624B"/>
    <w:pPr>
      <w:spacing w:after="100"/>
    </w:pPr>
  </w:style>
  <w:style w:type="character" w:styleId="Lienhypertexte">
    <w:name w:val="Hyperlink"/>
    <w:basedOn w:val="Policepardfaut"/>
    <w:uiPriority w:val="99"/>
    <w:unhideWhenUsed/>
    <w:rsid w:val="0054624B"/>
    <w:rPr>
      <w:color w:val="0563C1" w:themeColor="hyperlink"/>
      <w:u w:val="single"/>
    </w:rPr>
  </w:style>
  <w:style w:type="paragraph" w:styleId="En-tte">
    <w:name w:val="header"/>
    <w:basedOn w:val="Normal"/>
    <w:link w:val="En-tteCar"/>
    <w:uiPriority w:val="99"/>
    <w:unhideWhenUsed/>
    <w:rsid w:val="001A21A8"/>
    <w:pPr>
      <w:tabs>
        <w:tab w:val="center" w:pos="4536"/>
        <w:tab w:val="right" w:pos="9072"/>
      </w:tabs>
      <w:spacing w:after="0" w:line="240" w:lineRule="auto"/>
    </w:pPr>
  </w:style>
  <w:style w:type="character" w:customStyle="1" w:styleId="En-tteCar">
    <w:name w:val="En-tête Car"/>
    <w:basedOn w:val="Policepardfaut"/>
    <w:link w:val="En-tte"/>
    <w:uiPriority w:val="99"/>
    <w:rsid w:val="001A21A8"/>
    <w:rPr>
      <w:rFonts w:ascii="Trebuchet MS" w:hAnsi="Trebuchet MS"/>
      <w:sz w:val="20"/>
    </w:rPr>
  </w:style>
  <w:style w:type="paragraph" w:styleId="Pieddepage">
    <w:name w:val="footer"/>
    <w:basedOn w:val="Normal"/>
    <w:link w:val="PieddepageCar"/>
    <w:uiPriority w:val="99"/>
    <w:unhideWhenUsed/>
    <w:rsid w:val="001A21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21A8"/>
    <w:rPr>
      <w:rFonts w:ascii="Trebuchet MS" w:hAnsi="Trebuchet MS"/>
      <w:sz w:val="20"/>
    </w:rPr>
  </w:style>
  <w:style w:type="character" w:styleId="Mentionnonrsolue">
    <w:name w:val="Unresolved Mention"/>
    <w:basedOn w:val="Policepardfaut"/>
    <w:uiPriority w:val="99"/>
    <w:semiHidden/>
    <w:unhideWhenUsed/>
    <w:rsid w:val="001A21A8"/>
    <w:rPr>
      <w:color w:val="605E5C"/>
      <w:shd w:val="clear" w:color="auto" w:fill="E1DFDD"/>
    </w:rPr>
  </w:style>
  <w:style w:type="character" w:customStyle="1" w:styleId="Titre2Car">
    <w:name w:val="Titre 2 Car"/>
    <w:basedOn w:val="Policepardfaut"/>
    <w:link w:val="Titre2"/>
    <w:uiPriority w:val="9"/>
    <w:rsid w:val="00860228"/>
    <w:rPr>
      <w:rFonts w:ascii="Trebuchet MS" w:eastAsiaTheme="majorEastAsia" w:hAnsi="Trebuchet MS" w:cstheme="majorBidi"/>
      <w:b/>
      <w:sz w:val="24"/>
      <w:szCs w:val="26"/>
    </w:rPr>
  </w:style>
  <w:style w:type="paragraph" w:styleId="TM2">
    <w:name w:val="toc 2"/>
    <w:basedOn w:val="Normal"/>
    <w:next w:val="Normal"/>
    <w:autoRedefine/>
    <w:uiPriority w:val="39"/>
    <w:unhideWhenUsed/>
    <w:rsid w:val="00BA5E47"/>
    <w:pPr>
      <w:spacing w:after="100"/>
      <w:ind w:left="200"/>
    </w:pPr>
  </w:style>
  <w:style w:type="paragraph" w:styleId="Paragraphedeliste">
    <w:name w:val="List Paragraph"/>
    <w:basedOn w:val="Normal"/>
    <w:uiPriority w:val="34"/>
    <w:qFormat/>
    <w:rsid w:val="009D2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57548">
      <w:bodyDiv w:val="1"/>
      <w:marLeft w:val="0"/>
      <w:marRight w:val="0"/>
      <w:marTop w:val="0"/>
      <w:marBottom w:val="0"/>
      <w:divBdr>
        <w:top w:val="none" w:sz="0" w:space="0" w:color="auto"/>
        <w:left w:val="none" w:sz="0" w:space="0" w:color="auto"/>
        <w:bottom w:val="none" w:sz="0" w:space="0" w:color="auto"/>
        <w:right w:val="none" w:sz="0" w:space="0" w:color="auto"/>
      </w:divBdr>
    </w:div>
    <w:div w:id="771051241">
      <w:bodyDiv w:val="1"/>
      <w:marLeft w:val="0"/>
      <w:marRight w:val="0"/>
      <w:marTop w:val="0"/>
      <w:marBottom w:val="0"/>
      <w:divBdr>
        <w:top w:val="none" w:sz="0" w:space="0" w:color="auto"/>
        <w:left w:val="none" w:sz="0" w:space="0" w:color="auto"/>
        <w:bottom w:val="none" w:sz="0" w:space="0" w:color="auto"/>
        <w:right w:val="none" w:sz="0" w:space="0" w:color="auto"/>
      </w:divBdr>
    </w:div>
    <w:div w:id="1039015953">
      <w:bodyDiv w:val="1"/>
      <w:marLeft w:val="0"/>
      <w:marRight w:val="0"/>
      <w:marTop w:val="0"/>
      <w:marBottom w:val="0"/>
      <w:divBdr>
        <w:top w:val="none" w:sz="0" w:space="0" w:color="auto"/>
        <w:left w:val="none" w:sz="0" w:space="0" w:color="auto"/>
        <w:bottom w:val="none" w:sz="0" w:space="0" w:color="auto"/>
        <w:right w:val="none" w:sz="0" w:space="0" w:color="auto"/>
      </w:divBdr>
    </w:div>
    <w:div w:id="1085347930">
      <w:bodyDiv w:val="1"/>
      <w:marLeft w:val="0"/>
      <w:marRight w:val="0"/>
      <w:marTop w:val="0"/>
      <w:marBottom w:val="0"/>
      <w:divBdr>
        <w:top w:val="none" w:sz="0" w:space="0" w:color="auto"/>
        <w:left w:val="none" w:sz="0" w:space="0" w:color="auto"/>
        <w:bottom w:val="none" w:sz="0" w:space="0" w:color="auto"/>
        <w:right w:val="none" w:sz="0" w:space="0" w:color="auto"/>
      </w:divBdr>
    </w:div>
    <w:div w:id="1183284290">
      <w:bodyDiv w:val="1"/>
      <w:marLeft w:val="0"/>
      <w:marRight w:val="0"/>
      <w:marTop w:val="0"/>
      <w:marBottom w:val="0"/>
      <w:divBdr>
        <w:top w:val="none" w:sz="0" w:space="0" w:color="auto"/>
        <w:left w:val="none" w:sz="0" w:space="0" w:color="auto"/>
        <w:bottom w:val="none" w:sz="0" w:space="0" w:color="auto"/>
        <w:right w:val="none" w:sz="0" w:space="0" w:color="auto"/>
      </w:divBdr>
    </w:div>
    <w:div w:id="1612668302">
      <w:bodyDiv w:val="1"/>
      <w:marLeft w:val="0"/>
      <w:marRight w:val="0"/>
      <w:marTop w:val="0"/>
      <w:marBottom w:val="0"/>
      <w:divBdr>
        <w:top w:val="none" w:sz="0" w:space="0" w:color="auto"/>
        <w:left w:val="none" w:sz="0" w:space="0" w:color="auto"/>
        <w:bottom w:val="none" w:sz="0" w:space="0" w:color="auto"/>
        <w:right w:val="none" w:sz="0" w:space="0" w:color="auto"/>
      </w:divBdr>
    </w:div>
    <w:div w:id="180677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mailto:info@hevs.ch" TargetMode="External"/><Relationship Id="rId1" Type="http://schemas.openxmlformats.org/officeDocument/2006/relationships/hyperlink" Target="mailto:info@hevs.ch" TargetMode="External"/></Relationships>
</file>

<file path=word/_rels/footer3.xml.rels><?xml version="1.0" encoding="UTF-8" standalone="yes"?>
<Relationships xmlns="http://schemas.openxmlformats.org/package/2006/relationships"><Relationship Id="rId3" Type="http://schemas.openxmlformats.org/officeDocument/2006/relationships/hyperlink" Target="mailto:info@hevs.ch" TargetMode="External"/><Relationship Id="rId2" Type="http://schemas.openxmlformats.org/officeDocument/2006/relationships/image" Target="media/image3.png"/><Relationship Id="rId1" Type="http://schemas.openxmlformats.org/officeDocument/2006/relationships/image" Target="media/image4.jpg"/><Relationship Id="rId4" Type="http://schemas.openxmlformats.org/officeDocument/2006/relationships/hyperlink" Target="mailto:info@hevs.ch"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Cli17</b:Tag>
    <b:SourceType>InternetSite</b:SourceType>
    <b:Guid>{DB99E118-9640-45FB-936F-17AB739F19F6}</b:Guid>
    <b:Author>
      <b:Author>
        <b:NameList>
          <b:Person>
            <b:Last>Watts</b:Last>
            <b:First>Clint</b:First>
          </b:Person>
        </b:NameList>
      </b:Author>
    </b:Author>
    <b:Title>How Russian Twitter Bots Pumped Out Fake News During The 2016 Election</b:Title>
    <b:InternetSiteTitle>npr.org</b:InternetSiteTitle>
    <b:Year>2017</b:Year>
    <b:Month>Avril</b:Month>
    <b:Day>3</b:Day>
    <b:URL>https://www.npr.org/sections/alltechconsidered/2017/04/03/522503844/how-russian-twitter-bots-pumped-out-fake-news-during-the-2016-election?t=1582530019453</b:URL>
    <b:RefOrder>1</b:RefOrder>
  </b:Source>
  <b:Source>
    <b:Tag>Gil19</b:Tag>
    <b:SourceType>InternetSite</b:SourceType>
    <b:Guid>{1B1F1A35-550A-4483-A65A-6238357E3D29}</b:Guid>
    <b:Author>
      <b:Author>
        <b:NameList>
          <b:Person>
            <b:Last>Vandal</b:Last>
            <b:First>Gilles</b:First>
          </b:Person>
        </b:NameList>
      </b:Author>
    </b:Author>
    <b:Title>À l’ère de la désinformation</b:Title>
    <b:InternetSiteTitle>lesoleil.com</b:InternetSiteTitle>
    <b:Year>2019</b:Year>
    <b:Month>Juin</b:Month>
    <b:Day>17</b:Day>
    <b:URL>https://www.lesoleil.com/chroniques/gilles-vandal/a-lere-de-la-desinformation-030aa45f522702239f835ac1db1c4132</b:URL>
    <b:RefOrder>2</b:RefOrder>
  </b:Source>
  <b:Source>
    <b:Tag>Com20</b:Tag>
    <b:SourceType>InternetSite</b:SourceType>
    <b:Guid>{CBC74E86-C1F7-4B61-BEA3-38036EDFAC97}</b:Guid>
    <b:Author>
      <b:Author>
        <b:NameList>
          <b:Person>
            <b:Last>COFEM</b:Last>
            <b:First>Commission</b:First>
            <b:Middle>fédérale des médias</b:Middle>
          </b:Person>
        </b:NameList>
      </b:Author>
    </b:Author>
    <b:Title>Services de streaming et plateformes: défis pour les médias et le public en Suisse</b:Title>
    <b:InternetSiteTitle>emek.admin.ch</b:InternetSiteTitle>
    <b:Year>2020</b:Year>
    <b:Month>Janvier</b:Month>
    <b:Day>20</b:Day>
    <b:URL>https://www.emek.admin.ch/fr/actuel/apercu/</b:URL>
    <b:RefOrder>3</b:RefOrder>
  </b:Source>
  <b:Source>
    <b:Tag>Ins20</b:Tag>
    <b:SourceType>Report</b:SourceType>
    <b:Guid>{BBC13601-845E-467C-84EB-52948E2AC29D}</b:Guid>
    <b:Title>Traceable Original Journalistic Content (TOJC), Meeting 13.02.2020</b:Title>
    <b:Year>2020</b:Year>
    <b:Author>
      <b:Author>
        <b:Corporate>Institut Informatique de Gestion</b:Corporate>
      </b:Author>
    </b:Author>
    <b:Publisher>Institut Informatique de Gestion</b:Publisher>
    <b:City>Sierre</b:City>
    <b:RefOrder>4</b:RefOrder>
  </b:Source>
</b:Sources>
</file>

<file path=customXml/itemProps1.xml><?xml version="1.0" encoding="utf-8"?>
<ds:datastoreItem xmlns:ds="http://schemas.openxmlformats.org/officeDocument/2006/customXml" ds:itemID="{335F5A5A-AF15-4443-8B07-3ADD872A4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11</Pages>
  <Words>3103</Words>
  <Characters>17070</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Solioz</dc:creator>
  <cp:keywords/>
  <dc:description/>
  <cp:lastModifiedBy>Nicolas Solioz</cp:lastModifiedBy>
  <cp:revision>125</cp:revision>
  <dcterms:created xsi:type="dcterms:W3CDTF">2020-02-24T07:20:00Z</dcterms:created>
  <dcterms:modified xsi:type="dcterms:W3CDTF">2020-03-09T10:35:00Z</dcterms:modified>
</cp:coreProperties>
</file>