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HERNAN MAURICIO GOMEZ OBANDO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1071329690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BR8-DIV5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BR8-DIV5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LABORATORIO CLORHIDRATO DE COCAÍNA DESTRUIDO POR UN VALOR 80.000.000 
</w:t>
              <w:br/>
              <w:t xml:space="preserve">03 CAPTURAS FLAGRANCIA 
</w:t>
              <w:br/>
              <w:t xml:space="preserve">02 PROVEEDORES PLÁSTICOS CAL 5.56 MM 
</w:t>
              <w:br/>
              <w:t xml:space="preserve">01 PROVEEDOR PISTOLA 
</w:t>
              <w:br/>
              <w:t xml:space="preserve">01 PISTOLA CAL 9 MM CHH349 GLOCK 17 
</w:t>
              <w:br/>
              <w:t xml:space="preserve">01 FUSIL DE ASALTO R15 CAL 5.56 MM S N 
</w:t>
              <w:br/>
              <w:t xml:space="preserve">01 FUSIL DE PRECISIÓN REMINGTON NYLON CAL 22 MM 
</w:t>
              <w:br/>
              <w:t xml:space="preserve">90 CARTUCHOS CAL 5.56 MM 
</w:t>
              <w:br/>
              <w:t xml:space="preserve">11 CARTUCHOS CAL 9 MM 
</w:t>
              <w:br/>
              <w:t xml:space="preserve">2 CARTUCHOS CAL 22 MM 
</w:t>
              <w:br/>
              <w:t xml:space="preserve">541.44 KG COCAÍNA VALOR 2.542.700.000 
</w:t>
              <w:br/>
              <w:t xml:space="preserve">10.25 KG DE BASE DE COCA VALOR 30.500.000 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22  ACERO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24/08/2024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BALBOA (RISARALDA)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