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0086/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JHON JAIRO ARBOLEDA MAZO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1028001585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FUDRA03-DIV02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FUDRA03-DIV02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
</w:t>
              <w:br/>
              <w:t xml:space="preserve">RESULTADO OPERACIONAL:
</w:t>
              <w:br/>
              <w:t xml:space="preserve">04 CAPTURAS
</w:t>
              <w:br/>
              <w:t xml:space="preserve">02 RECUPERADOS
</w:t>
              <w:br/>
              <w:t xml:space="preserve">04 ARMAS CORTAS TIPO PISTOLA CAL 9 MM
</w:t>
              <w:br/>
              <w:t xml:space="preserve">01 ARMA DE CORTO ALCANCE  FCI 
</w:t>
              <w:br/>
              <w:t xml:space="preserve">174 CARTUCHOS 9 MM
</w:t>
              <w:br/>
              <w:t xml:space="preserve">16 CARTUCHOS DE 5.56 MM
</w:t>
              <w:br/>
              <w:t xml:space="preserve">02 CARTUCHOS DE 38 MM
</w:t>
              <w:br/>
              <w:t xml:space="preserve">05 CARTUCHOS 7.65 MM
</w:t>
              <w:br/>
              <w:t xml:space="preserve">04 PROVEEDORES 9 MM
</w:t>
              <w:br/>
              <w:t xml:space="preserve">01 PROVEEDOR 7.65 MM
</w:t>
              <w:br/>
              <w:t xml:space="preserve">01 GRANADA DE FRAGMENTACIÓN IM26 
</w:t>
              <w:br/>
              <w:t xml:space="preserve">05 RADIOS PORTÁTILES MARCA MOTOROLA 
</w:t>
              <w:br/>
              <w:t xml:space="preserve">06 EQUIPOS CELULARES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012 DAMOCLES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14/12/2024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OCAÑA (NORTE DE SANTANDER)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DISIDENCIAS DE LA FARC ESTRUCTURA 33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