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GERONIMO BURGOS NAVARRO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1038803329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BR18-DIV8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BR18-DIV8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
</w:t>
              <w:br/>
              <w:t xml:space="preserve">06 MDOM 
</w:t>
              <w:br/>
              <w:t xml:space="preserve">05 CAPTURA 
</w:t>
              <w:br/>
              <w:t xml:space="preserve">01 RECUPERADO SECUESTRADO 
</w:t>
              <w:br/>
              <w:t xml:space="preserve">13 ARMAS LARGAS 
</w:t>
              <w:br/>
              <w:t xml:space="preserve">07 ARMAS CORTAS 
</w:t>
              <w:br/>
              <w:t xml:space="preserve">2088 CARTUCHOS CAL 5.56 MM 
</w:t>
              <w:br/>
              <w:t xml:space="preserve">463 CARTUCHOS CAL 7.62 MM 
</w:t>
              <w:br/>
              <w:t xml:space="preserve">128 CARTUCHOS CAL 9 MM 
</w:t>
              <w:br/>
              <w:t xml:space="preserve">58 PROVEEDORES DE FUSIL 
</w:t>
              <w:br/>
              <w:t xml:space="preserve">18 PROVEEDORES PISTOLA 
</w:t>
              <w:br/>
              <w:t xml:space="preserve">06 EQUIPOS DE CAMPAÑA 
</w:t>
              <w:br/>
              <w:t xml:space="preserve">24 CAMUFLADOS DE USO PRIVATIVO 
</w:t>
              <w:br/>
              <w:t xml:space="preserve">20 REATAS 06 CHALECOS 
</w:t>
              <w:br/>
              <w:t xml:space="preserve">25 BRAZALETES ALUSIVOS ELN 
</w:t>
              <w:br/>
              <w:t xml:space="preserve">03 ESPOSAS 
</w:t>
              <w:br/>
              <w:t xml:space="preserve">02 RADIOS 2 METROS 
</w:t>
              <w:br/>
              <w:t xml:space="preserve">10 ACCESORIOS 
</w:t>
              <w:br/>
              <w:t xml:space="preserve">03 CELULARES 
</w:t>
              <w:br/>
              <w:t xml:space="preserve">02 DRONES   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NO 30 “NORMANDIA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15/11/2024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ARAUQUITA (ARAUCA)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ELEN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