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SS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IMI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ALEXANDER SIERRA GOMEZ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1016029170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DIV3-DIV3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DIV3-DIV3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03 MDOM 
</w:t>
              <w:br/>
              <w:t xml:space="preserve">01 MENOR RECUPERADO 
</w:t>
              <w:br/>
              <w:t xml:space="preserve">01 PISTOLA CAL 9 MM 
</w:t>
              <w:br/>
              <w:t xml:space="preserve">01 PISTOLA CAL 7.65 MM 
</w:t>
              <w:br/>
              <w:t xml:space="preserve">01 PROVEEDOR 7.65 MM 
</w:t>
              <w:br/>
              <w:t xml:space="preserve">03 PROVEEDORES CAL 9 MM 
</w:t>
              <w:br/>
              <w:t xml:space="preserve">31 CARTUCHOS CAL 9 MM 
</w:t>
              <w:br/>
              <w:t xml:space="preserve">10 CARTUCHOS CAL 7.65 MM 
</w:t>
              <w:br/>
              <w:t xml:space="preserve">05 CELULARES 
</w:t>
              <w:br/>
              <w:t xml:space="preserve">01 AGENDA CON ANOTACIONES DE ACTIVIDADES DELICTIVAS DEL GAOR 57 
</w:t>
              <w:br/>
              <w:t xml:space="preserve">01 TALONARIO DE COBRO DE EXTORCIONES CON LETREROS DEL GAOR FRENTE 57 
</w:t>
              <w:br/>
              <w:t xml:space="preserve">01 MOTOCICLETA 
</w:t>
              <w:br/>
              <w:t xml:space="preserve">01 VEHÍCULO TIPO CAMIONETA CHEVROLET  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028 “NEÓN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27/11/2024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TULUÁ (VALLE DEL CAUCA)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FRENTE 57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