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48"/>
          <w:szCs w:val="48"/>
        </w:rPr>
        <w:t xml:space="preserve">Security &amp; Privacy Build Checklist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Hawaii DOE Financial Literacy App</w:t>
      </w:r>
    </w:p>
    <w:p>
      <w:pPr>
        <w:spacing w:after="600"/>
        <w:jc w:val="center"/>
      </w:pPr>
      <w:r>
        <w:rPr>
          <w:color w:val="676D76"/>
          <w:sz w:val="22"/>
          <w:szCs w:val="22"/>
        </w:rPr>
        <w:t xml:space="preserve">React Native (Expo) + Supabase</w:t>
      </w:r>
    </w:p>
    <w:p>
      <w:pPr>
        <w:pStyle w:val="Heading2"/>
      </w:pPr>
      <w:r>
        <w:t xml:space="preserve">How to use this doc</w:t>
      </w:r>
    </w:p>
    <w:p>
      <w:pPr>
        <w:spacing w:after="120"/>
      </w:pPr>
      <w:r>
        <w:t xml:space="preserve">This checklist adapts a standard app security guide to the specific needs of your Hawaii DOE financial literacy app. It covers student education records (FERPA), Supabase-specific hardening, mobile app concerns, and standard web/API security. Work through each section in order; the "Checklist" at the end is the fast-track sign-off view.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4.1  Authentication &amp; Authorization</w:t>
      </w:r>
    </w:p>
    <w:p>
      <w:pPr>
        <w:pStyle w:val="ListParagraph"/>
        <w:numPr>
          <w:ilvl w:val="0"/>
          <w:numId w:val="2"/>
        </w:numPr>
      </w:pPr>
      <w:r>
        <w:t xml:space="preserve">Use Supabase Auth (already set up) — never roll your own password hashing. Confirm email OTP / magic link flows are enabled and SMS auth is disabled (SMS costs money and adds attack surface you do not need).</w:t>
      </w:r>
    </w:p>
    <w:p>
      <w:pPr>
        <w:pStyle w:val="ListParagraph"/>
        <w:numPr>
          <w:ilvl w:val="0"/>
          <w:numId w:val="2"/>
        </w:numPr>
      </w:pPr>
      <w:r>
        <w:t xml:space="preserve">Row-Level Security (RLS) enabled on every table. A student must only see their own profile, progress, quiz_attempts, mastery, achievements. An educator must only see students in their classes. Admins get audited elevated access.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(RBAC): roles are student, educator, admin (already typed in database.ts). Each role has distinct RLS policies.</w:t>
      </w:r>
    </w:p>
    <w:p>
      <w:pPr>
        <w:pStyle w:val="ListParagraph"/>
        <w:numPr>
          <w:ilvl w:val="0"/>
          <w:numId w:val="2"/>
        </w:numPr>
      </w:pPr>
      <w:r>
        <w:t xml:space="preserve">JWT tokens via Supabase (default 1 hour access + refresh token rotation). Verify refresh token rotation is ON in Supabase Auth settings.</w:t>
      </w:r>
    </w:p>
    <w:p>
      <w:pPr>
        <w:pStyle w:val="ListParagraph"/>
        <w:numPr>
          <w:ilvl w:val="0"/>
          <w:numId w:val="2"/>
        </w:numPr>
      </w:pPr>
      <w:r>
        <w:t xml:space="preserve">Password reset links expire in 1 hour and are single-use (Supabase default — verify in Auth settings).</w:t>
      </w:r>
    </w:p>
    <w:p>
      <w:pPr>
        <w:pStyle w:val="ListParagraph"/>
        <w:numPr>
          <w:ilvl w:val="0"/>
          <w:numId w:val="2"/>
        </w:numPr>
      </w:pPr>
      <w:r>
        <w:t xml:space="preserve">Email verification required before completing onboarding / accessing full app features. You already have an EmailConfirmationScreen — make sure the profile cannot be considered "onboarding_completed" without verified_email = true.</w:t>
      </w:r>
    </w:p>
    <w:p>
      <w:pPr>
        <w:pStyle w:val="ListParagraph"/>
        <w:numPr>
          <w:ilvl w:val="0"/>
          <w:numId w:val="2"/>
        </w:numPr>
      </w:pPr>
      <w:r>
        <w:t xml:space="preserve">Enforce strong password policy (min 8 chars, mixed case, number) at both signup and reset. Supabase allows password strength config — turn it on.</w:t>
      </w:r>
    </w:p>
    <w:p>
      <w:pPr>
        <w:pStyle w:val="ListParagraph"/>
        <w:numPr>
          <w:ilvl w:val="0"/>
          <w:numId w:val="2"/>
        </w:numPr>
      </w:pPr>
      <w:r>
        <w:t xml:space="preserve">Educator role upgrade requires manual admin approval — do NOT let a user self-assign the educator role (otherwise anyone can create a class and see student PII).</w:t>
      </w:r>
    </w:p>
    <w:p>
      <w:pPr>
        <w:pStyle w:val="ListParagraph"/>
        <w:numPr>
          <w:ilvl w:val="0"/>
          <w:numId w:val="2"/>
        </w:numPr>
      </w:pPr>
      <w:r>
        <w:t xml:space="preserve">Admin panel access requires a separate authentication step or is restricted to a small allowlist of user IDs.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4.2  Data Validation &amp; Protection</w:t>
      </w:r>
    </w:p>
    <w:p>
      <w:pPr>
        <w:pStyle w:val="ListParagraph"/>
        <w:numPr>
          <w:ilvl w:val="0"/>
          <w:numId w:val="2"/>
        </w:numPr>
      </w:pPr>
      <w:r>
        <w:t xml:space="preserve">Validate and sanitize ALL user inputs on both client and server side. Never trust React Native frontend validation. Supabase Edge Functions / RLS policies should reject bad input.</w:t>
      </w:r>
    </w:p>
    <w:p>
      <w:pPr>
        <w:pStyle w:val="ListParagraph"/>
        <w:numPr>
          <w:ilvl w:val="0"/>
          <w:numId w:val="2"/>
        </w:numPr>
      </w:pPr>
      <w:r>
        <w:t xml:space="preserve">Parameterized queries only — the Supabase JS client parameterizes automatically; never use raw .rpc() with string-concatenated SQL.</w:t>
      </w:r>
    </w:p>
    <w:p>
      <w:pPr>
        <w:pStyle w:val="ListParagraph"/>
        <w:numPr>
          <w:ilvl w:val="0"/>
          <w:numId w:val="2"/>
        </w:numPr>
      </w:pPr>
      <w:r>
        <w:t xml:space="preserve">CORS policy: whitelist only your Expo dev client, your staging URL, and your production domain. Block everything else in Supabase API settings.</w:t>
      </w:r>
    </w:p>
    <w:p>
      <w:pPr>
        <w:pStyle w:val="ListParagraph"/>
        <w:numPr>
          <w:ilvl w:val="0"/>
          <w:numId w:val="2"/>
        </w:numPr>
      </w:pPr>
      <w:r>
        <w:t xml:space="preserve">Rate limiting on all auth endpoints (login, signup, password reset) — 5–10 requests/min. Rate limit quiz submissions (prevent grade farming) — you already have a 1-hour cooldown on retakes, good.</w:t>
      </w:r>
    </w:p>
    <w:p>
      <w:pPr>
        <w:pStyle w:val="ListParagraph"/>
        <w:numPr>
          <w:ilvl w:val="0"/>
          <w:numId w:val="2"/>
        </w:numPr>
      </w:pPr>
      <w:r>
        <w:t xml:space="preserve">HTTPS everywhere — Supabase and EAS hosted URLs are HTTPS by default, but verify any custom domain or proxy has HSTS and forces HTTPS.</w:t>
      </w:r>
    </w:p>
    <w:p>
      <w:pPr>
        <w:pStyle w:val="ListParagraph"/>
        <w:numPr>
          <w:ilvl w:val="0"/>
          <w:numId w:val="2"/>
        </w:numPr>
      </w:pPr>
      <w:r>
        <w:t xml:space="preserve">Encrypt sensitive data at rest — student PII (name, email, school, grade), certificates. Use Supabase pgsodium or column-level encryption for the most sensitive fields.</w:t>
      </w:r>
    </w:p>
    <w:p>
      <w:pPr>
        <w:pStyle w:val="ListParagraph"/>
        <w:numPr>
          <w:ilvl w:val="0"/>
          <w:numId w:val="2"/>
        </w:numPr>
      </w:pPr>
      <w:r>
        <w:t xml:space="preserve">File upload validation for avatar uploads and certificate generation: restrict to png/jpg, max 2 MB, validate MIME type on the server, run image re-encode to strip EXIF / malicious payloads.</w:t>
      </w:r>
    </w:p>
    <w:p>
      <w:pPr>
        <w:pStyle w:val="ListParagraph"/>
        <w:numPr>
          <w:ilvl w:val="0"/>
          <w:numId w:val="2"/>
        </w:numPr>
      </w:pPr>
      <w:r>
        <w:t xml:space="preserve">Never store secrets in the app bundle — use EAS Secrets / env vars for Supabase anon key (OK to ship), but NEVER ship the service_role key.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4.3  FERPA Compliance (you handle student education records)</w:t>
      </w:r>
    </w:p>
    <w:p>
      <w:pPr>
        <w:spacing w:after="120"/>
      </w:pPr>
      <w:r>
        <w:t xml:space="preserve">If your app is used by schools or is recommended by the Hawaii DOE, you are almost certainly handling FERPA-protected education records (quiz scores, progress, mastery, class enrollment). FERPA treats these as student education records.</w:t>
      </w:r>
    </w:p>
    <w:p>
      <w:pPr>
        <w:pStyle w:val="ListParagraph"/>
        <w:numPr>
          <w:ilvl w:val="0"/>
          <w:numId w:val="2"/>
        </w:numPr>
      </w:pPr>
      <w:r>
        <w:t xml:space="preserve">Treat educators as "school officials with a legitimate educational interest" — they can only see data for their own class members, not the entire student population.</w:t>
      </w:r>
    </w:p>
    <w:p>
      <w:pPr>
        <w:pStyle w:val="ListParagraph"/>
        <w:numPr>
          <w:ilvl w:val="0"/>
          <w:numId w:val="2"/>
        </w:numPr>
      </w:pPr>
      <w:r>
        <w:t xml:space="preserve">Audit log for every time an educator views a student record (you already have audit_log in your migrations — confirm it logs student record access, not just auth events).</w:t>
      </w:r>
    </w:p>
    <w:p>
      <w:pPr>
        <w:pStyle w:val="ListParagraph"/>
        <w:numPr>
          <w:ilvl w:val="0"/>
          <w:numId w:val="2"/>
        </w:numPr>
      </w:pPr>
      <w:r>
        <w:t xml:space="preserve">Students have the right to review and request correction of their own records. Build a "download my data" / "request correction" flow.</w:t>
      </w:r>
    </w:p>
    <w:p>
      <w:pPr>
        <w:pStyle w:val="ListParagraph"/>
        <w:numPr>
          <w:ilvl w:val="0"/>
          <w:numId w:val="2"/>
        </w:numPr>
      </w:pPr>
      <w:r>
        <w:t xml:space="preserve">Do not share PII with third parties (analytics providers, LLM APIs, support tools) without a FERPA-compliant Data Processing Agreement.</w:t>
      </w:r>
    </w:p>
    <w:p>
      <w:pPr>
        <w:pStyle w:val="ListParagraph"/>
        <w:numPr>
          <w:ilvl w:val="0"/>
          <w:numId w:val="2"/>
        </w:numPr>
      </w:pPr>
      <w:r>
        <w:t xml:space="preserve">Data retention policy: decide how long you keep inactive student accounts (e.g., 2 years after last activity) and automate deletion.</w:t>
      </w:r>
    </w:p>
    <w:p>
      <w:pPr>
        <w:pStyle w:val="ListParagraph"/>
        <w:numPr>
          <w:ilvl w:val="0"/>
          <w:numId w:val="2"/>
        </w:numPr>
      </w:pPr>
      <w:r>
        <w:t xml:space="preserve">Breach notification procedure — if student records are exposed, know in advance who you notify (affected students, Hawaii DOE, US Dept of Education, state AG).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4.4  Supabase-Specific Hardening</w:t>
      </w:r>
    </w:p>
    <w:p>
      <w:pPr>
        <w:pStyle w:val="ListParagraph"/>
        <w:numPr>
          <w:ilvl w:val="0"/>
          <w:numId w:val="2"/>
        </w:numPr>
      </w:pPr>
      <w:r>
        <w:t xml:space="preserve">RLS enabled on EVERY table — run: SELECT tablename FROM pg_tables WHERE schemaname = 'public' AND rowsecurity = false;  (the result should be empty).</w:t>
      </w:r>
    </w:p>
    <w:p>
      <w:pPr>
        <w:pStyle w:val="ListParagraph"/>
        <w:numPr>
          <w:ilvl w:val="0"/>
          <w:numId w:val="2"/>
        </w:numPr>
      </w:pPr>
      <w:r>
        <w:t xml:space="preserve">Review RLS policies line-by-line for every table. Test each policy with a non-privileged JWT to confirm it blocks what it should.</w:t>
      </w:r>
    </w:p>
    <w:p>
      <w:pPr>
        <w:pStyle w:val="ListParagraph"/>
        <w:numPr>
          <w:ilvl w:val="0"/>
          <w:numId w:val="2"/>
        </w:numPr>
      </w:pPr>
      <w:r>
        <w:t xml:space="preserve">Service role key is NEVER in client code — only in server-side Edge Functions or your backend. The anon key is OK to ship in the mobile app.</w:t>
      </w:r>
    </w:p>
    <w:p>
      <w:pPr>
        <w:pStyle w:val="ListParagraph"/>
        <w:numPr>
          <w:ilvl w:val="0"/>
          <w:numId w:val="2"/>
        </w:numPr>
      </w:pPr>
      <w:r>
        <w:t xml:space="preserve">Storage buckets (you have a migration for them) — each bucket has its own RLS policies. Public buckets are truly public; private buckets require a signed URL.</w:t>
      </w:r>
    </w:p>
    <w:p>
      <w:pPr>
        <w:pStyle w:val="ListParagraph"/>
        <w:numPr>
          <w:ilvl w:val="0"/>
          <w:numId w:val="2"/>
        </w:numPr>
      </w:pPr>
      <w:r>
        <w:t xml:space="preserve">Edge Functions — validate input schemas (zod or similar), enforce auth via the request’s JWT, never trust bypasses.</w:t>
      </w:r>
    </w:p>
    <w:p>
      <w:pPr>
        <w:pStyle w:val="ListParagraph"/>
        <w:numPr>
          <w:ilvl w:val="0"/>
          <w:numId w:val="2"/>
        </w:numPr>
      </w:pPr>
      <w:r>
        <w:t xml:space="preserve">Database backups enabled with a tested restore procedure.</w:t>
      </w:r>
    </w:p>
    <w:p>
      <w:pPr>
        <w:pStyle w:val="ListParagraph"/>
        <w:numPr>
          <w:ilvl w:val="0"/>
          <w:numId w:val="2"/>
        </w:numPr>
      </w:pPr>
      <w:r>
        <w:t xml:space="preserve">Review your 20260411000011 and 000012 migrations — they were written to fix recursive RLS policies on profiles. Confirm current policies do not leak profile data across users.</w:t>
      </w:r>
    </w:p>
    <w:p>
      <w:pPr>
        <w:pStyle w:val="ListParagraph"/>
        <w:numPr>
          <w:ilvl w:val="0"/>
          <w:numId w:val="2"/>
        </w:numPr>
      </w:pPr>
      <w:r>
        <w:t xml:space="preserve">Turn on Supabase Auth leaked-password protection (checks against HaveIBeenPwned).</w:t>
      </w:r>
    </w:p>
    <w:p>
      <w:pPr>
        <w:pStyle w:val="ListParagraph"/>
        <w:numPr>
          <w:ilvl w:val="0"/>
          <w:numId w:val="2"/>
        </w:numPr>
      </w:pPr>
      <w:r>
        <w:t xml:space="preserve">Turn on Supabase MFA for admin accounts (your own account, at minimum).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4.5  Mobile App Security (React Native / Expo)</w:t>
      </w:r>
    </w:p>
    <w:p>
      <w:pPr>
        <w:pStyle w:val="ListParagraph"/>
        <w:numPr>
          <w:ilvl w:val="0"/>
          <w:numId w:val="2"/>
        </w:numPr>
      </w:pPr>
      <w:r>
        <w:t xml:space="preserve">Session tokens stored in expo-secure-store (Keychain on iOS, Keystore on Android) — NOT AsyncStorage. Verify your useAuth hook uses secure storage.</w:t>
      </w:r>
    </w:p>
    <w:p>
      <w:pPr>
        <w:pStyle w:val="ListParagraph"/>
        <w:numPr>
          <w:ilvl w:val="0"/>
          <w:numId w:val="2"/>
        </w:numPr>
      </w:pPr>
      <w:r>
        <w:t xml:space="preserve">No sensitive data in AsyncStorage — only preferences and non-sensitive caches.</w:t>
      </w:r>
    </w:p>
    <w:p>
      <w:pPr>
        <w:pStyle w:val="ListParagraph"/>
        <w:numPr>
          <w:ilvl w:val="0"/>
          <w:numId w:val="2"/>
        </w:numPr>
      </w:pPr>
      <w:r>
        <w:t xml:space="preserve">Deep links validated — if your app handles email verification or password reset via links, validate the link structure and token server-side before acting on it.</w:t>
      </w:r>
    </w:p>
    <w:p>
      <w:pPr>
        <w:pStyle w:val="ListParagraph"/>
        <w:numPr>
          <w:ilvl w:val="0"/>
          <w:numId w:val="2"/>
        </w:numPr>
      </w:pPr>
      <w:r>
        <w:t xml:space="preserve">Biometric auth as an optional re-lock on app open (expo-local-authentication) — especially valuable since educators see student data.</w:t>
      </w:r>
    </w:p>
    <w:p>
      <w:pPr>
        <w:pStyle w:val="ListParagraph"/>
        <w:numPr>
          <w:ilvl w:val="0"/>
          <w:numId w:val="2"/>
        </w:numPr>
      </w:pPr>
      <w:r>
        <w:t xml:space="preserve">Certificate pinning or at minimum App Transport Security (iOS) / Network Security Config (Android) set to require TLS 1.2+.</w:t>
      </w:r>
    </w:p>
    <w:p>
      <w:pPr>
        <w:pStyle w:val="ListParagraph"/>
        <w:numPr>
          <w:ilvl w:val="0"/>
          <w:numId w:val="2"/>
        </w:numPr>
      </w:pPr>
      <w:r>
        <w:t xml:space="preserve">Obfuscate the production build (Hermes already minifies; consider additional obfuscation if reverse engineering is a concern).</w:t>
      </w:r>
    </w:p>
    <w:p>
      <w:pPr>
        <w:pStyle w:val="ListParagraph"/>
        <w:numPr>
          <w:ilvl w:val="0"/>
          <w:numId w:val="2"/>
        </w:numPr>
      </w:pPr>
      <w:r>
        <w:t xml:space="preserve">Disable screenshots on sensitive screens (educator dashboard showing student data) via expo-screen-capture.</w:t>
      </w:r>
    </w:p>
    <w:p>
      <w:pPr>
        <w:pStyle w:val="ListParagraph"/>
        <w:numPr>
          <w:ilvl w:val="0"/>
          <w:numId w:val="2"/>
        </w:numPr>
      </w:pPr>
      <w:r>
        <w:t xml:space="preserve">Clipboard hygiene — do not copy student PII or session tokens to clipboard.</w:t>
      </w:r>
    </w:p>
    <w:p>
      <w:pPr>
        <w:pStyle w:val="ListParagraph"/>
        <w:numPr>
          <w:ilvl w:val="0"/>
          <w:numId w:val="2"/>
        </w:numPr>
      </w:pPr>
      <w:r>
        <w:t xml:space="preserve">App Store / Play Store privacy labels filled out accurately — declare every category of data your app collects.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4.6  Privacy &amp; Data Governance</w:t>
      </w:r>
    </w:p>
    <w:p>
      <w:pPr>
        <w:pStyle w:val="ListParagraph"/>
        <w:numPr>
          <w:ilvl w:val="0"/>
          <w:numId w:val="2"/>
        </w:numPr>
      </w:pPr>
      <w:r>
        <w:t xml:space="preserve">Published privacy policy, accessible from the app before signup and from the settings/profile screen.</w:t>
      </w:r>
    </w:p>
    <w:p>
      <w:pPr>
        <w:pStyle w:val="ListParagraph"/>
        <w:numPr>
          <w:ilvl w:val="0"/>
          <w:numId w:val="2"/>
        </w:numPr>
      </w:pPr>
      <w:r>
        <w:t xml:space="preserve">Published terms of service written in clear language appropriate for a teen audience.</w:t>
      </w:r>
    </w:p>
    <w:p>
      <w:pPr>
        <w:pStyle w:val="ListParagraph"/>
        <w:numPr>
          <w:ilvl w:val="0"/>
          <w:numId w:val="2"/>
        </w:numPr>
      </w:pPr>
      <w:r>
        <w:t xml:space="preserve">Data minimization — collect only what you need. Does the app really need grade_level? School name? If yes, document why.</w:t>
      </w:r>
    </w:p>
    <w:p>
      <w:pPr>
        <w:pStyle w:val="ListParagraph"/>
        <w:numPr>
          <w:ilvl w:val="0"/>
          <w:numId w:val="2"/>
        </w:numPr>
      </w:pPr>
      <w:r>
        <w:t xml:space="preserve">Right to delete — student can request account deletion. Build a flow (even a support email is acceptable to start) and document the SLA.</w:t>
      </w:r>
    </w:p>
    <w:p>
      <w:pPr>
        <w:pStyle w:val="ListParagraph"/>
        <w:numPr>
          <w:ilvl w:val="0"/>
          <w:numId w:val="2"/>
        </w:numPr>
      </w:pPr>
      <w:r>
        <w:t xml:space="preserve">Data export — a "download my data" button that exports progress, mastery, quiz attempts as JSON or CSV.</w:t>
      </w:r>
    </w:p>
    <w:p>
      <w:pPr>
        <w:pStyle w:val="ListParagraph"/>
        <w:numPr>
          <w:ilvl w:val="0"/>
          <w:numId w:val="2"/>
        </w:numPr>
      </w:pPr>
      <w:r>
        <w:t xml:space="preserve">Language about Hawaiian cultural data / Native Hawaiian student records — coordinate with DOE if this applies.</w:t>
      </w:r>
    </w:p>
    <w:p>
      <w:pPr>
        <w:pStyle w:val="ListParagraph"/>
        <w:numPr>
          <w:ilvl w:val="0"/>
          <w:numId w:val="2"/>
        </w:numPr>
      </w:pPr>
      <w:r>
        <w:t xml:space="preserve">Do not send student data to third-party LLMs for features like hint generation without explicit review and a Data Processing Agreement.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4.7  Operational Security &amp; Incident Response</w:t>
      </w:r>
    </w:p>
    <w:p>
      <w:pPr>
        <w:pStyle w:val="ListParagraph"/>
        <w:numPr>
          <w:ilvl w:val="0"/>
          <w:numId w:val="2"/>
        </w:numPr>
      </w:pPr>
      <w:r>
        <w:t xml:space="preserve">Secrets rotation plan — Supabase keys, signing keys, any third-party API keys rotated at least annually and after any suspected exposure.</w:t>
      </w:r>
    </w:p>
    <w:p>
      <w:pPr>
        <w:pStyle w:val="ListParagraph"/>
        <w:numPr>
          <w:ilvl w:val="0"/>
          <w:numId w:val="2"/>
        </w:numPr>
      </w:pPr>
      <w:r>
        <w:t xml:space="preserve">Dependency scanning — run npm audit in CI, fix high/critical vulnerabilities before release.</w:t>
      </w:r>
    </w:p>
    <w:p>
      <w:pPr>
        <w:pStyle w:val="ListParagraph"/>
        <w:numPr>
          <w:ilvl w:val="0"/>
          <w:numId w:val="2"/>
        </w:numPr>
      </w:pPr>
      <w:r>
        <w:t xml:space="preserve">Error monitoring — Sentry or similar, configured to strip PII from reports (no raw user emails, no quiz answers, no profile fields).</w:t>
      </w:r>
    </w:p>
    <w:p>
      <w:pPr>
        <w:pStyle w:val="ListParagraph"/>
        <w:numPr>
          <w:ilvl w:val="0"/>
          <w:numId w:val="2"/>
        </w:numPr>
      </w:pPr>
      <w:r>
        <w:t xml:space="preserve">Logging — you have an audit_log table. Confirm what is logged (auth events, educator data access, admin actions) and set retention to 1–2 years max.</w:t>
      </w:r>
    </w:p>
    <w:p>
      <w:pPr>
        <w:pStyle w:val="ListParagraph"/>
        <w:numPr>
          <w:ilvl w:val="0"/>
          <w:numId w:val="2"/>
        </w:numPr>
      </w:pPr>
      <w:r>
        <w:t xml:space="preserve">Incident response plan — who you call if there is a breach, how you notify affected users and educators, escalation to Hawaii DOE and state AG.</w:t>
      </w:r>
    </w:p>
    <w:p>
      <w:pPr>
        <w:pStyle w:val="ListParagraph"/>
        <w:numPr>
          <w:ilvl w:val="0"/>
          <w:numId w:val="2"/>
        </w:numPr>
      </w:pPr>
      <w:r>
        <w:t xml:space="preserve">Pre-launch penetration test or at least a peer security review before going live with real students.</w:t>
      </w:r>
    </w:p>
    <w:p>
      <w:pPr>
        <w:pStyle w:val="ListParagraph"/>
        <w:numPr>
          <w:ilvl w:val="0"/>
          <w:numId w:val="2"/>
        </w:numPr>
      </w:pPr>
      <w:r>
        <w:t xml:space="preserve">Disaster recovery — documented RTO/RPO for Supabase outages.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Security &amp; Privacy Sign-Off Checklist</w:t>
      </w:r>
    </w:p>
    <w:p>
      <w:pPr>
        <w:spacing w:after="120"/>
      </w:pPr>
      <w:r>
        <w:t xml:space="preserve">Print this page. Check each box before launch. Re-run quarterly.</w:t>
      </w:r>
    </w:p>
    <w:p>
      <w:pPr>
        <w:pStyle w:val="Heading2"/>
      </w:pPr>
      <w:r>
        <w:t xml:space="preserve">Authentication &amp; Authorization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Users can ONLY access their own data (RLS enabled on every table, tested with non-privileged JWTs)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Role-based access: student / educator / admin policies separately enforced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Email verification required before full app access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Educator role cannot be self-assigned — requires admin approval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JWT tokens with short expiration + refresh token rotation enabled in Supabase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Password reset links expire in 1 hour and are single-use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Strong password policy enforced (min 8 chars, mixed case, number) + leaked-password protection ON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Admin account uses MFA  [Security]</w:t>
      </w:r>
    </w:p>
    <w:p>
      <w:pPr>
        <w:pStyle w:val="Heading2"/>
      </w:pPr>
      <w:r>
        <w:t xml:space="preserve">Data Validation &amp; Protection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All user inputs validated server-side (not just React Native frontend)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Parameterized queries only — no raw SQL with user input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CORS policy: only whitelisted domains in Supabase API settings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Rate limiting on auth endpoints (5–10/min) and general API (60–100/min)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HTTPS enforced everywhere; HSTS set on any custom domain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Sensitive data encrypted at rest (student PII, certificates)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File uploads (avatars, certs): type + size validated, MIME re-checked server-side, EXIF stripped  [Security]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Service role key NEVER in client bundle; anon key only in app  [Security]</w:t>
      </w:r>
    </w:p>
    <w:p>
      <w:pPr>
        <w:pStyle w:val="Heading2"/>
      </w:pPr>
      <w:r>
        <w:t xml:space="preserve">FERPA (Education Records)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Educators can only access students in their own classes  [FERPA]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Audit log records every educator view of a student record  [FERPA]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Student "inspect / request correction" flow implemented  [FERPA]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No PII shared with third-party services without a Data Processing Agreement  [FERPA]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Data retention policy documented; inactive accounts auto-deleted after defined period  [FERPA]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Breach notification procedure documented (who + when)  [FERPA]</w:t>
      </w:r>
    </w:p>
    <w:p>
      <w:pPr>
        <w:pStyle w:val="Heading2"/>
      </w:pPr>
      <w:r>
        <w:t xml:space="preserve">Supabase Hardening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RLS enabled on every public schema table (verified via SQL query)  [Supabase]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RLS policies manually tested for each role (student / educator / admin)  [Supabase]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Storage bucket policies reviewed; private buckets never publicly accessible  [Supabase]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Edge Functions validate input schemas and enforce JWT auth  [Supabase]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Database backups + restore tested  [Supabase]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Profiles RLS does not leak across users (post migrations 000011 + 000012)  [Supabase]</w:t>
      </w:r>
    </w:p>
    <w:p>
      <w:pPr>
        <w:pStyle w:val="Heading2"/>
      </w:pPr>
      <w:r>
        <w:t xml:space="preserve">Mobile App (React Native / Expo)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Session tokens stored in expo-secure-store (Keychain / Keystore), not AsyncStorage  [Mobile]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Deep links (email verification / password reset) validate token server-side before action  [Mobile]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App Transport Security / Network Security Config require TLS 1.2+  [Mobile]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Screenshots disabled on educator dashboards with student data  [Mobile]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Optional biometric re-lock for educators  [Mobile]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App Store / Play Store privacy labels declare data collection accurately  [Mobile]</w:t>
      </w:r>
    </w:p>
    <w:p>
      <w:pPr>
        <w:pStyle w:val="Heading2"/>
      </w:pPr>
      <w:r>
        <w:t xml:space="preserve">Privacy &amp; Governance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Privacy policy published and linked before signup + from profile settings  [Privacy]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Terms of service published, written in clear language for a teen audience  [Privacy]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Data minimization review completed (each collected field has a documented reason)  [Privacy]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"Download my data" (JSON/CSV export) flow implemented  [Privacy]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Account deletion flow implemented with documented SLA  [Privacy]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No student data sent to third-party LLMs without review / consent  [Privacy]</w:t>
      </w:r>
    </w:p>
    <w:p>
      <w:pPr>
        <w:pStyle w:val="Heading2"/>
      </w:pPr>
      <w:r>
        <w:t xml:space="preserve">Operational &amp; Incident Response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Secrets rotation plan documented; rotated at least annually  [Ops]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npm audit run in CI; high/critical issues blocked from release  [Ops]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Error monitoring (Sentry) configured to strip PII  [Ops]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audit_log retention set (1–2 years max)  [Ops]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Incident response runbook exists (who to call, who to notify)  [Ops]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Pre-launch peer security review completed  [Ops]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☐  </w:t>
      </w:r>
      <w:r>
        <w:t xml:space="preserve">Disaster recovery RTO/RPO documented  [Ops]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76D76"/>
        <w:sz w:val="18"/>
        <w:szCs w:val="18"/>
      </w:rPr>
      <w:t xml:space="preserve">Hawaii DOE Financial Literacy App  •  Security Checklist  •  Page </w:t>
    </w:r>
    <w:r>
      <w:rPr>
        <w:color w:val="676D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B5E8C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6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F99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2026-04-15T02:42:11.982Z</dcterms:created>
  <dcterms:modified xsi:type="dcterms:W3CDTF">2026-04-15T02:42:11.983Z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