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896903" w14:textId="2D16E435" w:rsidR="00AD4B9E" w:rsidRDefault="00B75172" w:rsidP="00AD4B9E">
      <w:pPr>
        <w:pStyle w:val="Ttulo"/>
        <w:jc w:val="center"/>
        <w:rPr>
          <w:lang w:val="es-ES"/>
        </w:rPr>
      </w:pPr>
      <w:r w:rsidRPr="00B75172">
        <w:rPr>
          <w:lang w:val="es-ES"/>
        </w:rPr>
        <w:t xml:space="preserve">Evaluación Sumativa </w:t>
      </w:r>
      <w:r w:rsidR="005E386F">
        <w:rPr>
          <w:lang w:val="es-ES"/>
        </w:rPr>
        <w:t>4</w:t>
      </w:r>
      <w:r w:rsidRPr="00B75172">
        <w:rPr>
          <w:lang w:val="es-ES"/>
        </w:rPr>
        <w:t>:</w:t>
      </w:r>
    </w:p>
    <w:p w14:paraId="515DEDE0" w14:textId="4194C98F" w:rsidR="00B75172" w:rsidRPr="00B75172" w:rsidRDefault="00B75172" w:rsidP="00AD4B9E">
      <w:pPr>
        <w:pStyle w:val="Ttulo"/>
        <w:jc w:val="center"/>
        <w:rPr>
          <w:lang w:val="es-ES"/>
        </w:rPr>
      </w:pPr>
      <w:r w:rsidRPr="00B75172">
        <w:rPr>
          <w:lang w:val="es-ES"/>
        </w:rPr>
        <w:t>Actividad Práctica</w:t>
      </w:r>
      <w:r w:rsidRPr="00B75172">
        <w:rPr>
          <w:sz w:val="24"/>
          <w:lang w:val="es-ES"/>
        </w:rPr>
        <w:t xml:space="preserve"> </w:t>
      </w:r>
      <w:r w:rsidRPr="00B75172">
        <w:rPr>
          <w:lang w:val="es-ES"/>
        </w:rPr>
        <w:t>(</w:t>
      </w:r>
      <w:r w:rsidR="00AB5450">
        <w:rPr>
          <w:lang w:val="es-ES"/>
        </w:rPr>
        <w:t>3</w:t>
      </w:r>
      <w:r w:rsidR="003A149C">
        <w:rPr>
          <w:lang w:val="es-ES"/>
        </w:rPr>
        <w:t>0</w:t>
      </w:r>
      <w:r w:rsidRPr="00B75172">
        <w:rPr>
          <w:lang w:val="es-ES"/>
        </w:rPr>
        <w:t>%)</w:t>
      </w:r>
    </w:p>
    <w:p w14:paraId="515DEDE1" w14:textId="77777777" w:rsidR="00B75172" w:rsidRPr="00B75172" w:rsidRDefault="00B75172" w:rsidP="00B75172">
      <w:pPr>
        <w:spacing w:after="0"/>
        <w:rPr>
          <w:color w:val="404040" w:themeColor="text1" w:themeTint="BF"/>
          <w:lang w:val="es-ES"/>
        </w:rPr>
      </w:pPr>
    </w:p>
    <w:p w14:paraId="515DEDE2" w14:textId="77777777" w:rsidR="00B75172" w:rsidRPr="00B75172" w:rsidRDefault="00B75172" w:rsidP="00B75172">
      <w:pPr>
        <w:spacing w:after="0"/>
        <w:rPr>
          <w:color w:val="404040" w:themeColor="text1" w:themeTint="BF"/>
          <w:lang w:val="es-ES"/>
        </w:rPr>
      </w:pPr>
    </w:p>
    <w:tbl>
      <w:tblPr>
        <w:tblStyle w:val="Tablaconcuadrcula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1468"/>
        <w:gridCol w:w="578"/>
        <w:gridCol w:w="404"/>
        <w:gridCol w:w="1761"/>
        <w:gridCol w:w="1156"/>
        <w:gridCol w:w="1156"/>
        <w:gridCol w:w="986"/>
        <w:gridCol w:w="2453"/>
      </w:tblGrid>
      <w:tr w:rsidR="00B75172" w14:paraId="515DEDE7" w14:textId="77777777" w:rsidTr="00AD4B9E">
        <w:tc>
          <w:tcPr>
            <w:tcW w:w="1027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3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ÁREA ACADÉMICA</w:t>
            </w:r>
          </w:p>
        </w:tc>
        <w:tc>
          <w:tcPr>
            <w:tcW w:w="166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E4" w14:textId="77777777" w:rsidR="00B75172" w:rsidRPr="00B75172" w:rsidRDefault="00B75172" w:rsidP="00C732F0">
            <w:pPr>
              <w:spacing w:line="288" w:lineRule="auto"/>
              <w:rPr>
                <w:color w:val="404040" w:themeColor="text1" w:themeTint="BF"/>
                <w:lang w:val="es-ES"/>
              </w:rPr>
            </w:pPr>
            <w:r w:rsidRPr="00B75172">
              <w:rPr>
                <w:color w:val="404040" w:themeColor="text1" w:themeTint="BF"/>
                <w:lang w:val="es-ES"/>
              </w:rPr>
              <w:t>Tecnologías de Información y Ciberseguridad</w:t>
            </w:r>
          </w:p>
        </w:tc>
        <w:tc>
          <w:tcPr>
            <w:tcW w:w="5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5" w14:textId="77777777" w:rsidR="00B75172" w:rsidRDefault="00B75172" w:rsidP="00C732F0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CARRERA</w:t>
            </w:r>
          </w:p>
        </w:tc>
        <w:tc>
          <w:tcPr>
            <w:tcW w:w="1727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E6" w14:textId="4E6AAE05" w:rsidR="00B75172" w:rsidRDefault="00B75172" w:rsidP="00C732F0">
            <w:pPr>
              <w:spacing w:line="288" w:lineRule="auto"/>
              <w:rPr>
                <w:color w:val="404040" w:themeColor="text1" w:themeTint="BF"/>
              </w:rPr>
            </w:pPr>
          </w:p>
        </w:tc>
      </w:tr>
      <w:tr w:rsidR="00B75172" w14:paraId="515DEDEC" w14:textId="77777777" w:rsidTr="00AD4B9E">
        <w:tc>
          <w:tcPr>
            <w:tcW w:w="73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8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ASIGNATURA</w:t>
            </w:r>
          </w:p>
        </w:tc>
        <w:tc>
          <w:tcPr>
            <w:tcW w:w="2536" w:type="pct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E9" w14:textId="2A5BA550" w:rsidR="00B75172" w:rsidRPr="006359F5" w:rsidRDefault="00C22144" w:rsidP="00C732F0">
            <w:pPr>
              <w:spacing w:line="288" w:lineRule="auto"/>
              <w:rPr>
                <w:color w:val="404040" w:themeColor="text1" w:themeTint="BF"/>
                <w:lang w:val="es-ES"/>
              </w:rPr>
            </w:pPr>
            <w:r w:rsidRPr="00C22144">
              <w:rPr>
                <w:color w:val="404040" w:themeColor="text1" w:themeTint="BF"/>
                <w:lang w:val="es-ES"/>
              </w:rPr>
              <w:t>Ingeniería de Software</w:t>
            </w:r>
          </w:p>
        </w:tc>
        <w:tc>
          <w:tcPr>
            <w:tcW w:w="49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A" w14:textId="77777777" w:rsidR="00B75172" w:rsidRDefault="00B75172" w:rsidP="00C732F0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CÓDIGO</w:t>
            </w:r>
          </w:p>
        </w:tc>
        <w:tc>
          <w:tcPr>
            <w:tcW w:w="1232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EB" w14:textId="5E84FCAA" w:rsidR="00E5591A" w:rsidRDefault="00CB0EB4" w:rsidP="00CB0EB4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TI2043</w:t>
            </w:r>
          </w:p>
        </w:tc>
      </w:tr>
      <w:tr w:rsidR="00B75172" w14:paraId="515DEDF1" w14:textId="77777777" w:rsidTr="00AD4B9E">
        <w:tc>
          <w:tcPr>
            <w:tcW w:w="73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D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SEDE</w:t>
            </w:r>
          </w:p>
        </w:tc>
        <w:tc>
          <w:tcPr>
            <w:tcW w:w="137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EE" w14:textId="73DB6770" w:rsidR="00B75172" w:rsidRDefault="00B75172" w:rsidP="00C732F0">
            <w:pPr>
              <w:spacing w:line="288" w:lineRule="auto"/>
              <w:jc w:val="center"/>
              <w:rPr>
                <w:color w:val="404040" w:themeColor="text1" w:themeTint="BF"/>
              </w:rPr>
            </w:pPr>
          </w:p>
        </w:tc>
        <w:tc>
          <w:tcPr>
            <w:tcW w:w="58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EF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DOCENTE</w:t>
            </w:r>
          </w:p>
        </w:tc>
        <w:tc>
          <w:tcPr>
            <w:tcW w:w="230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F0" w14:textId="35C21036" w:rsidR="00B75172" w:rsidRDefault="006F3770" w:rsidP="00C732F0">
            <w:pPr>
              <w:spacing w:line="288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Carolina Ehrmantraut Caballero</w:t>
            </w:r>
          </w:p>
        </w:tc>
      </w:tr>
      <w:tr w:rsidR="00B75172" w14:paraId="515DEDF6" w14:textId="77777777" w:rsidTr="00AD4B9E">
        <w:tc>
          <w:tcPr>
            <w:tcW w:w="1230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F2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Unidad de Aprendizaje</w:t>
            </w:r>
          </w:p>
        </w:tc>
        <w:tc>
          <w:tcPr>
            <w:tcW w:w="884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15DEDF3" w14:textId="06EAC53B" w:rsidR="00B75172" w:rsidRDefault="00B75172" w:rsidP="00F1112F">
            <w:pPr>
              <w:spacing w:line="288" w:lineRule="auto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 xml:space="preserve">N° </w:t>
            </w:r>
            <w:r w:rsidR="00F1112F">
              <w:rPr>
                <w:color w:val="404040" w:themeColor="text1" w:themeTint="BF"/>
              </w:rPr>
              <w:t>3</w:t>
            </w:r>
          </w:p>
        </w:tc>
        <w:tc>
          <w:tcPr>
            <w:tcW w:w="116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F4" w14:textId="77777777" w:rsidR="00B75172" w:rsidRDefault="00B75172" w:rsidP="00C732F0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Criterios a Evaluar</w:t>
            </w:r>
          </w:p>
        </w:tc>
        <w:tc>
          <w:tcPr>
            <w:tcW w:w="1727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15DEDF5" w14:textId="48334D77" w:rsidR="00B75172" w:rsidRDefault="00F1112F" w:rsidP="00F1112F">
            <w:pPr>
              <w:spacing w:line="288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3</w:t>
            </w:r>
            <w:r w:rsidR="00936F77">
              <w:rPr>
                <w:color w:val="404040" w:themeColor="text1" w:themeTint="BF"/>
              </w:rPr>
              <w:t xml:space="preserve">.1.1 al </w:t>
            </w:r>
            <w:r>
              <w:rPr>
                <w:color w:val="404040" w:themeColor="text1" w:themeTint="BF"/>
              </w:rPr>
              <w:t>3.1.5</w:t>
            </w:r>
          </w:p>
        </w:tc>
      </w:tr>
      <w:tr w:rsidR="00B75172" w14:paraId="515DEDFB" w14:textId="77777777" w:rsidTr="00AD4B9E">
        <w:tc>
          <w:tcPr>
            <w:tcW w:w="737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F7" w14:textId="77777777" w:rsidR="00B75172" w:rsidRDefault="00B75172" w:rsidP="00C732F0">
            <w:pPr>
              <w:spacing w:line="288" w:lineRule="auto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 xml:space="preserve">DURACIÓN </w:t>
            </w:r>
          </w:p>
        </w:tc>
        <w:tc>
          <w:tcPr>
            <w:tcW w:w="1377" w:type="pct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hideMark/>
          </w:tcPr>
          <w:p w14:paraId="515DEDF8" w14:textId="77777777" w:rsidR="00B75172" w:rsidRDefault="00B75172" w:rsidP="00C732F0">
            <w:pPr>
              <w:spacing w:line="288" w:lineRule="auto"/>
              <w:jc w:val="center"/>
              <w:rPr>
                <w:color w:val="404040" w:themeColor="text1" w:themeTint="BF"/>
              </w:rPr>
            </w:pPr>
          </w:p>
        </w:tc>
        <w:tc>
          <w:tcPr>
            <w:tcW w:w="1160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hideMark/>
          </w:tcPr>
          <w:p w14:paraId="515DEDF9" w14:textId="77777777" w:rsidR="00B75172" w:rsidRDefault="00B75172" w:rsidP="00C732F0">
            <w:pPr>
              <w:spacing w:line="288" w:lineRule="auto"/>
              <w:jc w:val="right"/>
              <w:rPr>
                <w:b/>
                <w:color w:val="404040" w:themeColor="text1" w:themeTint="BF"/>
              </w:rPr>
            </w:pPr>
            <w:r>
              <w:rPr>
                <w:b/>
                <w:color w:val="404040" w:themeColor="text1" w:themeTint="BF"/>
              </w:rPr>
              <w:t>FECHA</w:t>
            </w:r>
          </w:p>
        </w:tc>
        <w:tc>
          <w:tcPr>
            <w:tcW w:w="1727" w:type="pct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DFA" w14:textId="72444A9B" w:rsidR="00451BB5" w:rsidRDefault="00BB0CEC" w:rsidP="00CB0EB4">
            <w:pPr>
              <w:spacing w:line="288" w:lineRule="auto"/>
              <w:jc w:val="center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19</w:t>
            </w:r>
            <w:r w:rsidR="00F1112F">
              <w:rPr>
                <w:color w:val="404040" w:themeColor="text1" w:themeTint="BF"/>
              </w:rPr>
              <w:t>/</w:t>
            </w:r>
            <w:r w:rsidR="00CB0EB4">
              <w:rPr>
                <w:color w:val="404040" w:themeColor="text1" w:themeTint="BF"/>
              </w:rPr>
              <w:t>12</w:t>
            </w:r>
            <w:r w:rsidR="002C38DB">
              <w:rPr>
                <w:color w:val="404040" w:themeColor="text1" w:themeTint="BF"/>
              </w:rPr>
              <w:t>/2022</w:t>
            </w:r>
          </w:p>
        </w:tc>
      </w:tr>
    </w:tbl>
    <w:p w14:paraId="515DEDFC" w14:textId="77777777" w:rsidR="00B75172" w:rsidRDefault="00B75172" w:rsidP="00B75172">
      <w:pPr>
        <w:spacing w:after="0"/>
        <w:rPr>
          <w:color w:val="404040" w:themeColor="text1" w:themeTint="BF"/>
        </w:rPr>
      </w:pPr>
    </w:p>
    <w:tbl>
      <w:tblPr>
        <w:tblStyle w:val="Tablaconcuadrcula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40"/>
        <w:gridCol w:w="7222"/>
      </w:tblGrid>
      <w:tr w:rsidR="00B75172" w14:paraId="515DEDFF" w14:textId="77777777" w:rsidTr="00AD4B9E">
        <w:tc>
          <w:tcPr>
            <w:tcW w:w="1375" w:type="pct"/>
          </w:tcPr>
          <w:p w14:paraId="515DEDFD" w14:textId="77777777" w:rsidR="00B75172" w:rsidRPr="00B75172" w:rsidRDefault="00B75172" w:rsidP="00B75172">
            <w:pPr>
              <w:jc w:val="center"/>
              <w:rPr>
                <w:b/>
                <w:color w:val="404040" w:themeColor="text1" w:themeTint="BF"/>
                <w:sz w:val="24"/>
              </w:rPr>
            </w:pPr>
            <w:r w:rsidRPr="00B75172">
              <w:rPr>
                <w:b/>
                <w:color w:val="404040" w:themeColor="text1" w:themeTint="BF"/>
                <w:sz w:val="24"/>
              </w:rPr>
              <w:t>Rut Alumno</w:t>
            </w:r>
          </w:p>
        </w:tc>
        <w:tc>
          <w:tcPr>
            <w:tcW w:w="3625" w:type="pct"/>
          </w:tcPr>
          <w:p w14:paraId="515DEDFE" w14:textId="77777777" w:rsidR="00B75172" w:rsidRPr="00B75172" w:rsidRDefault="00B75172" w:rsidP="00B75172">
            <w:pPr>
              <w:jc w:val="center"/>
              <w:rPr>
                <w:b/>
                <w:color w:val="404040" w:themeColor="text1" w:themeTint="BF"/>
                <w:sz w:val="24"/>
              </w:rPr>
            </w:pPr>
            <w:r w:rsidRPr="00B75172">
              <w:rPr>
                <w:b/>
                <w:color w:val="404040" w:themeColor="text1" w:themeTint="BF"/>
                <w:sz w:val="24"/>
              </w:rPr>
              <w:t>Nombre Alumno</w:t>
            </w:r>
          </w:p>
        </w:tc>
      </w:tr>
      <w:tr w:rsidR="00B75172" w14:paraId="515DEE02" w14:textId="77777777" w:rsidTr="00AD4B9E">
        <w:tc>
          <w:tcPr>
            <w:tcW w:w="1375" w:type="pct"/>
          </w:tcPr>
          <w:p w14:paraId="515DEE00" w14:textId="77777777" w:rsidR="00B75172" w:rsidRDefault="00B75172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  <w:tc>
          <w:tcPr>
            <w:tcW w:w="3625" w:type="pct"/>
          </w:tcPr>
          <w:p w14:paraId="515DEE01" w14:textId="77777777" w:rsidR="00B75172" w:rsidRDefault="00B75172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</w:tr>
      <w:tr w:rsidR="00B75172" w14:paraId="515DEE05" w14:textId="77777777" w:rsidTr="00AD4B9E">
        <w:tc>
          <w:tcPr>
            <w:tcW w:w="1375" w:type="pct"/>
          </w:tcPr>
          <w:p w14:paraId="515DEE03" w14:textId="77777777" w:rsidR="00B75172" w:rsidRDefault="00B75172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  <w:tc>
          <w:tcPr>
            <w:tcW w:w="3625" w:type="pct"/>
          </w:tcPr>
          <w:p w14:paraId="515DEE04" w14:textId="77777777" w:rsidR="00B75172" w:rsidRDefault="00B75172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</w:tr>
      <w:tr w:rsidR="00A06866" w14:paraId="1C06B763" w14:textId="77777777" w:rsidTr="00AD4B9E">
        <w:tc>
          <w:tcPr>
            <w:tcW w:w="1375" w:type="pct"/>
          </w:tcPr>
          <w:p w14:paraId="04441CA8" w14:textId="77777777" w:rsidR="00A06866" w:rsidRDefault="00A06866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  <w:tc>
          <w:tcPr>
            <w:tcW w:w="3625" w:type="pct"/>
          </w:tcPr>
          <w:p w14:paraId="440C041D" w14:textId="77777777" w:rsidR="00A06866" w:rsidRDefault="00A06866" w:rsidP="00B75172">
            <w:pPr>
              <w:rPr>
                <w:b/>
                <w:color w:val="404040" w:themeColor="text1" w:themeTint="BF"/>
                <w:sz w:val="32"/>
              </w:rPr>
            </w:pPr>
          </w:p>
        </w:tc>
      </w:tr>
    </w:tbl>
    <w:p w14:paraId="515DEE06" w14:textId="77777777" w:rsidR="00B75172" w:rsidRDefault="00B75172" w:rsidP="00B75172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75172" w14:paraId="515DEE09" w14:textId="77777777" w:rsidTr="00AD4B9E">
        <w:trPr>
          <w:trHeight w:val="1452"/>
        </w:trPr>
        <w:tc>
          <w:tcPr>
            <w:tcW w:w="500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E07" w14:textId="77777777" w:rsidR="00B75172" w:rsidRDefault="00B75172" w:rsidP="00C732F0">
            <w:pPr>
              <w:pStyle w:val="Encabezado"/>
              <w:spacing w:before="120" w:after="120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515DEE08" w14:textId="2EDDE78A" w:rsidR="00B75172" w:rsidRDefault="003A149C" w:rsidP="00CB0EB4">
            <w:pPr>
              <w:pStyle w:val="Encabezado"/>
              <w:rPr>
                <w:bCs/>
                <w:color w:val="404040" w:themeColor="text1" w:themeTint="BF"/>
                <w:sz w:val="20"/>
              </w:rPr>
            </w:pPr>
            <w:r w:rsidRPr="003A149C">
              <w:t xml:space="preserve">3.1.- </w:t>
            </w:r>
          </w:p>
        </w:tc>
      </w:tr>
    </w:tbl>
    <w:p w14:paraId="515DEE0A" w14:textId="77777777" w:rsidR="00B75172" w:rsidRDefault="00B75172" w:rsidP="00B75172">
      <w:pPr>
        <w:spacing w:after="0" w:line="240" w:lineRule="auto"/>
        <w:rPr>
          <w:b/>
          <w:color w:val="404040" w:themeColor="text1" w:themeTint="BF"/>
          <w:sz w:val="32"/>
        </w:rPr>
      </w:pPr>
    </w:p>
    <w:tbl>
      <w:tblPr>
        <w:tblStyle w:val="Tablaconcuadrcula"/>
        <w:tblW w:w="5000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B75172" w:rsidRPr="006359F5" w14:paraId="515DEE10" w14:textId="77777777" w:rsidTr="00AD4B9E">
        <w:trPr>
          <w:trHeight w:val="1968"/>
        </w:trPr>
        <w:tc>
          <w:tcPr>
            <w:tcW w:w="5000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5DEE0B" w14:textId="77777777" w:rsidR="00B75172" w:rsidRDefault="00B75172" w:rsidP="00C732F0">
            <w:pPr>
              <w:pStyle w:val="Encabezado"/>
              <w:spacing w:before="120" w:after="120"/>
              <w:rPr>
                <w:b/>
                <w:bCs/>
                <w:color w:val="404040" w:themeColor="text1" w:themeTint="BF"/>
              </w:rPr>
            </w:pPr>
            <w:r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4013E57E" w14:textId="6BE65714" w:rsidR="00CB0EB4" w:rsidRPr="00C41047" w:rsidRDefault="003A149C" w:rsidP="00CB0EB4">
            <w:pPr>
              <w:rPr>
                <w:bCs/>
                <w:color w:val="FF0000"/>
                <w:sz w:val="20"/>
                <w:lang w:val="es-ES"/>
              </w:rPr>
            </w:pPr>
            <w:r w:rsidRPr="003A149C">
              <w:rPr>
                <w:lang w:val="es-ES"/>
              </w:rPr>
              <w:t>3.1.1</w:t>
            </w:r>
            <w:r w:rsidRPr="003A149C">
              <w:rPr>
                <w:lang w:val="es-ES"/>
              </w:rPr>
              <w:tab/>
            </w:r>
          </w:p>
          <w:p w14:paraId="515DEE0F" w14:textId="1208748C" w:rsidR="00785202" w:rsidRPr="00C41047" w:rsidRDefault="00785202" w:rsidP="003A149C">
            <w:pPr>
              <w:rPr>
                <w:bCs/>
                <w:color w:val="FF0000"/>
                <w:sz w:val="20"/>
                <w:lang w:val="es-ES"/>
              </w:rPr>
            </w:pPr>
          </w:p>
        </w:tc>
      </w:tr>
    </w:tbl>
    <w:p w14:paraId="4BA04161" w14:textId="77777777" w:rsidR="00914F92" w:rsidRDefault="00914F92" w:rsidP="00C0136A">
      <w:pPr>
        <w:rPr>
          <w:b/>
          <w:lang w:val="es-ES"/>
        </w:rPr>
      </w:pPr>
    </w:p>
    <w:p w14:paraId="37231233" w14:textId="77777777" w:rsidR="00413C80" w:rsidRDefault="00413C80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515DEE15" w14:textId="60B382CF" w:rsidR="00C0136A" w:rsidRDefault="00C0136A" w:rsidP="00AD4B9E">
      <w:pPr>
        <w:pStyle w:val="Ttulo1"/>
        <w:rPr>
          <w:lang w:val="es-ES"/>
        </w:rPr>
      </w:pPr>
      <w:r w:rsidRPr="00C0136A">
        <w:rPr>
          <w:lang w:val="es-ES"/>
        </w:rPr>
        <w:lastRenderedPageBreak/>
        <w:t>Instrucciones</w:t>
      </w:r>
    </w:p>
    <w:p w14:paraId="61AE3B81" w14:textId="77777777" w:rsidR="00AD4B9E" w:rsidRPr="00AD4B9E" w:rsidRDefault="00AD4B9E" w:rsidP="00AD4B9E">
      <w:pPr>
        <w:rPr>
          <w:lang w:val="es-ES"/>
        </w:rPr>
      </w:pPr>
    </w:p>
    <w:p w14:paraId="604F006A" w14:textId="0818E74B" w:rsidR="00FE6E3C" w:rsidRDefault="000611C3" w:rsidP="0025079B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Esta evaluación </w:t>
      </w:r>
      <w:r w:rsidR="00785202">
        <w:rPr>
          <w:lang w:val="es-ES"/>
        </w:rPr>
        <w:t>es</w:t>
      </w:r>
      <w:r>
        <w:rPr>
          <w:lang w:val="es-ES"/>
        </w:rPr>
        <w:t xml:space="preserve"> desarrollada </w:t>
      </w:r>
      <w:r w:rsidR="00785202">
        <w:rPr>
          <w:lang w:val="es-ES"/>
        </w:rPr>
        <w:t>en equipo de dos o tres alumnos.</w:t>
      </w:r>
      <w:r w:rsidR="00661A26">
        <w:rPr>
          <w:lang w:val="es-ES"/>
        </w:rPr>
        <w:t xml:space="preserve"> </w:t>
      </w:r>
      <w:r w:rsidR="00413C80">
        <w:rPr>
          <w:lang w:val="es-ES"/>
        </w:rPr>
        <w:t xml:space="preserve">La definición e inscripción de equipos será ingresada por la docente en el Ambiente Aprendizaje Inacap </w:t>
      </w:r>
      <w:r w:rsidR="005D2CF7">
        <w:rPr>
          <w:lang w:val="es-ES"/>
        </w:rPr>
        <w:t>según lo informado por los estudiantes en clase</w:t>
      </w:r>
      <w:r w:rsidR="00413C80">
        <w:rPr>
          <w:lang w:val="es-ES"/>
        </w:rPr>
        <w:t>.</w:t>
      </w:r>
    </w:p>
    <w:p w14:paraId="18E70717" w14:textId="3D4A4DBD" w:rsidR="006F3770" w:rsidRDefault="005D2CF7" w:rsidP="0025079B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En clases se da la información acerca del presente trabajo, y mediante Ambiente Aprendizaje Inacap s</w:t>
      </w:r>
      <w:r w:rsidR="00647BDC">
        <w:rPr>
          <w:lang w:val="es-ES"/>
        </w:rPr>
        <w:t xml:space="preserve">e </w:t>
      </w:r>
      <w:r>
        <w:rPr>
          <w:lang w:val="es-ES"/>
        </w:rPr>
        <w:t xml:space="preserve">hace </w:t>
      </w:r>
      <w:r w:rsidR="00647BDC">
        <w:rPr>
          <w:lang w:val="es-ES"/>
        </w:rPr>
        <w:t xml:space="preserve">entrega del </w:t>
      </w:r>
      <w:r>
        <w:rPr>
          <w:lang w:val="es-ES"/>
        </w:rPr>
        <w:t>formato escrito</w:t>
      </w:r>
      <w:r w:rsidR="006F3770">
        <w:rPr>
          <w:lang w:val="es-ES"/>
        </w:rPr>
        <w:t xml:space="preserve">. </w:t>
      </w:r>
    </w:p>
    <w:p w14:paraId="1D541A35" w14:textId="7AA31304" w:rsidR="00647BDC" w:rsidRDefault="006359F5" w:rsidP="0025079B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El </w:t>
      </w:r>
      <w:r w:rsidR="00BB0CEC">
        <w:rPr>
          <w:lang w:val="es-ES"/>
        </w:rPr>
        <w:t xml:space="preserve">lunes 19 </w:t>
      </w:r>
      <w:r w:rsidR="00CB0EB4">
        <w:rPr>
          <w:lang w:val="es-ES"/>
        </w:rPr>
        <w:t>de diciembre de 2022:</w:t>
      </w:r>
    </w:p>
    <w:p w14:paraId="69964971" w14:textId="5C49DDE2" w:rsidR="00647BDC" w:rsidRDefault="005E386F" w:rsidP="00647BDC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Fecha límite en la cual t</w:t>
      </w:r>
      <w:r w:rsidR="00647BDC">
        <w:rPr>
          <w:lang w:val="es-ES"/>
        </w:rPr>
        <w:t xml:space="preserve">odos los equipos entregan el archivo Word con </w:t>
      </w:r>
      <w:r w:rsidR="003A149C">
        <w:rPr>
          <w:lang w:val="es-ES"/>
        </w:rPr>
        <w:t>sus respuestas</w:t>
      </w:r>
      <w:r w:rsidR="00647BDC">
        <w:rPr>
          <w:lang w:val="es-ES"/>
        </w:rPr>
        <w:t xml:space="preserve"> a través de Ambiente Aprendizaje Inacap (AAI) en el recurso llamado </w:t>
      </w:r>
      <w:r w:rsidR="00647BDC" w:rsidRPr="00647BDC">
        <w:rPr>
          <w:i/>
          <w:lang w:val="es-ES"/>
        </w:rPr>
        <w:t xml:space="preserve">Entrega Evaluación </w:t>
      </w:r>
      <w:r w:rsidR="005D2CF7">
        <w:rPr>
          <w:i/>
          <w:lang w:val="es-ES"/>
        </w:rPr>
        <w:t>4</w:t>
      </w:r>
      <w:r w:rsidR="00647BDC">
        <w:rPr>
          <w:lang w:val="es-ES"/>
        </w:rPr>
        <w:t xml:space="preserve"> al final de la unidad </w:t>
      </w:r>
      <w:r w:rsidR="003A149C">
        <w:rPr>
          <w:lang w:val="es-ES"/>
        </w:rPr>
        <w:t>3</w:t>
      </w:r>
      <w:r w:rsidR="00647BDC">
        <w:rPr>
          <w:lang w:val="es-ES"/>
        </w:rPr>
        <w:t>. Un representante del equipo sube el archivo, y quedará de inmediato asociado al resto de sus compañeros.</w:t>
      </w:r>
      <w:r w:rsidR="00413C80">
        <w:rPr>
          <w:lang w:val="es-ES"/>
        </w:rPr>
        <w:t xml:space="preserve"> No se aceptan entregas por email.</w:t>
      </w:r>
    </w:p>
    <w:p w14:paraId="732607DC" w14:textId="5F96D38E" w:rsidR="00647BDC" w:rsidRDefault="00647BDC" w:rsidP="0025079B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Temporalización de entregas</w:t>
      </w:r>
      <w:r w:rsidR="00EE75B4">
        <w:rPr>
          <w:lang w:val="es-ES"/>
        </w:rPr>
        <w:t xml:space="preserve"> del archiv</w:t>
      </w:r>
      <w:r w:rsidR="00F71110">
        <w:rPr>
          <w:lang w:val="es-ES"/>
        </w:rPr>
        <w:t>o</w:t>
      </w:r>
      <w:r>
        <w:rPr>
          <w:lang w:val="es-ES"/>
        </w:rPr>
        <w:t>:</w:t>
      </w:r>
    </w:p>
    <w:p w14:paraId="5D7D0D29" w14:textId="2BC0DC4B" w:rsidR="00647BDC" w:rsidRDefault="00647BDC" w:rsidP="00647BDC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Entregas desde:</w:t>
      </w:r>
      <w:r w:rsidR="00EE75B4">
        <w:rPr>
          <w:lang w:val="es-ES"/>
        </w:rPr>
        <w:t xml:space="preserve"> </w:t>
      </w:r>
      <w:r w:rsidR="005D2CF7">
        <w:rPr>
          <w:lang w:val="es-ES"/>
        </w:rPr>
        <w:t xml:space="preserve">jueves 15 </w:t>
      </w:r>
      <w:r w:rsidR="00EE75B4">
        <w:rPr>
          <w:lang w:val="es-ES"/>
        </w:rPr>
        <w:t xml:space="preserve">de </w:t>
      </w:r>
      <w:r w:rsidR="008A7BB9">
        <w:rPr>
          <w:lang w:val="es-ES"/>
        </w:rPr>
        <w:t>diciembre</w:t>
      </w:r>
      <w:r w:rsidR="00EE75B4">
        <w:rPr>
          <w:lang w:val="es-ES"/>
        </w:rPr>
        <w:t xml:space="preserve"> </w:t>
      </w:r>
    </w:p>
    <w:p w14:paraId="6B89E6CB" w14:textId="06950109" w:rsidR="00647BDC" w:rsidRDefault="00647BDC" w:rsidP="00647BDC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Fecha y hora de entrega:</w:t>
      </w:r>
      <w:r w:rsidR="00EE75B4">
        <w:rPr>
          <w:lang w:val="es-ES"/>
        </w:rPr>
        <w:t xml:space="preserve"> </w:t>
      </w:r>
      <w:r w:rsidR="00BB0CEC">
        <w:rPr>
          <w:lang w:val="es-ES"/>
        </w:rPr>
        <w:t>lunes 19</w:t>
      </w:r>
      <w:r w:rsidR="00BB0CEC">
        <w:rPr>
          <w:lang w:val="es-ES"/>
        </w:rPr>
        <w:t xml:space="preserve"> </w:t>
      </w:r>
      <w:r w:rsidR="00CB0EB4">
        <w:rPr>
          <w:lang w:val="es-ES"/>
        </w:rPr>
        <w:t>de diciembre</w:t>
      </w:r>
      <w:r w:rsidR="00EE75B4">
        <w:rPr>
          <w:lang w:val="es-ES"/>
        </w:rPr>
        <w:t xml:space="preserve"> – </w:t>
      </w:r>
      <w:r w:rsidR="005D2CF7">
        <w:rPr>
          <w:lang w:val="es-ES"/>
        </w:rPr>
        <w:t>14</w:t>
      </w:r>
      <w:r w:rsidR="00EE75B4">
        <w:rPr>
          <w:lang w:val="es-ES"/>
        </w:rPr>
        <w:t>.</w:t>
      </w:r>
      <w:r w:rsidR="009E291A">
        <w:rPr>
          <w:lang w:val="es-ES"/>
        </w:rPr>
        <w:t>3</w:t>
      </w:r>
      <w:r w:rsidR="00EE75B4">
        <w:rPr>
          <w:lang w:val="es-ES"/>
        </w:rPr>
        <w:t>0 hrs</w:t>
      </w:r>
    </w:p>
    <w:p w14:paraId="0D2D82D0" w14:textId="00083D4A" w:rsidR="00EE75B4" w:rsidRDefault="00EE75B4" w:rsidP="00CB0EB4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Fecha y ho</w:t>
      </w:r>
      <w:r w:rsidR="00CB0EB4">
        <w:rPr>
          <w:lang w:val="es-ES"/>
        </w:rPr>
        <w:t>ra de entrega límite (atrasos):</w:t>
      </w:r>
      <w:r w:rsidR="00CB0EB4" w:rsidRPr="00CB0EB4">
        <w:rPr>
          <w:lang w:val="es-ES"/>
        </w:rPr>
        <w:t xml:space="preserve"> </w:t>
      </w:r>
      <w:r w:rsidR="00BB0CEC">
        <w:rPr>
          <w:lang w:val="es-ES"/>
        </w:rPr>
        <w:t>lunes 19</w:t>
      </w:r>
      <w:r w:rsidR="00BB0CEC">
        <w:rPr>
          <w:lang w:val="es-ES"/>
        </w:rPr>
        <w:t xml:space="preserve"> </w:t>
      </w:r>
      <w:bookmarkStart w:id="0" w:name="_GoBack"/>
      <w:bookmarkEnd w:id="0"/>
      <w:r w:rsidR="005D2CF7">
        <w:rPr>
          <w:lang w:val="es-ES"/>
        </w:rPr>
        <w:t>de diciembre</w:t>
      </w:r>
      <w:r w:rsidR="005D2CF7" w:rsidRPr="00CB0EB4">
        <w:rPr>
          <w:lang w:val="es-ES"/>
        </w:rPr>
        <w:t xml:space="preserve"> </w:t>
      </w:r>
      <w:r w:rsidR="00CB0EB4" w:rsidRPr="00CB0EB4">
        <w:rPr>
          <w:lang w:val="es-ES"/>
        </w:rPr>
        <w:t xml:space="preserve">– </w:t>
      </w:r>
      <w:r w:rsidR="00CB0EB4">
        <w:rPr>
          <w:lang w:val="es-ES"/>
        </w:rPr>
        <w:t>1</w:t>
      </w:r>
      <w:r w:rsidR="005D2CF7">
        <w:rPr>
          <w:lang w:val="es-ES"/>
        </w:rPr>
        <w:t>5</w:t>
      </w:r>
      <w:r w:rsidR="00CB0EB4">
        <w:rPr>
          <w:lang w:val="es-ES"/>
        </w:rPr>
        <w:t>.</w:t>
      </w:r>
      <w:r w:rsidR="005D2CF7">
        <w:rPr>
          <w:lang w:val="es-ES"/>
        </w:rPr>
        <w:t>3</w:t>
      </w:r>
      <w:r w:rsidR="00CB0EB4">
        <w:rPr>
          <w:lang w:val="es-ES"/>
        </w:rPr>
        <w:t>0</w:t>
      </w:r>
      <w:r w:rsidR="00CB0EB4" w:rsidRPr="00CB0EB4">
        <w:rPr>
          <w:lang w:val="es-ES"/>
        </w:rPr>
        <w:t xml:space="preserve"> hrs </w:t>
      </w:r>
      <w:r w:rsidR="006359F5">
        <w:rPr>
          <w:lang w:val="es-ES"/>
        </w:rPr>
        <w:t xml:space="preserve">con penalización de </w:t>
      </w:r>
      <w:r>
        <w:rPr>
          <w:lang w:val="es-ES"/>
        </w:rPr>
        <w:t>5 décimas sobre la nota obtenida.</w:t>
      </w:r>
    </w:p>
    <w:p w14:paraId="2DEE15B1" w14:textId="6FB62664" w:rsidR="00CB0EB4" w:rsidRPr="00CB0EB4" w:rsidRDefault="00CB0EB4" w:rsidP="00CB0EB4">
      <w:pPr>
        <w:pStyle w:val="Prrafodelista"/>
        <w:numPr>
          <w:ilvl w:val="1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No se reciben ni corrigen trabajos por email. </w:t>
      </w:r>
    </w:p>
    <w:p w14:paraId="515DEE18" w14:textId="77777777" w:rsidR="0025079B" w:rsidRDefault="0025079B" w:rsidP="0025079B">
      <w:pPr>
        <w:spacing w:after="0" w:line="240" w:lineRule="auto"/>
        <w:rPr>
          <w:lang w:val="es-ES"/>
        </w:rPr>
      </w:pPr>
    </w:p>
    <w:p w14:paraId="3AB5092C" w14:textId="77777777" w:rsidR="009A47CB" w:rsidRDefault="009A47CB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515DEE1B" w14:textId="41C0E9E5" w:rsidR="000E0FFE" w:rsidRDefault="00E57BEA" w:rsidP="00AD4B9E">
      <w:pPr>
        <w:pStyle w:val="Ttulo1"/>
        <w:rPr>
          <w:lang w:val="es-ES"/>
        </w:rPr>
      </w:pPr>
      <w:r>
        <w:rPr>
          <w:lang w:val="es-ES"/>
        </w:rPr>
        <w:lastRenderedPageBreak/>
        <w:t>Definición del trabajo</w:t>
      </w:r>
    </w:p>
    <w:p w14:paraId="257DB877" w14:textId="0267BF31" w:rsidR="00CB0EB4" w:rsidRDefault="00C22144" w:rsidP="00CB0EB4">
      <w:pPr>
        <w:rPr>
          <w:lang w:val="es-ES"/>
        </w:rPr>
      </w:pPr>
      <w:r>
        <w:rPr>
          <w:lang w:val="es-ES"/>
        </w:rPr>
        <w:t>Basados en el proyecto de software propuesto en la evaluación 2</w:t>
      </w:r>
      <w:r w:rsidR="009C01B4">
        <w:rPr>
          <w:lang w:val="es-ES"/>
        </w:rPr>
        <w:t xml:space="preserve"> y 3</w:t>
      </w:r>
      <w:r>
        <w:rPr>
          <w:lang w:val="es-ES"/>
        </w:rPr>
        <w:t xml:space="preserve">, modelar </w:t>
      </w:r>
      <w:r w:rsidR="009C01B4">
        <w:rPr>
          <w:lang w:val="es-ES"/>
        </w:rPr>
        <w:t xml:space="preserve">los diagramas UML especificados más adelante. </w:t>
      </w:r>
      <w:r>
        <w:rPr>
          <w:lang w:val="es-ES"/>
        </w:rPr>
        <w:t>Para ello debe tener en cuenta e incluir en su</w:t>
      </w:r>
      <w:r w:rsidR="009C01B4">
        <w:rPr>
          <w:lang w:val="es-ES"/>
        </w:rPr>
        <w:t>s diagramas</w:t>
      </w:r>
      <w:r>
        <w:rPr>
          <w:lang w:val="es-ES"/>
        </w:rPr>
        <w:t>:</w:t>
      </w:r>
    </w:p>
    <w:p w14:paraId="3A97F81B" w14:textId="2F72A2A9" w:rsidR="00C22144" w:rsidRDefault="00C22144" w:rsidP="00C22144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 xml:space="preserve">Uso correcto de simbología </w:t>
      </w:r>
      <w:r w:rsidR="009C01B4">
        <w:rPr>
          <w:lang w:val="es-ES"/>
        </w:rPr>
        <w:t>UML</w:t>
      </w:r>
      <w:r>
        <w:rPr>
          <w:lang w:val="es-ES"/>
        </w:rPr>
        <w:t xml:space="preserve">. </w:t>
      </w:r>
    </w:p>
    <w:p w14:paraId="4596BB24" w14:textId="53FB8FAB" w:rsidR="00C22144" w:rsidRDefault="00C22144" w:rsidP="00C22144">
      <w:pPr>
        <w:pStyle w:val="Prrafodelista"/>
        <w:numPr>
          <w:ilvl w:val="0"/>
          <w:numId w:val="25"/>
        </w:numPr>
        <w:rPr>
          <w:lang w:val="es-ES"/>
        </w:rPr>
      </w:pPr>
      <w:r>
        <w:rPr>
          <w:lang w:val="es-ES"/>
        </w:rPr>
        <w:t xml:space="preserve">Utilizar un software de diseño para crear los diagramas. Por </w:t>
      </w:r>
      <w:r w:rsidR="00A15878">
        <w:rPr>
          <w:lang w:val="es-ES"/>
        </w:rPr>
        <w:t>ejemplo,</w:t>
      </w:r>
      <w:r>
        <w:rPr>
          <w:lang w:val="es-ES"/>
        </w:rPr>
        <w:t xml:space="preserve"> </w:t>
      </w:r>
      <w:r w:rsidR="009C01B4">
        <w:rPr>
          <w:lang w:val="es-ES"/>
        </w:rPr>
        <w:t>StarUML, MS Visio, Lucidchart, entre otros</w:t>
      </w:r>
      <w:r>
        <w:rPr>
          <w:lang w:val="es-ES"/>
        </w:rPr>
        <w:t>.</w:t>
      </w:r>
    </w:p>
    <w:p w14:paraId="3D7049A4" w14:textId="39EBC8A8" w:rsidR="00721F13" w:rsidRDefault="00AD4B9E" w:rsidP="00AD4B9E">
      <w:pPr>
        <w:pStyle w:val="Ttulo1"/>
        <w:rPr>
          <w:lang w:val="es-ES"/>
        </w:rPr>
      </w:pPr>
      <w:r>
        <w:rPr>
          <w:lang w:val="es-ES"/>
        </w:rPr>
        <w:t>Formato de Informe.</w:t>
      </w:r>
    </w:p>
    <w:p w14:paraId="3ABF1E1E" w14:textId="0D223B5B" w:rsidR="00AD4B9E" w:rsidRDefault="00AD4B9E" w:rsidP="00AD4B9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Portada (la misma de este archivo)</w:t>
      </w:r>
    </w:p>
    <w:p w14:paraId="754BD57E" w14:textId="0CFC661A" w:rsidR="00AD4B9E" w:rsidRDefault="00AD4B9E" w:rsidP="00AD4B9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Índice</w:t>
      </w:r>
    </w:p>
    <w:p w14:paraId="6DC4CDA8" w14:textId="137EDDED" w:rsidR="00AD4B9E" w:rsidRDefault="00AD4B9E" w:rsidP="00AD4B9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Introducción</w:t>
      </w:r>
      <w:r w:rsidR="00AB0C42">
        <w:rPr>
          <w:lang w:val="es-ES"/>
        </w:rPr>
        <w:t xml:space="preserve"> (explicación del producto de software que se está desarrollando y sus funcionalidades)</w:t>
      </w:r>
    </w:p>
    <w:p w14:paraId="0A10D258" w14:textId="58EF10D5" w:rsidR="005E386F" w:rsidRDefault="005E386F" w:rsidP="009C01B4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Vista de escenarios</w:t>
      </w:r>
    </w:p>
    <w:p w14:paraId="6665A1F4" w14:textId="540D202B" w:rsidR="005E386F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Explique qué es lo que se representa del sistema en esta vista.</w:t>
      </w:r>
    </w:p>
    <w:p w14:paraId="53138E08" w14:textId="21350516" w:rsidR="00AB0C42" w:rsidRDefault="009C01B4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Diagrama de Caso de Uso. En caso de ser muy extenso se aconseja separar en escenarios.</w:t>
      </w:r>
    </w:p>
    <w:p w14:paraId="77317B99" w14:textId="7DE2E2F5" w:rsidR="00A15878" w:rsidRDefault="00A15878" w:rsidP="00A15878">
      <w:pPr>
        <w:pStyle w:val="Prrafodelista"/>
        <w:numPr>
          <w:ilvl w:val="0"/>
          <w:numId w:val="21"/>
        </w:numPr>
        <w:rPr>
          <w:lang w:val="es-ES"/>
        </w:rPr>
      </w:pPr>
      <w:r w:rsidRPr="00A15878">
        <w:rPr>
          <w:lang w:val="es-ES"/>
        </w:rPr>
        <w:t>Vista</w:t>
      </w:r>
      <w:r>
        <w:rPr>
          <w:lang w:val="es-ES"/>
        </w:rPr>
        <w:t xml:space="preserve"> </w:t>
      </w:r>
      <w:r w:rsidRPr="00A15878">
        <w:rPr>
          <w:lang w:val="es-ES"/>
        </w:rPr>
        <w:t>lógica</w:t>
      </w:r>
    </w:p>
    <w:p w14:paraId="5154A68F" w14:textId="77777777" w:rsidR="005E386F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Explique qué es lo que se representa del sistema en esta vista.</w:t>
      </w:r>
    </w:p>
    <w:p w14:paraId="5EF86A96" w14:textId="4AB0AEDF" w:rsidR="009C01B4" w:rsidRDefault="009C01B4" w:rsidP="00A15878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Diagrama de Clases.</w:t>
      </w:r>
    </w:p>
    <w:p w14:paraId="398EC5AB" w14:textId="6C0AAE39" w:rsidR="009C01B4" w:rsidRDefault="009C01B4" w:rsidP="00A15878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Diagrama de Secuencias.</w:t>
      </w:r>
      <w:r w:rsidR="005E386F">
        <w:rPr>
          <w:lang w:val="es-ES"/>
        </w:rPr>
        <w:t xml:space="preserve"> Representar al menos 1 proceso en ejecución.</w:t>
      </w:r>
    </w:p>
    <w:p w14:paraId="10D0B194" w14:textId="4E671FBA" w:rsidR="009C01B4" w:rsidRDefault="005E386F" w:rsidP="009C01B4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Vista de despliegue</w:t>
      </w:r>
    </w:p>
    <w:p w14:paraId="0AD13466" w14:textId="77777777" w:rsidR="005E386F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Explique qué es lo que se representa del sistema en esta vista.</w:t>
      </w:r>
    </w:p>
    <w:p w14:paraId="653903D3" w14:textId="37868D9F" w:rsidR="005E386F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Diagrama de componentes.</w:t>
      </w:r>
    </w:p>
    <w:p w14:paraId="20D2F537" w14:textId="40976343" w:rsidR="005E386F" w:rsidRDefault="005E386F" w:rsidP="005E386F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Vista física</w:t>
      </w:r>
    </w:p>
    <w:p w14:paraId="16D3D272" w14:textId="77777777" w:rsidR="005E386F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Explique qué es lo que se representa del sistema en esta vista.</w:t>
      </w:r>
    </w:p>
    <w:p w14:paraId="0AC7E5F9" w14:textId="1538056E" w:rsidR="005E386F" w:rsidRPr="00AB0C42" w:rsidRDefault="005E386F" w:rsidP="005E386F">
      <w:pPr>
        <w:pStyle w:val="Prrafodelista"/>
        <w:numPr>
          <w:ilvl w:val="2"/>
          <w:numId w:val="21"/>
        </w:numPr>
        <w:rPr>
          <w:lang w:val="es-ES"/>
        </w:rPr>
      </w:pPr>
      <w:r>
        <w:rPr>
          <w:lang w:val="es-ES"/>
        </w:rPr>
        <w:t>Diagrama de despliegue.</w:t>
      </w:r>
    </w:p>
    <w:p w14:paraId="30CECD98" w14:textId="4D15BC74" w:rsidR="00AD4B9E" w:rsidRDefault="00AD4B9E" w:rsidP="00AD4B9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Conclusiones</w:t>
      </w:r>
      <w:r w:rsidR="005E386F">
        <w:rPr>
          <w:lang w:val="es-ES"/>
        </w:rPr>
        <w:t>. Explicar la importancia de modelar la arquitectura de un sistema.</w:t>
      </w:r>
    </w:p>
    <w:p w14:paraId="2FB9EA30" w14:textId="690AB6AD" w:rsidR="00AD4B9E" w:rsidRPr="00AD4B9E" w:rsidRDefault="00AD4B9E" w:rsidP="00AD4B9E">
      <w:pPr>
        <w:pStyle w:val="Prrafodelista"/>
        <w:numPr>
          <w:ilvl w:val="0"/>
          <w:numId w:val="21"/>
        </w:numPr>
        <w:rPr>
          <w:lang w:val="es-ES"/>
        </w:rPr>
      </w:pPr>
      <w:r>
        <w:rPr>
          <w:lang w:val="es-ES"/>
        </w:rPr>
        <w:t>Referencias bibliográficas</w:t>
      </w:r>
      <w:r w:rsidR="00AB0C42">
        <w:rPr>
          <w:lang w:val="es-ES"/>
        </w:rPr>
        <w:t xml:space="preserve"> (solo si son necesarias).</w:t>
      </w:r>
    </w:p>
    <w:p w14:paraId="46F4D7C4" w14:textId="1072B80E" w:rsidR="009D2E8B" w:rsidRDefault="00BC1CAE" w:rsidP="00562C63">
      <w:pPr>
        <w:spacing w:after="0" w:line="240" w:lineRule="auto"/>
        <w:rPr>
          <w:bCs/>
          <w:lang w:val="es-ES"/>
        </w:rPr>
      </w:pPr>
      <w:r>
        <w:rPr>
          <w:bCs/>
          <w:lang w:val="es-ES"/>
        </w:rPr>
        <w:t>E</w:t>
      </w:r>
      <w:r w:rsidR="00AD4B9E">
        <w:rPr>
          <w:bCs/>
          <w:lang w:val="es-ES"/>
        </w:rPr>
        <w:t>ditar correctamente el contenido del informe</w:t>
      </w:r>
      <w:r w:rsidR="00950A1B">
        <w:rPr>
          <w:bCs/>
          <w:lang w:val="es-ES"/>
        </w:rPr>
        <w:t xml:space="preserve">: estilo del archivo (fuente, diseño, etc). </w:t>
      </w:r>
      <w:r w:rsidR="00F06132">
        <w:rPr>
          <w:bCs/>
          <w:lang w:val="es-ES"/>
        </w:rPr>
        <w:t>Además,</w:t>
      </w:r>
      <w:r w:rsidR="00AD4B9E">
        <w:rPr>
          <w:bCs/>
          <w:lang w:val="es-ES"/>
        </w:rPr>
        <w:t xml:space="preserve"> </w:t>
      </w:r>
      <w:r w:rsidR="00F06132">
        <w:rPr>
          <w:bCs/>
          <w:lang w:val="es-ES"/>
        </w:rPr>
        <w:t xml:space="preserve">deben </w:t>
      </w:r>
      <w:r w:rsidR="00EA0397">
        <w:rPr>
          <w:bCs/>
          <w:lang w:val="es-ES"/>
        </w:rPr>
        <w:t>respetar ortografía y redacción, y completitud de contenidos. Imágenes de los diagramas deben ser claras, fáciles de leer y entender.</w:t>
      </w:r>
    </w:p>
    <w:p w14:paraId="3B3C9A5D" w14:textId="1EFAC272" w:rsidR="00E453F8" w:rsidRDefault="00E453F8" w:rsidP="00562C63">
      <w:pPr>
        <w:spacing w:after="0" w:line="240" w:lineRule="auto"/>
        <w:rPr>
          <w:bCs/>
          <w:lang w:val="es-ES"/>
        </w:rPr>
      </w:pPr>
    </w:p>
    <w:p w14:paraId="7F806B7A" w14:textId="77777777" w:rsidR="00AD4B9E" w:rsidRDefault="00AD4B9E" w:rsidP="00562C63">
      <w:pPr>
        <w:spacing w:after="0" w:line="240" w:lineRule="auto"/>
        <w:rPr>
          <w:bCs/>
          <w:lang w:val="es-ES"/>
        </w:rPr>
      </w:pPr>
    </w:p>
    <w:p w14:paraId="5234BC66" w14:textId="234A3103" w:rsidR="00DE5E3D" w:rsidRDefault="00DE5E3D" w:rsidP="00CA1DAB">
      <w:pPr>
        <w:spacing w:after="0" w:line="240" w:lineRule="auto"/>
        <w:rPr>
          <w:bCs/>
          <w:lang w:val="es-ES"/>
        </w:rPr>
      </w:pPr>
    </w:p>
    <w:p w14:paraId="36DABFE3" w14:textId="6837F81B" w:rsidR="00BB4C2A" w:rsidRDefault="00BB4C2A" w:rsidP="00AD091D">
      <w:pPr>
        <w:spacing w:after="0" w:line="240" w:lineRule="auto"/>
        <w:rPr>
          <w:bCs/>
          <w:lang w:val="es-ES"/>
        </w:rPr>
      </w:pPr>
    </w:p>
    <w:p w14:paraId="02321AE0" w14:textId="77777777" w:rsidR="00BB4C2A" w:rsidRDefault="00BB4C2A" w:rsidP="00AD091D">
      <w:pPr>
        <w:spacing w:after="0" w:line="240" w:lineRule="auto"/>
        <w:rPr>
          <w:bCs/>
          <w:lang w:val="es-ES"/>
        </w:rPr>
      </w:pPr>
    </w:p>
    <w:p w14:paraId="7307841C" w14:textId="77777777" w:rsidR="00BB4C2A" w:rsidRPr="00AD091D" w:rsidRDefault="00BB4C2A" w:rsidP="00AD091D">
      <w:pPr>
        <w:spacing w:after="0" w:line="240" w:lineRule="auto"/>
        <w:rPr>
          <w:bCs/>
          <w:lang w:val="es-ES"/>
        </w:rPr>
      </w:pPr>
    </w:p>
    <w:p w14:paraId="1A9510D9" w14:textId="77777777" w:rsidR="00F838FD" w:rsidRDefault="00F838FD" w:rsidP="00562C63">
      <w:pPr>
        <w:spacing w:after="0" w:line="240" w:lineRule="auto"/>
        <w:rPr>
          <w:bCs/>
          <w:lang w:val="es-ES"/>
        </w:rPr>
      </w:pPr>
    </w:p>
    <w:p w14:paraId="0E253F90" w14:textId="77777777" w:rsidR="00F838FD" w:rsidRPr="00AB35C7" w:rsidRDefault="00F838FD" w:rsidP="00562C63">
      <w:pPr>
        <w:spacing w:after="0" w:line="240" w:lineRule="auto"/>
        <w:rPr>
          <w:bCs/>
          <w:lang w:val="es-ES"/>
        </w:rPr>
      </w:pPr>
    </w:p>
    <w:p w14:paraId="69A5ADE1" w14:textId="77777777" w:rsidR="00AF152C" w:rsidRDefault="00AF152C" w:rsidP="0025079B">
      <w:pPr>
        <w:spacing w:after="0" w:line="240" w:lineRule="auto"/>
        <w:rPr>
          <w:b/>
          <w:lang w:val="es-ES"/>
        </w:rPr>
      </w:pPr>
    </w:p>
    <w:p w14:paraId="3E108287" w14:textId="77777777" w:rsidR="00AF152C" w:rsidRDefault="00AF152C" w:rsidP="0025079B">
      <w:pPr>
        <w:spacing w:after="0" w:line="240" w:lineRule="auto"/>
        <w:rPr>
          <w:b/>
          <w:lang w:val="es-ES"/>
        </w:rPr>
      </w:pPr>
    </w:p>
    <w:p w14:paraId="49E9D0F4" w14:textId="77777777" w:rsidR="00AF152C" w:rsidRDefault="00AF152C" w:rsidP="0025079B">
      <w:pPr>
        <w:spacing w:after="0" w:line="240" w:lineRule="auto"/>
        <w:rPr>
          <w:b/>
          <w:lang w:val="es-ES"/>
        </w:rPr>
      </w:pPr>
    </w:p>
    <w:p w14:paraId="272FC6A9" w14:textId="77777777" w:rsidR="00AF152C" w:rsidRDefault="00AF152C" w:rsidP="0025079B">
      <w:pPr>
        <w:spacing w:after="0" w:line="240" w:lineRule="auto"/>
        <w:rPr>
          <w:b/>
          <w:lang w:val="es-ES"/>
        </w:rPr>
      </w:pPr>
    </w:p>
    <w:sectPr w:rsidR="00AF152C" w:rsidSect="00CD1EEE"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3DE97" w14:textId="77777777" w:rsidR="00F17393" w:rsidRDefault="00F17393" w:rsidP="00045403">
      <w:pPr>
        <w:spacing w:after="0" w:line="240" w:lineRule="auto"/>
      </w:pPr>
      <w:r>
        <w:separator/>
      </w:r>
    </w:p>
  </w:endnote>
  <w:endnote w:type="continuationSeparator" w:id="0">
    <w:p w14:paraId="0612E959" w14:textId="77777777" w:rsidR="00F17393" w:rsidRDefault="00F17393" w:rsidP="00045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59F81" w14:textId="77777777" w:rsidR="00F17393" w:rsidRDefault="00F17393" w:rsidP="00045403">
      <w:pPr>
        <w:spacing w:after="0" w:line="240" w:lineRule="auto"/>
      </w:pPr>
      <w:r>
        <w:separator/>
      </w:r>
    </w:p>
  </w:footnote>
  <w:footnote w:type="continuationSeparator" w:id="0">
    <w:p w14:paraId="39827A35" w14:textId="77777777" w:rsidR="00F17393" w:rsidRDefault="00F17393" w:rsidP="000454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CD3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749C2"/>
    <w:multiLevelType w:val="hybridMultilevel"/>
    <w:tmpl w:val="73840B80"/>
    <w:lvl w:ilvl="0" w:tplc="2F0E848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C5F47"/>
    <w:multiLevelType w:val="hybridMultilevel"/>
    <w:tmpl w:val="08B20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96021"/>
    <w:multiLevelType w:val="hybridMultilevel"/>
    <w:tmpl w:val="4F9C70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C517F"/>
    <w:multiLevelType w:val="hybridMultilevel"/>
    <w:tmpl w:val="355C81D4"/>
    <w:lvl w:ilvl="0" w:tplc="95987D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4518"/>
    <w:multiLevelType w:val="hybridMultilevel"/>
    <w:tmpl w:val="8E862F64"/>
    <w:lvl w:ilvl="0" w:tplc="CF3CCA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1D4756"/>
    <w:multiLevelType w:val="hybridMultilevel"/>
    <w:tmpl w:val="421E0DA2"/>
    <w:lvl w:ilvl="0" w:tplc="B2EED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E7A8B"/>
    <w:multiLevelType w:val="hybridMultilevel"/>
    <w:tmpl w:val="EE443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901"/>
    <w:multiLevelType w:val="hybridMultilevel"/>
    <w:tmpl w:val="08B20C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6A2032"/>
    <w:multiLevelType w:val="hybridMultilevel"/>
    <w:tmpl w:val="92902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2ADA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7001748"/>
    <w:multiLevelType w:val="hybridMultilevel"/>
    <w:tmpl w:val="FE2EB144"/>
    <w:lvl w:ilvl="0" w:tplc="A69A0C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1706C2"/>
    <w:multiLevelType w:val="hybridMultilevel"/>
    <w:tmpl w:val="60C042DE"/>
    <w:lvl w:ilvl="0" w:tplc="497698B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F21CC0"/>
    <w:multiLevelType w:val="hybridMultilevel"/>
    <w:tmpl w:val="53788280"/>
    <w:lvl w:ilvl="0" w:tplc="F3FCBC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263DDB"/>
    <w:multiLevelType w:val="hybridMultilevel"/>
    <w:tmpl w:val="9590633A"/>
    <w:lvl w:ilvl="0" w:tplc="D41A692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7644D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C855AC"/>
    <w:multiLevelType w:val="multilevel"/>
    <w:tmpl w:val="9006E0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AE26314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CF60BAB"/>
    <w:multiLevelType w:val="hybridMultilevel"/>
    <w:tmpl w:val="B0F8CA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D0B2E57"/>
    <w:multiLevelType w:val="hybridMultilevel"/>
    <w:tmpl w:val="4218E32C"/>
    <w:lvl w:ilvl="0" w:tplc="0D8E3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FD051C6"/>
    <w:multiLevelType w:val="hybridMultilevel"/>
    <w:tmpl w:val="7080438C"/>
    <w:lvl w:ilvl="0" w:tplc="AA1693F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152F73"/>
    <w:multiLevelType w:val="hybridMultilevel"/>
    <w:tmpl w:val="18CA4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B262FA"/>
    <w:multiLevelType w:val="hybridMultilevel"/>
    <w:tmpl w:val="864468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3FCBC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2417EC"/>
    <w:multiLevelType w:val="hybridMultilevel"/>
    <w:tmpl w:val="C524AD5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181671"/>
    <w:multiLevelType w:val="hybridMultilevel"/>
    <w:tmpl w:val="41F01F7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"/>
  </w:num>
  <w:num w:numId="4">
    <w:abstractNumId w:val="18"/>
  </w:num>
  <w:num w:numId="5">
    <w:abstractNumId w:val="0"/>
  </w:num>
  <w:num w:numId="6">
    <w:abstractNumId w:val="10"/>
  </w:num>
  <w:num w:numId="7">
    <w:abstractNumId w:val="20"/>
  </w:num>
  <w:num w:numId="8">
    <w:abstractNumId w:val="15"/>
  </w:num>
  <w:num w:numId="9">
    <w:abstractNumId w:val="14"/>
  </w:num>
  <w:num w:numId="10">
    <w:abstractNumId w:val="17"/>
  </w:num>
  <w:num w:numId="11">
    <w:abstractNumId w:val="8"/>
  </w:num>
  <w:num w:numId="12">
    <w:abstractNumId w:val="23"/>
  </w:num>
  <w:num w:numId="13">
    <w:abstractNumId w:val="2"/>
  </w:num>
  <w:num w:numId="14">
    <w:abstractNumId w:val="16"/>
  </w:num>
  <w:num w:numId="15">
    <w:abstractNumId w:val="4"/>
  </w:num>
  <w:num w:numId="16">
    <w:abstractNumId w:val="6"/>
  </w:num>
  <w:num w:numId="17">
    <w:abstractNumId w:val="19"/>
  </w:num>
  <w:num w:numId="18">
    <w:abstractNumId w:val="5"/>
  </w:num>
  <w:num w:numId="19">
    <w:abstractNumId w:val="12"/>
  </w:num>
  <w:num w:numId="20">
    <w:abstractNumId w:val="11"/>
  </w:num>
  <w:num w:numId="21">
    <w:abstractNumId w:val="13"/>
  </w:num>
  <w:num w:numId="22">
    <w:abstractNumId w:val="3"/>
  </w:num>
  <w:num w:numId="23">
    <w:abstractNumId w:val="24"/>
  </w:num>
  <w:num w:numId="24">
    <w:abstractNumId w:val="9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CL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CL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activeWritingStyle w:appName="MSWord" w:lang="es-CL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6EE"/>
    <w:rsid w:val="000215AA"/>
    <w:rsid w:val="00031E59"/>
    <w:rsid w:val="00045403"/>
    <w:rsid w:val="00047AAA"/>
    <w:rsid w:val="0005547B"/>
    <w:rsid w:val="0006034A"/>
    <w:rsid w:val="000611C3"/>
    <w:rsid w:val="00061E26"/>
    <w:rsid w:val="0009467D"/>
    <w:rsid w:val="000A1818"/>
    <w:rsid w:val="000A4999"/>
    <w:rsid w:val="000A50A2"/>
    <w:rsid w:val="000C1895"/>
    <w:rsid w:val="000D01C6"/>
    <w:rsid w:val="000D216F"/>
    <w:rsid w:val="000D7C5B"/>
    <w:rsid w:val="000E0FFE"/>
    <w:rsid w:val="000E324C"/>
    <w:rsid w:val="00105681"/>
    <w:rsid w:val="0012320B"/>
    <w:rsid w:val="001329E7"/>
    <w:rsid w:val="001A01BD"/>
    <w:rsid w:val="001A2D4C"/>
    <w:rsid w:val="001E11E1"/>
    <w:rsid w:val="001F2CB7"/>
    <w:rsid w:val="00201B7F"/>
    <w:rsid w:val="0020504F"/>
    <w:rsid w:val="0025079B"/>
    <w:rsid w:val="00252401"/>
    <w:rsid w:val="00254D53"/>
    <w:rsid w:val="00266017"/>
    <w:rsid w:val="00286349"/>
    <w:rsid w:val="00296074"/>
    <w:rsid w:val="002C38DB"/>
    <w:rsid w:val="002E68B2"/>
    <w:rsid w:val="00302081"/>
    <w:rsid w:val="00304AFA"/>
    <w:rsid w:val="00305AA5"/>
    <w:rsid w:val="00312D1D"/>
    <w:rsid w:val="0032382A"/>
    <w:rsid w:val="003329EC"/>
    <w:rsid w:val="00335C6B"/>
    <w:rsid w:val="0034052C"/>
    <w:rsid w:val="00346F97"/>
    <w:rsid w:val="00346FCA"/>
    <w:rsid w:val="00353E7C"/>
    <w:rsid w:val="00361E99"/>
    <w:rsid w:val="00364809"/>
    <w:rsid w:val="0037708E"/>
    <w:rsid w:val="003A149C"/>
    <w:rsid w:val="003C42A0"/>
    <w:rsid w:val="003E66BF"/>
    <w:rsid w:val="00413C80"/>
    <w:rsid w:val="00423760"/>
    <w:rsid w:val="004325C5"/>
    <w:rsid w:val="00440921"/>
    <w:rsid w:val="00451BB5"/>
    <w:rsid w:val="00462908"/>
    <w:rsid w:val="00465334"/>
    <w:rsid w:val="00467974"/>
    <w:rsid w:val="00471BDB"/>
    <w:rsid w:val="0048157A"/>
    <w:rsid w:val="004865AD"/>
    <w:rsid w:val="004952A3"/>
    <w:rsid w:val="004A416C"/>
    <w:rsid w:val="004B0B84"/>
    <w:rsid w:val="004B49E5"/>
    <w:rsid w:val="004B5A75"/>
    <w:rsid w:val="004C3165"/>
    <w:rsid w:val="004E5C1A"/>
    <w:rsid w:val="004F668C"/>
    <w:rsid w:val="004F696E"/>
    <w:rsid w:val="0051444A"/>
    <w:rsid w:val="00520971"/>
    <w:rsid w:val="0052589B"/>
    <w:rsid w:val="00562C63"/>
    <w:rsid w:val="00564158"/>
    <w:rsid w:val="00564F7F"/>
    <w:rsid w:val="00576C15"/>
    <w:rsid w:val="00586581"/>
    <w:rsid w:val="005A6ADF"/>
    <w:rsid w:val="005C548D"/>
    <w:rsid w:val="005D2CF7"/>
    <w:rsid w:val="005E386F"/>
    <w:rsid w:val="005F4B6D"/>
    <w:rsid w:val="006015DC"/>
    <w:rsid w:val="006172B8"/>
    <w:rsid w:val="0062014D"/>
    <w:rsid w:val="00630D76"/>
    <w:rsid w:val="006359F5"/>
    <w:rsid w:val="00647BDC"/>
    <w:rsid w:val="006522B1"/>
    <w:rsid w:val="0065713F"/>
    <w:rsid w:val="00660659"/>
    <w:rsid w:val="0066193A"/>
    <w:rsid w:val="00661A26"/>
    <w:rsid w:val="006A3E90"/>
    <w:rsid w:val="006C5DBD"/>
    <w:rsid w:val="006F3770"/>
    <w:rsid w:val="0070358C"/>
    <w:rsid w:val="00721164"/>
    <w:rsid w:val="00721F13"/>
    <w:rsid w:val="0072253D"/>
    <w:rsid w:val="00723778"/>
    <w:rsid w:val="007346EE"/>
    <w:rsid w:val="0075403D"/>
    <w:rsid w:val="00785202"/>
    <w:rsid w:val="00787AC2"/>
    <w:rsid w:val="007915B6"/>
    <w:rsid w:val="00792895"/>
    <w:rsid w:val="0079525F"/>
    <w:rsid w:val="007A2C83"/>
    <w:rsid w:val="007A52E1"/>
    <w:rsid w:val="007B53EA"/>
    <w:rsid w:val="007C08E3"/>
    <w:rsid w:val="007C3199"/>
    <w:rsid w:val="007E4F3E"/>
    <w:rsid w:val="00816908"/>
    <w:rsid w:val="00833533"/>
    <w:rsid w:val="00850981"/>
    <w:rsid w:val="00855A7E"/>
    <w:rsid w:val="00855AAF"/>
    <w:rsid w:val="00867231"/>
    <w:rsid w:val="00881551"/>
    <w:rsid w:val="008851B2"/>
    <w:rsid w:val="008A0E78"/>
    <w:rsid w:val="008A7BB9"/>
    <w:rsid w:val="008B6212"/>
    <w:rsid w:val="008C755C"/>
    <w:rsid w:val="008D587D"/>
    <w:rsid w:val="008F5A1F"/>
    <w:rsid w:val="00904680"/>
    <w:rsid w:val="00906CF2"/>
    <w:rsid w:val="00914359"/>
    <w:rsid w:val="00914EAD"/>
    <w:rsid w:val="00914F92"/>
    <w:rsid w:val="00936F77"/>
    <w:rsid w:val="009405A3"/>
    <w:rsid w:val="00950A1B"/>
    <w:rsid w:val="009616C5"/>
    <w:rsid w:val="009641A8"/>
    <w:rsid w:val="00967AFF"/>
    <w:rsid w:val="009A47CB"/>
    <w:rsid w:val="009A4980"/>
    <w:rsid w:val="009B469D"/>
    <w:rsid w:val="009C01B4"/>
    <w:rsid w:val="009D2E8B"/>
    <w:rsid w:val="009E291A"/>
    <w:rsid w:val="009F4A69"/>
    <w:rsid w:val="00A06866"/>
    <w:rsid w:val="00A113CD"/>
    <w:rsid w:val="00A15878"/>
    <w:rsid w:val="00A2002D"/>
    <w:rsid w:val="00A33159"/>
    <w:rsid w:val="00A56953"/>
    <w:rsid w:val="00A655E3"/>
    <w:rsid w:val="00A7302B"/>
    <w:rsid w:val="00A8187D"/>
    <w:rsid w:val="00AB0C42"/>
    <w:rsid w:val="00AB35C7"/>
    <w:rsid w:val="00AB5450"/>
    <w:rsid w:val="00AD091D"/>
    <w:rsid w:val="00AD2735"/>
    <w:rsid w:val="00AD4B9E"/>
    <w:rsid w:val="00AE2F8A"/>
    <w:rsid w:val="00AE67A8"/>
    <w:rsid w:val="00AF152C"/>
    <w:rsid w:val="00B0117F"/>
    <w:rsid w:val="00B175CB"/>
    <w:rsid w:val="00B32300"/>
    <w:rsid w:val="00B5005F"/>
    <w:rsid w:val="00B717F3"/>
    <w:rsid w:val="00B71C53"/>
    <w:rsid w:val="00B75172"/>
    <w:rsid w:val="00B8130A"/>
    <w:rsid w:val="00B82261"/>
    <w:rsid w:val="00B95726"/>
    <w:rsid w:val="00BB0CEC"/>
    <w:rsid w:val="00BB4C2A"/>
    <w:rsid w:val="00BB6564"/>
    <w:rsid w:val="00BB69A4"/>
    <w:rsid w:val="00BB7A53"/>
    <w:rsid w:val="00BC1A9A"/>
    <w:rsid w:val="00BC1CAE"/>
    <w:rsid w:val="00BD2523"/>
    <w:rsid w:val="00C0136A"/>
    <w:rsid w:val="00C10B65"/>
    <w:rsid w:val="00C20A31"/>
    <w:rsid w:val="00C22144"/>
    <w:rsid w:val="00C3626F"/>
    <w:rsid w:val="00C40D1A"/>
    <w:rsid w:val="00C41047"/>
    <w:rsid w:val="00C86A74"/>
    <w:rsid w:val="00C96C8F"/>
    <w:rsid w:val="00C9720A"/>
    <w:rsid w:val="00CA1B8C"/>
    <w:rsid w:val="00CA1DAB"/>
    <w:rsid w:val="00CB0EB4"/>
    <w:rsid w:val="00CB4318"/>
    <w:rsid w:val="00CC08A7"/>
    <w:rsid w:val="00CD1EEE"/>
    <w:rsid w:val="00CE0CB8"/>
    <w:rsid w:val="00CF012F"/>
    <w:rsid w:val="00CF096D"/>
    <w:rsid w:val="00D006BB"/>
    <w:rsid w:val="00D067A8"/>
    <w:rsid w:val="00D1394A"/>
    <w:rsid w:val="00D24122"/>
    <w:rsid w:val="00D2502A"/>
    <w:rsid w:val="00D314C2"/>
    <w:rsid w:val="00D51800"/>
    <w:rsid w:val="00D550EB"/>
    <w:rsid w:val="00D83E5E"/>
    <w:rsid w:val="00D91F99"/>
    <w:rsid w:val="00DB0C12"/>
    <w:rsid w:val="00DB4217"/>
    <w:rsid w:val="00DC4F3E"/>
    <w:rsid w:val="00DC769B"/>
    <w:rsid w:val="00DE5E3D"/>
    <w:rsid w:val="00E0206F"/>
    <w:rsid w:val="00E153CC"/>
    <w:rsid w:val="00E453F8"/>
    <w:rsid w:val="00E5591A"/>
    <w:rsid w:val="00E57BEA"/>
    <w:rsid w:val="00E57C83"/>
    <w:rsid w:val="00E676D9"/>
    <w:rsid w:val="00E83C56"/>
    <w:rsid w:val="00E83DCD"/>
    <w:rsid w:val="00E95C2E"/>
    <w:rsid w:val="00EA0397"/>
    <w:rsid w:val="00EA45F7"/>
    <w:rsid w:val="00EA5619"/>
    <w:rsid w:val="00ED2455"/>
    <w:rsid w:val="00ED43A7"/>
    <w:rsid w:val="00EE0BB1"/>
    <w:rsid w:val="00EE75B4"/>
    <w:rsid w:val="00EF1C69"/>
    <w:rsid w:val="00F06132"/>
    <w:rsid w:val="00F06594"/>
    <w:rsid w:val="00F10965"/>
    <w:rsid w:val="00F1112F"/>
    <w:rsid w:val="00F17393"/>
    <w:rsid w:val="00F34D5B"/>
    <w:rsid w:val="00F37A18"/>
    <w:rsid w:val="00F552AA"/>
    <w:rsid w:val="00F71110"/>
    <w:rsid w:val="00F761B8"/>
    <w:rsid w:val="00F811BD"/>
    <w:rsid w:val="00F838FD"/>
    <w:rsid w:val="00F8765C"/>
    <w:rsid w:val="00F93C9F"/>
    <w:rsid w:val="00FA34B4"/>
    <w:rsid w:val="00FC50DC"/>
    <w:rsid w:val="00FE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DEDE0"/>
  <w15:chartTrackingRefBased/>
  <w15:docId w15:val="{4D2E1D9A-25BD-404D-BDB1-E528BCF2B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A1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D4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7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34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50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079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75172"/>
    <w:pPr>
      <w:tabs>
        <w:tab w:val="center" w:pos="4419"/>
        <w:tab w:val="right" w:pos="8838"/>
      </w:tabs>
      <w:spacing w:after="0" w:line="240" w:lineRule="auto"/>
    </w:pPr>
    <w:rPr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75172"/>
    <w:rPr>
      <w:lang w:val="es-CL"/>
    </w:rPr>
  </w:style>
  <w:style w:type="character" w:customStyle="1" w:styleId="Estilo2Car">
    <w:name w:val="Estilo2 Car"/>
    <w:basedOn w:val="Fuentedeprrafopredeter"/>
    <w:link w:val="Estilo2"/>
    <w:locked/>
    <w:rsid w:val="00B75172"/>
    <w:rPr>
      <w:b/>
      <w:color w:val="E30513"/>
      <w:sz w:val="28"/>
      <w:szCs w:val="28"/>
    </w:rPr>
  </w:style>
  <w:style w:type="paragraph" w:customStyle="1" w:styleId="Estilo2">
    <w:name w:val="Estilo2"/>
    <w:basedOn w:val="Normal"/>
    <w:link w:val="Estilo2Car"/>
    <w:qFormat/>
    <w:rsid w:val="00B75172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045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5403"/>
  </w:style>
  <w:style w:type="character" w:customStyle="1" w:styleId="Ttulo1Car">
    <w:name w:val="Título 1 Car"/>
    <w:basedOn w:val="Fuentedeprrafopredeter"/>
    <w:link w:val="Ttulo1"/>
    <w:uiPriority w:val="9"/>
    <w:rsid w:val="00AD4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D4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57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42AA-37B9-49BD-9E05-0B3D512C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448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Santiago Centro</dc:creator>
  <cp:keywords/>
  <dc:description/>
  <cp:lastModifiedBy>laboratorio</cp:lastModifiedBy>
  <cp:revision>5</cp:revision>
  <dcterms:created xsi:type="dcterms:W3CDTF">2022-12-15T15:53:00Z</dcterms:created>
  <dcterms:modified xsi:type="dcterms:W3CDTF">2022-12-15T16:28:00Z</dcterms:modified>
</cp:coreProperties>
</file>