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 w:line="300" w:lineRule="auto"/>
        <w:jc w:val="center"/>
      </w:pPr>
      <w:r>
        <w:rPr>
          <w:rFonts w:ascii="Aptos" w:hAnsi="Aptos"/>
          <w:b/>
          <w:i w:val="0"/>
          <w:color w:val="00AFCB"/>
          <w:sz w:val="20"/>
        </w:rPr>
        <w:t>PROJECT CONCEPT</w:t>
      </w:r>
    </w:p>
    <w:p>
      <w:pPr>
        <w:pStyle w:val="Title"/>
        <w:jc w:val="center"/>
      </w:pPr>
      <w:r>
        <w:rPr>
          <w:rFonts w:ascii="Aptos" w:hAnsi="Aptos"/>
          <w:b/>
          <w:i w:val="0"/>
          <w:color w:val="13213C"/>
          <w:sz w:val="60"/>
        </w:rPr>
        <w:t>N4K48 in Neon Plaza</w:t>
      </w:r>
    </w:p>
    <w:p>
      <w:pPr>
        <w:pStyle w:val="Subtitle"/>
        <w:jc w:val="center"/>
      </w:pPr>
      <w:r>
        <w:rPr>
          <w:rFonts w:ascii="Aptos" w:hAnsi="Aptos"/>
          <w:b w:val="0"/>
          <w:i w:val="0"/>
          <w:color w:val="667085"/>
          <w:sz w:val="28"/>
        </w:rPr>
        <w:t>Identità personale verificata e presenza interoperabile nel Metaverse MyZubster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6046C8"/>
                <w:sz w:val="19"/>
              </w:rPr>
              <w:t xml:space="preserve">IMMAGINE PROFILO  </w:t>
            </w:r>
            <w:r>
              <w:rPr>
                <w:rFonts w:ascii="Aptos" w:hAnsi="Aptos"/>
                <w:b w:val="0"/>
                <w:i w:val="0"/>
                <w:color w:val="202938"/>
                <w:sz w:val="21"/>
              </w:rPr>
              <w:t>Da inserire successivamente: fotografia originale scelta dal proprietario e trasferita dal telefono. Nessuna immagine generata viene usata come identità personale.</w:t>
            </w:r>
          </w:p>
        </w:tc>
      </w:tr>
    </w:tbl>
    <w:p>
      <w:pPr>
        <w:spacing w:after="40"/>
      </w:pPr>
    </w:p>
    <w:p>
      <w:pPr>
        <w:spacing w:after="40" w:line="300" w:lineRule="auto"/>
        <w:jc w:val="center"/>
      </w:pPr>
      <w:r>
        <w:rPr>
          <w:rFonts w:ascii="Aptos" w:hAnsi="Aptos"/>
          <w:b/>
          <w:i w:val="0"/>
          <w:color w:val="00AFCB"/>
          <w:sz w:val="18"/>
        </w:rPr>
        <w:t>IDEA OWNER</w:t>
      </w:r>
    </w:p>
    <w:p>
      <w:pPr>
        <w:spacing w:after="80" w:line="300" w:lineRule="auto"/>
        <w:jc w:val="center"/>
      </w:pPr>
      <w:r>
        <w:rPr>
          <w:rFonts w:ascii="Aptos" w:hAnsi="Aptos"/>
          <w:b/>
          <w:i w:val="0"/>
          <w:color w:val="13213C"/>
          <w:sz w:val="24"/>
        </w:rPr>
        <w:t>N4K48  •  GitHub: nicolaususnicola-lgtm</w:t>
      </w:r>
    </w:p>
    <w:p>
      <w:pPr>
        <w:spacing w:after="280" w:line="300" w:lineRule="auto"/>
        <w:jc w:val="center"/>
      </w:pPr>
      <w:r>
        <w:rPr>
          <w:rFonts w:ascii="Aptos" w:hAnsi="Aptos"/>
          <w:b w:val="0"/>
          <w:i w:val="0"/>
          <w:color w:val="667085"/>
          <w:sz w:val="19"/>
        </w:rPr>
        <w:t>Versione 1.0  |  Documento iniziale per progettazione, sviluppo e validazione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0AFCB"/>
                <w:sz w:val="19"/>
              </w:rPr>
              <w:t xml:space="preserve">VISIONE  </w:t>
            </w:r>
            <w:r>
              <w:rPr>
                <w:rFonts w:ascii="Aptos" w:hAnsi="Aptos"/>
                <w:b w:val="0"/>
                <w:i w:val="0"/>
                <w:color w:val="202938"/>
                <w:sz w:val="21"/>
              </w:rPr>
              <w:t>Trasformare un account verificato in una presenza digitale riconoscibile, sicura e riutilizzabile nel mondo MyZubster, senza confondere identità pubblica, identità legale e dati privati.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Sintesi del progetto</w:t>
      </w:r>
    </w:p>
    <w:p>
      <w:pPr>
        <w:spacing w:after="140" w:line="300" w:lineRule="auto"/>
      </w:pPr>
      <w:r>
        <w:rPr>
          <w:rFonts w:ascii="Aptos" w:hAnsi="Aptos"/>
          <w:b w:val="0"/>
          <w:i w:val="0"/>
          <w:color w:val="202938"/>
          <w:sz w:val="22"/>
        </w:rPr>
        <w:t>N4K48 in Neon Plaza è un progetto pilota di identità digitale personale nel Metaverse MyZubster. L’utente accede con un account verificato, riceve un personaggio persistente e può entrare nel mondo condiviso mantenendo un profilo coerente tra sessioni.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68C72"/>
                <w:sz w:val="19"/>
              </w:rPr>
              <w:t xml:space="preserve">RISULTATO ATTESO  </w:t>
            </w:r>
            <w:r>
              <w:rPr>
                <w:rFonts w:ascii="Aptos" w:hAnsi="Aptos"/>
                <w:b w:val="0"/>
                <w:i w:val="0"/>
                <w:color w:val="202938"/>
                <w:sz w:val="21"/>
              </w:rPr>
              <w:t>Un profilo account-linked N4K48, collegamento volontario a GitHub, presenza online visibile e un percorso chiaro dalla registrazione alla partecipazione nel mondo. La fotografia personale resta in sospeso finché non viene fornito il file originale.</w:t>
            </w:r>
          </w:p>
        </w:tc>
      </w:tr>
    </w:tbl>
    <w:p>
      <w:pPr>
        <w:spacing w:after="40"/>
      </w:pPr>
    </w:p>
    <w:p>
      <w:pPr>
        <w:pStyle w:val="Heading2"/>
      </w:pPr>
      <w:r>
        <w:t>Problema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Le sessioni guest non provano chi sta partecipando e non garantiscono continuità dell’identità.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Un nome inserito dal browser può essere copiato e non deve essere trattato come verificato.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Avatar, profilo, login e presenza realtime oggi sono componenti separati che richiedono un flusso unico e comprensibile.</w:t>
      </w:r>
    </w:p>
    <w:p>
      <w:pPr>
        <w:pStyle w:val="Heading2"/>
      </w:pPr>
      <w:r>
        <w:t>Proposta di valore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Identità persistente: lo stesso personaggio viene riutilizzato dopo il login.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Verifica trasparente: il badge account-linked deriva dal backend, non da un campo scelto dal client.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Espressione personale: avatar, nome, archetipo, biografia e palette visiva definiscono la presenza N4K48.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Privacy by design: vengono pubblicati solo alias e attributi volontari necessari all’esperienza.</w:t>
      </w:r>
    </w:p>
    <w:p>
      <w:pPr>
        <w:pStyle w:val="Heading1"/>
      </w:pPr>
      <w:r>
        <w:t>2. Profilo N4K48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W w:w="9360" w:type="dxa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shd w:fill="13213C"/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shd w:fill="13213C"/>
          </w:tcPr>
          <w:p>
            <w:r>
              <w:rPr>
                <w:rFonts w:ascii="Aptos" w:hAnsi="Aptos"/>
                <w:b/>
                <w:i w:val="0"/>
                <w:color w:val="FFFFFF"/>
                <w:sz w:val="20"/>
              </w:rPr>
              <w:t>Definizione</w:t>
            </w:r>
          </w:p>
        </w:tc>
      </w:tr>
      <w:tr>
        <w:tc>
          <w:tcPr>
            <w:tcW w:type="dxa" w:w="27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9"/>
              </w:rPr>
              <w:t>Nome pubblico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9"/>
              </w:rPr>
              <w:t>N4K48</w:t>
            </w:r>
          </w:p>
        </w:tc>
      </w:tr>
      <w:tr>
        <w:tc>
          <w:tcPr>
            <w:tcW w:type="dxa" w:w="27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9"/>
              </w:rPr>
              <w:t>GitHub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9"/>
              </w:rPr>
              <w:t>nicolaususnicola-lgtm</w:t>
            </w:r>
          </w:p>
        </w:tc>
      </w:tr>
      <w:tr>
        <w:tc>
          <w:tcPr>
            <w:tcW w:type="dxa" w:w="27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9"/>
              </w:rPr>
              <w:t>Archetipo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9"/>
              </w:rPr>
              <w:t>Explorer</w:t>
            </w:r>
          </w:p>
        </w:tc>
      </w:tr>
      <w:tr>
        <w:tc>
          <w:tcPr>
            <w:tcW w:type="dxa" w:w="27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9"/>
              </w:rPr>
              <w:t>Mondo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9"/>
              </w:rPr>
              <w:t>Neon Plaza</w:t>
            </w:r>
          </w:p>
        </w:tc>
      </w:tr>
      <w:tr>
        <w:tc>
          <w:tcPr>
            <w:tcW w:type="dxa" w:w="27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9"/>
              </w:rPr>
              <w:t>Bio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9"/>
              </w:rPr>
              <w:t>Esploratore digitale tra tecnologia, natura e reti aperte.</w:t>
            </w:r>
          </w:p>
        </w:tc>
      </w:tr>
      <w:tr>
        <w:tc>
          <w:tcPr>
            <w:tcW w:type="dxa" w:w="27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9"/>
              </w:rPr>
              <w:t>Palette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9"/>
              </w:rPr>
              <w:t>Deep navy, electric cyan, violet, emerald</w:t>
            </w:r>
          </w:p>
        </w:tc>
      </w:tr>
      <w:tr>
        <w:tc>
          <w:tcPr>
            <w:tcW w:type="dxa" w:w="27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9"/>
              </w:rPr>
              <w:t>Stato iniziale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9"/>
              </w:rPr>
              <w:t>Pending account link; diventa account-linked dopo verifica GitHub e creazione del personaggio persistente.</w:t>
            </w:r>
          </w:p>
        </w:tc>
      </w:tr>
    </w:tbl>
    <w:p>
      <w:r>
        <w:br w:type="page"/>
      </w:r>
    </w:p>
    <w:p>
      <w:pPr>
        <w:pStyle w:val="Heading1"/>
      </w:pPr>
      <w:r>
        <w:t>3. Esperienza utente</w:t>
      </w:r>
    </w:p>
    <w:p>
      <w:pPr>
        <w:spacing w:after="140" w:line="300" w:lineRule="auto"/>
      </w:pPr>
      <w:r>
        <w:rPr>
          <w:rFonts w:ascii="Aptos" w:hAnsi="Aptos"/>
          <w:b w:val="0"/>
          <w:i w:val="0"/>
          <w:color w:val="202938"/>
          <w:sz w:val="22"/>
        </w:rPr>
        <w:t>Il percorso ideale riduce al minimo l’ambiguità tra ospite e utente verificato.</w:t>
      </w:r>
    </w:p>
    <w:p>
      <w:pPr>
        <w:keepNext/>
        <w:spacing w:after="140"/>
      </w:pPr>
      <w:r>
        <w:rPr>
          <w:rFonts w:ascii="Aptos" w:hAnsi="Aptos"/>
          <w:b/>
          <w:i w:val="0"/>
          <w:color w:val="6046C8"/>
          <w:sz w:val="22"/>
        </w:rPr>
        <w:t xml:space="preserve">1. Scoperta — </w:t>
      </w:r>
      <w:r>
        <w:rPr>
          <w:rFonts w:ascii="Aptos" w:hAnsi="Aptos"/>
          <w:b w:val="0"/>
          <w:i w:val="0"/>
          <w:color w:val="202938"/>
          <w:sz w:val="21"/>
        </w:rPr>
        <w:t>L’utente apre MyZubster World e vede Neon Plaza, i profili verificati e l’opzione di accesso.</w:t>
      </w:r>
    </w:p>
    <w:p>
      <w:pPr>
        <w:keepNext/>
        <w:spacing w:after="140"/>
      </w:pPr>
      <w:r>
        <w:rPr>
          <w:rFonts w:ascii="Aptos" w:hAnsi="Aptos"/>
          <w:b/>
          <w:i w:val="0"/>
          <w:color w:val="6046C8"/>
          <w:sz w:val="22"/>
        </w:rPr>
        <w:t xml:space="preserve">2. Accesso — </w:t>
      </w:r>
      <w:r>
        <w:rPr>
          <w:rFonts w:ascii="Aptos" w:hAnsi="Aptos"/>
          <w:b w:val="0"/>
          <w:i w:val="0"/>
          <w:color w:val="202938"/>
          <w:sz w:val="21"/>
        </w:rPr>
        <w:t>L’utente sceglie GitHub, autorizza il collegamento e torna all’app con una sessione verificata.</w:t>
      </w:r>
    </w:p>
    <w:p>
      <w:pPr>
        <w:keepNext/>
        <w:spacing w:after="140"/>
      </w:pPr>
      <w:r>
        <w:rPr>
          <w:rFonts w:ascii="Aptos" w:hAnsi="Aptos"/>
          <w:b/>
          <w:i w:val="0"/>
          <w:color w:val="6046C8"/>
          <w:sz w:val="22"/>
        </w:rPr>
        <w:t xml:space="preserve">3. Profilo — </w:t>
      </w:r>
      <w:r>
        <w:rPr>
          <w:rFonts w:ascii="Aptos" w:hAnsi="Aptos"/>
          <w:b w:val="0"/>
          <w:i w:val="0"/>
          <w:color w:val="202938"/>
          <w:sz w:val="21"/>
        </w:rPr>
        <w:t>Il sistema propone N4K48 e l’archetipo Explorer; la fotografia viene aggiunta solo dopo conferma esplicita del file originale.</w:t>
      </w:r>
    </w:p>
    <w:p>
      <w:pPr>
        <w:keepNext/>
        <w:spacing w:after="140"/>
      </w:pPr>
      <w:r>
        <w:rPr>
          <w:rFonts w:ascii="Aptos" w:hAnsi="Aptos"/>
          <w:b/>
          <w:i w:val="0"/>
          <w:color w:val="6046C8"/>
          <w:sz w:val="22"/>
        </w:rPr>
        <w:t xml:space="preserve">4. Creazione — </w:t>
      </w:r>
      <w:r>
        <w:rPr>
          <w:rFonts w:ascii="Aptos" w:hAnsi="Aptos"/>
          <w:b w:val="0"/>
          <w:i w:val="0"/>
          <w:color w:val="202938"/>
          <w:sz w:val="21"/>
        </w:rPr>
        <w:t>Il backend crea o recupera il personaggio persistente account-linked.</w:t>
      </w:r>
    </w:p>
    <w:p>
      <w:pPr>
        <w:keepNext/>
        <w:spacing w:after="140"/>
      </w:pPr>
      <w:r>
        <w:rPr>
          <w:rFonts w:ascii="Aptos" w:hAnsi="Aptos"/>
          <w:b/>
          <w:i w:val="0"/>
          <w:color w:val="6046C8"/>
          <w:sz w:val="22"/>
        </w:rPr>
        <w:t xml:space="preserve">5. Ingresso — </w:t>
      </w:r>
      <w:r>
        <w:rPr>
          <w:rFonts w:ascii="Aptos" w:hAnsi="Aptos"/>
          <w:b w:val="0"/>
          <w:i w:val="0"/>
          <w:color w:val="202938"/>
          <w:sz w:val="21"/>
        </w:rPr>
        <w:t>La richiesta /api/metaverse/join ignora eventuali identità client non affidabili e usa il personaggio verificato.</w:t>
      </w:r>
    </w:p>
    <w:p>
      <w:pPr>
        <w:keepNext/>
        <w:spacing w:after="140"/>
      </w:pPr>
      <w:r>
        <w:rPr>
          <w:rFonts w:ascii="Aptos" w:hAnsi="Aptos"/>
          <w:b/>
          <w:i w:val="0"/>
          <w:color w:val="6046C8"/>
          <w:sz w:val="22"/>
        </w:rPr>
        <w:t xml:space="preserve">6. Presenza — </w:t>
      </w:r>
      <w:r>
        <w:rPr>
          <w:rFonts w:ascii="Aptos" w:hAnsi="Aptos"/>
          <w:b w:val="0"/>
          <w:i w:val="0"/>
          <w:color w:val="202938"/>
          <w:sz w:val="21"/>
        </w:rPr>
        <w:t>Movimenti, emote, chat e stato online vengono associati alla sessione del personaggio.</w:t>
      </w:r>
    </w:p>
    <w:p>
      <w:pPr>
        <w:pStyle w:val="Heading2"/>
      </w:pPr>
      <w:r>
        <w:t>Regole di esperienza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Un token non valido deve produrre 401 e non deve degradare silenziosamente a guest.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Un account verificato senza personaggio collegato riceve un messaggio esplicito e una procedura di completamento.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Il profilo guest resta possibile, ma viene mostrato come guest-unverified.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Il profilo pubblico non mostra email, token, segreti, wallet privati o identificativi interni non necessari.</w:t>
      </w:r>
    </w:p>
    <w:p>
      <w:pPr>
        <w:pStyle w:val="Heading1"/>
      </w:pPr>
      <w:r>
        <w:t>4. Architettura funzionale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0AFCB"/>
                <w:sz w:val="19"/>
              </w:rPr>
              <w:t xml:space="preserve">FLUSSO TECNICO  </w:t>
            </w:r>
            <w:r>
              <w:rPr>
                <w:rFonts w:ascii="Aptos" w:hAnsi="Aptos"/>
                <w:b w:val="0"/>
                <w:i w:val="0"/>
                <w:color w:val="202938"/>
                <w:sz w:val="21"/>
              </w:rPr>
              <w:t>GitHub OAuth → account MyZubster → JWT HS256 → middleware di autenticazione → personaggio persistente → presenza condivisa → snapshot world.</w:t>
            </w:r>
          </w:p>
        </w:tc>
      </w:tr>
    </w:tbl>
    <w:p>
      <w:pPr>
        <w:spacing w:after="40"/>
      </w:pPr>
    </w:p>
    <w:p>
      <w:pPr>
        <w:pStyle w:val="Heading2"/>
      </w:pPr>
      <w:r>
        <w:t>Componenti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Frontend: login/social exchange, editor profilo, ingresso nel mondo, pannello identità e presenza.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Gateway API: registrazione, login, emissione JWT e profilo autenticato.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Metaverse API: world snapshot, join, sync, move, chat, emote e leave.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MongoDB: utenti, personaggi persistenti e presenze con scadenza.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Immagine profilo: file originale approvato dall’utente, URL pubblico controllato e fallback grafico neutro.</w:t>
      </w:r>
    </w:p>
    <w:p>
      <w:pPr>
        <w:pStyle w:val="Heading2"/>
      </w:pPr>
      <w:r>
        <w:t>Contratto minimo del profilo</w:t>
      </w:r>
    </w:p>
    <w:p>
      <w:pPr>
        <w:spacing w:after="140" w:line="300" w:lineRule="auto"/>
      </w:pPr>
      <w:r>
        <w:rPr>
          <w:rFonts w:ascii="Aptos" w:hAnsi="Aptos"/>
          <w:b w:val="0"/>
          <w:i w:val="0"/>
          <w:color w:val="202938"/>
          <w:sz w:val="22"/>
        </w:rPr>
        <w:t>Campi pubblici: displayName, characterName, archetype, worldId, identityStatus, github.login, github.profileUrl e avatarUrl. Campi interni: accountUserId, token/sessione e date operative. I campi interni non devono apparire nello snapshot pubblico salvo identificatori sanitizzati necessari.</w:t>
      </w:r>
    </w:p>
    <w:p>
      <w:r>
        <w:br w:type="page"/>
      </w:r>
    </w:p>
    <w:p>
      <w:pPr>
        <w:pStyle w:val="Heading1"/>
      </w:pPr>
      <w:r>
        <w:t>5. Sicurezza, privacy e governance</w:t>
      </w:r>
    </w:p>
    <w:p>
      <w:pPr>
        <w:pStyle w:val="Heading2"/>
      </w:pPr>
      <w:r>
        <w:t>Principi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Consenso esplicito: il collegamento GitHub è volontario e revocabile.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Minimizzazione: nessuna email o credenziale nel profilo pubblico.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Autenticità: identityMode viene calcolato dal server dopo la verifica JWT.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Separazione: un alias verificato non equivale a KYC o identità legale.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Segreti: JWT_SECRET vive esclusivamente nell’ambiente di esecuzione e non nel repository.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Asset: l’immagine deve essere originale o caricata con autorizzazione e licenza compatibile.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6046C8"/>
                <w:sz w:val="19"/>
              </w:rPr>
              <w:t xml:space="preserve">CONFINE DI FIDUCIA  </w:t>
            </w:r>
            <w:r>
              <w:rPr>
                <w:rFonts w:ascii="Aptos" w:hAnsi="Aptos"/>
                <w:b w:val="0"/>
                <w:i w:val="0"/>
                <w:color w:val="202938"/>
                <w:sz w:val="21"/>
              </w:rPr>
              <w:t>ACCOUNT-LINKED significa che il personaggio è collegato a un account MyZubster autenticato. Non prova automaticamente nome legale, età, residenza, titolarità di wallet o ruolo istituzionale.</w:t>
            </w:r>
          </w:p>
        </w:tc>
      </w:tr>
    </w:tbl>
    <w:p>
      <w:pPr>
        <w:spacing w:after="40"/>
      </w:pPr>
    </w:p>
    <w:p>
      <w:pPr>
        <w:pStyle w:val="Heading1"/>
      </w:pPr>
      <w:r>
        <w:t>6. Piano MVP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W w:w="9360" w:type="dxa"/>
        <w:tblInd w:w="120" w:type="dxa"/>
      </w:tblPr>
      <w:tblGrid>
        <w:gridCol w:w="1700"/>
        <w:gridCol w:w="4560"/>
        <w:gridCol w:w="3100"/>
      </w:tblGrid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shd w:fill="13213C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Fase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shd w:fill="13213C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Output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shd w:fill="13213C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Criterio di uscita</w:t>
            </w:r>
          </w:p>
        </w:tc>
      </w:tr>
      <w:tr>
        <w:tc>
          <w:tcPr>
            <w:tcW w:type="dxa" w:w="1700"/>
            <w:vAlign w:val="center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8"/>
              </w:rPr>
              <w:t>A — Identità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OAuth GitHub, account e JWT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Login valido; token errato respinto</w:t>
            </w:r>
          </w:p>
        </w:tc>
      </w:tr>
      <w:tr>
        <w:tc>
          <w:tcPr>
            <w:tcW w:type="dxa" w:w="1700"/>
            <w:vAlign w:val="center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8"/>
              </w:rPr>
              <w:t>B — Profilo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Personaggio N4K48 persistente; foto rinviata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Profilo recuperato dopo nuovo login</w:t>
            </w:r>
          </w:p>
        </w:tc>
      </w:tr>
      <w:tr>
        <w:tc>
          <w:tcPr>
            <w:tcW w:type="dxa" w:w="1700"/>
            <w:vAlign w:val="center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8"/>
              </w:rPr>
              <w:t>C — World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World e join account-linked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identityMode e utente coerenti</w:t>
            </w:r>
          </w:p>
        </w:tc>
      </w:tr>
      <w:tr>
        <w:tc>
          <w:tcPr>
            <w:tcW w:type="dxa" w:w="1700"/>
            <w:vAlign w:val="center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8"/>
              </w:rPr>
              <w:t>D — Presenza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Sync, online, move, emote, chat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Due sessioni vedono stato condiviso</w:t>
            </w:r>
          </w:p>
        </w:tc>
      </w:tr>
      <w:tr>
        <w:tc>
          <w:tcPr>
            <w:tcW w:type="dxa" w:w="1700"/>
            <w:vAlign w:val="center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8"/>
              </w:rPr>
              <w:t>E — QA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Test, privacy review e smoke test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Suite verde e nessun segreto nei log</w:t>
            </w:r>
          </w:p>
        </w:tc>
      </w:tr>
      <w:tr>
        <w:tc>
          <w:tcPr>
            <w:tcW w:type="dxa" w:w="1700"/>
            <w:vAlign w:val="center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8"/>
              </w:rPr>
              <w:t>F — Lancio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Deploy controllato e monitoraggio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Health check e rollback documentati</w:t>
            </w:r>
          </w:p>
        </w:tc>
      </w:tr>
    </w:tbl>
    <w:p>
      <w:pPr>
        <w:pStyle w:val="Heading1"/>
      </w:pPr>
      <w:r>
        <w:t>7. Criteri di accettazione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Registrazione e login restituiscono success e un JWT valido senza esporre JWT_SECRET.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GET /api/metaverse/world con Bearer valido restituisce account-authenticated e il corretto utente.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La stessa richiesta anonima restituisce guest-unverified e user null.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N4K48 viene creato una sola volta e riutilizzato nelle sessioni successive.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Finché manca la fotografia originale, il profilo usa un fallback neutro e accessibile.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Online corrisponde alle presenze non scadute e non viene falsato dai reconnect.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Log e risposte non contengono token completi, email private o segreti.</w:t>
      </w:r>
    </w:p>
    <w:p>
      <w:r>
        <w:br w:type="page"/>
      </w:r>
    </w:p>
    <w:p>
      <w:pPr>
        <w:pStyle w:val="Heading1"/>
      </w:pPr>
      <w:r>
        <w:t>8. Rischi e mitigazioni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jc w:val="left"/>
        <w:tblInd w:w="120" w:type="dxa"/>
        <w:tblW w:w="9360" w:type="dxa"/>
        <w:tblInd w:w="120" w:type="dxa"/>
      </w:tblPr>
      <w:tblGrid>
        <w:gridCol w:w="2800"/>
        <w:gridCol w:w="3280"/>
        <w:gridCol w:w="3280"/>
      </w:tblGrid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shd w:fill="13213C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Rischio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shd w:fill="13213C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Impatto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  <w:shd w:fill="13213C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Mitigazione</w:t>
            </w:r>
          </w:p>
        </w:tc>
      </w:tr>
      <w:tr>
        <w:tc>
          <w:tcPr>
            <w:tcW w:type="dxa" w:w="28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8"/>
              </w:rPr>
              <w:t>Token rubato o loggato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Impersonificazione temporanea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HTTPS, scadenza breve, log sanitizzati, revoca sessioni</w:t>
            </w:r>
          </w:p>
        </w:tc>
      </w:tr>
      <w:tr>
        <w:tc>
          <w:tcPr>
            <w:tcW w:type="dxa" w:w="28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8"/>
              </w:rPr>
              <w:t>Alias copiato da un guest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Confusione sull’identità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Badge server-side e separazione guest/account-linked</w:t>
            </w:r>
          </w:p>
        </w:tc>
      </w:tr>
      <w:tr>
        <w:tc>
          <w:tcPr>
            <w:tcW w:type="dxa" w:w="28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8"/>
              </w:rPr>
              <w:t>Avatar non autorizzato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Rischio privacy/licenza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Upload consapevole, moderazione e rimozione</w:t>
            </w:r>
          </w:p>
        </w:tc>
      </w:tr>
      <w:tr>
        <w:tc>
          <w:tcPr>
            <w:tcW w:type="dxa" w:w="28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8"/>
              </w:rPr>
              <w:t>MongoDB indisponibile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Impossibile verificare profilo/presenza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Fail closed per identità, health endpoint, retry controllato</w:t>
            </w:r>
          </w:p>
        </w:tc>
      </w:tr>
      <w:tr>
        <w:tc>
          <w:tcPr>
            <w:tcW w:type="dxa" w:w="2800"/>
            <w:shd w:fill="F6F8F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3213C"/>
                <w:sz w:val="18"/>
              </w:rPr>
              <w:t>Fork non sincronizzato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Divergenza dal progetto principale</w:t>
            </w:r>
          </w:p>
        </w:tc>
        <w:tc>
          <w:tcPr>
            <w:tcW w:type="dxa" w:w="32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02938"/>
                <w:sz w:val="18"/>
              </w:rPr>
              <w:t>Upstream remoto, branch dedicato e PR revisionabile</w:t>
            </w:r>
          </w:p>
        </w:tc>
      </w:tr>
    </w:tbl>
    <w:p>
      <w:pPr>
        <w:pStyle w:val="Heading1"/>
      </w:pPr>
      <w:r>
        <w:t>9. Decisioni ancora aperte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URL pubblico definitivo dell’avatar e politica di sostituzione/versionamento.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Livello di personalizzazione consentito dopo la verifica del profilo.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Procedura di revoca del collegamento GitHub e comportamento del personaggio storico.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Moderazione di immagini, nomi e biografie pubbliche.</w:t>
      </w:r>
    </w:p>
    <w:p>
      <w:pPr>
        <w:pStyle w:val="ListBullet"/>
        <w:spacing w:after="80" w:line="288" w:lineRule="auto"/>
        <w:ind w:left="540" w:hanging="271"/>
      </w:pPr>
      <w:r>
        <w:rPr>
          <w:rFonts w:ascii="Aptos" w:hAnsi="Aptos"/>
          <w:b w:val="0"/>
          <w:i w:val="0"/>
          <w:color w:val="202938"/>
          <w:sz w:val="21"/>
        </w:rPr>
        <w:t>Ambiente di lancio: demo, staging o produzione, con relativi domini e database.</w:t>
      </w:r>
    </w:p>
    <w:p>
      <w:pPr>
        <w:pStyle w:val="Heading1"/>
      </w:pPr>
      <w:r>
        <w:t>10. Prossimi passi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color w:val="202938"/>
          <w:sz w:val="21"/>
        </w:rPr>
        <w:t>Confermare che N4K48 è il nome pubblico definitivo; la fotografia personale resta rinviata.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color w:val="202938"/>
          <w:sz w:val="21"/>
        </w:rPr>
        <w:t>Completare il login GitHub nel frontend MyZubster.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color w:val="202938"/>
          <w:sz w:val="21"/>
        </w:rPr>
        <w:t>Preparare il campo avatarUrl con fallback neutro, senza assegnare immagini non approvate.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color w:val="202938"/>
          <w:sz w:val="21"/>
        </w:rPr>
        <w:t>Eseguire lo smoke test registrazione/login/world sul deployment scelto.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color w:val="202938"/>
          <w:sz w:val="21"/>
        </w:rPr>
        <w:t>Aprire una pull request dal fork personale verso il repository upstream.</w:t>
      </w:r>
    </w:p>
    <w:p>
      <w:pPr>
        <w:pStyle w:val="ListNumber"/>
        <w:spacing w:after="100"/>
      </w:pPr>
      <w:r>
        <w:rPr>
          <w:rFonts w:ascii="Aptos" w:hAnsi="Aptos"/>
          <w:b w:val="0"/>
          <w:i w:val="0"/>
          <w:color w:val="202938"/>
          <w:sz w:val="21"/>
        </w:rPr>
        <w:t>Attivare monitoraggio e validare il profilo in Neon Plaza.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EF4F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68C72"/>
                <w:sz w:val="19"/>
              </w:rPr>
              <w:t xml:space="preserve">DEFINIZIONE DI COMPLETATO  </w:t>
            </w:r>
            <w:r>
              <w:rPr>
                <w:rFonts w:ascii="Aptos" w:hAnsi="Aptos"/>
                <w:b w:val="0"/>
                <w:i w:val="0"/>
                <w:color w:val="202938"/>
                <w:sz w:val="21"/>
              </w:rPr>
              <w:t>N4K48 entra in Neon Plaza con profilo persistente, fallback visivo neutro, GitHub collegato volontariamente, identityMode account-authenticated/account-linked e presenza condivisa verificata da test automatici. La fotografia potrà essere aggiunta in seguito senza bloccare l’MVP.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7085"/>
        <w:sz w:val="17"/>
      </w:rPr>
      <w:t>Concept document • 2 settembre 2026 • Stato: proposta operativa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67085"/>
        <w:sz w:val="17"/>
      </w:rPr>
      <w:t>N4K48  |  MYZUBSTER METAVERSE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Aptos" w:hAnsi="Aptos"/>
      <w:color w:val="2029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13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6046C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68C7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13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00"/>
    </w:pPr>
    <w:rPr>
      <w:rFonts w:asciiTheme="majorHAnsi" w:eastAsiaTheme="majorEastAsia" w:hAnsiTheme="majorHAnsi" w:cstheme="majorBidi" w:ascii="Aptos" w:hAnsi="Aptos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N4K48 in Neon Plaza — Project Concept</dc:title>
  <dc:subject>Identità personale verificata nel Metaverse MyZubster</dc:subject>
  <dc:creator>N4K48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