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26335C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68DF43B7" w:rsidR="00AE7331" w:rsidRPr="0026335C" w:rsidRDefault="00BD04AA" w:rsidP="00BD04AA">
            <w:pPr>
              <w:pStyle w:val="Title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26335C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26335C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6335C" w:rsidRPr="0026335C">
                  <w:t>Status van de</w:t>
                </w:r>
                <w:r w:rsidR="0026335C">
                  <w:t xml:space="preserve"> student</w:t>
                </w:r>
              </w:sdtContent>
            </w:sdt>
            <w:r w:rsidR="008A0CC0" w:rsidRPr="0026335C">
              <w:rPr>
                <w:lang w:bidi="nl-NL"/>
              </w:rPr>
              <w:t xml:space="preserve"> </w:t>
            </w:r>
            <w:r w:rsidR="00774456" w:rsidRPr="0026335C">
              <w:rPr>
                <w:lang w:bidi="nl-NL"/>
              </w:rPr>
              <w:br/>
            </w:r>
            <w:r w:rsidR="00575526" w:rsidRPr="0026335C">
              <w:rPr>
                <w:rFonts w:eastAsia="Segoe UI"/>
              </w:rPr>
              <w:t>Use-case tabel</w:t>
            </w:r>
          </w:p>
        </w:tc>
      </w:tr>
      <w:tr w:rsidR="00CB6656" w:rsidRPr="0026335C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26335C" w:rsidRDefault="008424EB" w:rsidP="00BD04AA">
            <w:pPr>
              <w:pStyle w:val="NoSpacing"/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Heading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2047F1C4" w:rsidR="00575526" w:rsidRPr="008A0CC0" w:rsidRDefault="00F119BF" w:rsidP="00BD04AA">
            <w:pPr>
              <w:pStyle w:val="Heading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6335C">
                  <w:rPr>
                    <w:sz w:val="28"/>
                    <w:szCs w:val="28"/>
                  </w:rPr>
                  <w:t>Status van de student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21CEC8DC" w:rsidR="00575526" w:rsidRPr="00CC62EE" w:rsidRDefault="0026335C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2E89807A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Student, Bedrijf.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4DED78BE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Er is ingelogt. Heeft een bedrijf gevonden waar hij in is geïntereseerd.</w:t>
            </w:r>
          </w:p>
        </w:tc>
      </w:tr>
      <w:tr w:rsidR="00575526" w:rsidRPr="00D23FDC" w14:paraId="7F71CCB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5355FC53" w14:textId="77777777" w:rsidR="0026335C" w:rsidRPr="0026335C" w:rsidRDefault="0026335C" w:rsidP="0026335C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Stap 1. De student neemt contact op met het bedrijf.</w:t>
            </w:r>
          </w:p>
          <w:p w14:paraId="24BDDE76" w14:textId="588B3CE8" w:rsidR="0026335C" w:rsidRDefault="0026335C" w:rsidP="0026335C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Stap 2. De student veranderd zijn status naar soliciteren.</w:t>
            </w:r>
          </w:p>
          <w:p w14:paraId="70AC7402" w14:textId="1301A512" w:rsidR="0026335C" w:rsidRDefault="0026335C" w:rsidP="00263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</w:t>
            </w:r>
          </w:p>
          <w:p w14:paraId="4126633A" w14:textId="77777777" w:rsidR="0026335C" w:rsidRPr="0026335C" w:rsidRDefault="0026335C" w:rsidP="0026335C">
            <w:pPr>
              <w:rPr>
                <w:sz w:val="24"/>
                <w:szCs w:val="24"/>
              </w:rPr>
            </w:pPr>
          </w:p>
          <w:p w14:paraId="230C2B56" w14:textId="77777777" w:rsidR="0026335C" w:rsidRPr="0026335C" w:rsidRDefault="0026335C" w:rsidP="0026335C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Stap 1. De student heeft contact gehad met het bedrijf en heeft te horen gekregen dat hij er stage kan lopen.</w:t>
            </w:r>
          </w:p>
          <w:p w14:paraId="53B5C5CB" w14:textId="24E74D3F" w:rsidR="00575526" w:rsidRPr="00CC62EE" w:rsidRDefault="0026335C" w:rsidP="0026335C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Stap 2. De student veranderd zijn status naar dat hij een stageplek heeft.</w:t>
            </w: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75684474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Als de student niet van plan is de opleiding af te maken, hoeft hij niet opzoek naar een stage voor het volgende of huidige.</w:t>
            </w: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3D27C25B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Systeem moet online zijn.</w:t>
            </w:r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0D1779FE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De student heeft zijn status aangepast.</w:t>
            </w:r>
          </w:p>
        </w:tc>
      </w:tr>
    </w:tbl>
    <w:p w14:paraId="16BADA0E" w14:textId="77777777" w:rsidR="004B123B" w:rsidRPr="00D23FDC" w:rsidRDefault="004B123B" w:rsidP="008C0AE1">
      <w:bookmarkStart w:id="0" w:name="_GoBack"/>
      <w:bookmarkEnd w:id="0"/>
    </w:p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9C57" w14:textId="77777777" w:rsidR="00F119BF" w:rsidRDefault="00F119BF" w:rsidP="00DC5D31">
      <w:r>
        <w:separator/>
      </w:r>
    </w:p>
  </w:endnote>
  <w:endnote w:type="continuationSeparator" w:id="0">
    <w:p w14:paraId="69D5C00D" w14:textId="77777777" w:rsidR="00F119BF" w:rsidRDefault="00F119BF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71EF" w14:textId="77777777" w:rsidR="00F119BF" w:rsidRDefault="00F119BF" w:rsidP="00DC5D31">
      <w:r>
        <w:separator/>
      </w:r>
    </w:p>
  </w:footnote>
  <w:footnote w:type="continuationSeparator" w:id="0">
    <w:p w14:paraId="142AB6F8" w14:textId="77777777" w:rsidR="00F119BF" w:rsidRDefault="00F119BF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9AB"/>
    <w:rsid w:val="00115B37"/>
    <w:rsid w:val="001E1A76"/>
    <w:rsid w:val="00201AED"/>
    <w:rsid w:val="00245AA2"/>
    <w:rsid w:val="0026335C"/>
    <w:rsid w:val="002D03A2"/>
    <w:rsid w:val="00333781"/>
    <w:rsid w:val="00350404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119B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7354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0CC0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3549F8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PlaceholderText">
    <w:name w:val="Placeholder Text"/>
    <w:basedOn w:val="DefaultParagraphFont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van de student</dc:title>
  <dc:subject/>
  <dc:creator/>
  <cp:keywords/>
  <dc:description/>
  <cp:lastModifiedBy/>
  <cp:revision>1</cp:revision>
  <dcterms:created xsi:type="dcterms:W3CDTF">2019-12-12T11:38:00Z</dcterms:created>
  <dcterms:modified xsi:type="dcterms:W3CDTF">2019-12-12T11:38:00Z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