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3156" w14:textId="01FDDA1F" w:rsidR="00484358" w:rsidRDefault="00E33A89">
      <w:r>
        <w:t>For this work I chose the topic of adventure.  I strive to create order and meaning among objects forced into the confinement of th</w:t>
      </w:r>
      <w:r w:rsidR="009F7038">
        <w:t>e</w:t>
      </w:r>
      <w:r>
        <w:t xml:space="preserve"> digital canvas.  I recreate organic patterns and movement by working </w:t>
      </w:r>
      <w:r w:rsidR="009F7038">
        <w:t>with its</w:t>
      </w:r>
      <w:r>
        <w:t xml:space="preserve"> pieces as a puzzle.  What </w:t>
      </w:r>
      <w:r w:rsidR="009F7038">
        <w:t xml:space="preserve">arrangements could there be?  What </w:t>
      </w:r>
      <w:r>
        <w:t>adjustments</w:t>
      </w:r>
      <w:r w:rsidR="009F7038">
        <w:t xml:space="preserve"> would</w:t>
      </w:r>
      <w:r>
        <w:t xml:space="preserve"> these elements to </w:t>
      </w:r>
      <w:r w:rsidR="009F7038">
        <w:t>coalesce and tell a story?  Repetition of form and color provide order.  Variety of texture adds visual interest.  Within this fabricated order exists the story, or subject matter.  The creature floating away on the left side</w:t>
      </w:r>
      <w:r w:rsidR="003009E2">
        <w:t xml:space="preserve"> in three instances is a tardigrade.  These microscopic beings survive every environment the Earth offers, and space as well.  They are </w:t>
      </w:r>
      <w:r w:rsidR="00266532">
        <w:t xml:space="preserve">a </w:t>
      </w:r>
      <w:r w:rsidR="003009E2">
        <w:t xml:space="preserve">simple </w:t>
      </w:r>
      <w:r w:rsidR="00266532">
        <w:t>species on a journey that seems to have no limit</w:t>
      </w:r>
      <w:r w:rsidR="003009E2">
        <w:t xml:space="preserve">.  Other elements in the piece </w:t>
      </w:r>
      <w:r w:rsidR="00266532">
        <w:t>demonstrate</w:t>
      </w:r>
      <w:r w:rsidR="003009E2">
        <w:t xml:space="preserve"> growth and development</w:t>
      </w:r>
      <w:r w:rsidR="00266532">
        <w:t xml:space="preserve"> by their arrangement in order of size, or encapsulation as if an embryo.  The incorporation of various fungi speak to the limitless nature of the Human adventure of which we are all a part.  Researchers are still discovering new species</w:t>
      </w:r>
      <w:r w:rsidR="00C24A03">
        <w:t xml:space="preserve"> of fungus, some of which support many thousands of sex strategies, or genders.  They symbolize mind-bending journeys to me. </w:t>
      </w:r>
      <w:r w:rsidR="00266532">
        <w:t xml:space="preserve">   </w:t>
      </w:r>
    </w:p>
    <w:sectPr w:rsidR="00484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89"/>
    <w:rsid w:val="00266532"/>
    <w:rsid w:val="003009E2"/>
    <w:rsid w:val="00436988"/>
    <w:rsid w:val="00484358"/>
    <w:rsid w:val="009F7038"/>
    <w:rsid w:val="00C24A03"/>
    <w:rsid w:val="00E3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999E0"/>
  <w15:chartTrackingRefBased/>
  <w15:docId w15:val="{C73C4E41-2F43-7646-9826-3378F7FC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 Nicole</dc:creator>
  <cp:keywords/>
  <dc:description/>
  <cp:lastModifiedBy>Anastasi, Nicole</cp:lastModifiedBy>
  <cp:revision>1</cp:revision>
  <dcterms:created xsi:type="dcterms:W3CDTF">2024-02-04T02:04:00Z</dcterms:created>
  <dcterms:modified xsi:type="dcterms:W3CDTF">2024-02-04T03:05:00Z</dcterms:modified>
</cp:coreProperties>
</file>