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DDAA" w14:textId="77777777" w:rsidR="00077B70" w:rsidRPr="009452DC" w:rsidRDefault="00077B70" w:rsidP="00077B70">
      <w:pPr>
        <w:ind w:left="360"/>
        <w:rPr>
          <w:b/>
          <w:bCs/>
        </w:rPr>
      </w:pPr>
      <w:r w:rsidRPr="009452DC">
        <w:rPr>
          <w:b/>
        </w:rPr>
        <w:t>Capítulo 32</w:t>
      </w:r>
    </w:p>
    <w:p w14:paraId="0EE31152" w14:textId="3E097027" w:rsidR="00077B70" w:rsidRPr="009452DC" w:rsidRDefault="52F8E10A" w:rsidP="00077B70">
      <w:pPr>
        <w:ind w:left="360"/>
      </w:pPr>
      <w:r w:rsidRPr="52F8E10A">
        <w:rPr>
          <w:b/>
          <w:bCs/>
        </w:rPr>
        <w:t>32.1 Qual das seguintes opções está associada à infecção pelo HIV?</w:t>
      </w:r>
    </w:p>
    <w:p w14:paraId="381C39C7" w14:textId="7F684552" w:rsidR="00077B70" w:rsidRPr="009452DC" w:rsidRDefault="00077B70" w:rsidP="00077B70">
      <w:pPr>
        <w:ind w:left="360"/>
      </w:pPr>
      <w:r w:rsidRPr="009452DC">
        <w:t xml:space="preserve">A </w:t>
      </w:r>
      <w:r w:rsidR="0078157B">
        <w:t>A</w:t>
      </w:r>
      <w:r w:rsidRPr="009452DC">
        <w:t>umento da incidência de leucemia linfoblástica aguda</w:t>
      </w:r>
    </w:p>
    <w:p w14:paraId="2DE1609C" w14:textId="3D48FE7C" w:rsidR="00077B70" w:rsidRPr="009452DC" w:rsidRDefault="009452DC" w:rsidP="00077B70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Não há </w:t>
      </w:r>
      <w:r w:rsidR="00077B70" w:rsidRPr="009452DC">
        <w:rPr>
          <w:color w:val="EE0000"/>
          <w:sz w:val="22"/>
        </w:rPr>
        <w:t>associação.</w:t>
      </w:r>
    </w:p>
    <w:p w14:paraId="3A4407EE" w14:textId="3457B436" w:rsidR="00077B70" w:rsidRPr="009452DC" w:rsidRDefault="00077B70" w:rsidP="00077B70">
      <w:pPr>
        <w:ind w:left="360"/>
      </w:pPr>
      <w:r w:rsidRPr="009452DC">
        <w:t>B Aumento da incidência em gliomas</w:t>
      </w:r>
    </w:p>
    <w:p w14:paraId="5EF10555" w14:textId="77777777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>Não há associação.</w:t>
      </w:r>
    </w:p>
    <w:p w14:paraId="5F667FD8" w14:textId="23A95B4D" w:rsidR="00077B70" w:rsidRPr="009452DC" w:rsidRDefault="009452DC" w:rsidP="00077B70">
      <w:pPr>
        <w:ind w:left="360"/>
      </w:pPr>
      <w:r>
        <w:t>C</w:t>
      </w:r>
      <w:r w:rsidR="00077B70" w:rsidRPr="009452DC">
        <w:t> </w:t>
      </w:r>
      <w:proofErr w:type="spellStart"/>
      <w:r w:rsidR="00077B70" w:rsidRPr="009452DC">
        <w:rPr>
          <w:highlight w:val="green"/>
        </w:rPr>
        <w:t>Paraproteinemia</w:t>
      </w:r>
      <w:proofErr w:type="spellEnd"/>
    </w:p>
    <w:p w14:paraId="7A4365DF" w14:textId="51F87895" w:rsidR="00077B70" w:rsidRPr="009452DC" w:rsidRDefault="009452DC" w:rsidP="00077B70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Correto.</w:t>
      </w:r>
    </w:p>
    <w:p w14:paraId="06A80524" w14:textId="3FEEBEB4" w:rsidR="00077B70" w:rsidRPr="009452DC" w:rsidRDefault="00077B70" w:rsidP="00077B70">
      <w:pPr>
        <w:ind w:left="360"/>
      </w:pPr>
      <w:r w:rsidRPr="009452DC">
        <w:t>D</w:t>
      </w:r>
      <w:r w:rsidR="009452DC">
        <w:t xml:space="preserve"> </w:t>
      </w:r>
      <w:r w:rsidRPr="009452DC">
        <w:t>Amiloidose</w:t>
      </w:r>
      <w:r w:rsidR="009452DC">
        <w:t xml:space="preserve"> </w:t>
      </w:r>
      <w:r w:rsidRPr="009452DC">
        <w:t>de cadeia leve</w:t>
      </w:r>
    </w:p>
    <w:p w14:paraId="76D9E38E" w14:textId="77777777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>Não há associação.</w:t>
      </w:r>
    </w:p>
    <w:p w14:paraId="1FFBC89B" w14:textId="2EB5E40D" w:rsidR="00077B70" w:rsidRPr="009452DC" w:rsidRDefault="52F8E10A" w:rsidP="00077B70">
      <w:pPr>
        <w:ind w:left="360"/>
      </w:pPr>
      <w:r w:rsidRPr="52F8E10A">
        <w:rPr>
          <w:b/>
          <w:bCs/>
        </w:rPr>
        <w:t>32.2 Qual destas afirmações é VERDADEIRA em relação à anemia de doença crônica?</w:t>
      </w:r>
    </w:p>
    <w:p w14:paraId="194BAC44" w14:textId="60FB8BD0" w:rsidR="00077B70" w:rsidRPr="009452DC" w:rsidRDefault="0078157B" w:rsidP="00077B70">
      <w:pPr>
        <w:ind w:left="360"/>
      </w:pPr>
      <w:r>
        <w:t>A</w:t>
      </w:r>
      <w:r w:rsidR="00077B70" w:rsidRPr="009452DC">
        <w:t xml:space="preserve"> O ferro sérico está baixo</w:t>
      </w:r>
      <w:r w:rsidR="00922F7D">
        <w:t>,</w:t>
      </w:r>
      <w:r w:rsidR="00077B70" w:rsidRPr="009452DC">
        <w:t xml:space="preserve"> e a anemia geralmente responde ao tratamento com ferro oral</w:t>
      </w:r>
    </w:p>
    <w:p w14:paraId="071C6AE6" w14:textId="77777777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>O ferro sérico geralmente é baixo, mas raramente há uma resposta clínica ao ferro oral.</w:t>
      </w:r>
    </w:p>
    <w:p w14:paraId="683DA3E3" w14:textId="2D2F920A" w:rsidR="00077B70" w:rsidRPr="009452DC" w:rsidRDefault="00077B70" w:rsidP="00077B70">
      <w:pPr>
        <w:ind w:left="360"/>
      </w:pPr>
      <w:r w:rsidRPr="009452DC">
        <w:t>B Macrófagos são deficientes em ferro</w:t>
      </w:r>
    </w:p>
    <w:p w14:paraId="1FC52D5C" w14:textId="4AAF99AD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 xml:space="preserve">Os macrófagos são </w:t>
      </w:r>
      <w:r w:rsidR="00922F7D">
        <w:rPr>
          <w:color w:val="EE0000"/>
          <w:sz w:val="22"/>
        </w:rPr>
        <w:t>repletos</w:t>
      </w:r>
      <w:r w:rsidRPr="009452DC">
        <w:rPr>
          <w:color w:val="EE0000"/>
          <w:sz w:val="22"/>
        </w:rPr>
        <w:t xml:space="preserve"> </w:t>
      </w:r>
      <w:r w:rsidR="00922F7D">
        <w:rPr>
          <w:color w:val="EE0000"/>
          <w:sz w:val="22"/>
        </w:rPr>
        <w:t xml:space="preserve">de </w:t>
      </w:r>
      <w:r w:rsidRPr="009452DC">
        <w:rPr>
          <w:color w:val="EE0000"/>
          <w:sz w:val="22"/>
        </w:rPr>
        <w:t>ferro.</w:t>
      </w:r>
    </w:p>
    <w:p w14:paraId="6A69D97E" w14:textId="1061533E" w:rsidR="00077B70" w:rsidRPr="009452DC" w:rsidRDefault="00077B70" w:rsidP="00077B70">
      <w:pPr>
        <w:ind w:left="360"/>
      </w:pPr>
      <w:r w:rsidRPr="009452DC">
        <w:t xml:space="preserve">C Normalmente, a </w:t>
      </w:r>
      <w:r w:rsidR="00922F7D">
        <w:t>velocidade de hemos</w:t>
      </w:r>
      <w:r w:rsidRPr="009452DC">
        <w:t xml:space="preserve">sedimentação é elevada, mas o nível de proteína </w:t>
      </w:r>
      <w:proofErr w:type="spellStart"/>
      <w:r w:rsidRPr="009452DC">
        <w:t>C</w:t>
      </w:r>
      <w:r w:rsidR="00922F7D">
        <w:t>-</w:t>
      </w:r>
      <w:r w:rsidRPr="009452DC">
        <w:t>reativa</w:t>
      </w:r>
      <w:proofErr w:type="spellEnd"/>
      <w:r w:rsidRPr="009452DC">
        <w:t xml:space="preserve"> é</w:t>
      </w:r>
      <w:r w:rsidR="00922F7D">
        <w:t xml:space="preserve"> </w:t>
      </w:r>
      <w:r w:rsidRPr="009452DC">
        <w:t>baixo</w:t>
      </w:r>
    </w:p>
    <w:p w14:paraId="79C9A404" w14:textId="51196BFE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 xml:space="preserve">Ambos </w:t>
      </w:r>
      <w:r w:rsidR="00922F7D">
        <w:rPr>
          <w:color w:val="EE0000"/>
          <w:sz w:val="22"/>
        </w:rPr>
        <w:t>est</w:t>
      </w:r>
      <w:r w:rsidRPr="009452DC">
        <w:rPr>
          <w:color w:val="EE0000"/>
          <w:sz w:val="22"/>
        </w:rPr>
        <w:t>ão normalmente</w:t>
      </w:r>
      <w:r w:rsidR="00922F7D">
        <w:rPr>
          <w:color w:val="EE0000"/>
          <w:sz w:val="22"/>
        </w:rPr>
        <w:t xml:space="preserve"> elevados</w:t>
      </w:r>
      <w:r w:rsidRPr="009452DC">
        <w:rPr>
          <w:color w:val="EE0000"/>
          <w:sz w:val="22"/>
        </w:rPr>
        <w:t>.</w:t>
      </w:r>
    </w:p>
    <w:p w14:paraId="47A62736" w14:textId="500F7CEA" w:rsidR="00077B70" w:rsidRPr="009452DC" w:rsidRDefault="00077B70" w:rsidP="00077B70">
      <w:pPr>
        <w:ind w:left="360"/>
      </w:pPr>
      <w:r w:rsidRPr="009452DC">
        <w:rPr>
          <w:highlight w:val="green"/>
        </w:rPr>
        <w:t>D Alguns casos podem responder ao tratamento com agentes estimuladores da eritropoiese</w:t>
      </w:r>
    </w:p>
    <w:p w14:paraId="4C3B22E6" w14:textId="4B59ACEB" w:rsidR="00077B70" w:rsidRPr="009452DC" w:rsidRDefault="52F8E10A" w:rsidP="00077B70">
      <w:pPr>
        <w:ind w:left="360"/>
      </w:pPr>
      <w:r w:rsidRPr="52F8E10A">
        <w:rPr>
          <w:b/>
          <w:bCs/>
        </w:rPr>
        <w:t>32.3 Qual destas é uma anormalidade reconhecida dos leucócitos associada ao linfoma de Hodgkin?</w:t>
      </w:r>
    </w:p>
    <w:p w14:paraId="13B6BB0F" w14:textId="7D38053B" w:rsidR="00077B70" w:rsidRPr="009452DC" w:rsidRDefault="00922F7D" w:rsidP="00077B70">
      <w:pPr>
        <w:ind w:left="360"/>
      </w:pPr>
      <w:r>
        <w:t>A</w:t>
      </w:r>
      <w:r w:rsidR="00077B70" w:rsidRPr="009452DC">
        <w:t> Linfocitose</w:t>
      </w:r>
    </w:p>
    <w:p w14:paraId="6432D855" w14:textId="7690729C" w:rsidR="00077B70" w:rsidRPr="009452DC" w:rsidRDefault="00922F7D" w:rsidP="00077B70">
      <w:pPr>
        <w:ind w:left="360"/>
      </w:pPr>
      <w:r>
        <w:t>B</w:t>
      </w:r>
      <w:r w:rsidR="00077B70" w:rsidRPr="009452DC">
        <w:t xml:space="preserve"> Corpos </w:t>
      </w:r>
      <w:r>
        <w:t>de</w:t>
      </w:r>
      <w:r w:rsidR="00077B70" w:rsidRPr="009452DC">
        <w:t xml:space="preserve"> </w:t>
      </w:r>
      <w:proofErr w:type="spellStart"/>
      <w:r w:rsidR="00077B70" w:rsidRPr="009452DC">
        <w:t>Döhle</w:t>
      </w:r>
      <w:proofErr w:type="spellEnd"/>
    </w:p>
    <w:p w14:paraId="0DA22354" w14:textId="15B9FD6A" w:rsidR="00077B70" w:rsidRPr="009452DC" w:rsidRDefault="00922F7D" w:rsidP="00077B70">
      <w:pPr>
        <w:ind w:left="360"/>
      </w:pPr>
      <w:r>
        <w:t>C</w:t>
      </w:r>
      <w:r w:rsidR="00077B70" w:rsidRPr="009452DC">
        <w:t> </w:t>
      </w:r>
      <w:r w:rsidR="00077B70" w:rsidRPr="009452DC">
        <w:rPr>
          <w:highlight w:val="green"/>
        </w:rPr>
        <w:t>Eosinofilia</w:t>
      </w:r>
    </w:p>
    <w:p w14:paraId="37DBB347" w14:textId="1B3B7C83" w:rsidR="00077B70" w:rsidRPr="009452DC" w:rsidRDefault="00077B70" w:rsidP="00077B70">
      <w:pPr>
        <w:ind w:left="360"/>
      </w:pPr>
      <w:r w:rsidRPr="009452DC">
        <w:t>D Basofilia</w:t>
      </w:r>
    </w:p>
    <w:p w14:paraId="02796CF5" w14:textId="0FCB34E9" w:rsidR="00077B70" w:rsidRPr="009452DC" w:rsidRDefault="52F8E10A" w:rsidP="00077B70">
      <w:pPr>
        <w:ind w:left="360"/>
      </w:pPr>
      <w:r w:rsidRPr="52F8E10A">
        <w:rPr>
          <w:b/>
          <w:bCs/>
        </w:rPr>
        <w:t>32.4 Qual destes é reconhecidamente associado ao carcinoma avançado?</w:t>
      </w:r>
    </w:p>
    <w:p w14:paraId="0755B565" w14:textId="7A6A12FF" w:rsidR="00077B70" w:rsidRPr="009452DC" w:rsidRDefault="00077B70" w:rsidP="00077B70">
      <w:pPr>
        <w:ind w:left="360"/>
      </w:pPr>
      <w:r w:rsidRPr="009452DC">
        <w:lastRenderedPageBreak/>
        <w:t>A Anticorpos</w:t>
      </w:r>
      <w:r w:rsidR="00A17A8A">
        <w:t xml:space="preserve"> </w:t>
      </w:r>
      <w:proofErr w:type="spellStart"/>
      <w:r w:rsidRPr="009452DC">
        <w:t>anticardiolipina</w:t>
      </w:r>
      <w:proofErr w:type="spellEnd"/>
    </w:p>
    <w:p w14:paraId="7E1C949E" w14:textId="1CB65E2D" w:rsidR="00077B70" w:rsidRPr="009452DC" w:rsidRDefault="00A17A8A" w:rsidP="00077B70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Estes estão a</w:t>
      </w:r>
      <w:r w:rsidR="00077B70" w:rsidRPr="009452DC">
        <w:rPr>
          <w:color w:val="EE0000"/>
          <w:sz w:val="22"/>
        </w:rPr>
        <w:t>ssociado</w:t>
      </w:r>
      <w:r>
        <w:rPr>
          <w:color w:val="EE0000"/>
          <w:sz w:val="22"/>
        </w:rPr>
        <w:t>s</w:t>
      </w:r>
      <w:r w:rsidR="00077B70" w:rsidRPr="009452DC">
        <w:rPr>
          <w:color w:val="EE0000"/>
          <w:sz w:val="22"/>
        </w:rPr>
        <w:t xml:space="preserve"> a doenças</w:t>
      </w:r>
      <w:r>
        <w:rPr>
          <w:color w:val="EE0000"/>
          <w:sz w:val="22"/>
        </w:rPr>
        <w:t xml:space="preserve"> </w:t>
      </w:r>
      <w:r w:rsidR="00077B70" w:rsidRPr="009452DC">
        <w:rPr>
          <w:color w:val="EE0000"/>
          <w:sz w:val="22"/>
        </w:rPr>
        <w:t>autoimunes</w:t>
      </w:r>
      <w:r>
        <w:rPr>
          <w:color w:val="EE0000"/>
          <w:sz w:val="22"/>
        </w:rPr>
        <w:t xml:space="preserve"> </w:t>
      </w:r>
      <w:r w:rsidR="00077B70" w:rsidRPr="009452DC">
        <w:rPr>
          <w:color w:val="EE0000"/>
          <w:sz w:val="22"/>
        </w:rPr>
        <w:t xml:space="preserve">ou </w:t>
      </w:r>
      <w:proofErr w:type="spellStart"/>
      <w:r w:rsidR="00077B70" w:rsidRPr="009452DC">
        <w:rPr>
          <w:color w:val="EE0000"/>
          <w:sz w:val="22"/>
        </w:rPr>
        <w:t>linfoproliferativas</w:t>
      </w:r>
      <w:proofErr w:type="spellEnd"/>
      <w:r w:rsidR="00077B70" w:rsidRPr="009452DC">
        <w:rPr>
          <w:color w:val="EE0000"/>
          <w:sz w:val="22"/>
        </w:rPr>
        <w:t>.</w:t>
      </w:r>
    </w:p>
    <w:p w14:paraId="297E79AF" w14:textId="53ED91E9" w:rsidR="00077B70" w:rsidRPr="009452DC" w:rsidRDefault="00077B70" w:rsidP="00077B70">
      <w:pPr>
        <w:ind w:left="360"/>
      </w:pPr>
      <w:r w:rsidRPr="009452DC">
        <w:t>B Anticorpo adquirido contra o fator de coagulação II</w:t>
      </w:r>
    </w:p>
    <w:p w14:paraId="740F08B6" w14:textId="0F3BE368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>A associação é com anticorpos</w:t>
      </w:r>
      <w:r w:rsidR="00974982">
        <w:rPr>
          <w:color w:val="EE0000"/>
          <w:sz w:val="22"/>
        </w:rPr>
        <w:t xml:space="preserve"> </w:t>
      </w:r>
      <w:r w:rsidRPr="009452DC">
        <w:rPr>
          <w:color w:val="EE0000"/>
          <w:sz w:val="22"/>
        </w:rPr>
        <w:t>antifator</w:t>
      </w:r>
      <w:r w:rsidR="00974982">
        <w:rPr>
          <w:color w:val="EE0000"/>
          <w:sz w:val="22"/>
        </w:rPr>
        <w:t xml:space="preserve"> </w:t>
      </w:r>
      <w:r w:rsidRPr="009452DC">
        <w:rPr>
          <w:color w:val="EE0000"/>
          <w:sz w:val="22"/>
        </w:rPr>
        <w:t>VIII adquiridos.</w:t>
      </w:r>
    </w:p>
    <w:p w14:paraId="7FCE1BA9" w14:textId="5C038809" w:rsidR="00077B70" w:rsidRPr="009452DC" w:rsidRDefault="00077B70" w:rsidP="00077B70">
      <w:pPr>
        <w:ind w:left="360"/>
      </w:pPr>
      <w:r w:rsidRPr="009452DC">
        <w:t>C Linfocitose monoclonal</w:t>
      </w:r>
    </w:p>
    <w:p w14:paraId="210811D1" w14:textId="77777777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>Não há associação reconhecida.</w:t>
      </w:r>
    </w:p>
    <w:p w14:paraId="4DA0364C" w14:textId="0E86ACCC" w:rsidR="00077B70" w:rsidRPr="009452DC" w:rsidRDefault="00A17A8A" w:rsidP="00077B70">
      <w:pPr>
        <w:ind w:left="360"/>
      </w:pPr>
      <w:r>
        <w:t>D</w:t>
      </w:r>
      <w:r w:rsidR="00077B70" w:rsidRPr="009452DC">
        <w:t> </w:t>
      </w:r>
      <w:r w:rsidR="00077B70" w:rsidRPr="009452DC">
        <w:rPr>
          <w:highlight w:val="green"/>
        </w:rPr>
        <w:t>Coagulação intravascular disseminada</w:t>
      </w:r>
    </w:p>
    <w:p w14:paraId="11F8AD10" w14:textId="6A216310" w:rsidR="00077B70" w:rsidRPr="009452DC" w:rsidRDefault="52F8E10A" w:rsidP="00077B70">
      <w:pPr>
        <w:ind w:left="360"/>
      </w:pPr>
      <w:r w:rsidRPr="52F8E10A">
        <w:rPr>
          <w:b/>
          <w:bCs/>
        </w:rPr>
        <w:t>32.5 Qual dessas afirmações é VERDADEIRA em relação às alterações hematológicas nos distúrbios do tecido conjuntivo?</w:t>
      </w:r>
    </w:p>
    <w:p w14:paraId="0C13FA29" w14:textId="16F5A65E" w:rsidR="00077B70" w:rsidRPr="009452DC" w:rsidRDefault="00077B70" w:rsidP="00077B70">
      <w:pPr>
        <w:ind w:left="360"/>
      </w:pPr>
      <w:r w:rsidRPr="009452DC">
        <w:t>A A anemia da doença crônica observada na artrite reumatoide não é proporcional à gravidade da doença</w:t>
      </w:r>
    </w:p>
    <w:p w14:paraId="7570A4F9" w14:textId="77777777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>É proporcional.</w:t>
      </w:r>
    </w:p>
    <w:p w14:paraId="7D75D97E" w14:textId="4540AAEB" w:rsidR="00077B70" w:rsidRPr="009452DC" w:rsidRDefault="00077B70" w:rsidP="00077B70">
      <w:pPr>
        <w:ind w:left="360"/>
      </w:pPr>
      <w:r w:rsidRPr="009452DC">
        <w:t>B Pacientes com lúpus eritematoso sistêmico geralmente apresentam linfocitose</w:t>
      </w:r>
    </w:p>
    <w:p w14:paraId="2D25AC7D" w14:textId="77777777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>A leucopenia é típica.</w:t>
      </w:r>
    </w:p>
    <w:p w14:paraId="1956F8AD" w14:textId="01479C79" w:rsidR="00077B70" w:rsidRPr="009452DC" w:rsidRDefault="00077B70" w:rsidP="00077B70">
      <w:pPr>
        <w:ind w:left="360"/>
      </w:pPr>
      <w:r w:rsidRPr="009452DC">
        <w:rPr>
          <w:highlight w:val="green"/>
        </w:rPr>
        <w:t xml:space="preserve">C Pacientes com polimialgia reumática geralmente apresentam aumento acentuado da </w:t>
      </w:r>
      <w:r w:rsidR="00974982">
        <w:rPr>
          <w:highlight w:val="green"/>
        </w:rPr>
        <w:t>velocidade de hemos</w:t>
      </w:r>
      <w:r w:rsidRPr="009452DC">
        <w:rPr>
          <w:highlight w:val="green"/>
        </w:rPr>
        <w:t xml:space="preserve">sedimentação e das imunoglobulinas </w:t>
      </w:r>
      <w:proofErr w:type="spellStart"/>
      <w:r w:rsidRPr="009452DC">
        <w:rPr>
          <w:highlight w:val="green"/>
        </w:rPr>
        <w:t>policlonais</w:t>
      </w:r>
      <w:proofErr w:type="spellEnd"/>
    </w:p>
    <w:p w14:paraId="5775ABFC" w14:textId="52356994" w:rsidR="00077B70" w:rsidRPr="009452DC" w:rsidRDefault="00077B70" w:rsidP="00077B70">
      <w:pPr>
        <w:ind w:left="360"/>
      </w:pPr>
      <w:r w:rsidRPr="009452DC">
        <w:t>D O anticoagulante lúpico geralmente predispõe ao excesso de hematomas e sangramentos</w:t>
      </w:r>
    </w:p>
    <w:p w14:paraId="5853CF57" w14:textId="629A3D7A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>El</w:t>
      </w:r>
      <w:r w:rsidR="005B64BD">
        <w:rPr>
          <w:color w:val="EE0000"/>
          <w:sz w:val="22"/>
        </w:rPr>
        <w:t>e</w:t>
      </w:r>
      <w:r w:rsidRPr="009452DC">
        <w:rPr>
          <w:color w:val="EE0000"/>
          <w:sz w:val="22"/>
        </w:rPr>
        <w:t xml:space="preserve"> predispõe à trombose; uma diátese hemorrágica é muito menos comum.</w:t>
      </w:r>
    </w:p>
    <w:p w14:paraId="224632EB" w14:textId="77C9CC80" w:rsidR="00077B70" w:rsidRPr="009452DC" w:rsidRDefault="52F8E10A" w:rsidP="00077B70">
      <w:pPr>
        <w:ind w:left="360"/>
      </w:pPr>
      <w:r w:rsidRPr="52F8E10A">
        <w:rPr>
          <w:b/>
          <w:bCs/>
        </w:rPr>
        <w:t>32.6 Qual destes é uma causa frequente de falha na resposta aos agentes estimuladores da eritropoiese em pacientes com insuficiência renal crônica?</w:t>
      </w:r>
    </w:p>
    <w:p w14:paraId="7A1C33F0" w14:textId="61D3A1BC" w:rsidR="00077B70" w:rsidRPr="009452DC" w:rsidRDefault="005B64BD" w:rsidP="00077B70">
      <w:pPr>
        <w:ind w:left="360"/>
      </w:pPr>
      <w:r>
        <w:t>A</w:t>
      </w:r>
      <w:r w:rsidR="00077B70" w:rsidRPr="009452DC">
        <w:t> </w:t>
      </w:r>
      <w:proofErr w:type="spellStart"/>
      <w:r w:rsidR="00077B70" w:rsidRPr="009452DC">
        <w:t>Hipoparatireoidismo</w:t>
      </w:r>
      <w:proofErr w:type="spellEnd"/>
    </w:p>
    <w:p w14:paraId="270184D6" w14:textId="3F1402A9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 xml:space="preserve">É o hiperparatireoidismo que </w:t>
      </w:r>
      <w:r w:rsidR="005B64BD">
        <w:rPr>
          <w:color w:val="EE0000"/>
          <w:sz w:val="22"/>
        </w:rPr>
        <w:t xml:space="preserve">a </w:t>
      </w:r>
      <w:r w:rsidRPr="009452DC">
        <w:rPr>
          <w:color w:val="EE0000"/>
          <w:sz w:val="22"/>
        </w:rPr>
        <w:t>inibe.</w:t>
      </w:r>
    </w:p>
    <w:p w14:paraId="0051C8F5" w14:textId="7DB6D34D" w:rsidR="00077B70" w:rsidRPr="009452DC" w:rsidRDefault="005B64BD" w:rsidP="00077B70">
      <w:pPr>
        <w:ind w:left="360"/>
      </w:pPr>
      <w:r>
        <w:t>B</w:t>
      </w:r>
      <w:r w:rsidR="00077B70" w:rsidRPr="009452DC">
        <w:t> Sobrecarga de ferro</w:t>
      </w:r>
    </w:p>
    <w:p w14:paraId="5C970FDB" w14:textId="77777777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>A deficiência de ferro pode ser um problema e limitar a resposta à eritropoetina recombinante.</w:t>
      </w:r>
    </w:p>
    <w:p w14:paraId="2A482EE3" w14:textId="2FC16011" w:rsidR="00077B70" w:rsidRPr="009452DC" w:rsidRDefault="005B64BD" w:rsidP="00077B70">
      <w:pPr>
        <w:ind w:left="360"/>
      </w:pPr>
      <w:r>
        <w:t>C</w:t>
      </w:r>
      <w:r w:rsidR="00077B70" w:rsidRPr="009452DC">
        <w:t> Deficiência de vitamina D</w:t>
      </w:r>
    </w:p>
    <w:p w14:paraId="2E3B72AA" w14:textId="288F49D7" w:rsidR="00077B70" w:rsidRPr="009452DC" w:rsidRDefault="005B64BD" w:rsidP="00077B70">
      <w:pPr>
        <w:ind w:left="360"/>
      </w:pPr>
      <w:r>
        <w:t>D</w:t>
      </w:r>
      <w:r w:rsidR="00077B70" w:rsidRPr="009452DC">
        <w:t> </w:t>
      </w:r>
      <w:r w:rsidR="00077B70" w:rsidRPr="009452DC">
        <w:rPr>
          <w:highlight w:val="green"/>
        </w:rPr>
        <w:t>Perda sanguínea maciça</w:t>
      </w:r>
    </w:p>
    <w:p w14:paraId="61CBDB35" w14:textId="3F011B17" w:rsidR="00077B70" w:rsidRPr="009452DC" w:rsidRDefault="52F8E10A" w:rsidP="00077B70">
      <w:pPr>
        <w:ind w:left="360"/>
      </w:pPr>
      <w:r w:rsidRPr="52F8E10A">
        <w:rPr>
          <w:b/>
          <w:bCs/>
        </w:rPr>
        <w:lastRenderedPageBreak/>
        <w:t>32.7 Qual destes é observado em associação com doença hepática?</w:t>
      </w:r>
    </w:p>
    <w:p w14:paraId="64A56614" w14:textId="3C7D4989" w:rsidR="00077B70" w:rsidRPr="009452DC" w:rsidRDefault="005B64BD" w:rsidP="00077B70">
      <w:pPr>
        <w:ind w:left="360"/>
      </w:pPr>
      <w:r>
        <w:t>A</w:t>
      </w:r>
      <w:r w:rsidR="00077B70" w:rsidRPr="009452DC">
        <w:t> Linfocitose</w:t>
      </w:r>
    </w:p>
    <w:p w14:paraId="384A07B3" w14:textId="7381BC0D" w:rsidR="00077B70" w:rsidRPr="009452DC" w:rsidRDefault="00077B70" w:rsidP="00077B70">
      <w:pPr>
        <w:ind w:left="360"/>
      </w:pPr>
      <w:r w:rsidRPr="009452DC">
        <w:rPr>
          <w:highlight w:val="green"/>
        </w:rPr>
        <w:t>B Tempo de protrombina</w:t>
      </w:r>
      <w:r w:rsidR="005B64BD">
        <w:t xml:space="preserve"> </w:t>
      </w:r>
      <w:r w:rsidR="005B64BD" w:rsidRPr="005B64BD">
        <w:t>prolongado</w:t>
      </w:r>
    </w:p>
    <w:p w14:paraId="6D44DE82" w14:textId="247F0F93" w:rsidR="00077B70" w:rsidRPr="009452DC" w:rsidRDefault="005B64BD" w:rsidP="00077B70">
      <w:pPr>
        <w:ind w:left="360"/>
      </w:pPr>
      <w:r w:rsidRPr="005B64BD">
        <w:t>C</w:t>
      </w:r>
      <w:r w:rsidR="00077B70" w:rsidRPr="005B64BD">
        <w:t> </w:t>
      </w:r>
      <w:r w:rsidR="00077B70" w:rsidRPr="009452DC">
        <w:t>Deficiência de vitamina K</w:t>
      </w:r>
    </w:p>
    <w:p w14:paraId="06191F56" w14:textId="44E50064" w:rsidR="00077B70" w:rsidRPr="009452DC" w:rsidRDefault="005B64BD" w:rsidP="00077B70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Esta </w:t>
      </w:r>
      <w:r w:rsidR="00077B70" w:rsidRPr="009452DC">
        <w:rPr>
          <w:color w:val="EE0000"/>
          <w:sz w:val="22"/>
        </w:rPr>
        <w:t>não é vist</w:t>
      </w:r>
      <w:r>
        <w:rPr>
          <w:color w:val="EE0000"/>
          <w:sz w:val="22"/>
        </w:rPr>
        <w:t>a</w:t>
      </w:r>
      <w:r w:rsidR="00077B70" w:rsidRPr="009452DC">
        <w:rPr>
          <w:color w:val="EE0000"/>
          <w:sz w:val="22"/>
        </w:rPr>
        <w:t xml:space="preserve"> nas doenças do fígado.</w:t>
      </w:r>
    </w:p>
    <w:p w14:paraId="0CD3CE55" w14:textId="204CE574" w:rsidR="00077B70" w:rsidRPr="009452DC" w:rsidRDefault="005B64BD" w:rsidP="00077B70">
      <w:pPr>
        <w:ind w:left="360"/>
      </w:pPr>
      <w:r>
        <w:t>D</w:t>
      </w:r>
      <w:r w:rsidR="00077B70" w:rsidRPr="009452DC">
        <w:t> Trombocitose</w:t>
      </w:r>
    </w:p>
    <w:p w14:paraId="349F4D2D" w14:textId="410B66E9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 xml:space="preserve">A trombocitopenia é comum — geralmente devido ao </w:t>
      </w:r>
      <w:proofErr w:type="spellStart"/>
      <w:r w:rsidRPr="009452DC">
        <w:rPr>
          <w:color w:val="EE0000"/>
          <w:sz w:val="22"/>
        </w:rPr>
        <w:t>hiperesplenismo</w:t>
      </w:r>
      <w:proofErr w:type="spellEnd"/>
      <w:r w:rsidRPr="009452DC">
        <w:rPr>
          <w:color w:val="EE0000"/>
          <w:sz w:val="22"/>
        </w:rPr>
        <w:t xml:space="preserve"> e à produção deficiente de </w:t>
      </w:r>
      <w:proofErr w:type="spellStart"/>
      <w:r w:rsidRPr="009452DC">
        <w:rPr>
          <w:color w:val="EE0000"/>
          <w:sz w:val="22"/>
        </w:rPr>
        <w:t>trombopo</w:t>
      </w:r>
      <w:r w:rsidR="005B64BD">
        <w:rPr>
          <w:color w:val="EE0000"/>
          <w:sz w:val="22"/>
        </w:rPr>
        <w:t>i</w:t>
      </w:r>
      <w:r w:rsidRPr="009452DC">
        <w:rPr>
          <w:color w:val="EE0000"/>
          <w:sz w:val="22"/>
        </w:rPr>
        <w:t>etina</w:t>
      </w:r>
      <w:proofErr w:type="spellEnd"/>
      <w:r w:rsidRPr="009452DC">
        <w:rPr>
          <w:color w:val="EE0000"/>
          <w:sz w:val="22"/>
        </w:rPr>
        <w:t xml:space="preserve"> pelo fígado.</w:t>
      </w:r>
    </w:p>
    <w:p w14:paraId="5E6076F6" w14:textId="76B8F8F7" w:rsidR="00077B70" w:rsidRPr="009452DC" w:rsidRDefault="52F8E10A" w:rsidP="00077B70">
      <w:pPr>
        <w:ind w:left="360"/>
      </w:pPr>
      <w:r w:rsidRPr="52F8E10A">
        <w:rPr>
          <w:b/>
          <w:bCs/>
        </w:rPr>
        <w:t>32.8 Qual destes está associado à infecção por malária?</w:t>
      </w:r>
    </w:p>
    <w:p w14:paraId="35C09D60" w14:textId="3F8FB890" w:rsidR="00077B70" w:rsidRPr="009452DC" w:rsidRDefault="001D7CE5" w:rsidP="00077B70">
      <w:pPr>
        <w:ind w:left="360"/>
      </w:pPr>
      <w:r>
        <w:t>A</w:t>
      </w:r>
      <w:r w:rsidR="00077B70" w:rsidRPr="009452DC">
        <w:t> Mielofibrose</w:t>
      </w:r>
    </w:p>
    <w:p w14:paraId="396235D4" w14:textId="77777777" w:rsidR="00077B70" w:rsidRPr="009452DC" w:rsidRDefault="00077B70" w:rsidP="00077B70">
      <w:pPr>
        <w:ind w:left="360"/>
        <w:rPr>
          <w:color w:val="EE0000"/>
          <w:sz w:val="22"/>
          <w:szCs w:val="22"/>
        </w:rPr>
      </w:pPr>
      <w:r w:rsidRPr="009452DC">
        <w:rPr>
          <w:color w:val="EE0000"/>
          <w:sz w:val="22"/>
        </w:rPr>
        <w:t>A mielofibrose reativa é observada em algumas infecções crônicas, mas não na malária.</w:t>
      </w:r>
    </w:p>
    <w:p w14:paraId="07B7EA93" w14:textId="07A83F43" w:rsidR="00077B70" w:rsidRPr="009452DC" w:rsidRDefault="00077B70" w:rsidP="00077B70">
      <w:pPr>
        <w:ind w:left="360"/>
      </w:pPr>
      <w:r w:rsidRPr="009452DC">
        <w:rPr>
          <w:highlight w:val="green"/>
        </w:rPr>
        <w:t>B Hemólise intravascular</w:t>
      </w:r>
    </w:p>
    <w:p w14:paraId="35AEB3BD" w14:textId="6F0F83D7" w:rsidR="00077B70" w:rsidRPr="009452DC" w:rsidRDefault="001D7CE5" w:rsidP="00077B70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Esta </w:t>
      </w:r>
      <w:r w:rsidR="00077B70" w:rsidRPr="009452DC">
        <w:rPr>
          <w:color w:val="EE0000"/>
          <w:sz w:val="22"/>
        </w:rPr>
        <w:t>pode ser grave.</w:t>
      </w:r>
    </w:p>
    <w:p w14:paraId="0A322531" w14:textId="4141D2AE" w:rsidR="00077B70" w:rsidRPr="009452DC" w:rsidRDefault="001D7CE5" w:rsidP="00077B70">
      <w:pPr>
        <w:ind w:left="360"/>
      </w:pPr>
      <w:r>
        <w:t>C</w:t>
      </w:r>
      <w:r w:rsidR="00077B70" w:rsidRPr="009452DC">
        <w:t> </w:t>
      </w:r>
      <w:proofErr w:type="spellStart"/>
      <w:r w:rsidR="00077B70" w:rsidRPr="009452DC">
        <w:t>Hipoesplenismo</w:t>
      </w:r>
      <w:proofErr w:type="spellEnd"/>
    </w:p>
    <w:p w14:paraId="40C97FE0" w14:textId="4E613DE9" w:rsidR="00077B70" w:rsidRPr="009452DC" w:rsidRDefault="001D7CE5" w:rsidP="00077B70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A e</w:t>
      </w:r>
      <w:r w:rsidR="00077B70" w:rsidRPr="009452DC">
        <w:rPr>
          <w:color w:val="EE0000"/>
          <w:sz w:val="22"/>
        </w:rPr>
        <w:t xml:space="preserve">splenomegalia </w:t>
      </w:r>
      <w:r>
        <w:rPr>
          <w:color w:val="EE0000"/>
          <w:sz w:val="22"/>
        </w:rPr>
        <w:t xml:space="preserve">é </w:t>
      </w:r>
      <w:r w:rsidR="00077B70" w:rsidRPr="009452DC">
        <w:rPr>
          <w:color w:val="EE0000"/>
          <w:sz w:val="22"/>
        </w:rPr>
        <w:t>comum.</w:t>
      </w:r>
    </w:p>
    <w:p w14:paraId="0D3B7B43" w14:textId="669F67A4" w:rsidR="00077B70" w:rsidRPr="009452DC" w:rsidRDefault="001D7CE5" w:rsidP="00077B70">
      <w:pPr>
        <w:ind w:left="360"/>
      </w:pPr>
      <w:r>
        <w:t>D</w:t>
      </w:r>
      <w:r w:rsidR="00077B70" w:rsidRPr="009452DC">
        <w:t> Traço falciforme</w:t>
      </w:r>
    </w:p>
    <w:p w14:paraId="3DF4665F" w14:textId="678A28F5" w:rsidR="00077B70" w:rsidRPr="009452DC" w:rsidRDefault="001D7CE5" w:rsidP="00077B70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Este </w:t>
      </w:r>
      <w:r w:rsidR="00077B70" w:rsidRPr="009452DC">
        <w:rPr>
          <w:color w:val="EE0000"/>
          <w:sz w:val="22"/>
        </w:rPr>
        <w:t>oferece alguma proteção contra a malária, embora ambas sejam comuns na África.</w:t>
      </w:r>
    </w:p>
    <w:p w14:paraId="64082AB8" w14:textId="3BB03BE2" w:rsidR="00077B70" w:rsidRPr="009452DC" w:rsidRDefault="52F8E10A" w:rsidP="00077B70">
      <w:pPr>
        <w:ind w:left="360"/>
      </w:pPr>
      <w:r w:rsidRPr="52F8E10A">
        <w:rPr>
          <w:b/>
          <w:bCs/>
        </w:rPr>
        <w:t>32.9 Qual das seguintes opções não é típica de infecção grave por covid (SARS-CoV-2)?</w:t>
      </w:r>
    </w:p>
    <w:p w14:paraId="285BB760" w14:textId="170C1416" w:rsidR="00077B70" w:rsidRPr="009452DC" w:rsidRDefault="002276EF" w:rsidP="00077B70">
      <w:pPr>
        <w:ind w:left="360"/>
      </w:pPr>
      <w:r>
        <w:t>A</w:t>
      </w:r>
      <w:r w:rsidR="00077B70" w:rsidRPr="009452DC">
        <w:t> </w:t>
      </w:r>
      <w:r w:rsidR="00077B70" w:rsidRPr="009452DC">
        <w:rPr>
          <w:highlight w:val="green"/>
        </w:rPr>
        <w:t>Linfocitose</w:t>
      </w:r>
    </w:p>
    <w:p w14:paraId="6196B23E" w14:textId="0C7CB0C4" w:rsidR="00077B70" w:rsidRPr="009452DC" w:rsidRDefault="00077B70" w:rsidP="00077B70">
      <w:pPr>
        <w:ind w:left="360"/>
      </w:pPr>
      <w:r w:rsidRPr="009452DC">
        <w:t>B Aumento da contagem de neutrófilos</w:t>
      </w:r>
    </w:p>
    <w:p w14:paraId="6D40E297" w14:textId="59800AEB" w:rsidR="00077B70" w:rsidRPr="009452DC" w:rsidRDefault="002276EF" w:rsidP="00077B70">
      <w:pPr>
        <w:ind w:left="360"/>
      </w:pPr>
      <w:r>
        <w:t>C</w:t>
      </w:r>
      <w:r w:rsidR="00077B70" w:rsidRPr="009452DC">
        <w:t> Coagulação intravascular disseminada</w:t>
      </w:r>
    </w:p>
    <w:p w14:paraId="6D41B489" w14:textId="657B9C6D" w:rsidR="00077B70" w:rsidRPr="009452DC" w:rsidRDefault="00077B70" w:rsidP="00077B70">
      <w:pPr>
        <w:ind w:left="360"/>
      </w:pPr>
      <w:r w:rsidRPr="009452DC">
        <w:t>D Ferritina sérica elevada</w:t>
      </w:r>
    </w:p>
    <w:p w14:paraId="0CB7EB60" w14:textId="50DC7DF0" w:rsidR="00077B70" w:rsidRPr="009452DC" w:rsidRDefault="52F8E10A" w:rsidP="00077B70">
      <w:pPr>
        <w:ind w:left="360"/>
      </w:pPr>
      <w:r w:rsidRPr="52F8E10A">
        <w:rPr>
          <w:b/>
          <w:bCs/>
        </w:rPr>
        <w:t>32.10 Qual das seguintes infecções tem maior probabilidade de causar uma anemia hemolítica microangiopática?</w:t>
      </w:r>
    </w:p>
    <w:p w14:paraId="06CD823E" w14:textId="40FC8D39" w:rsidR="00077B70" w:rsidRPr="009452DC" w:rsidRDefault="002276EF" w:rsidP="00077B70">
      <w:pPr>
        <w:ind w:left="360"/>
      </w:pPr>
      <w:r>
        <w:t>A</w:t>
      </w:r>
      <w:r w:rsidR="00077B70" w:rsidRPr="009452DC">
        <w:t> </w:t>
      </w:r>
      <w:proofErr w:type="spellStart"/>
      <w:r w:rsidR="00077B70" w:rsidRPr="009452DC">
        <w:rPr>
          <w:i/>
        </w:rPr>
        <w:t>Staphylococcus</w:t>
      </w:r>
      <w:proofErr w:type="spellEnd"/>
      <w:r w:rsidR="00077B70" w:rsidRPr="009452DC">
        <w:rPr>
          <w:i/>
        </w:rPr>
        <w:t xml:space="preserve"> aureus</w:t>
      </w:r>
    </w:p>
    <w:p w14:paraId="150A3920" w14:textId="622BAF9A" w:rsidR="00077B70" w:rsidRPr="009452DC" w:rsidRDefault="00077B70" w:rsidP="00077B70">
      <w:pPr>
        <w:ind w:left="360"/>
      </w:pPr>
      <w:r w:rsidRPr="009452DC">
        <w:rPr>
          <w:highlight w:val="green"/>
        </w:rPr>
        <w:t>B </w:t>
      </w:r>
      <w:r w:rsidRPr="009452DC">
        <w:rPr>
          <w:i/>
          <w:highlight w:val="green"/>
        </w:rPr>
        <w:t xml:space="preserve">Clostridium </w:t>
      </w:r>
      <w:proofErr w:type="spellStart"/>
      <w:r w:rsidRPr="009452DC">
        <w:rPr>
          <w:i/>
          <w:highlight w:val="green"/>
        </w:rPr>
        <w:t>perfringens</w:t>
      </w:r>
      <w:proofErr w:type="spellEnd"/>
    </w:p>
    <w:p w14:paraId="443E47BB" w14:textId="00A66676" w:rsidR="00077B70" w:rsidRPr="009452DC" w:rsidRDefault="002276EF" w:rsidP="00077B70">
      <w:pPr>
        <w:ind w:left="360"/>
      </w:pPr>
      <w:r>
        <w:t>C</w:t>
      </w:r>
      <w:r w:rsidR="00077B70" w:rsidRPr="009452DC">
        <w:t> Tuberculose</w:t>
      </w:r>
    </w:p>
    <w:p w14:paraId="0814FDD6" w14:textId="6B52CA67" w:rsidR="0092023F" w:rsidRPr="009452DC" w:rsidRDefault="00077B70" w:rsidP="00077B70">
      <w:pPr>
        <w:ind w:left="360"/>
      </w:pPr>
      <w:r w:rsidRPr="009452DC">
        <w:lastRenderedPageBreak/>
        <w:t>D </w:t>
      </w:r>
      <w:proofErr w:type="spellStart"/>
      <w:r w:rsidRPr="009452DC">
        <w:rPr>
          <w:i/>
        </w:rPr>
        <w:t>Mycoplasma</w:t>
      </w:r>
      <w:proofErr w:type="spellEnd"/>
      <w:r w:rsidRPr="009452DC">
        <w:rPr>
          <w:i/>
        </w:rPr>
        <w:t xml:space="preserve"> </w:t>
      </w:r>
      <w:proofErr w:type="spellStart"/>
      <w:r w:rsidRPr="009452DC">
        <w:rPr>
          <w:i/>
        </w:rPr>
        <w:t>pneumoniae</w:t>
      </w:r>
      <w:proofErr w:type="spellEnd"/>
    </w:p>
    <w:sectPr w:rsidR="0092023F" w:rsidRPr="009452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FE5"/>
    <w:multiLevelType w:val="multilevel"/>
    <w:tmpl w:val="FE7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38F8"/>
    <w:multiLevelType w:val="multilevel"/>
    <w:tmpl w:val="987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62F5"/>
    <w:multiLevelType w:val="multilevel"/>
    <w:tmpl w:val="1F72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0671B"/>
    <w:multiLevelType w:val="multilevel"/>
    <w:tmpl w:val="7BAE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36403"/>
    <w:multiLevelType w:val="multilevel"/>
    <w:tmpl w:val="031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D49B4"/>
    <w:multiLevelType w:val="multilevel"/>
    <w:tmpl w:val="A75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84AFA"/>
    <w:multiLevelType w:val="multilevel"/>
    <w:tmpl w:val="5F6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313AC"/>
    <w:multiLevelType w:val="multilevel"/>
    <w:tmpl w:val="7BAE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D7199"/>
    <w:multiLevelType w:val="multilevel"/>
    <w:tmpl w:val="920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A7019"/>
    <w:multiLevelType w:val="multilevel"/>
    <w:tmpl w:val="978E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B26D0"/>
    <w:multiLevelType w:val="multilevel"/>
    <w:tmpl w:val="71A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48931">
    <w:abstractNumId w:val="2"/>
  </w:num>
  <w:num w:numId="2" w16cid:durableId="597835305">
    <w:abstractNumId w:val="5"/>
  </w:num>
  <w:num w:numId="3" w16cid:durableId="1475412261">
    <w:abstractNumId w:val="8"/>
  </w:num>
  <w:num w:numId="4" w16cid:durableId="2035498788">
    <w:abstractNumId w:val="4"/>
  </w:num>
  <w:num w:numId="5" w16cid:durableId="958688062">
    <w:abstractNumId w:val="9"/>
  </w:num>
  <w:num w:numId="6" w16cid:durableId="51276475">
    <w:abstractNumId w:val="0"/>
  </w:num>
  <w:num w:numId="7" w16cid:durableId="1894923901">
    <w:abstractNumId w:val="6"/>
  </w:num>
  <w:num w:numId="8" w16cid:durableId="1889684154">
    <w:abstractNumId w:val="1"/>
  </w:num>
  <w:num w:numId="9" w16cid:durableId="2039968215">
    <w:abstractNumId w:val="10"/>
  </w:num>
  <w:num w:numId="10" w16cid:durableId="658312482">
    <w:abstractNumId w:val="3"/>
  </w:num>
  <w:num w:numId="11" w16cid:durableId="1630477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AB"/>
    <w:rsid w:val="000555F6"/>
    <w:rsid w:val="00077B70"/>
    <w:rsid w:val="00097F00"/>
    <w:rsid w:val="001D7CE5"/>
    <w:rsid w:val="002276EF"/>
    <w:rsid w:val="00241AEF"/>
    <w:rsid w:val="002E24D8"/>
    <w:rsid w:val="00332181"/>
    <w:rsid w:val="00411812"/>
    <w:rsid w:val="00440238"/>
    <w:rsid w:val="005A39AB"/>
    <w:rsid w:val="005B64BD"/>
    <w:rsid w:val="0078157B"/>
    <w:rsid w:val="0092023F"/>
    <w:rsid w:val="00922F7D"/>
    <w:rsid w:val="009452DC"/>
    <w:rsid w:val="00974982"/>
    <w:rsid w:val="009777F7"/>
    <w:rsid w:val="009D6080"/>
    <w:rsid w:val="00A17A8A"/>
    <w:rsid w:val="00BD6D52"/>
    <w:rsid w:val="00CA25F2"/>
    <w:rsid w:val="00DE7D29"/>
    <w:rsid w:val="52F8E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79C83"/>
  <w15:chartTrackingRefBased/>
  <w15:docId w15:val="{3E8067A9-1CC7-4483-A169-1821F7D8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39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39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39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39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39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39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39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39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39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39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39AB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538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18</cp:revision>
  <dcterms:created xsi:type="dcterms:W3CDTF">2025-09-18T18:58:00Z</dcterms:created>
  <dcterms:modified xsi:type="dcterms:W3CDTF">2026-05-04T12:07:00Z</dcterms:modified>
</cp:coreProperties>
</file>