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6FE41" w14:textId="77777777" w:rsidR="00B75966" w:rsidRPr="00435925" w:rsidRDefault="00B75966" w:rsidP="00B75966">
      <w:pPr>
        <w:ind w:left="360"/>
        <w:rPr>
          <w:b/>
          <w:bCs/>
        </w:rPr>
      </w:pPr>
      <w:r w:rsidRPr="00435925">
        <w:rPr>
          <w:b/>
        </w:rPr>
        <w:t>Capítulo 12</w:t>
      </w:r>
    </w:p>
    <w:p w14:paraId="77C0A852" w14:textId="4037EEAF" w:rsidR="00B75966" w:rsidRPr="00435925" w:rsidRDefault="00B75966" w:rsidP="00B75966">
      <w:pPr>
        <w:ind w:left="360"/>
      </w:pPr>
      <w:r w:rsidRPr="00435925">
        <w:rPr>
          <w:b/>
        </w:rPr>
        <w:t>12.1Uma mulher de 23</w:t>
      </w:r>
      <w:r w:rsidR="00C05923">
        <w:rPr>
          <w:b/>
        </w:rPr>
        <w:t xml:space="preserve"> </w:t>
      </w:r>
      <w:r w:rsidRPr="00435925">
        <w:rPr>
          <w:b/>
        </w:rPr>
        <w:t>anos</w:t>
      </w:r>
      <w:r w:rsidR="00C05923">
        <w:rPr>
          <w:b/>
        </w:rPr>
        <w:t xml:space="preserve"> </w:t>
      </w:r>
      <w:r w:rsidRPr="00435925">
        <w:rPr>
          <w:b/>
        </w:rPr>
        <w:t>com leucemia mieloide aguda recém-diagnosticada é submetida à colocação de um cateter</w:t>
      </w:r>
      <w:r w:rsidR="00435925">
        <w:rPr>
          <w:b/>
        </w:rPr>
        <w:t xml:space="preserve"> </w:t>
      </w:r>
      <w:r w:rsidRPr="00435925">
        <w:rPr>
          <w:b/>
        </w:rPr>
        <w:t>venoso</w:t>
      </w:r>
      <w:r w:rsidR="00435925">
        <w:rPr>
          <w:b/>
        </w:rPr>
        <w:t xml:space="preserve"> </w:t>
      </w:r>
      <w:r w:rsidRPr="00435925">
        <w:rPr>
          <w:b/>
        </w:rPr>
        <w:t>central. Após a colocação, uma radiografia é feita para confirmar a posição do cateter. Qual d</w:t>
      </w:r>
      <w:r w:rsidR="00C05923">
        <w:rPr>
          <w:b/>
        </w:rPr>
        <w:t>o</w:t>
      </w:r>
      <w:r w:rsidRPr="00435925">
        <w:rPr>
          <w:b/>
        </w:rPr>
        <w:t xml:space="preserve">s </w:t>
      </w:r>
      <w:r w:rsidR="00C05923">
        <w:rPr>
          <w:b/>
        </w:rPr>
        <w:t xml:space="preserve">seguintes </w:t>
      </w:r>
      <w:r w:rsidRPr="00435925">
        <w:rPr>
          <w:b/>
        </w:rPr>
        <w:t>é o posicionamento mais adequado da ponta do cateter?</w:t>
      </w:r>
    </w:p>
    <w:p w14:paraId="350640AF" w14:textId="3CCC910E" w:rsidR="00B75966" w:rsidRPr="00435925" w:rsidRDefault="00B75966" w:rsidP="00B75966">
      <w:pPr>
        <w:ind w:left="360"/>
      </w:pPr>
      <w:proofErr w:type="gramStart"/>
      <w:r w:rsidRPr="00435925">
        <w:t>A Dentro</w:t>
      </w:r>
      <w:proofErr w:type="gramEnd"/>
      <w:r w:rsidRPr="00435925">
        <w:t xml:space="preserve"> do átrio direito</w:t>
      </w:r>
    </w:p>
    <w:p w14:paraId="4BEC4CD2" w14:textId="0EE5ABFE" w:rsidR="00B75966" w:rsidRPr="00435925" w:rsidRDefault="00B75966" w:rsidP="00B75966">
      <w:pPr>
        <w:ind w:left="360"/>
      </w:pPr>
      <w:r w:rsidRPr="00435925">
        <w:rPr>
          <w:highlight w:val="green"/>
        </w:rPr>
        <w:t>B Na junção da veia cava superior com o átrio direito</w:t>
      </w:r>
    </w:p>
    <w:p w14:paraId="434BE68F" w14:textId="1C03E3F3" w:rsidR="00B75966" w:rsidRPr="00435925" w:rsidRDefault="00B75966" w:rsidP="00B75966">
      <w:pPr>
        <w:ind w:left="360"/>
      </w:pPr>
      <w:r w:rsidRPr="00435925">
        <w:t>C Dentro da veia subclávia distal</w:t>
      </w:r>
    </w:p>
    <w:p w14:paraId="51D8E6B9" w14:textId="5C4CAF5A" w:rsidR="00B75966" w:rsidRPr="00435925" w:rsidRDefault="00B75966" w:rsidP="00B75966">
      <w:pPr>
        <w:ind w:left="360"/>
      </w:pPr>
      <w:r w:rsidRPr="00435925">
        <w:t>D 3 a 5 cm além da veia axilar</w:t>
      </w:r>
    </w:p>
    <w:p w14:paraId="09181AD5" w14:textId="0DBC09C7" w:rsidR="00B75966" w:rsidRPr="00435925" w:rsidRDefault="00B75966" w:rsidP="00B75966">
      <w:pPr>
        <w:ind w:left="360"/>
      </w:pPr>
      <w:r w:rsidRPr="00435925">
        <w:rPr>
          <w:b/>
        </w:rPr>
        <w:t>12.2Quais são as características principais da síndrome de liberação de citocinas (</w:t>
      </w:r>
      <w:r w:rsidR="00105E35">
        <w:rPr>
          <w:b/>
        </w:rPr>
        <w:t>SLC</w:t>
      </w:r>
      <w:r w:rsidRPr="00435925">
        <w:rPr>
          <w:b/>
        </w:rPr>
        <w:t>)?</w:t>
      </w:r>
    </w:p>
    <w:p w14:paraId="7CCA05C3" w14:textId="08671FFD" w:rsidR="00B75966" w:rsidRPr="00435925" w:rsidRDefault="00B75966" w:rsidP="00B75966">
      <w:pPr>
        <w:ind w:left="360"/>
      </w:pPr>
      <w:r w:rsidRPr="00435925">
        <w:t>A Agitação e convulsões</w:t>
      </w:r>
    </w:p>
    <w:p w14:paraId="6D4C065E" w14:textId="5C22A213" w:rsidR="00B75966" w:rsidRPr="00435925" w:rsidRDefault="00B75966" w:rsidP="00B75966">
      <w:pPr>
        <w:ind w:left="360"/>
      </w:pPr>
      <w:r w:rsidRPr="00435925">
        <w:rPr>
          <w:highlight w:val="green"/>
        </w:rPr>
        <w:t>B Febre, hipotensão e hip</w:t>
      </w:r>
      <w:r w:rsidR="00105E35">
        <w:rPr>
          <w:highlight w:val="green"/>
        </w:rPr>
        <w:t>o</w:t>
      </w:r>
      <w:r w:rsidRPr="00435925">
        <w:rPr>
          <w:highlight w:val="green"/>
        </w:rPr>
        <w:t>xia</w:t>
      </w:r>
    </w:p>
    <w:p w14:paraId="189D4028" w14:textId="7592D0BF" w:rsidR="00B75966" w:rsidRPr="00435925" w:rsidRDefault="00B75966" w:rsidP="00B75966">
      <w:pPr>
        <w:ind w:left="360"/>
      </w:pPr>
      <w:r w:rsidRPr="00435925">
        <w:t>C Erupção cutânea, diarreia e insuficiência hepática</w:t>
      </w:r>
    </w:p>
    <w:p w14:paraId="63B309AF" w14:textId="1C5F204E" w:rsidR="00B75966" w:rsidRPr="00435925" w:rsidRDefault="00B75966" w:rsidP="00B75966">
      <w:pPr>
        <w:ind w:left="360"/>
      </w:pPr>
      <w:r w:rsidRPr="00435925">
        <w:t>D Insuficiência renal e desequilíbrios eletrolíticos</w:t>
      </w:r>
    </w:p>
    <w:p w14:paraId="66875F88" w14:textId="086FF529" w:rsidR="00B75966" w:rsidRPr="00435925" w:rsidRDefault="00B75966" w:rsidP="00B75966">
      <w:pPr>
        <w:ind w:left="360"/>
      </w:pPr>
      <w:r w:rsidRPr="00435925">
        <w:rPr>
          <w:b/>
        </w:rPr>
        <w:t xml:space="preserve">12.3 Qual dos seguintes produtos de </w:t>
      </w:r>
      <w:r w:rsidR="00105E35">
        <w:rPr>
          <w:b/>
        </w:rPr>
        <w:t xml:space="preserve">hemácias </w:t>
      </w:r>
      <w:r w:rsidRPr="00435925">
        <w:rPr>
          <w:b/>
        </w:rPr>
        <w:t>é mais apropriado para</w:t>
      </w:r>
      <w:r w:rsidR="00105E35">
        <w:rPr>
          <w:b/>
        </w:rPr>
        <w:t xml:space="preserve"> a</w:t>
      </w:r>
      <w:r w:rsidRPr="00435925">
        <w:rPr>
          <w:b/>
        </w:rPr>
        <w:t xml:space="preserve"> transfusão em um homem de 38 anos com</w:t>
      </w:r>
      <w:r w:rsidR="00105E35">
        <w:rPr>
          <w:b/>
        </w:rPr>
        <w:t xml:space="preserve"> </w:t>
      </w:r>
      <w:r w:rsidRPr="00435925">
        <w:rPr>
          <w:b/>
        </w:rPr>
        <w:t>LMA</w:t>
      </w:r>
      <w:r w:rsidR="00105E35">
        <w:rPr>
          <w:b/>
        </w:rPr>
        <w:t xml:space="preserve"> </w:t>
      </w:r>
      <w:r w:rsidRPr="00435925">
        <w:rPr>
          <w:b/>
        </w:rPr>
        <w:t>recebendo um</w:t>
      </w:r>
      <w:r w:rsidR="00105E35">
        <w:rPr>
          <w:b/>
        </w:rPr>
        <w:t xml:space="preserve"> esquema de </w:t>
      </w:r>
      <w:r w:rsidRPr="00435925">
        <w:rPr>
          <w:b/>
        </w:rPr>
        <w:t xml:space="preserve">quimioterapia à base de </w:t>
      </w:r>
      <w:proofErr w:type="spellStart"/>
      <w:r w:rsidRPr="00435925">
        <w:rPr>
          <w:b/>
        </w:rPr>
        <w:t>fludarabina</w:t>
      </w:r>
      <w:proofErr w:type="spellEnd"/>
      <w:r w:rsidR="00105E35">
        <w:rPr>
          <w:b/>
        </w:rPr>
        <w:t>?</w:t>
      </w:r>
    </w:p>
    <w:p w14:paraId="7268BFE4" w14:textId="71654B87" w:rsidR="00B75966" w:rsidRPr="00435925" w:rsidRDefault="00105E35" w:rsidP="00B75966">
      <w:pPr>
        <w:ind w:left="360"/>
      </w:pPr>
      <w:r>
        <w:rPr>
          <w:highlight w:val="green"/>
        </w:rPr>
        <w:t>A</w:t>
      </w:r>
      <w:r w:rsidR="00B75966" w:rsidRPr="00435925">
        <w:rPr>
          <w:highlight w:val="green"/>
        </w:rPr>
        <w:t xml:space="preserve"> </w:t>
      </w:r>
      <w:proofErr w:type="spellStart"/>
      <w:r>
        <w:rPr>
          <w:highlight w:val="green"/>
        </w:rPr>
        <w:t>L</w:t>
      </w:r>
      <w:r w:rsidR="00B75966" w:rsidRPr="00435925">
        <w:rPr>
          <w:highlight w:val="green"/>
        </w:rPr>
        <w:t>euco</w:t>
      </w:r>
      <w:r>
        <w:rPr>
          <w:highlight w:val="green"/>
        </w:rPr>
        <w:t>r</w:t>
      </w:r>
      <w:r w:rsidR="00B75966" w:rsidRPr="00435925">
        <w:rPr>
          <w:highlight w:val="green"/>
        </w:rPr>
        <w:t>reduzido</w:t>
      </w:r>
      <w:proofErr w:type="spellEnd"/>
      <w:r w:rsidR="00B75966" w:rsidRPr="00435925">
        <w:rPr>
          <w:highlight w:val="green"/>
        </w:rPr>
        <w:t xml:space="preserve"> irradiado</w:t>
      </w:r>
    </w:p>
    <w:p w14:paraId="379685B7" w14:textId="64B1F011" w:rsidR="00B75966" w:rsidRPr="00435925" w:rsidRDefault="00015BF8" w:rsidP="00B75966">
      <w:pPr>
        <w:ind w:left="360"/>
      </w:pPr>
      <w:r>
        <w:t>B</w:t>
      </w:r>
      <w:r w:rsidR="00B75966" w:rsidRPr="00435925">
        <w:t xml:space="preserve"> </w:t>
      </w:r>
      <w:r>
        <w:t>L</w:t>
      </w:r>
      <w:r w:rsidR="00B75966" w:rsidRPr="00435925">
        <w:t>avad</w:t>
      </w:r>
      <w:r w:rsidR="00C44C47">
        <w:t>as</w:t>
      </w:r>
    </w:p>
    <w:p w14:paraId="249488EF" w14:textId="5F85DC04" w:rsidR="00B75966" w:rsidRPr="00435925" w:rsidRDefault="00C44C47" w:rsidP="00B75966">
      <w:pPr>
        <w:ind w:left="360"/>
      </w:pPr>
      <w:r>
        <w:t>C</w:t>
      </w:r>
      <w:r w:rsidR="00B75966" w:rsidRPr="00435925">
        <w:t> </w:t>
      </w:r>
      <w:r>
        <w:t>HLA-compatível</w:t>
      </w:r>
    </w:p>
    <w:p w14:paraId="71560F4A" w14:textId="3B8A8511" w:rsidR="00B75966" w:rsidRPr="00435925" w:rsidRDefault="00B75966" w:rsidP="00B75966">
      <w:pPr>
        <w:ind w:left="360"/>
      </w:pPr>
      <w:r w:rsidRPr="00435925">
        <w:t xml:space="preserve">D </w:t>
      </w:r>
      <w:r w:rsidR="00C44C47">
        <w:t>Negativo para c</w:t>
      </w:r>
      <w:r w:rsidRPr="00435925">
        <w:t>itomegalovírus</w:t>
      </w:r>
    </w:p>
    <w:p w14:paraId="0D957B41" w14:textId="33A87D22" w:rsidR="00B75966" w:rsidRPr="00435925" w:rsidRDefault="00B75966" w:rsidP="00B75966">
      <w:pPr>
        <w:ind w:left="360"/>
      </w:pPr>
      <w:r w:rsidRPr="00435925">
        <w:rPr>
          <w:b/>
        </w:rPr>
        <w:t xml:space="preserve">12.4Qual dos seguintes antieméticos funciona bloqueando o receptor da </w:t>
      </w:r>
      <w:proofErr w:type="spellStart"/>
      <w:r w:rsidRPr="00435925">
        <w:rPr>
          <w:b/>
        </w:rPr>
        <w:t>neuro</w:t>
      </w:r>
      <w:r w:rsidR="00C44C47">
        <w:rPr>
          <w:b/>
        </w:rPr>
        <w:t>c</w:t>
      </w:r>
      <w:r w:rsidRPr="00435925">
        <w:rPr>
          <w:b/>
        </w:rPr>
        <w:t>inina</w:t>
      </w:r>
      <w:proofErr w:type="spellEnd"/>
      <w:r w:rsidRPr="00435925">
        <w:rPr>
          <w:b/>
        </w:rPr>
        <w:t xml:space="preserve"> 1?</w:t>
      </w:r>
    </w:p>
    <w:p w14:paraId="3AA61959" w14:textId="75679C58" w:rsidR="00B75966" w:rsidRPr="00435925" w:rsidRDefault="00C44C47" w:rsidP="00B75966">
      <w:pPr>
        <w:ind w:left="360"/>
      </w:pPr>
      <w:r>
        <w:t>A</w:t>
      </w:r>
      <w:r w:rsidR="00B75966" w:rsidRPr="00435925">
        <w:t xml:space="preserve"> </w:t>
      </w:r>
      <w:r>
        <w:t>P</w:t>
      </w:r>
      <w:r w:rsidR="00B75966" w:rsidRPr="00435925">
        <w:t>rometazina</w:t>
      </w:r>
    </w:p>
    <w:p w14:paraId="11272FAB" w14:textId="4FFC8F79" w:rsidR="00B75966" w:rsidRPr="00435925" w:rsidRDefault="00C44C47" w:rsidP="00B75966">
      <w:pPr>
        <w:ind w:left="360"/>
      </w:pPr>
      <w:r>
        <w:t>B</w:t>
      </w:r>
      <w:r w:rsidR="00B75966" w:rsidRPr="00435925">
        <w:t> Ondansetron</w:t>
      </w:r>
      <w:r>
        <w:t>a</w:t>
      </w:r>
    </w:p>
    <w:p w14:paraId="275C7FC6" w14:textId="03629037" w:rsidR="00B75966" w:rsidRPr="00435925" w:rsidRDefault="00B75966" w:rsidP="00B75966">
      <w:pPr>
        <w:ind w:left="360"/>
      </w:pPr>
      <w:r w:rsidRPr="00435925">
        <w:rPr>
          <w:highlight w:val="green"/>
        </w:rPr>
        <w:t xml:space="preserve">C </w:t>
      </w:r>
      <w:proofErr w:type="spellStart"/>
      <w:r w:rsidRPr="00435925">
        <w:rPr>
          <w:highlight w:val="green"/>
        </w:rPr>
        <w:t>Aprepitant</w:t>
      </w:r>
      <w:r w:rsidR="00C44C47">
        <w:t>o</w:t>
      </w:r>
      <w:proofErr w:type="spellEnd"/>
    </w:p>
    <w:p w14:paraId="229EA1CD" w14:textId="6C114B18" w:rsidR="00B75966" w:rsidRPr="00435925" w:rsidRDefault="00B75966" w:rsidP="00B75966">
      <w:pPr>
        <w:ind w:left="360"/>
      </w:pPr>
      <w:r w:rsidRPr="00435925">
        <w:t xml:space="preserve">D </w:t>
      </w:r>
      <w:proofErr w:type="spellStart"/>
      <w:r w:rsidRPr="00435925">
        <w:t>Olanzapina</w:t>
      </w:r>
      <w:proofErr w:type="spellEnd"/>
    </w:p>
    <w:p w14:paraId="3AB20B44" w14:textId="6A6C7496" w:rsidR="00B75966" w:rsidRPr="00435925" w:rsidRDefault="00B75966" w:rsidP="00B75966">
      <w:pPr>
        <w:ind w:left="360"/>
      </w:pPr>
      <w:r w:rsidRPr="00435925">
        <w:rPr>
          <w:b/>
        </w:rPr>
        <w:t>12.5Um homem de 24 anos</w:t>
      </w:r>
      <w:r w:rsidR="00C44C47">
        <w:rPr>
          <w:b/>
        </w:rPr>
        <w:t xml:space="preserve"> </w:t>
      </w:r>
      <w:r w:rsidRPr="00435925">
        <w:rPr>
          <w:b/>
        </w:rPr>
        <w:t>com</w:t>
      </w:r>
      <w:r w:rsidR="00C44C47">
        <w:rPr>
          <w:b/>
        </w:rPr>
        <w:t xml:space="preserve"> </w:t>
      </w:r>
      <w:r w:rsidRPr="00435925">
        <w:rPr>
          <w:b/>
        </w:rPr>
        <w:t xml:space="preserve">linfoma de </w:t>
      </w:r>
      <w:proofErr w:type="spellStart"/>
      <w:r w:rsidRPr="00435925">
        <w:rPr>
          <w:b/>
        </w:rPr>
        <w:t>Burkitt</w:t>
      </w:r>
      <w:proofErr w:type="spellEnd"/>
      <w:r w:rsidRPr="00435925">
        <w:rPr>
          <w:b/>
        </w:rPr>
        <w:t xml:space="preserve"> iniciou a quimioterapia combinada intravenosa há 4 dias. Nas últimas 18 horas, houve uma </w:t>
      </w:r>
      <w:r w:rsidRPr="00435925">
        <w:rPr>
          <w:b/>
        </w:rPr>
        <w:lastRenderedPageBreak/>
        <w:t xml:space="preserve">deterioração modesta na função renal (taxa de filtração glomerular estimada agora em 40 </w:t>
      </w:r>
      <w:proofErr w:type="spellStart"/>
      <w:r w:rsidRPr="00435925">
        <w:rPr>
          <w:b/>
        </w:rPr>
        <w:t>mL</w:t>
      </w:r>
      <w:proofErr w:type="spellEnd"/>
      <w:r w:rsidRPr="00435925">
        <w:rPr>
          <w:b/>
        </w:rPr>
        <w:t>/min), juntamente com um aumento no potássio e fosfato plasmáticos. Qual é o diagnóstico mais provável?</w:t>
      </w:r>
    </w:p>
    <w:p w14:paraId="5B6708B7" w14:textId="71E730A7" w:rsidR="00B75966" w:rsidRPr="00435925" w:rsidRDefault="00B94C36" w:rsidP="00B75966">
      <w:pPr>
        <w:ind w:left="360"/>
      </w:pPr>
      <w:r>
        <w:t>A</w:t>
      </w:r>
      <w:r w:rsidR="00B75966" w:rsidRPr="00435925">
        <w:t xml:space="preserve"> </w:t>
      </w:r>
      <w:r>
        <w:t>R</w:t>
      </w:r>
      <w:r w:rsidR="00B75966" w:rsidRPr="00435925">
        <w:t>eação adversa a um dos agentes quimioterápicos</w:t>
      </w:r>
    </w:p>
    <w:p w14:paraId="1AC64C98" w14:textId="4D426B1B" w:rsidR="00B75966" w:rsidRPr="00435925" w:rsidRDefault="00B75966" w:rsidP="00B75966">
      <w:pPr>
        <w:ind w:left="360"/>
      </w:pPr>
      <w:r w:rsidRPr="00435925">
        <w:t>B Resistência à quimioterapia e rápida progressão da doença</w:t>
      </w:r>
    </w:p>
    <w:p w14:paraId="44751D37" w14:textId="0813CF24" w:rsidR="00B75966" w:rsidRPr="00435925" w:rsidRDefault="00B94C36" w:rsidP="00B75966">
      <w:pPr>
        <w:ind w:left="360"/>
      </w:pPr>
      <w:r>
        <w:t>C</w:t>
      </w:r>
      <w:r w:rsidR="00B75966" w:rsidRPr="00435925">
        <w:t> </w:t>
      </w:r>
      <w:r w:rsidR="00B75966" w:rsidRPr="00435925">
        <w:rPr>
          <w:highlight w:val="green"/>
        </w:rPr>
        <w:t>Síndrome de lise tumoral</w:t>
      </w:r>
    </w:p>
    <w:p w14:paraId="5BEE9115" w14:textId="7AFE53DE" w:rsidR="00B75966" w:rsidRPr="00435925" w:rsidRDefault="00B94C36" w:rsidP="00B75966">
      <w:pPr>
        <w:ind w:left="360"/>
      </w:pPr>
      <w:r>
        <w:t>D</w:t>
      </w:r>
      <w:r w:rsidR="00B75966" w:rsidRPr="00435925">
        <w:t> Coagulação intravascular disseminada</w:t>
      </w:r>
    </w:p>
    <w:p w14:paraId="6A40C51E" w14:textId="5A513D01" w:rsidR="00B75966" w:rsidRPr="00435925" w:rsidRDefault="00B75966" w:rsidP="00B75966">
      <w:pPr>
        <w:ind w:left="360"/>
      </w:pPr>
      <w:r w:rsidRPr="00435925">
        <w:rPr>
          <w:b/>
        </w:rPr>
        <w:t>12.6Um receptor tem grupo sanguíneo O e recebe uma doação de células-tronco de um indivíduo com grupo sanguíneo A. Qual é a classe de incompatibilidade ABO?</w:t>
      </w:r>
    </w:p>
    <w:p w14:paraId="51D6FEB7" w14:textId="78714B11" w:rsidR="00B75966" w:rsidRPr="00435925" w:rsidRDefault="001E0B47" w:rsidP="00B75966">
      <w:pPr>
        <w:ind w:left="360"/>
      </w:pPr>
      <w:r>
        <w:rPr>
          <w:highlight w:val="green"/>
        </w:rPr>
        <w:t>A</w:t>
      </w:r>
      <w:r w:rsidR="00B75966" w:rsidRPr="00435925">
        <w:rPr>
          <w:highlight w:val="green"/>
        </w:rPr>
        <w:t xml:space="preserve"> </w:t>
      </w:r>
      <w:r>
        <w:rPr>
          <w:highlight w:val="green"/>
        </w:rPr>
        <w:t>M</w:t>
      </w:r>
      <w:r w:rsidR="00B75966" w:rsidRPr="00435925">
        <w:rPr>
          <w:highlight w:val="green"/>
        </w:rPr>
        <w:t>a</w:t>
      </w:r>
      <w:r>
        <w:rPr>
          <w:highlight w:val="green"/>
        </w:rPr>
        <w:t>i</w:t>
      </w:r>
      <w:r w:rsidR="00B75966" w:rsidRPr="00435925">
        <w:rPr>
          <w:highlight w:val="green"/>
        </w:rPr>
        <w:t>or</w:t>
      </w:r>
    </w:p>
    <w:p w14:paraId="3FF6A51F" w14:textId="66AE7312" w:rsidR="00B75966" w:rsidRPr="00435925" w:rsidRDefault="001E0B47" w:rsidP="00B75966">
      <w:pPr>
        <w:ind w:left="360"/>
      </w:pPr>
      <w:r>
        <w:t>B</w:t>
      </w:r>
      <w:r w:rsidR="00B75966" w:rsidRPr="00435925">
        <w:t xml:space="preserve"> Menor</w:t>
      </w:r>
    </w:p>
    <w:p w14:paraId="74296CA7" w14:textId="4D817A1E" w:rsidR="00B75966" w:rsidRPr="00435925" w:rsidRDefault="00B75966" w:rsidP="00B75966">
      <w:pPr>
        <w:ind w:left="360"/>
      </w:pPr>
      <w:r w:rsidRPr="00435925">
        <w:t>C Bidirecional</w:t>
      </w:r>
    </w:p>
    <w:p w14:paraId="743A2D10" w14:textId="50E89D79" w:rsidR="00B75966" w:rsidRPr="00435925" w:rsidRDefault="00B75966" w:rsidP="00B75966">
      <w:pPr>
        <w:ind w:left="360"/>
      </w:pPr>
      <w:r w:rsidRPr="00435925">
        <w:t>D Indeterminad</w:t>
      </w:r>
      <w:r w:rsidR="001E0B47">
        <w:t>a</w:t>
      </w:r>
    </w:p>
    <w:p w14:paraId="76DFBC50" w14:textId="47B38412" w:rsidR="00B75966" w:rsidRPr="00435925" w:rsidRDefault="00B75966" w:rsidP="00B75966">
      <w:pPr>
        <w:ind w:left="360"/>
      </w:pPr>
      <w:r w:rsidRPr="00435925">
        <w:rPr>
          <w:b/>
        </w:rPr>
        <w:t>12.7 Um homem de 44</w:t>
      </w:r>
      <w:r w:rsidR="00041A45">
        <w:rPr>
          <w:b/>
        </w:rPr>
        <w:t xml:space="preserve"> </w:t>
      </w:r>
      <w:r w:rsidRPr="00435925">
        <w:rPr>
          <w:b/>
        </w:rPr>
        <w:t>anos</w:t>
      </w:r>
      <w:r w:rsidR="00041A45">
        <w:rPr>
          <w:b/>
        </w:rPr>
        <w:t xml:space="preserve"> </w:t>
      </w:r>
      <w:r w:rsidRPr="00435925">
        <w:rPr>
          <w:b/>
        </w:rPr>
        <w:t>em tratamento para leucemia miel</w:t>
      </w:r>
      <w:r w:rsidR="00041A45">
        <w:rPr>
          <w:b/>
        </w:rPr>
        <w:t>o</w:t>
      </w:r>
      <w:r w:rsidRPr="00435925">
        <w:rPr>
          <w:b/>
        </w:rPr>
        <w:t>ide aguda desenvolve febre com hipotensão progressiva e baixo débito renal. Qual dos seguintes é o agente infeccioso mais provável?</w:t>
      </w:r>
    </w:p>
    <w:p w14:paraId="004852DC" w14:textId="28D7D55D" w:rsidR="00B75966" w:rsidRPr="00435925" w:rsidRDefault="00041A45" w:rsidP="00B75966">
      <w:pPr>
        <w:ind w:left="360"/>
      </w:pPr>
      <w:r>
        <w:rPr>
          <w:highlight w:val="green"/>
        </w:rPr>
        <w:t>A</w:t>
      </w:r>
      <w:r w:rsidR="00B75966" w:rsidRPr="00435925">
        <w:rPr>
          <w:highlight w:val="green"/>
        </w:rPr>
        <w:t xml:space="preserve"> </w:t>
      </w:r>
      <w:r>
        <w:rPr>
          <w:highlight w:val="green"/>
        </w:rPr>
        <w:t>B</w:t>
      </w:r>
      <w:r w:rsidR="00B75966" w:rsidRPr="00435925">
        <w:rPr>
          <w:highlight w:val="green"/>
        </w:rPr>
        <w:t>actéria</w:t>
      </w:r>
      <w:r>
        <w:rPr>
          <w:highlight w:val="green"/>
        </w:rPr>
        <w:t>s g</w:t>
      </w:r>
      <w:r w:rsidR="00B75966" w:rsidRPr="00435925">
        <w:rPr>
          <w:highlight w:val="green"/>
        </w:rPr>
        <w:t>ram-negativa</w:t>
      </w:r>
      <w:r>
        <w:rPr>
          <w:highlight w:val="green"/>
        </w:rPr>
        <w:t xml:space="preserve">s </w:t>
      </w:r>
      <w:r w:rsidR="00B75966" w:rsidRPr="00435925">
        <w:rPr>
          <w:highlight w:val="green"/>
        </w:rPr>
        <w:t>(p</w:t>
      </w:r>
      <w:r>
        <w:rPr>
          <w:highlight w:val="green"/>
        </w:rPr>
        <w:t>.</w:t>
      </w:r>
      <w:r w:rsidR="00B75966" w:rsidRPr="00435925">
        <w:rPr>
          <w:highlight w:val="green"/>
        </w:rPr>
        <w:t xml:space="preserve"> ex</w:t>
      </w:r>
      <w:r>
        <w:rPr>
          <w:highlight w:val="green"/>
        </w:rPr>
        <w:t>.</w:t>
      </w:r>
      <w:r w:rsidR="00B75966" w:rsidRPr="00435925">
        <w:rPr>
          <w:highlight w:val="green"/>
        </w:rPr>
        <w:t>, </w:t>
      </w:r>
      <w:r w:rsidR="00B75966" w:rsidRPr="00435925">
        <w:rPr>
          <w:i/>
          <w:highlight w:val="green"/>
        </w:rPr>
        <w:t>Escherichia coli</w:t>
      </w:r>
      <w:r w:rsidR="00B75966" w:rsidRPr="00435925">
        <w:rPr>
          <w:highlight w:val="green"/>
        </w:rPr>
        <w:t>)</w:t>
      </w:r>
    </w:p>
    <w:p w14:paraId="719F76E5" w14:textId="6D0EDE6F" w:rsidR="00B75966" w:rsidRPr="00435925" w:rsidRDefault="00041A45" w:rsidP="00B75966">
      <w:pPr>
        <w:ind w:left="360"/>
      </w:pPr>
      <w:r>
        <w:t>B</w:t>
      </w:r>
      <w:r w:rsidR="00B75966" w:rsidRPr="00435925">
        <w:t> Bactérias gram-positivas</w:t>
      </w:r>
      <w:r>
        <w:t xml:space="preserve"> </w:t>
      </w:r>
      <w:r w:rsidR="00B75966" w:rsidRPr="00435925">
        <w:t>(p</w:t>
      </w:r>
      <w:r>
        <w:t>.</w:t>
      </w:r>
      <w:r w:rsidR="00B75966" w:rsidRPr="00435925">
        <w:t xml:space="preserve"> ex</w:t>
      </w:r>
      <w:r>
        <w:t>.</w:t>
      </w:r>
      <w:r w:rsidR="00B75966" w:rsidRPr="00435925">
        <w:t>, </w:t>
      </w:r>
      <w:proofErr w:type="spellStart"/>
      <w:r w:rsidR="00B75966" w:rsidRPr="00435925">
        <w:rPr>
          <w:i/>
        </w:rPr>
        <w:t>Staphylococcus</w:t>
      </w:r>
      <w:proofErr w:type="spellEnd"/>
      <w:r>
        <w:rPr>
          <w:i/>
        </w:rPr>
        <w:t xml:space="preserve"> </w:t>
      </w:r>
      <w:proofErr w:type="spellStart"/>
      <w:r w:rsidR="00B75966" w:rsidRPr="00041A45">
        <w:rPr>
          <w:i/>
          <w:iCs/>
        </w:rPr>
        <w:t>epidermidis</w:t>
      </w:r>
      <w:proofErr w:type="spellEnd"/>
      <w:r w:rsidR="00B75966" w:rsidRPr="00435925">
        <w:t>)</w:t>
      </w:r>
    </w:p>
    <w:p w14:paraId="0DA11925" w14:textId="2FB6A182" w:rsidR="00B75966" w:rsidRPr="00435925" w:rsidRDefault="00B75966" w:rsidP="00B75966">
      <w:pPr>
        <w:ind w:left="360"/>
      </w:pPr>
      <w:r w:rsidRPr="00041A45">
        <w:rPr>
          <w:iCs/>
        </w:rPr>
        <w:t>C</w:t>
      </w:r>
      <w:r w:rsidRPr="00435925">
        <w:rPr>
          <w:i/>
        </w:rPr>
        <w:t xml:space="preserve"> </w:t>
      </w:r>
      <w:proofErr w:type="spellStart"/>
      <w:r w:rsidRPr="00435925">
        <w:rPr>
          <w:i/>
        </w:rPr>
        <w:t>Candida</w:t>
      </w:r>
      <w:proofErr w:type="spellEnd"/>
      <w:r w:rsidRPr="00435925">
        <w:rPr>
          <w:i/>
        </w:rPr>
        <w:t xml:space="preserve"> </w:t>
      </w:r>
      <w:r w:rsidRPr="00041A45">
        <w:rPr>
          <w:iCs/>
        </w:rPr>
        <w:t>disseminada</w:t>
      </w:r>
    </w:p>
    <w:p w14:paraId="784E5C28" w14:textId="6E784BF9" w:rsidR="00B75966" w:rsidRPr="00435925" w:rsidRDefault="00041A45" w:rsidP="00B75966">
      <w:pPr>
        <w:ind w:left="360"/>
      </w:pPr>
      <w:r>
        <w:t>D</w:t>
      </w:r>
      <w:r w:rsidR="00B75966" w:rsidRPr="00435925">
        <w:t> Citomegalovírus</w:t>
      </w:r>
    </w:p>
    <w:p w14:paraId="713261D0" w14:textId="5F646ECF" w:rsidR="00B75966" w:rsidRPr="00435925" w:rsidRDefault="00B75966" w:rsidP="00B75966">
      <w:pPr>
        <w:ind w:left="360"/>
      </w:pPr>
      <w:r w:rsidRPr="00435925">
        <w:rPr>
          <w:b/>
        </w:rPr>
        <w:t>12.8 Um homem de</w:t>
      </w:r>
      <w:r w:rsidR="00041A45">
        <w:rPr>
          <w:b/>
        </w:rPr>
        <w:t xml:space="preserve"> </w:t>
      </w:r>
      <w:r w:rsidRPr="00435925">
        <w:rPr>
          <w:b/>
        </w:rPr>
        <w:t>62</w:t>
      </w:r>
      <w:r w:rsidR="00041A45">
        <w:rPr>
          <w:b/>
        </w:rPr>
        <w:t xml:space="preserve"> </w:t>
      </w:r>
      <w:r w:rsidRPr="00435925">
        <w:rPr>
          <w:b/>
        </w:rPr>
        <w:t>anos</w:t>
      </w:r>
      <w:r w:rsidR="00041A45">
        <w:rPr>
          <w:b/>
        </w:rPr>
        <w:t xml:space="preserve"> </w:t>
      </w:r>
      <w:r w:rsidRPr="00435925">
        <w:rPr>
          <w:b/>
        </w:rPr>
        <w:t>com</w:t>
      </w:r>
      <w:r w:rsidR="00041A45">
        <w:rPr>
          <w:b/>
        </w:rPr>
        <w:t xml:space="preserve"> </w:t>
      </w:r>
      <w:r w:rsidRPr="00435925">
        <w:rPr>
          <w:b/>
        </w:rPr>
        <w:t>LMA desenvolve febre no dia 17 da terapia de indução. Não há sinal de localização ou infecção. Antibióticos de amplo espectro são iniciados. No terceiro dia de febre persistente, adiciona-se vancomicina. A febre continua apesar dos níveis adequados de vancomicina. Qual das alternativas a seguir é a próxima terapia mais apropriada a ser adicionada?</w:t>
      </w:r>
    </w:p>
    <w:p w14:paraId="34DF6F5C" w14:textId="316BDFC4" w:rsidR="00B75966" w:rsidRPr="00435925" w:rsidRDefault="00041A45" w:rsidP="00B75966">
      <w:pPr>
        <w:ind w:left="360"/>
      </w:pPr>
      <w:r>
        <w:t>A</w:t>
      </w:r>
      <w:r w:rsidR="00B75966" w:rsidRPr="00435925">
        <w:t xml:space="preserve"> </w:t>
      </w:r>
      <w:r>
        <w:t>F</w:t>
      </w:r>
      <w:r w:rsidR="00B75966" w:rsidRPr="00435925">
        <w:t>ator estimulador de colônias de granulócitos (G</w:t>
      </w:r>
      <w:r w:rsidR="00B75966" w:rsidRPr="00435925">
        <w:rPr>
          <w:rFonts w:ascii="Cambria Math" w:hAnsi="Cambria Math" w:cs="Cambria Math"/>
        </w:rPr>
        <w:t>‐</w:t>
      </w:r>
      <w:r w:rsidR="00B75966" w:rsidRPr="00435925">
        <w:t>CSF)</w:t>
      </w:r>
    </w:p>
    <w:p w14:paraId="7ABFED91" w14:textId="12742604" w:rsidR="00B75966" w:rsidRPr="00435925" w:rsidRDefault="00B75966" w:rsidP="00B75966">
      <w:pPr>
        <w:ind w:left="360"/>
      </w:pPr>
      <w:r w:rsidRPr="00435925">
        <w:rPr>
          <w:highlight w:val="green"/>
        </w:rPr>
        <w:t>B Terapia antifúngica</w:t>
      </w:r>
    </w:p>
    <w:p w14:paraId="3009C904" w14:textId="4A751508" w:rsidR="00B75966" w:rsidRPr="00435925" w:rsidRDefault="00B75966" w:rsidP="00B75966">
      <w:pPr>
        <w:ind w:left="360"/>
      </w:pPr>
      <w:r w:rsidRPr="00435925">
        <w:t>C Gentamicina</w:t>
      </w:r>
    </w:p>
    <w:p w14:paraId="02716351" w14:textId="08B4A090" w:rsidR="00B75966" w:rsidRPr="00435925" w:rsidRDefault="00B75966" w:rsidP="00B75966">
      <w:pPr>
        <w:ind w:left="360"/>
      </w:pPr>
      <w:r w:rsidRPr="00435925">
        <w:t>D Transfusão de granulócitos</w:t>
      </w:r>
    </w:p>
    <w:p w14:paraId="52FBCB21" w14:textId="148060D3" w:rsidR="00B75966" w:rsidRPr="00435925" w:rsidRDefault="00B75966" w:rsidP="00B75966">
      <w:pPr>
        <w:ind w:left="360"/>
      </w:pPr>
      <w:r w:rsidRPr="00435925">
        <w:lastRenderedPageBreak/>
        <w:t>E Terapia antiviral</w:t>
      </w:r>
    </w:p>
    <w:p w14:paraId="20AC8D61" w14:textId="6AB32C03" w:rsidR="00B75966" w:rsidRPr="00435925" w:rsidRDefault="00B75966" w:rsidP="00B75966">
      <w:pPr>
        <w:ind w:left="360"/>
      </w:pPr>
      <w:r w:rsidRPr="00435925">
        <w:rPr>
          <w:b/>
        </w:rPr>
        <w:t>12.9Uma mulher de 61 anos</w:t>
      </w:r>
      <w:r w:rsidR="00041A45">
        <w:rPr>
          <w:b/>
        </w:rPr>
        <w:t xml:space="preserve"> </w:t>
      </w:r>
      <w:r w:rsidRPr="00435925">
        <w:rPr>
          <w:b/>
        </w:rPr>
        <w:t>foi</w:t>
      </w:r>
      <w:r w:rsidR="00041A45">
        <w:rPr>
          <w:b/>
        </w:rPr>
        <w:t xml:space="preserve"> </w:t>
      </w:r>
      <w:r w:rsidRPr="00435925">
        <w:rPr>
          <w:b/>
        </w:rPr>
        <w:t xml:space="preserve">tratada para câncer de mama em estágio III há 6 anos com cirurgia, radioterapia, </w:t>
      </w:r>
      <w:proofErr w:type="spellStart"/>
      <w:r w:rsidRPr="00435925">
        <w:rPr>
          <w:b/>
        </w:rPr>
        <w:t>paclitaxel</w:t>
      </w:r>
      <w:proofErr w:type="spellEnd"/>
      <w:r w:rsidRPr="00435925">
        <w:rPr>
          <w:b/>
        </w:rPr>
        <w:t xml:space="preserve">, </w:t>
      </w:r>
      <w:proofErr w:type="spellStart"/>
      <w:r w:rsidRPr="00435925">
        <w:rPr>
          <w:b/>
        </w:rPr>
        <w:t>doxorrubicina</w:t>
      </w:r>
      <w:proofErr w:type="spellEnd"/>
      <w:r w:rsidRPr="00435925">
        <w:rPr>
          <w:b/>
        </w:rPr>
        <w:t xml:space="preserve"> e ciclofosfamida. Ela agora está em terapia com </w:t>
      </w:r>
      <w:proofErr w:type="spellStart"/>
      <w:r w:rsidRPr="00435925">
        <w:rPr>
          <w:b/>
        </w:rPr>
        <w:t>daunorrubicina</w:t>
      </w:r>
      <w:proofErr w:type="spellEnd"/>
      <w:r w:rsidRPr="00435925">
        <w:rPr>
          <w:b/>
        </w:rPr>
        <w:t xml:space="preserve"> e citarabina para leucemia miel</w:t>
      </w:r>
      <w:r w:rsidR="00F11088">
        <w:rPr>
          <w:b/>
        </w:rPr>
        <w:t>o</w:t>
      </w:r>
      <w:r w:rsidRPr="00435925">
        <w:rPr>
          <w:b/>
        </w:rPr>
        <w:t>ide aguda. Para qual dos seguintes eventos adversos seu tratamento anterior a coloca em maior risco?</w:t>
      </w:r>
    </w:p>
    <w:p w14:paraId="16B88B4C" w14:textId="2153B601" w:rsidR="00B75966" w:rsidRPr="00435925" w:rsidRDefault="00B75966" w:rsidP="00B75966">
      <w:pPr>
        <w:ind w:left="360"/>
      </w:pPr>
      <w:r w:rsidRPr="00435925">
        <w:t>A Mielossupressão prolongada</w:t>
      </w:r>
    </w:p>
    <w:p w14:paraId="40C499E8" w14:textId="5F31BA9D" w:rsidR="00B75966" w:rsidRPr="00435925" w:rsidRDefault="00B75966" w:rsidP="00B75966">
      <w:pPr>
        <w:ind w:left="360"/>
      </w:pPr>
      <w:r w:rsidRPr="00435925">
        <w:t>B. Hematúria</w:t>
      </w:r>
    </w:p>
    <w:p w14:paraId="51513511" w14:textId="11D0F8DF" w:rsidR="00B75966" w:rsidRPr="00435925" w:rsidRDefault="00E446C9" w:rsidP="00B75966">
      <w:pPr>
        <w:ind w:left="360"/>
      </w:pPr>
      <w:r>
        <w:t>C</w:t>
      </w:r>
      <w:r w:rsidR="00B75966" w:rsidRPr="00435925">
        <w:t> </w:t>
      </w:r>
      <w:r w:rsidR="00B75966" w:rsidRPr="00435925">
        <w:rPr>
          <w:highlight w:val="green"/>
        </w:rPr>
        <w:t>Insuficiência cardíaca congestiva</w:t>
      </w:r>
    </w:p>
    <w:p w14:paraId="336DBA92" w14:textId="18E842B4" w:rsidR="00B75966" w:rsidRPr="00435925" w:rsidRDefault="00B75966" w:rsidP="00B75966">
      <w:pPr>
        <w:ind w:left="360"/>
      </w:pPr>
      <w:r w:rsidRPr="00435925">
        <w:t>D Mucosite</w:t>
      </w:r>
    </w:p>
    <w:p w14:paraId="139B5460" w14:textId="36D31FE0" w:rsidR="00B75966" w:rsidRPr="00435925" w:rsidRDefault="6B902C2B" w:rsidP="00B75966">
      <w:pPr>
        <w:ind w:left="360"/>
      </w:pPr>
      <w:r w:rsidRPr="6B902C2B">
        <w:rPr>
          <w:b/>
          <w:bCs/>
        </w:rPr>
        <w:t>12.10 Uma mulher de 78 anos é tratada com rituximabe em monoterapia para linfoma não Hodgkin</w:t>
      </w:r>
      <w:r w:rsidR="00504CDD">
        <w:rPr>
          <w:b/>
          <w:bCs/>
        </w:rPr>
        <w:t xml:space="preserve"> </w:t>
      </w:r>
      <w:r w:rsidR="00504CDD" w:rsidRPr="00504CDD">
        <w:rPr>
          <w:b/>
          <w:bCs/>
        </w:rPr>
        <w:t>folicular avançado</w:t>
      </w:r>
      <w:r w:rsidRPr="6B902C2B">
        <w:rPr>
          <w:b/>
          <w:bCs/>
        </w:rPr>
        <w:t xml:space="preserve">. Qual é o </w:t>
      </w:r>
      <w:r w:rsidR="00504CDD">
        <w:rPr>
          <w:b/>
          <w:bCs/>
        </w:rPr>
        <w:t>alvo</w:t>
      </w:r>
      <w:r w:rsidRPr="6B902C2B">
        <w:rPr>
          <w:b/>
          <w:bCs/>
        </w:rPr>
        <w:t xml:space="preserve"> dessa terapia?</w:t>
      </w:r>
    </w:p>
    <w:p w14:paraId="4900987A" w14:textId="42E50021" w:rsidR="00B75966" w:rsidRPr="00435925" w:rsidRDefault="00E67503" w:rsidP="00B75966">
      <w:pPr>
        <w:ind w:left="360"/>
      </w:pPr>
      <w:r>
        <w:t>A</w:t>
      </w:r>
      <w:r w:rsidR="00B75966" w:rsidRPr="00435925">
        <w:t> </w:t>
      </w:r>
      <w:r w:rsidR="00B75966" w:rsidRPr="00435925">
        <w:rPr>
          <w:highlight w:val="green"/>
        </w:rPr>
        <w:t>CD20</w:t>
      </w:r>
    </w:p>
    <w:p w14:paraId="36E6639A" w14:textId="6642C66E" w:rsidR="00B75966" w:rsidRPr="00435925" w:rsidRDefault="00E67503" w:rsidP="00B75966">
      <w:pPr>
        <w:ind w:left="360"/>
      </w:pPr>
      <w:r>
        <w:t>B</w:t>
      </w:r>
      <w:r w:rsidR="00B75966" w:rsidRPr="00435925">
        <w:t> CD52</w:t>
      </w:r>
    </w:p>
    <w:p w14:paraId="3F87D846" w14:textId="2AC35F00" w:rsidR="00B75966" w:rsidRPr="00435925" w:rsidRDefault="00E67503" w:rsidP="00B75966">
      <w:pPr>
        <w:ind w:left="360"/>
      </w:pPr>
      <w:r>
        <w:t>C</w:t>
      </w:r>
      <w:r w:rsidR="00B75966" w:rsidRPr="00435925">
        <w:t> CD33</w:t>
      </w:r>
    </w:p>
    <w:p w14:paraId="5980BA4A" w14:textId="24205234" w:rsidR="00B75966" w:rsidRPr="00435925" w:rsidRDefault="00E67503" w:rsidP="00B75966">
      <w:pPr>
        <w:ind w:left="360"/>
      </w:pPr>
      <w:r>
        <w:t>D</w:t>
      </w:r>
      <w:r w:rsidR="00B75966" w:rsidRPr="00435925">
        <w:t> CD19</w:t>
      </w:r>
    </w:p>
    <w:p w14:paraId="3A777FF3" w14:textId="3AF5CDCB" w:rsidR="00B75966" w:rsidRPr="00435925" w:rsidRDefault="00B75966" w:rsidP="00B75966">
      <w:pPr>
        <w:ind w:left="360"/>
      </w:pPr>
      <w:r w:rsidRPr="00435925">
        <w:t xml:space="preserve"> E </w:t>
      </w:r>
      <w:r w:rsidR="005E46EA">
        <w:t>Tirosina-</w:t>
      </w:r>
      <w:proofErr w:type="spellStart"/>
      <w:r w:rsidR="005E46EA">
        <w:t>cinase</w:t>
      </w:r>
      <w:proofErr w:type="spellEnd"/>
      <w:r w:rsidR="005E46EA">
        <w:t xml:space="preserve"> de </w:t>
      </w:r>
      <w:proofErr w:type="spellStart"/>
      <w:r w:rsidR="005E46EA">
        <w:t>Bruton</w:t>
      </w:r>
      <w:proofErr w:type="spellEnd"/>
    </w:p>
    <w:p w14:paraId="157469AB" w14:textId="76AEF76E" w:rsidR="00B75966" w:rsidRPr="00435925" w:rsidRDefault="00B75966" w:rsidP="006F694D">
      <w:pPr>
        <w:ind w:left="360"/>
      </w:pPr>
      <w:r w:rsidRPr="00435925">
        <w:rPr>
          <w:b/>
        </w:rPr>
        <w:t xml:space="preserve">12.11 Qual pontuação de desempenho do Eastern </w:t>
      </w:r>
      <w:proofErr w:type="spellStart"/>
      <w:r w:rsidRPr="00435925">
        <w:rPr>
          <w:b/>
        </w:rPr>
        <w:t>Cooperative</w:t>
      </w:r>
      <w:proofErr w:type="spellEnd"/>
      <w:r w:rsidRPr="00435925">
        <w:rPr>
          <w:b/>
        </w:rPr>
        <w:t xml:space="preserve"> </w:t>
      </w:r>
      <w:proofErr w:type="spellStart"/>
      <w:r w:rsidRPr="00435925">
        <w:rPr>
          <w:b/>
        </w:rPr>
        <w:t>Oncology</w:t>
      </w:r>
      <w:proofErr w:type="spellEnd"/>
      <w:r w:rsidRPr="00435925">
        <w:rPr>
          <w:b/>
        </w:rPr>
        <w:t xml:space="preserve"> </w:t>
      </w:r>
      <w:proofErr w:type="spellStart"/>
      <w:r w:rsidRPr="00435925">
        <w:rPr>
          <w:b/>
        </w:rPr>
        <w:t>Group</w:t>
      </w:r>
      <w:proofErr w:type="spellEnd"/>
      <w:r w:rsidRPr="00435925">
        <w:rPr>
          <w:b/>
        </w:rPr>
        <w:t xml:space="preserve"> (ECOG) é definida </w:t>
      </w:r>
      <w:r w:rsidR="000E37D2">
        <w:rPr>
          <w:b/>
        </w:rPr>
        <w:t>pela seguinte</w:t>
      </w:r>
      <w:r w:rsidRPr="00435925">
        <w:rPr>
          <w:b/>
        </w:rPr>
        <w:t xml:space="preserve"> declaração</w:t>
      </w:r>
      <w:r w:rsidR="006E2056">
        <w:rPr>
          <w:b/>
        </w:rPr>
        <w:t>:</w:t>
      </w:r>
      <w:r w:rsidRPr="000E37D2">
        <w:rPr>
          <w:b/>
          <w:bCs/>
        </w:rPr>
        <w:t> </w:t>
      </w:r>
      <w:r w:rsidR="006E2056">
        <w:rPr>
          <w:b/>
          <w:bCs/>
        </w:rPr>
        <w:t>“</w:t>
      </w:r>
      <w:r w:rsidR="006F694D" w:rsidRPr="006F694D">
        <w:rPr>
          <w:b/>
          <w:bCs/>
        </w:rPr>
        <w:t xml:space="preserve">Caminha e </w:t>
      </w:r>
      <w:r w:rsidR="006E2056">
        <w:rPr>
          <w:b/>
          <w:bCs/>
        </w:rPr>
        <w:t>é</w:t>
      </w:r>
      <w:r w:rsidR="006F694D" w:rsidRPr="006F694D">
        <w:rPr>
          <w:b/>
          <w:bCs/>
        </w:rPr>
        <w:t xml:space="preserve"> capaz de cuidar de si, mas incapaz para</w:t>
      </w:r>
      <w:r w:rsidR="006E2056">
        <w:rPr>
          <w:b/>
          <w:bCs/>
        </w:rPr>
        <w:t xml:space="preserve"> </w:t>
      </w:r>
      <w:r w:rsidR="006F694D" w:rsidRPr="006F694D">
        <w:rPr>
          <w:b/>
          <w:bCs/>
        </w:rPr>
        <w:t>qualquer trabalho. Em p</w:t>
      </w:r>
      <w:r w:rsidR="006E2056">
        <w:rPr>
          <w:b/>
          <w:bCs/>
        </w:rPr>
        <w:t>é</w:t>
      </w:r>
      <w:r w:rsidR="006F694D" w:rsidRPr="006F694D">
        <w:rPr>
          <w:b/>
          <w:bCs/>
        </w:rPr>
        <w:t xml:space="preserve"> e ativo mais de 50% das</w:t>
      </w:r>
      <w:r w:rsidR="006E2056">
        <w:rPr>
          <w:b/>
          <w:bCs/>
        </w:rPr>
        <w:t xml:space="preserve"> </w:t>
      </w:r>
      <w:r w:rsidR="006F694D" w:rsidRPr="006F694D">
        <w:rPr>
          <w:b/>
          <w:bCs/>
        </w:rPr>
        <w:t>horas em que est</w:t>
      </w:r>
      <w:r w:rsidR="006E2056">
        <w:rPr>
          <w:b/>
          <w:bCs/>
        </w:rPr>
        <w:t>á</w:t>
      </w:r>
      <w:r w:rsidR="006F694D" w:rsidRPr="006F694D">
        <w:rPr>
          <w:b/>
          <w:bCs/>
        </w:rPr>
        <w:t xml:space="preserve"> desperto</w:t>
      </w:r>
      <w:r w:rsidR="006E2056">
        <w:rPr>
          <w:b/>
          <w:bCs/>
        </w:rPr>
        <w:t>”?</w:t>
      </w:r>
    </w:p>
    <w:p w14:paraId="2E06772D" w14:textId="315732AB" w:rsidR="00B75966" w:rsidRPr="00435925" w:rsidRDefault="006E2056" w:rsidP="00B75966">
      <w:pPr>
        <w:ind w:left="360"/>
      </w:pPr>
      <w:r>
        <w:t>A</w:t>
      </w:r>
      <w:r w:rsidR="00B75966" w:rsidRPr="00435925">
        <w:t> 0</w:t>
      </w:r>
    </w:p>
    <w:p w14:paraId="4916B9B6" w14:textId="07FBBD4C" w:rsidR="00B75966" w:rsidRPr="00435925" w:rsidRDefault="00B75966" w:rsidP="00B75966">
      <w:pPr>
        <w:ind w:left="360"/>
      </w:pPr>
      <w:r w:rsidRPr="00435925">
        <w:t>B</w:t>
      </w:r>
      <w:r w:rsidR="006E2056">
        <w:t xml:space="preserve"> 1</w:t>
      </w:r>
    </w:p>
    <w:p w14:paraId="07DF5615" w14:textId="5F99D3CA" w:rsidR="00B75966" w:rsidRPr="00435925" w:rsidRDefault="006E2056" w:rsidP="00B75966">
      <w:pPr>
        <w:ind w:left="360"/>
      </w:pPr>
      <w:r>
        <w:t>C</w:t>
      </w:r>
      <w:r w:rsidR="00B75966" w:rsidRPr="00435925">
        <w:t> </w:t>
      </w:r>
      <w:r w:rsidR="00B75966" w:rsidRPr="00435925">
        <w:rPr>
          <w:highlight w:val="green"/>
        </w:rPr>
        <w:t>2</w:t>
      </w:r>
    </w:p>
    <w:p w14:paraId="1DF62ABD" w14:textId="2B5EDBA7" w:rsidR="00B75966" w:rsidRPr="00435925" w:rsidRDefault="006E2056" w:rsidP="00B75966">
      <w:pPr>
        <w:ind w:left="360"/>
      </w:pPr>
      <w:r>
        <w:t>D</w:t>
      </w:r>
      <w:r w:rsidR="00B75966" w:rsidRPr="00435925">
        <w:t> 3</w:t>
      </w:r>
    </w:p>
    <w:p w14:paraId="07D2569A" w14:textId="711D6564" w:rsidR="00B75966" w:rsidRPr="00435925" w:rsidRDefault="006E2056" w:rsidP="00B75966">
      <w:pPr>
        <w:ind w:left="360"/>
      </w:pPr>
      <w:r>
        <w:t>E</w:t>
      </w:r>
      <w:r w:rsidR="00B75966" w:rsidRPr="00435925">
        <w:t> 4</w:t>
      </w:r>
    </w:p>
    <w:p w14:paraId="2B50FF6E" w14:textId="77777777" w:rsidR="00B75966" w:rsidRPr="00435925" w:rsidRDefault="00B75966" w:rsidP="00B75966">
      <w:pPr>
        <w:ind w:left="360"/>
      </w:pPr>
      <w:r w:rsidRPr="00435925">
        <w:rPr>
          <w:b/>
        </w:rPr>
        <w:t>12.12Qual dos seguintes medicamentos usados no tratamento de doenças hematológicas regula as modificações epigenéticas?</w:t>
      </w:r>
    </w:p>
    <w:p w14:paraId="5D63DC40" w14:textId="6C5C065C" w:rsidR="00B75966" w:rsidRPr="00435925" w:rsidRDefault="008C2B7E" w:rsidP="00B75966">
      <w:pPr>
        <w:ind w:left="360"/>
      </w:pPr>
      <w:r>
        <w:t>A</w:t>
      </w:r>
      <w:r w:rsidR="00B75966" w:rsidRPr="00435925">
        <w:t xml:space="preserve"> </w:t>
      </w:r>
      <w:proofErr w:type="spellStart"/>
      <w:r>
        <w:t>D</w:t>
      </w:r>
      <w:r w:rsidR="00B75966" w:rsidRPr="00435925">
        <w:t>aunorrubicina</w:t>
      </w:r>
      <w:proofErr w:type="spellEnd"/>
    </w:p>
    <w:p w14:paraId="5B05736B" w14:textId="70F7C561" w:rsidR="00B75966" w:rsidRPr="00435925" w:rsidRDefault="00B75966" w:rsidP="00B75966">
      <w:pPr>
        <w:ind w:left="360"/>
      </w:pPr>
      <w:r w:rsidRPr="00435925">
        <w:rPr>
          <w:highlight w:val="green"/>
        </w:rPr>
        <w:t xml:space="preserve">B </w:t>
      </w:r>
      <w:proofErr w:type="spellStart"/>
      <w:r w:rsidRPr="00435925">
        <w:rPr>
          <w:highlight w:val="green"/>
        </w:rPr>
        <w:t>Azacitidina</w:t>
      </w:r>
      <w:proofErr w:type="spellEnd"/>
    </w:p>
    <w:p w14:paraId="7B29A67C" w14:textId="7FF4E4BB" w:rsidR="00B75966" w:rsidRPr="00435925" w:rsidRDefault="00B75966" w:rsidP="00B75966">
      <w:pPr>
        <w:ind w:left="360"/>
      </w:pPr>
      <w:r w:rsidRPr="00435925">
        <w:t xml:space="preserve">C </w:t>
      </w:r>
      <w:proofErr w:type="spellStart"/>
      <w:r w:rsidRPr="00435925">
        <w:t>Ge</w:t>
      </w:r>
      <w:r w:rsidR="008C2B7E">
        <w:t>n</w:t>
      </w:r>
      <w:r w:rsidRPr="00435925">
        <w:t>tuzumab</w:t>
      </w:r>
      <w:r w:rsidR="008C2B7E">
        <w:t>e</w:t>
      </w:r>
      <w:proofErr w:type="spellEnd"/>
      <w:r w:rsidRPr="00435925">
        <w:t xml:space="preserve"> </w:t>
      </w:r>
      <w:proofErr w:type="spellStart"/>
      <w:r w:rsidRPr="00435925">
        <w:t>ozogamicina</w:t>
      </w:r>
      <w:proofErr w:type="spellEnd"/>
    </w:p>
    <w:p w14:paraId="07E4E25B" w14:textId="22390155" w:rsidR="00B75966" w:rsidRPr="00435925" w:rsidRDefault="00B75966" w:rsidP="00B75966">
      <w:pPr>
        <w:ind w:left="360"/>
      </w:pPr>
      <w:r w:rsidRPr="00435925">
        <w:lastRenderedPageBreak/>
        <w:t>D Lenalidomida</w:t>
      </w:r>
    </w:p>
    <w:p w14:paraId="7B9BF62F" w14:textId="77777777" w:rsidR="0092023F" w:rsidRPr="00435925" w:rsidRDefault="0092023F" w:rsidP="00B75966"/>
    <w:sectPr w:rsidR="0092023F" w:rsidRPr="004359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2FD9"/>
    <w:multiLevelType w:val="multilevel"/>
    <w:tmpl w:val="BB7A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845"/>
    <w:multiLevelType w:val="multilevel"/>
    <w:tmpl w:val="2B24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86914"/>
    <w:multiLevelType w:val="multilevel"/>
    <w:tmpl w:val="01E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1517"/>
    <w:multiLevelType w:val="hybridMultilevel"/>
    <w:tmpl w:val="A00C94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B3765"/>
    <w:multiLevelType w:val="multilevel"/>
    <w:tmpl w:val="D01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702F6"/>
    <w:multiLevelType w:val="multilevel"/>
    <w:tmpl w:val="90E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1357B"/>
    <w:multiLevelType w:val="multilevel"/>
    <w:tmpl w:val="F04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71F2D"/>
    <w:multiLevelType w:val="multilevel"/>
    <w:tmpl w:val="802E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662485"/>
    <w:multiLevelType w:val="multilevel"/>
    <w:tmpl w:val="680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C4062"/>
    <w:multiLevelType w:val="multilevel"/>
    <w:tmpl w:val="57A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03B7B"/>
    <w:multiLevelType w:val="multilevel"/>
    <w:tmpl w:val="1CF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D0502"/>
    <w:multiLevelType w:val="multilevel"/>
    <w:tmpl w:val="7E6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21F49"/>
    <w:multiLevelType w:val="multilevel"/>
    <w:tmpl w:val="CA1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74550">
    <w:abstractNumId w:val="2"/>
  </w:num>
  <w:num w:numId="2" w16cid:durableId="417558364">
    <w:abstractNumId w:val="0"/>
  </w:num>
  <w:num w:numId="3" w16cid:durableId="1726491556">
    <w:abstractNumId w:val="9"/>
  </w:num>
  <w:num w:numId="4" w16cid:durableId="576282831">
    <w:abstractNumId w:val="10"/>
  </w:num>
  <w:num w:numId="5" w16cid:durableId="387385285">
    <w:abstractNumId w:val="4"/>
  </w:num>
  <w:num w:numId="6" w16cid:durableId="664942054">
    <w:abstractNumId w:val="7"/>
  </w:num>
  <w:num w:numId="7" w16cid:durableId="827668006">
    <w:abstractNumId w:val="11"/>
  </w:num>
  <w:num w:numId="8" w16cid:durableId="1998727720">
    <w:abstractNumId w:val="1"/>
  </w:num>
  <w:num w:numId="9" w16cid:durableId="1822188412">
    <w:abstractNumId w:val="12"/>
  </w:num>
  <w:num w:numId="10" w16cid:durableId="1169753436">
    <w:abstractNumId w:val="8"/>
  </w:num>
  <w:num w:numId="11" w16cid:durableId="1695571174">
    <w:abstractNumId w:val="6"/>
  </w:num>
  <w:num w:numId="12" w16cid:durableId="441076178">
    <w:abstractNumId w:val="5"/>
  </w:num>
  <w:num w:numId="13" w16cid:durableId="1372727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B1"/>
    <w:rsid w:val="00015BF8"/>
    <w:rsid w:val="00041A45"/>
    <w:rsid w:val="000E37D2"/>
    <w:rsid w:val="00105E35"/>
    <w:rsid w:val="001E0B47"/>
    <w:rsid w:val="002E24D8"/>
    <w:rsid w:val="004028B1"/>
    <w:rsid w:val="00435925"/>
    <w:rsid w:val="00504CDD"/>
    <w:rsid w:val="005E46EA"/>
    <w:rsid w:val="00626025"/>
    <w:rsid w:val="006E2056"/>
    <w:rsid w:val="006F694D"/>
    <w:rsid w:val="007A34B9"/>
    <w:rsid w:val="008C2B7E"/>
    <w:rsid w:val="0092023F"/>
    <w:rsid w:val="00B72AD1"/>
    <w:rsid w:val="00B75966"/>
    <w:rsid w:val="00B94C36"/>
    <w:rsid w:val="00C05923"/>
    <w:rsid w:val="00C44C47"/>
    <w:rsid w:val="00CA25F2"/>
    <w:rsid w:val="00CF4FA4"/>
    <w:rsid w:val="00D01A5F"/>
    <w:rsid w:val="00D02064"/>
    <w:rsid w:val="00E446C9"/>
    <w:rsid w:val="00E55378"/>
    <w:rsid w:val="00E67503"/>
    <w:rsid w:val="00F11088"/>
    <w:rsid w:val="6B90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B4800"/>
  <w15:chartTrackingRefBased/>
  <w15:docId w15:val="{5B7D3752-77D6-4646-85BF-BAC68417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2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2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2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2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2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2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2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2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2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28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28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28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28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28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28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2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2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28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28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28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28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28B1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585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24</cp:revision>
  <dcterms:created xsi:type="dcterms:W3CDTF">2025-09-18T17:43:00Z</dcterms:created>
  <dcterms:modified xsi:type="dcterms:W3CDTF">2026-04-14T12:23:00Z</dcterms:modified>
</cp:coreProperties>
</file>