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Normal"/>
        <w:tblW w:w="9522" w:type="dxa"/>
        <w:jc w:val="left"/>
        <w:tblInd w:w="234" w:type="dxa"/>
        <w:tblBorders>
          <w:top w:val="single" w:sz="4" w:space="0" w:color="7D7D7D"/>
          <w:left w:val="single" w:sz="4" w:space="0" w:color="7D7D7D"/>
          <w:bottom w:val="single" w:sz="4" w:space="0" w:color="7D7D7D"/>
          <w:right w:val="single" w:sz="4" w:space="0" w:color="7D7D7D"/>
          <w:insideH w:val="single" w:sz="4" w:space="0" w:color="7D7D7D"/>
          <w:insideV w:val="single" w:sz="4" w:space="0" w:color="7D7D7D"/>
        </w:tblBorders>
        <w:tblCellMar>
          <w:top w:w="0" w:type="dxa"/>
          <w:left w:w="108" w:type="dxa"/>
          <w:bottom w:w="0" w:type="dxa"/>
          <w:right w:w="108" w:type="dxa"/>
        </w:tblCellMar>
        <w:tblLook w:lastRow="1" w:firstRow="1" w:lastColumn="1" w:firstColumn="1" w:val="01e0" w:noHBand="0" w:noVBand="0"/>
      </w:tblPr>
      <w:tblGrid>
        <w:gridCol w:w="1135"/>
        <w:gridCol w:w="7091"/>
        <w:gridCol w:w="1296"/>
      </w:tblGrid>
      <w:tr>
        <w:trPr>
          <w:trHeight w:val="1005" w:hRule="atLeast"/>
        </w:trPr>
        <w:tc>
          <w:tcPr>
            <w:tcW w:w="1135" w:type="dxa"/>
            <w:tcBorders>
              <w:top w:val="single" w:sz="4" w:space="0" w:color="7D7D7D"/>
              <w:left w:val="single" w:sz="4" w:space="0" w:color="7D7D7D"/>
              <w:bottom w:val="single" w:sz="4" w:space="0" w:color="7D7D7D"/>
              <w:right w:val="single" w:sz="4" w:space="0" w:color="7D7D7D"/>
              <w:insideH w:val="single" w:sz="4" w:space="0" w:color="7D7D7D"/>
              <w:insideV w:val="single" w:sz="4" w:space="0" w:color="7D7D7D"/>
            </w:tcBorders>
            <w:shd w:fill="auto" w:val="clear"/>
          </w:tcPr>
          <w:p>
            <w:pPr>
              <w:pStyle w:val="TableParagraph"/>
              <w:spacing w:before="9" w:after="0"/>
              <w:ind w:left="0" w:hanging="0"/>
              <w:rPr>
                <w:rFonts w:ascii="Times New Roman" w:hAnsi="Times New Roman"/>
                <w:sz w:val="9"/>
              </w:rPr>
            </w:pPr>
            <w:r>
              <w:rPr>
                <w:rFonts w:ascii="Times New Roman" w:hAnsi="Times New Roman"/>
                <w:sz w:val="9"/>
              </w:rPr>
            </w:r>
          </w:p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/>
              <w:drawing>
                <wp:inline distT="0" distB="0" distL="0" distR="0">
                  <wp:extent cx="391160" cy="452755"/>
                  <wp:effectExtent l="0" t="0" r="0" b="0"/>
                  <wp:docPr id="1" name="image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16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1" w:type="dxa"/>
            <w:tcBorders>
              <w:top w:val="single" w:sz="4" w:space="0" w:color="7D7D7D"/>
              <w:left w:val="single" w:sz="4" w:space="0" w:color="7D7D7D"/>
              <w:bottom w:val="single" w:sz="4" w:space="0" w:color="7D7D7D"/>
              <w:right w:val="single" w:sz="4" w:space="0" w:color="7D7D7D"/>
              <w:insideH w:val="single" w:sz="4" w:space="0" w:color="7D7D7D"/>
              <w:insideV w:val="single" w:sz="4" w:space="0" w:color="7D7D7D"/>
            </w:tcBorders>
            <w:shd w:fill="auto" w:val="clear"/>
          </w:tcPr>
          <w:p>
            <w:pPr>
              <w:pStyle w:val="TableParagraph"/>
              <w:spacing w:lineRule="auto" w:line="235" w:before="193" w:after="0"/>
              <w:ind w:left="105" w:right="3572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UNIVERSIDAD DE SANTIAGO DE CHILE FACULTAD DE INGENIERÍA</w:t>
            </w:r>
          </w:p>
          <w:p>
            <w:pPr>
              <w:pStyle w:val="TableParagraph"/>
              <w:spacing w:lineRule="exact" w:line="264" w:before="2" w:after="0"/>
              <w:ind w:left="105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DEPARTAMENTO DE INGENIERÍA INFORMÁTICA</w:t>
            </w:r>
          </w:p>
        </w:tc>
        <w:tc>
          <w:tcPr>
            <w:tcW w:w="1296" w:type="dxa"/>
            <w:tcBorders>
              <w:top w:val="single" w:sz="4" w:space="0" w:color="7D7D7D"/>
              <w:left w:val="single" w:sz="4" w:space="0" w:color="7D7D7D"/>
              <w:bottom w:val="single" w:sz="4" w:space="0" w:color="7D7D7D"/>
              <w:right w:val="single" w:sz="4" w:space="0" w:color="7D7D7D"/>
              <w:insideH w:val="single" w:sz="4" w:space="0" w:color="7D7D7D"/>
              <w:insideV w:val="single" w:sz="4" w:space="0" w:color="7D7D7D"/>
            </w:tcBorders>
            <w:shd w:fill="auto" w:val="clear"/>
          </w:tcPr>
          <w:p>
            <w:pPr>
              <w:pStyle w:val="TableParagraph"/>
              <w:spacing w:before="10" w:after="0"/>
              <w:ind w:left="0" w:hanging="0"/>
              <w:rPr>
                <w:rFonts w:ascii="Times New Roman" w:hAnsi="Times New Roman"/>
                <w:sz w:val="7"/>
              </w:rPr>
            </w:pPr>
            <w:r>
              <w:rPr>
                <w:rFonts w:ascii="Times New Roman" w:hAnsi="Times New Roman"/>
                <w:sz w:val="7"/>
              </w:rPr>
            </w:r>
          </w:p>
          <w:p>
            <w:pPr>
              <w:pStyle w:val="TableParagraph"/>
              <w:ind w:left="398" w:hanging="0"/>
              <w:rPr>
                <w:rFonts w:ascii="Times New Roman" w:hAnsi="Times New Roman"/>
                <w:sz w:val="20"/>
              </w:rPr>
            </w:pPr>
            <w:r>
              <w:rPr/>
              <w:drawing>
                <wp:inline distT="0" distB="0" distL="0" distR="0">
                  <wp:extent cx="352425" cy="490220"/>
                  <wp:effectExtent l="0" t="0" r="0" b="0"/>
                  <wp:docPr id="2" name="image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90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extBody"/>
        <w:spacing w:before="11" w:after="0"/>
        <w:ind w:left="0" w:hang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Normal"/>
        <w:spacing w:lineRule="exact" w:line="472" w:before="20" w:after="0"/>
        <w:ind w:left="2191" w:right="2170" w:hanging="0"/>
        <w:jc w:val="center"/>
        <w:rPr>
          <w:rFonts w:ascii="Calibri" w:hAnsi="Calibri"/>
          <w:b/>
          <w:b/>
          <w:sz w:val="40"/>
        </w:rPr>
      </w:pPr>
      <w:r>
        <w:rPr>
          <w:rFonts w:ascii="Calibri" w:hAnsi="Calibri"/>
          <w:b/>
          <w:color w:val="008080"/>
          <w:sz w:val="40"/>
        </w:rPr>
        <w:t>Laboratorio N°5 Análisis de Datos</w:t>
      </w:r>
    </w:p>
    <w:p>
      <w:pPr>
        <w:pStyle w:val="Normal"/>
        <w:spacing w:lineRule="exact" w:line="374"/>
        <w:ind w:left="2180" w:right="2170" w:hanging="0"/>
        <w:jc w:val="center"/>
        <w:rPr>
          <w:rFonts w:ascii="Calibri" w:hAnsi="Calibri"/>
          <w:b/>
          <w:b/>
          <w:sz w:val="32"/>
        </w:rPr>
      </w:pPr>
      <w:r>
        <w:rPr>
          <w:rFonts w:ascii="Calibri" w:hAnsi="Calibri"/>
          <w:b/>
          <w:sz w:val="32"/>
        </w:rPr>
        <w:t>Árboles de decisión</w:t>
      </w:r>
    </w:p>
    <w:p>
      <w:pPr>
        <w:pStyle w:val="TextBody"/>
        <w:ind w:left="0" w:hanging="0"/>
        <w:rPr>
          <w:rFonts w:ascii="Calibri" w:hAnsi="Calibri"/>
          <w:b/>
          <w:b/>
          <w:sz w:val="21"/>
        </w:rPr>
      </w:pPr>
      <w:r>
        <w:rPr>
          <w:rFonts w:ascii="Calibri" w:hAnsi="Calibri"/>
          <w:b/>
          <w:sz w:val="21"/>
        </w:rPr>
      </w:r>
    </w:p>
    <w:p>
      <w:pPr>
        <w:pStyle w:val="Normal"/>
        <w:tabs>
          <w:tab w:val="left" w:pos="7493" w:leader="none"/>
        </w:tabs>
        <w:spacing w:before="100" w:after="0"/>
        <w:ind w:left="238" w:hanging="0"/>
        <w:rPr/>
      </w:pPr>
      <w:r>
        <w:rPr>
          <w:rFonts w:ascii="Arial Narrow" w:hAnsi="Arial Narrow"/>
          <w:sz w:val="24"/>
        </w:rPr>
        <w:t>Profesor:</w:t>
      </w:r>
      <w:r>
        <w:rPr>
          <w:rFonts w:ascii="Arial Narrow" w:hAnsi="Arial Narrow"/>
          <w:spacing w:val="-6"/>
          <w:sz w:val="24"/>
        </w:rPr>
        <w:t xml:space="preserve"> </w:t>
      </w:r>
      <w:r>
        <w:rPr>
          <w:rFonts w:ascii="Arial Narrow" w:hAnsi="Arial Narrow"/>
          <w:sz w:val="24"/>
        </w:rPr>
        <w:t>Max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Chacón</w:t>
        <w:tab/>
        <w:t xml:space="preserve">Ayudante </w:t>
      </w:r>
      <w:r>
        <w:rPr>
          <w:rFonts w:ascii="Arial Narrow" w:hAnsi="Arial Narrow"/>
          <w:sz w:val="24"/>
        </w:rPr>
        <w:t>Francisco Muñoz</w:t>
      </w:r>
    </w:p>
    <w:p>
      <w:pPr>
        <w:pStyle w:val="Heading1"/>
        <w:tabs>
          <w:tab w:val="left" w:pos="8337" w:leader="none"/>
        </w:tabs>
        <w:spacing w:before="177" w:after="0"/>
        <w:rPr>
          <w:u w:val="none" w:color="000000"/>
        </w:rPr>
      </w:pPr>
      <w:r>
        <w:rPr/>
        <w:t xml:space="preserve"> </w:t>
      </w:r>
      <w:r>
        <w:rPr/>
        <w:tab/>
        <w:t>Objetivos</w:t>
      </w:r>
    </w:p>
    <w:p>
      <w:pPr>
        <w:pStyle w:val="TextBody"/>
        <w:spacing w:before="1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1"/>
        </w:numPr>
        <w:tabs>
          <w:tab w:val="left" w:pos="958" w:leader="none"/>
          <w:tab w:val="left" w:pos="959" w:leader="none"/>
        </w:tabs>
        <w:spacing w:lineRule="auto" w:line="276" w:before="91" w:after="0"/>
        <w:ind w:left="958" w:right="1185" w:hanging="360"/>
        <w:rPr>
          <w:rFonts w:ascii="Symbol" w:hAnsi="Symbol"/>
        </w:rPr>
      </w:pPr>
      <w:r>
        <w:rPr>
          <w:sz w:val="26"/>
        </w:rPr>
        <w:t>Extraer el conocimiento del problema asignado, mediante el uso</w:t>
      </w:r>
      <w:r>
        <w:rPr>
          <w:spacing w:val="-48"/>
          <w:sz w:val="26"/>
        </w:rPr>
        <w:t xml:space="preserve"> </w:t>
      </w:r>
      <w:r>
        <w:rPr>
          <w:sz w:val="26"/>
        </w:rPr>
        <w:t>del software R, utilizando árboles de</w:t>
      </w:r>
      <w:r>
        <w:rPr>
          <w:spacing w:val="-12"/>
          <w:sz w:val="26"/>
        </w:rPr>
        <w:t xml:space="preserve"> </w:t>
      </w:r>
      <w:r>
        <w:rPr>
          <w:sz w:val="26"/>
        </w:rPr>
        <w:t>decisión.</w:t>
      </w:r>
    </w:p>
    <w:p>
      <w:pPr>
        <w:pStyle w:val="ListParagraph"/>
        <w:numPr>
          <w:ilvl w:val="0"/>
          <w:numId w:val="1"/>
        </w:numPr>
        <w:tabs>
          <w:tab w:val="left" w:pos="958" w:leader="none"/>
          <w:tab w:val="left" w:pos="959" w:leader="none"/>
        </w:tabs>
        <w:spacing w:lineRule="auto" w:line="276"/>
        <w:ind w:left="958" w:right="387" w:hanging="360"/>
        <w:rPr>
          <w:rFonts w:ascii="Symbol" w:hAnsi="Symbol"/>
        </w:rPr>
      </w:pPr>
      <w:r>
        <w:rPr>
          <w:sz w:val="26"/>
        </w:rPr>
        <w:t>Analizar y comparar los resultados obtenidos con la literatura encontrada</w:t>
      </w:r>
      <w:r>
        <w:rPr>
          <w:spacing w:val="-50"/>
          <w:sz w:val="26"/>
        </w:rPr>
        <w:t xml:space="preserve"> </w:t>
      </w:r>
      <w:r>
        <w:rPr>
          <w:sz w:val="26"/>
        </w:rPr>
        <w:t>y lo expuesto en la</w:t>
      </w:r>
      <w:r>
        <w:rPr>
          <w:spacing w:val="-13"/>
          <w:sz w:val="26"/>
        </w:rPr>
        <w:t xml:space="preserve"> </w:t>
      </w:r>
      <w:r>
        <w:rPr>
          <w:sz w:val="26"/>
        </w:rPr>
        <w:t>teoría.</w:t>
      </w:r>
    </w:p>
    <w:p>
      <w:pPr>
        <w:pStyle w:val="ListParagraph"/>
        <w:numPr>
          <w:ilvl w:val="0"/>
          <w:numId w:val="1"/>
        </w:numPr>
        <w:tabs>
          <w:tab w:val="left" w:pos="958" w:leader="none"/>
          <w:tab w:val="left" w:pos="959" w:leader="none"/>
        </w:tabs>
        <w:spacing w:lineRule="exact" w:line="294"/>
        <w:rPr>
          <w:rFonts w:ascii="Symbol" w:hAnsi="Symbol"/>
        </w:rPr>
      </w:pPr>
      <w:r>
        <w:rPr>
          <w:sz w:val="26"/>
        </w:rPr>
        <w:t>Comparar los resultados obtenidos con las reglas del laboratorio número</w:t>
      </w:r>
      <w:r>
        <w:rPr>
          <w:spacing w:val="-28"/>
          <w:sz w:val="26"/>
        </w:rPr>
        <w:t xml:space="preserve"> </w:t>
      </w:r>
      <w:r>
        <w:rPr>
          <w:sz w:val="26"/>
        </w:rPr>
        <w:t>4.</w:t>
      </w:r>
    </w:p>
    <w:p>
      <w:pPr>
        <w:pStyle w:val="ListParagraph"/>
        <w:numPr>
          <w:ilvl w:val="0"/>
          <w:numId w:val="1"/>
        </w:numPr>
        <w:tabs>
          <w:tab w:val="left" w:pos="958" w:leader="none"/>
          <w:tab w:val="left" w:pos="959" w:leader="none"/>
        </w:tabs>
        <w:spacing w:lineRule="auto" w:line="276" w:before="44" w:after="0"/>
        <w:ind w:left="958" w:right="1197" w:hanging="360"/>
        <w:rPr>
          <w:rFonts w:ascii="Symbol" w:hAnsi="Symbol"/>
        </w:rPr>
      </w:pPr>
      <w:r>
        <w:rPr>
          <w:sz w:val="26"/>
        </w:rPr>
        <w:t>Identificar la principal diferencia entre el análisis mediante reglas</w:t>
      </w:r>
      <w:r>
        <w:rPr>
          <w:spacing w:val="-48"/>
          <w:sz w:val="26"/>
        </w:rPr>
        <w:t xml:space="preserve"> </w:t>
      </w:r>
      <w:r>
        <w:rPr>
          <w:sz w:val="26"/>
        </w:rPr>
        <w:t>de asociación y árboles de</w:t>
      </w:r>
      <w:r>
        <w:rPr>
          <w:spacing w:val="-29"/>
          <w:sz w:val="26"/>
        </w:rPr>
        <w:t xml:space="preserve"> </w:t>
      </w:r>
      <w:r>
        <w:rPr>
          <w:sz w:val="26"/>
        </w:rPr>
        <w:t>decisión.</w:t>
      </w:r>
    </w:p>
    <w:p>
      <w:pPr>
        <w:pStyle w:val="Heading1"/>
        <w:tabs>
          <w:tab w:val="left" w:pos="8577" w:leader="none"/>
        </w:tabs>
        <w:spacing w:before="208" w:after="0"/>
        <w:rPr>
          <w:u w:val="none" w:color="000000"/>
        </w:rPr>
      </w:pPr>
      <w:r>
        <w:rPr/>
        <w:t xml:space="preserve"> </w:t>
      </w:r>
      <w:r>
        <w:rPr/>
        <w:tab/>
        <w:t>Informe</w:t>
      </w:r>
    </w:p>
    <w:p>
      <w:pPr>
        <w:pStyle w:val="TextBody"/>
        <w:spacing w:before="1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lineRule="auto" w:line="276" w:before="91" w:after="0"/>
        <w:ind w:left="238" w:right="116" w:hanging="0"/>
        <w:rPr/>
      </w:pPr>
      <w:r>
        <w:rPr/>
        <w:t>El informe debe utilizar el reglamento de titulación v 1.3, apéndice C, apartado C.3 y contener los siguientes puntos:</w:t>
      </w:r>
    </w:p>
    <w:p>
      <w:pPr>
        <w:pStyle w:val="TextBody"/>
        <w:spacing w:before="6" w:after="1"/>
        <w:ind w:left="0" w:hanging="0"/>
        <w:rPr>
          <w:sz w:val="17"/>
        </w:rPr>
      </w:pPr>
      <w:r>
        <w:rPr>
          <w:sz w:val="17"/>
        </w:rPr>
      </w:r>
    </w:p>
    <w:tbl>
      <w:tblPr>
        <w:tblStyle w:val="TableNormal"/>
        <w:tblW w:w="9716" w:type="dxa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7926"/>
        <w:gridCol w:w="1789"/>
      </w:tblGrid>
      <w:tr>
        <w:trPr>
          <w:trHeight w:val="297" w:hRule="atLeast"/>
        </w:trPr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7"/>
              <w:ind w:left="175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Puntos a evaluar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77"/>
              <w:ind w:left="108" w:hanging="0"/>
              <w:rPr>
                <w:b/>
                <w:b/>
                <w:sz w:val="26"/>
              </w:rPr>
            </w:pPr>
            <w:r>
              <w:rPr>
                <w:b/>
                <w:sz w:val="26"/>
              </w:rPr>
              <w:t>Ponderación</w:t>
            </w:r>
          </w:p>
        </w:tc>
      </w:tr>
      <w:tr>
        <w:trPr>
          <w:trHeight w:val="597" w:hRule="atLeast"/>
        </w:trPr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tabs>
                <w:tab w:val="left" w:pos="1900" w:leader="none"/>
                <w:tab w:val="left" w:pos="3223" w:leader="none"/>
                <w:tab w:val="left" w:pos="3559" w:leader="none"/>
                <w:tab w:val="left" w:pos="4968" w:leader="none"/>
                <w:tab w:val="left" w:pos="6588" w:leader="none"/>
                <w:tab w:val="left" w:pos="7028" w:leader="none"/>
              </w:tabs>
              <w:spacing w:lineRule="exact" w:line="300" w:before="2" w:after="0"/>
              <w:ind w:left="107" w:right="108" w:hanging="0"/>
              <w:rPr>
                <w:sz w:val="26"/>
              </w:rPr>
            </w:pPr>
            <w:r>
              <w:rPr>
                <w:sz w:val="26"/>
              </w:rPr>
              <w:t>Presentación,</w:t>
              <w:tab/>
              <w:t>ortografía</w:t>
              <w:tab/>
              <w:t>y</w:t>
              <w:tab/>
              <w:t>redacción.</w:t>
              <w:tab/>
              <w:t>Introducción</w:t>
              <w:tab/>
              <w:t>(1</w:t>
              <w:tab/>
            </w:r>
            <w:r>
              <w:rPr>
                <w:spacing w:val="-4"/>
                <w:sz w:val="26"/>
              </w:rPr>
              <w:t xml:space="preserve">página </w:t>
            </w:r>
            <w:r>
              <w:rPr>
                <w:sz w:val="26"/>
              </w:rPr>
              <w:t>máximo)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92"/>
              <w:ind w:left="108" w:hanging="0"/>
              <w:rPr>
                <w:sz w:val="26"/>
              </w:rPr>
            </w:pPr>
            <w:r>
              <w:rPr>
                <w:sz w:val="26"/>
              </w:rPr>
              <w:t>5%</w:t>
            </w:r>
          </w:p>
        </w:tc>
      </w:tr>
      <w:tr>
        <w:trPr>
          <w:trHeight w:val="1795" w:hRule="atLeast"/>
        </w:trPr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107" w:right="102" w:hanging="0"/>
              <w:jc w:val="both"/>
              <w:rPr>
                <w:sz w:val="26"/>
              </w:rPr>
            </w:pPr>
            <w:r>
              <w:rPr>
                <w:sz w:val="26"/>
              </w:rPr>
              <w:t xml:space="preserve">Obtención del árbol: Variar los parámetros del programa </w:t>
            </w:r>
            <w:r>
              <w:rPr>
                <w:spacing w:val="-3"/>
                <w:sz w:val="26"/>
              </w:rPr>
              <w:t xml:space="preserve">para </w:t>
            </w:r>
            <w:r>
              <w:rPr>
                <w:sz w:val="26"/>
              </w:rPr>
              <w:t>generar un árbol adecuado para la comparación con las reglas obtenidas en el laboratorio anterior. Incluya el significado de estos parámetros</w:t>
            </w:r>
            <w:r>
              <w:rPr>
                <w:spacing w:val="59"/>
                <w:sz w:val="26"/>
              </w:rPr>
              <w:t xml:space="preserve"> </w:t>
            </w:r>
            <w:r>
              <w:rPr>
                <w:sz w:val="26"/>
              </w:rPr>
              <w:t>y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el</w:t>
            </w:r>
            <w:r>
              <w:rPr>
                <w:spacing w:val="58"/>
                <w:sz w:val="26"/>
              </w:rPr>
              <w:t xml:space="preserve"> </w:t>
            </w:r>
            <w:r>
              <w:rPr>
                <w:sz w:val="26"/>
              </w:rPr>
              <w:t>porqué</w:t>
            </w:r>
            <w:r>
              <w:rPr>
                <w:spacing w:val="57"/>
                <w:sz w:val="26"/>
              </w:rPr>
              <w:t xml:space="preserve"> </w:t>
            </w:r>
            <w:r>
              <w:rPr>
                <w:sz w:val="26"/>
              </w:rPr>
              <w:t>de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su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utilización,</w:t>
            </w:r>
            <w:r>
              <w:rPr>
                <w:spacing w:val="57"/>
                <w:sz w:val="26"/>
              </w:rPr>
              <w:t xml:space="preserve"> </w:t>
            </w:r>
            <w:r>
              <w:rPr>
                <w:sz w:val="26"/>
              </w:rPr>
              <w:t>considere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un</w:t>
            </w:r>
            <w:r>
              <w:rPr>
                <w:spacing w:val="56"/>
                <w:sz w:val="26"/>
              </w:rPr>
              <w:t xml:space="preserve"> </w:t>
            </w:r>
            <w:r>
              <w:rPr>
                <w:sz w:val="26"/>
              </w:rPr>
              <w:t>número</w:t>
            </w:r>
          </w:p>
          <w:p>
            <w:pPr>
              <w:pStyle w:val="TableParagraph"/>
              <w:spacing w:lineRule="exact" w:line="298" w:before="6" w:after="0"/>
              <w:ind w:left="107" w:right="105" w:hanging="0"/>
              <w:jc w:val="both"/>
              <w:rPr>
                <w:sz w:val="26"/>
              </w:rPr>
            </w:pPr>
            <w:r>
              <w:rPr>
                <w:sz w:val="26"/>
              </w:rPr>
              <w:t>máximo de 30 reglas para comparar con el árbol de decisión. (máximo 2 páginas)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92"/>
              <w:ind w:left="108" w:hanging="0"/>
              <w:rPr>
                <w:sz w:val="26"/>
              </w:rPr>
            </w:pPr>
            <w:r>
              <w:rPr>
                <w:sz w:val="26"/>
              </w:rPr>
              <w:t>45%</w:t>
            </w:r>
          </w:p>
        </w:tc>
      </w:tr>
      <w:tr>
        <w:trPr>
          <w:trHeight w:val="400" w:hRule="atLeast"/>
        </w:trPr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92"/>
              <w:rPr>
                <w:sz w:val="26"/>
              </w:rPr>
            </w:pPr>
            <w:r>
              <w:rPr>
                <w:sz w:val="26"/>
              </w:rPr>
              <w:t>Comparación de métodos comparar el método de árboles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de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92"/>
              <w:ind w:left="108" w:hanging="0"/>
              <w:rPr>
                <w:sz w:val="26"/>
              </w:rPr>
            </w:pPr>
            <w:r>
              <w:rPr>
                <w:sz w:val="26"/>
              </w:rPr>
              <w:t>50%</w:t>
            </w:r>
          </w:p>
        </w:tc>
      </w:tr>
    </w:tbl>
    <w:p>
      <w:pPr>
        <w:pStyle w:val="Normal"/>
        <w:spacing w:lineRule="exact" w:line="292"/>
        <w:rPr>
          <w:sz w:val="26"/>
        </w:rPr>
      </w:pPr>
      <w:r>
        <w:rPr>
          <w:sz w:val="26"/>
        </w:rPr>
      </w:r>
    </w:p>
    <w:p>
      <w:pPr>
        <w:sectPr>
          <w:type w:val="continuous"/>
          <w:pgSz w:w="12240" w:h="15840"/>
          <w:pgMar w:left="1180" w:right="1100" w:header="0" w:top="860" w:footer="0" w:bottom="280" w:gutter="0"/>
          <w:formProt w:val="false"/>
          <w:textDirection w:val="lrTb"/>
          <w:docGrid w:type="default" w:linePitch="312" w:charSpace="4294965247"/>
        </w:sectPr>
      </w:pPr>
    </w:p>
    <w:tbl>
      <w:tblPr>
        <w:tblStyle w:val="TableNormal"/>
        <w:tblW w:w="9716" w:type="dxa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7926"/>
        <w:gridCol w:w="1789"/>
      </w:tblGrid>
      <w:tr>
        <w:trPr>
          <w:trHeight w:val="897" w:hRule="atLeast"/>
        </w:trPr>
        <w:tc>
          <w:tcPr>
            <w:tcW w:w="7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decisión con las reglas de asociación en términos de resultados obtenidos, cantidad de reglas, información que entrega, forma de</w:t>
            </w:r>
          </w:p>
          <w:p>
            <w:pPr>
              <w:pStyle w:val="TableParagraph"/>
              <w:spacing w:lineRule="exact" w:line="279"/>
              <w:rPr>
                <w:sz w:val="26"/>
              </w:rPr>
            </w:pPr>
            <w:r>
              <w:rPr>
                <w:sz w:val="26"/>
              </w:rPr>
              <w:t>mostrar los resultados.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Paragraph"/>
              <w:ind w:left="0" w:hanging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</w:tr>
    </w:tbl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ind w:left="0" w:hanging="0"/>
        <w:rPr>
          <w:sz w:val="16"/>
        </w:rPr>
      </w:pPr>
      <w:r>
        <w:rPr>
          <w:sz w:val="16"/>
        </w:rPr>
      </w:r>
    </w:p>
    <w:p>
      <w:pPr>
        <w:pStyle w:val="Heading1"/>
        <w:tabs>
          <w:tab w:val="left" w:pos="7617" w:leader="none"/>
        </w:tabs>
        <w:rPr>
          <w:u w:val="none" w:color="000000"/>
        </w:rPr>
      </w:pPr>
      <w:r>
        <w:rPr/>
        <w:t xml:space="preserve"> </w:t>
      </w:r>
      <w:r>
        <w:rPr/>
        <w:tab/>
        <w:t>Observaciones</w:t>
      </w:r>
    </w:p>
    <w:p>
      <w:pPr>
        <w:pStyle w:val="TextBody"/>
        <w:ind w:lef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0" w:hanging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222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1129665</wp:posOffset>
            </wp:positionH>
            <wp:positionV relativeFrom="paragraph">
              <wp:posOffset>147955</wp:posOffset>
            </wp:positionV>
            <wp:extent cx="247015" cy="184150"/>
            <wp:effectExtent l="0" t="0" r="0" b="0"/>
            <wp:wrapNone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</w:t>
      </w:r>
      <w:r>
        <w:rPr/>
        <w:t xml:space="preserve">odas las consultas deben ser realizadas al mail </w:t>
      </w:r>
      <w:hyperlink r:id="rId5">
        <w:r>
          <w:rPr>
            <w:rStyle w:val="InternetLink"/>
          </w:rPr>
          <w:t>francisco.munoz.b</w:t>
        </w:r>
        <w:r>
          <w:rPr>
            <w:rStyle w:val="InternetLink"/>
          </w:rPr>
          <w:t>@usach.cl</w:t>
        </w:r>
      </w:hyperlink>
    </w:p>
    <w:p>
      <w:pPr>
        <w:pStyle w:val="ListParagraph"/>
        <w:numPr>
          <w:ilvl w:val="0"/>
          <w:numId w:val="1"/>
        </w:numPr>
        <w:tabs>
          <w:tab w:val="left" w:pos="958" w:leader="none"/>
          <w:tab w:val="left" w:pos="959" w:leader="none"/>
        </w:tabs>
        <w:spacing w:before="5" w:after="0"/>
        <w:ind w:left="958" w:right="543" w:hanging="360"/>
        <w:rPr/>
      </w:pPr>
      <w:r>
        <w:rPr>
          <w:sz w:val="26"/>
        </w:rPr>
        <w:t xml:space="preserve">La entrega debe ser subida al sitio Usachvirtual hasta las 23.55 horas del día </w:t>
      </w:r>
      <w:r>
        <w:rPr>
          <w:sz w:val="26"/>
        </w:rPr>
        <w:t>lunes</w:t>
      </w:r>
      <w:r>
        <w:rPr>
          <w:sz w:val="26"/>
        </w:rPr>
        <w:t xml:space="preserve"> </w:t>
      </w:r>
      <w:r>
        <w:rPr>
          <w:sz w:val="26"/>
        </w:rPr>
        <w:t>24</w:t>
      </w:r>
      <w:r>
        <w:rPr>
          <w:sz w:val="26"/>
        </w:rPr>
        <w:t xml:space="preserve"> de</w:t>
      </w:r>
      <w:r>
        <w:rPr>
          <w:spacing w:val="-7"/>
          <w:sz w:val="26"/>
        </w:rPr>
        <w:t xml:space="preserve"> </w:t>
      </w:r>
      <w:bookmarkStart w:id="0" w:name="_GoBack"/>
      <w:bookmarkEnd w:id="0"/>
      <w:r>
        <w:rPr>
          <w:spacing w:val="-7"/>
          <w:sz w:val="26"/>
        </w:rPr>
        <w:t>junio.</w:t>
      </w:r>
    </w:p>
    <w:p>
      <w:pPr>
        <w:pStyle w:val="ListParagraph"/>
        <w:numPr>
          <w:ilvl w:val="0"/>
          <w:numId w:val="1"/>
        </w:numPr>
        <w:tabs>
          <w:tab w:val="left" w:pos="958" w:leader="none"/>
          <w:tab w:val="left" w:pos="959" w:leader="none"/>
        </w:tabs>
        <w:ind w:left="958" w:right="676" w:hanging="360"/>
        <w:rPr/>
      </w:pPr>
      <w:r>
        <w:rPr>
          <w:sz w:val="26"/>
        </w:rPr>
        <w:t>Utilice la versión del algoritmo de creación de árboles C 5.0 del</w:t>
      </w:r>
      <w:r>
        <w:rPr>
          <w:spacing w:val="-18"/>
          <w:sz w:val="26"/>
        </w:rPr>
        <w:t xml:space="preserve"> </w:t>
      </w:r>
      <w:r>
        <w:rPr>
          <w:sz w:val="26"/>
        </w:rPr>
        <w:t>package C50 de R.</w:t>
      </w:r>
      <w:r>
        <w:rPr>
          <w:color w:val="0000FF"/>
          <w:spacing w:val="-12"/>
          <w:sz w:val="26"/>
        </w:rPr>
        <w:t xml:space="preserve"> </w:t>
      </w:r>
      <w:hyperlink r:id="rId6">
        <w:r>
          <w:rPr>
            <w:rStyle w:val="ListLabel11"/>
            <w:color w:val="0000FF"/>
            <w:sz w:val="26"/>
            <w:u w:val="single" w:color="0000FF"/>
          </w:rPr>
          <w:t>https://cran.r-project.org/web/packages/C50/C50.pdf</w:t>
        </w:r>
      </w:hyperlink>
    </w:p>
    <w:p>
      <w:pPr>
        <w:pStyle w:val="ListParagraph"/>
        <w:numPr>
          <w:ilvl w:val="0"/>
          <w:numId w:val="1"/>
        </w:numPr>
        <w:tabs>
          <w:tab w:val="left" w:pos="958" w:leader="none"/>
          <w:tab w:val="left" w:pos="959" w:leader="none"/>
        </w:tabs>
        <w:spacing w:lineRule="auto" w:line="235" w:before="2" w:after="0"/>
        <w:ind w:left="958" w:right="1127" w:hanging="360"/>
        <w:rPr>
          <w:rFonts w:ascii="Symbol" w:hAnsi="Symbol"/>
          <w:sz w:val="26"/>
        </w:rPr>
      </w:pPr>
      <w:r>
        <w:rPr>
          <w:sz w:val="26"/>
        </w:rPr>
        <w:t>Muestre los errores en la creación de los árboles, que ocurren por</w:t>
      </w:r>
      <w:r>
        <w:rPr>
          <w:spacing w:val="-17"/>
          <w:sz w:val="26"/>
        </w:rPr>
        <w:t xml:space="preserve"> </w:t>
      </w:r>
      <w:r>
        <w:rPr>
          <w:sz w:val="26"/>
        </w:rPr>
        <w:t>la naturaleza del</w:t>
      </w:r>
      <w:r>
        <w:rPr>
          <w:spacing w:val="-9"/>
          <w:sz w:val="26"/>
        </w:rPr>
        <w:t xml:space="preserve"> </w:t>
      </w:r>
      <w:r>
        <w:rPr>
          <w:sz w:val="26"/>
        </w:rPr>
        <w:t>algoritmo.</w:t>
      </w:r>
    </w:p>
    <w:p>
      <w:pPr>
        <w:pStyle w:val="ListParagraph"/>
        <w:numPr>
          <w:ilvl w:val="0"/>
          <w:numId w:val="1"/>
        </w:numPr>
        <w:tabs>
          <w:tab w:val="left" w:pos="958" w:leader="none"/>
          <w:tab w:val="left" w:pos="959" w:leader="none"/>
        </w:tabs>
        <w:spacing w:lineRule="exact" w:line="312"/>
        <w:rPr>
          <w:rFonts w:ascii="Symbol" w:hAnsi="Symbol"/>
          <w:sz w:val="26"/>
        </w:rPr>
      </w:pPr>
      <w:r>
        <w:rPr>
          <w:sz w:val="26"/>
        </w:rPr>
        <w:t>Analice</w:t>
      </w:r>
      <w:r>
        <w:rPr>
          <w:spacing w:val="-1"/>
          <w:sz w:val="26"/>
        </w:rPr>
        <w:t xml:space="preserve"> </w:t>
      </w:r>
      <w:r>
        <w:rPr>
          <w:sz w:val="26"/>
        </w:rPr>
        <w:t>las</w:t>
      </w:r>
      <w:r>
        <w:rPr>
          <w:spacing w:val="-2"/>
          <w:sz w:val="26"/>
        </w:rPr>
        <w:t xml:space="preserve"> </w:t>
      </w:r>
      <w:r>
        <w:rPr>
          <w:sz w:val="26"/>
        </w:rPr>
        <w:t>reglas</w:t>
      </w:r>
      <w:r>
        <w:rPr>
          <w:spacing w:val="-2"/>
          <w:sz w:val="26"/>
        </w:rPr>
        <w:t xml:space="preserve"> </w:t>
      </w:r>
      <w:r>
        <w:rPr>
          <w:sz w:val="26"/>
        </w:rPr>
        <w:t>en el</w:t>
      </w:r>
      <w:r>
        <w:rPr>
          <w:spacing w:val="-3"/>
          <w:sz w:val="26"/>
        </w:rPr>
        <w:t xml:space="preserve"> </w:t>
      </w:r>
      <w:r>
        <w:rPr>
          <w:sz w:val="26"/>
        </w:rPr>
        <w:t>dominio</w:t>
      </w:r>
      <w:r>
        <w:rPr>
          <w:spacing w:val="-2"/>
          <w:sz w:val="26"/>
        </w:rPr>
        <w:t xml:space="preserve"> </w:t>
      </w:r>
      <w:r>
        <w:rPr>
          <w:sz w:val="26"/>
        </w:rPr>
        <w:t>del</w:t>
      </w:r>
      <w:r>
        <w:rPr>
          <w:spacing w:val="-2"/>
          <w:sz w:val="26"/>
        </w:rPr>
        <w:t xml:space="preserve"> </w:t>
      </w:r>
      <w:r>
        <w:rPr>
          <w:sz w:val="26"/>
        </w:rPr>
        <w:t>problema y</w:t>
      </w:r>
      <w:r>
        <w:rPr>
          <w:spacing w:val="-4"/>
          <w:sz w:val="26"/>
        </w:rPr>
        <w:t xml:space="preserve"> </w:t>
      </w:r>
      <w:r>
        <w:rPr>
          <w:sz w:val="26"/>
        </w:rPr>
        <w:t>para</w:t>
      </w:r>
      <w:r>
        <w:rPr>
          <w:spacing w:val="-3"/>
          <w:sz w:val="26"/>
        </w:rPr>
        <w:t xml:space="preserve"> </w:t>
      </w:r>
      <w:r>
        <w:rPr>
          <w:sz w:val="26"/>
        </w:rPr>
        <w:t>la</w:t>
      </w:r>
      <w:r>
        <w:rPr>
          <w:spacing w:val="-47"/>
          <w:sz w:val="26"/>
        </w:rPr>
        <w:t xml:space="preserve"> </w:t>
      </w:r>
      <w:r>
        <w:rPr>
          <w:sz w:val="26"/>
        </w:rPr>
        <w:t>clasificación.</w:t>
      </w:r>
    </w:p>
    <w:p>
      <w:pPr>
        <w:pStyle w:val="TextBody"/>
        <w:spacing w:before="15" w:after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1129665</wp:posOffset>
            </wp:positionH>
            <wp:positionV relativeFrom="paragraph">
              <wp:posOffset>16510</wp:posOffset>
            </wp:positionV>
            <wp:extent cx="247015" cy="184150"/>
            <wp:effectExtent l="0" t="0" r="0" b="0"/>
            <wp:wrapNone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</w:t>
      </w:r>
      <w:r>
        <w:rPr/>
        <w:t>s necesario realizar todas las experiencias para aprobar el laboratorio.</w:t>
      </w:r>
    </w:p>
    <w:p>
      <w:pPr>
        <w:pStyle w:val="ListParagraph"/>
        <w:numPr>
          <w:ilvl w:val="0"/>
          <w:numId w:val="1"/>
        </w:numPr>
        <w:tabs>
          <w:tab w:val="left" w:pos="958" w:leader="none"/>
          <w:tab w:val="left" w:pos="959" w:leader="none"/>
        </w:tabs>
        <w:spacing w:before="1" w:after="0"/>
        <w:rPr/>
      </w:pPr>
      <w:r>
        <w:rPr>
          <w:sz w:val="26"/>
        </w:rPr>
        <w:t>Cualquier página más allá del máximo permitido no será</w:t>
      </w:r>
      <w:r>
        <w:rPr>
          <w:spacing w:val="-25"/>
          <w:sz w:val="26"/>
        </w:rPr>
        <w:t xml:space="preserve"> </w:t>
      </w:r>
      <w:r>
        <w:rPr>
          <w:sz w:val="26"/>
        </w:rPr>
        <w:t>revisada.</w:t>
      </w:r>
    </w:p>
    <w:p>
      <w:pPr>
        <w:pStyle w:val="ListParagraph"/>
        <w:numPr>
          <w:ilvl w:val="0"/>
          <w:numId w:val="1"/>
        </w:numPr>
        <w:tabs>
          <w:tab w:val="left" w:pos="958" w:leader="none"/>
          <w:tab w:val="left" w:pos="959" w:leader="none"/>
        </w:tabs>
        <w:spacing w:before="1" w:after="0"/>
        <w:rPr/>
      </w:pPr>
      <w:r>
        <w:rPr>
          <w:sz w:val="26"/>
        </w:rPr>
        <w:t>La detección de copia será evaluada con nota minima.</w:t>
      </w:r>
    </w:p>
    <w:sectPr>
      <w:type w:val="continuous"/>
      <w:pgSz w:w="12240" w:h="15840"/>
      <w:pgMar w:left="1180" w:right="1100" w:header="0" w:top="86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ind w:left="958" w:hanging="360"/>
      </w:pPr>
      <w:rPr>
        <w:rFonts w:ascii="Wingdings" w:hAnsi="Wingdings" w:cs="Wingdings" w:hint="default"/>
        <w:sz w:val="26"/>
        <w:w w:val="100"/>
        <w:lang w:val="es-ES" w:eastAsia="es-ES" w:bidi="es-ES"/>
      </w:rPr>
    </w:lvl>
    <w:lvl w:ilvl="1">
      <w:start w:val="1"/>
      <w:numFmt w:val="bullet"/>
      <w:lvlText w:val=""/>
      <w:lvlJc w:val="left"/>
      <w:pPr>
        <w:ind w:left="1860" w:hanging="360"/>
      </w:pPr>
      <w:rPr>
        <w:rFonts w:ascii="Symbol" w:hAnsi="Symbol" w:cs="Symbol" w:hint="default"/>
        <w:lang w:val="es-ES" w:eastAsia="es-ES" w:bidi="es-ES"/>
      </w:rPr>
    </w:lvl>
    <w:lvl w:ilvl="2">
      <w:start w:val="1"/>
      <w:numFmt w:val="bullet"/>
      <w:lvlText w:val=""/>
      <w:lvlJc w:val="left"/>
      <w:pPr>
        <w:ind w:left="2760" w:hanging="360"/>
      </w:pPr>
      <w:rPr>
        <w:rFonts w:ascii="Symbol" w:hAnsi="Symbol" w:cs="Symbol" w:hint="default"/>
        <w:lang w:val="es-ES" w:eastAsia="es-ES" w:bidi="es-ES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  <w:lang w:val="es-ES" w:eastAsia="es-ES" w:bidi="es-ES"/>
      </w:rPr>
    </w:lvl>
    <w:lvl w:ilvl="4">
      <w:start w:val="1"/>
      <w:numFmt w:val="bullet"/>
      <w:lvlText w:val=""/>
      <w:lvlJc w:val="left"/>
      <w:pPr>
        <w:ind w:left="4560" w:hanging="360"/>
      </w:pPr>
      <w:rPr>
        <w:rFonts w:ascii="Symbol" w:hAnsi="Symbol" w:cs="Symbol" w:hint="default"/>
        <w:lang w:val="es-ES" w:eastAsia="es-ES" w:bidi="es-ES"/>
      </w:rPr>
    </w:lvl>
    <w:lvl w:ilvl="5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  <w:lang w:val="es-ES" w:eastAsia="es-ES" w:bidi="es-ES"/>
      </w:rPr>
    </w:lvl>
    <w:lvl w:ilvl="6">
      <w:start w:val="1"/>
      <w:numFmt w:val="bullet"/>
      <w:lvlText w:val=""/>
      <w:lvlJc w:val="left"/>
      <w:pPr>
        <w:ind w:left="6360" w:hanging="360"/>
      </w:pPr>
      <w:rPr>
        <w:rFonts w:ascii="Symbol" w:hAnsi="Symbol" w:cs="Symbol" w:hint="default"/>
        <w:lang w:val="es-ES" w:eastAsia="es-ES" w:bidi="es-ES"/>
      </w:rPr>
    </w:lvl>
    <w:lvl w:ilvl="7">
      <w:start w:val="1"/>
      <w:numFmt w:val="bullet"/>
      <w:lvlText w:val=""/>
      <w:lvlJc w:val="left"/>
      <w:pPr>
        <w:ind w:left="7260" w:hanging="360"/>
      </w:pPr>
      <w:rPr>
        <w:rFonts w:ascii="Symbol" w:hAnsi="Symbol" w:cs="Symbol" w:hint="default"/>
        <w:lang w:val="es-ES" w:eastAsia="es-ES" w:bidi="es-ES"/>
      </w:rPr>
    </w:lvl>
    <w:lvl w:ilvl="8">
      <w:start w:val="1"/>
      <w:numFmt w:val="bullet"/>
      <w:lvlText w:val=""/>
      <w:lvlJc w:val="left"/>
      <w:pPr>
        <w:ind w:left="8160" w:hanging="360"/>
      </w:pPr>
      <w:rPr>
        <w:rFonts w:ascii="Symbol" w:hAnsi="Symbol" w:cs="Symbol" w:hint="default"/>
        <w:lang w:val="es-ES" w:eastAsia="es-ES" w:bidi="es-E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1"/>
    <w:qFormat/>
    <w:pPr>
      <w:spacing w:before="85" w:after="0"/>
      <w:ind w:left="210" w:hanging="0"/>
      <w:outlineLvl w:val="0"/>
    </w:pPr>
    <w:rPr>
      <w:rFonts w:ascii="Times New Roman" w:hAnsi="Times New Roman" w:eastAsia="Times New Roman" w:cs="Times New Roman"/>
      <w:sz w:val="36"/>
      <w:szCs w:val="36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8148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4834"/>
    <w:rPr>
      <w:color w:val="605E5C"/>
      <w:shd w:fill="E1DFDD" w:val="clear"/>
    </w:rPr>
  </w:style>
  <w:style w:type="character" w:styleId="ListLabel1">
    <w:name w:val="ListLabel 1"/>
    <w:qFormat/>
    <w:rPr>
      <w:rFonts w:ascii="Symbol" w:hAnsi="Symbol"/>
      <w:w w:val="100"/>
      <w:sz w:val="26"/>
      <w:lang w:val="es-ES" w:eastAsia="es-ES" w:bidi="es-ES"/>
    </w:rPr>
  </w:style>
  <w:style w:type="character" w:styleId="ListLabel2">
    <w:name w:val="ListLabel 2"/>
    <w:qFormat/>
    <w:rPr>
      <w:lang w:val="es-ES" w:eastAsia="es-ES" w:bidi="es-ES"/>
    </w:rPr>
  </w:style>
  <w:style w:type="character" w:styleId="ListLabel3">
    <w:name w:val="ListLabel 3"/>
    <w:qFormat/>
    <w:rPr>
      <w:lang w:val="es-ES" w:eastAsia="es-ES" w:bidi="es-ES"/>
    </w:rPr>
  </w:style>
  <w:style w:type="character" w:styleId="ListLabel4">
    <w:name w:val="ListLabel 4"/>
    <w:qFormat/>
    <w:rPr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>
      <w:color w:val="0000FF"/>
      <w:sz w:val="26"/>
      <w:u w:val="single" w:color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958" w:hanging="0"/>
    </w:pPr>
    <w:rPr>
      <w:sz w:val="26"/>
      <w:szCs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958" w:hanging="360"/>
    </w:pPr>
    <w:rPr/>
  </w:style>
  <w:style w:type="paragraph" w:styleId="TableParagraph" w:customStyle="1">
    <w:name w:val="Table Paragraph"/>
    <w:basedOn w:val="Normal"/>
    <w:uiPriority w:val="1"/>
    <w:qFormat/>
    <w:pPr>
      <w:ind w:left="10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hyperlink" Target="mailto:francisco.munoz.b@usach.cl" TargetMode="External"/><Relationship Id="rId6" Type="http://schemas.openxmlformats.org/officeDocument/2006/relationships/hyperlink" Target="https://cran.r-project.org/web/packages/C50/C50.pdf" TargetMode="External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2</Pages>
  <Words>316</Words>
  <Characters>1765</Characters>
  <CharactersWithSpaces>2045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2018-08-21T01:48:00Z</dcterms:created>
  <dc:creator>Profesor271</dc:creator>
  <dc:description/>
  <dc:language>en-US</dc:language>
  <cp:lastModifiedBy/>
  <dcterms:modified xsi:type="dcterms:W3CDTF">2019-06-09T18:00:16Z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2017-10-31T00:00:00Z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2018-08-21T00:00:00Z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