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6F8BB2" w14:textId="62143C8C" w:rsidR="4CE724C6" w:rsidRDefault="67BB10BB" w:rsidP="001178FE">
      <w:pPr>
        <w:pStyle w:val="Ttulo"/>
        <w:numPr>
          <w:ilvl w:val="0"/>
          <w:numId w:val="9"/>
        </w:numPr>
        <w:jc w:val="center"/>
        <w:rPr>
          <w:b/>
          <w:bCs/>
          <w:sz w:val="36"/>
          <w:szCs w:val="36"/>
          <w:lang w:val="es-ES"/>
        </w:rPr>
      </w:pPr>
      <w:r w:rsidRPr="67BB10BB">
        <w:rPr>
          <w:b/>
          <w:bCs/>
          <w:sz w:val="36"/>
          <w:szCs w:val="36"/>
          <w:lang w:val="es-ES"/>
        </w:rPr>
        <w:t xml:space="preserve">Resumen ejecutivo </w:t>
      </w:r>
    </w:p>
    <w:p w14:paraId="23255193" w14:textId="046F9386" w:rsidR="4CE724C6" w:rsidRDefault="4CE724C6" w:rsidP="00AC24BF">
      <w:pPr>
        <w:rPr>
          <w:b/>
          <w:bCs/>
          <w:sz w:val="20"/>
          <w:szCs w:val="20"/>
          <w:lang w:val="es-ES"/>
        </w:rPr>
      </w:pPr>
    </w:p>
    <w:p w14:paraId="4139C754" w14:textId="77777777" w:rsidR="00AC24BF" w:rsidRDefault="67BB10BB" w:rsidP="67BB10BB">
      <w:pPr>
        <w:jc w:val="both"/>
        <w:rPr>
          <w:sz w:val="20"/>
          <w:szCs w:val="20"/>
          <w:lang w:val="es-ES"/>
        </w:rPr>
      </w:pPr>
      <w:r w:rsidRPr="67BB10BB">
        <w:rPr>
          <w:sz w:val="20"/>
          <w:szCs w:val="20"/>
          <w:lang w:val="es-ES"/>
        </w:rPr>
        <w:t xml:space="preserve">En este documento de análisis, se entregarán todo tipo de datos de la comuna de puente alto, sus alcaldes hechos históricos y mucho más.  Puente alto Es una de las comunas más pobladas de Chile, con una alta densidad demográfica. Su población es diversa y en constante crecimiento.  Es una comuna extensa, con una superficie considerable que abarca tanto áreas urbanas como rurales. Cuenta con una buena infraestructura urbana, que incluye sistemas de transporte público, servicios básicos, centros comerciales, centros educativos y de salud, entre otros. La comuna cuenta con una vida cultural activa, que incluye festivales, eventos artísticos, museos y espacios culturales donde se promueve el arte y la cultura local. </w:t>
      </w:r>
    </w:p>
    <w:p w14:paraId="31E95499" w14:textId="3F73315E" w:rsidR="4CE724C6" w:rsidRDefault="67BB10BB" w:rsidP="67BB10BB">
      <w:pPr>
        <w:jc w:val="both"/>
        <w:rPr>
          <w:sz w:val="20"/>
          <w:szCs w:val="20"/>
          <w:lang w:val="es-ES"/>
        </w:rPr>
      </w:pPr>
      <w:r w:rsidRPr="67BB10BB">
        <w:rPr>
          <w:sz w:val="20"/>
          <w:szCs w:val="20"/>
          <w:lang w:val="es-ES"/>
        </w:rPr>
        <w:t>El clima político a nivel nacional puede influir en las preferencias de los votantes en Puente Alto. Por ejemplo, la popularidad o impopularidad del gobierno central o de ciertos partidos políticos puede afectar las elecciones locales. La evaluación de la gestión del alcalde y su equipo en la comuna de Puente Alto tendrá un impacto directo en los resultados electorales. Los votantes considerarán factores como la eficiencia en la prestación de servicios públicos, la transparencia, la honestidad y la capacidad de respuesta a las necesidades de la comunidad.</w:t>
      </w:r>
    </w:p>
    <w:p w14:paraId="5D3046D3" w14:textId="5C5B29FF" w:rsidR="4CE724C6" w:rsidRDefault="67BB10BB" w:rsidP="67BB10BB">
      <w:pPr>
        <w:jc w:val="both"/>
        <w:rPr>
          <w:sz w:val="20"/>
          <w:szCs w:val="20"/>
        </w:rPr>
      </w:pPr>
      <w:r w:rsidRPr="67BB10BB">
        <w:rPr>
          <w:sz w:val="20"/>
          <w:szCs w:val="20"/>
        </w:rPr>
        <w:t>En estos móntenos, la candidata a alcalde con mayor posibilidad de salir electa para un nuevo periodo de mandato es Karla Rubilar, es una política chilena con una trayectoria destacada. Antes de postularse como alcaldesa de Puente Alto, ocupó diversos cargos políticos, incluyendo el de intendenta de la Región Metropolitana de Santiago y ministra de Desarrollo Social en el gobierno de Sebastián Piñera. Su reconocimiento público y experiencia podrían influir en su candidatura.</w:t>
      </w:r>
    </w:p>
    <w:p w14:paraId="771A7307" w14:textId="5B8197D1" w:rsidR="4CE724C6" w:rsidRDefault="4CE724C6" w:rsidP="4CE724C6">
      <w:pPr>
        <w:rPr>
          <w:sz w:val="20"/>
          <w:szCs w:val="20"/>
          <w:lang w:val="es-ES"/>
        </w:rPr>
      </w:pPr>
    </w:p>
    <w:p w14:paraId="4C42CE1F" w14:textId="57DE37A4" w:rsidR="4CE724C6" w:rsidRDefault="4CE724C6" w:rsidP="4CE724C6">
      <w:pPr>
        <w:rPr>
          <w:sz w:val="20"/>
          <w:szCs w:val="20"/>
          <w:lang w:val="es-ES"/>
        </w:rPr>
      </w:pPr>
    </w:p>
    <w:p w14:paraId="313A2841" w14:textId="6E6B9EF4" w:rsidR="4CE724C6" w:rsidRDefault="4CE724C6" w:rsidP="4CE724C6">
      <w:pPr>
        <w:rPr>
          <w:sz w:val="20"/>
          <w:szCs w:val="20"/>
          <w:lang w:val="es-ES"/>
        </w:rPr>
      </w:pPr>
    </w:p>
    <w:p w14:paraId="44FE9EEC" w14:textId="59DEB2E8" w:rsidR="4CE724C6" w:rsidRDefault="4CE724C6" w:rsidP="4CE724C6">
      <w:pPr>
        <w:rPr>
          <w:sz w:val="20"/>
          <w:szCs w:val="20"/>
          <w:lang w:val="es-ES"/>
        </w:rPr>
      </w:pPr>
    </w:p>
    <w:p w14:paraId="1CA780B0" w14:textId="79678A2D" w:rsidR="4CE724C6" w:rsidRDefault="4CE724C6" w:rsidP="4CE724C6">
      <w:pPr>
        <w:rPr>
          <w:sz w:val="20"/>
          <w:szCs w:val="20"/>
          <w:lang w:val="es-ES"/>
        </w:rPr>
      </w:pPr>
    </w:p>
    <w:p w14:paraId="403954CD" w14:textId="0DB49A18" w:rsidR="4CE724C6" w:rsidRDefault="4CE724C6" w:rsidP="4CE724C6">
      <w:pPr>
        <w:rPr>
          <w:sz w:val="20"/>
          <w:szCs w:val="20"/>
          <w:lang w:val="es-ES"/>
        </w:rPr>
      </w:pPr>
    </w:p>
    <w:p w14:paraId="32AD2266" w14:textId="682E0FBD" w:rsidR="4CE724C6" w:rsidRDefault="4CE724C6" w:rsidP="4CE724C6">
      <w:pPr>
        <w:rPr>
          <w:sz w:val="20"/>
          <w:szCs w:val="20"/>
          <w:lang w:val="es-ES"/>
        </w:rPr>
      </w:pPr>
    </w:p>
    <w:p w14:paraId="4BF108D6" w14:textId="60A0B5BC" w:rsidR="67BB10BB" w:rsidRDefault="67BB10BB" w:rsidP="67BB10BB">
      <w:pPr>
        <w:rPr>
          <w:sz w:val="20"/>
          <w:szCs w:val="20"/>
          <w:lang w:val="es-ES"/>
        </w:rPr>
      </w:pPr>
    </w:p>
    <w:p w14:paraId="1068CD6F" w14:textId="1F9DD087" w:rsidR="00AC24BF" w:rsidRDefault="00AC24BF" w:rsidP="67BB10BB">
      <w:pPr>
        <w:rPr>
          <w:sz w:val="20"/>
          <w:szCs w:val="20"/>
          <w:lang w:val="es-ES"/>
        </w:rPr>
      </w:pPr>
    </w:p>
    <w:p w14:paraId="04557D2D" w14:textId="5EAFC851" w:rsidR="00AC24BF" w:rsidRDefault="00AC24BF" w:rsidP="67BB10BB">
      <w:pPr>
        <w:rPr>
          <w:sz w:val="20"/>
          <w:szCs w:val="20"/>
          <w:lang w:val="es-ES"/>
        </w:rPr>
      </w:pPr>
    </w:p>
    <w:p w14:paraId="18A4A245" w14:textId="7EF1F88B" w:rsidR="00AC24BF" w:rsidRDefault="00AC24BF" w:rsidP="67BB10BB">
      <w:pPr>
        <w:rPr>
          <w:sz w:val="20"/>
          <w:szCs w:val="20"/>
          <w:lang w:val="es-ES"/>
        </w:rPr>
      </w:pPr>
    </w:p>
    <w:p w14:paraId="23D8F7A4" w14:textId="55A10DE4" w:rsidR="00AC24BF" w:rsidRDefault="00AC24BF" w:rsidP="67BB10BB">
      <w:pPr>
        <w:rPr>
          <w:sz w:val="20"/>
          <w:szCs w:val="20"/>
          <w:lang w:val="es-ES"/>
        </w:rPr>
      </w:pPr>
    </w:p>
    <w:p w14:paraId="1E9ED054" w14:textId="267FF819" w:rsidR="00AC24BF" w:rsidRDefault="00AC24BF" w:rsidP="67BB10BB">
      <w:pPr>
        <w:rPr>
          <w:sz w:val="20"/>
          <w:szCs w:val="20"/>
          <w:lang w:val="es-ES"/>
        </w:rPr>
      </w:pPr>
    </w:p>
    <w:p w14:paraId="165D90B4" w14:textId="1E851705" w:rsidR="00556AEF" w:rsidRDefault="00556AEF" w:rsidP="67BB10BB">
      <w:pPr>
        <w:rPr>
          <w:sz w:val="20"/>
          <w:szCs w:val="20"/>
          <w:lang w:val="es-ES"/>
        </w:rPr>
      </w:pPr>
    </w:p>
    <w:p w14:paraId="643F0E11" w14:textId="77777777" w:rsidR="00311419" w:rsidRDefault="00311419" w:rsidP="67BB10BB">
      <w:pPr>
        <w:rPr>
          <w:sz w:val="20"/>
          <w:szCs w:val="20"/>
          <w:lang w:val="es-ES"/>
        </w:rPr>
        <w:sectPr w:rsidR="00311419" w:rsidSect="002A2B77">
          <w:headerReference w:type="default" r:id="rId7"/>
          <w:footerReference w:type="default" r:id="rId8"/>
          <w:pgSz w:w="12240" w:h="15840"/>
          <w:pgMar w:top="1417" w:right="1701" w:bottom="1417" w:left="1701" w:header="708" w:footer="708" w:gutter="0"/>
          <w:cols w:space="708"/>
          <w:docGrid w:linePitch="360"/>
        </w:sectPr>
      </w:pPr>
    </w:p>
    <w:p w14:paraId="221A8681" w14:textId="77777777" w:rsidR="001C5912" w:rsidRDefault="001C5912" w:rsidP="001178FE">
      <w:pPr>
        <w:pStyle w:val="Ttulo1"/>
        <w:rPr>
          <w:lang w:val="es-ES"/>
        </w:rPr>
        <w:sectPr w:rsidR="001C5912" w:rsidSect="00311419">
          <w:type w:val="continuous"/>
          <w:pgSz w:w="12240" w:h="15840"/>
          <w:pgMar w:top="1417" w:right="1701" w:bottom="1417" w:left="1701" w:header="708" w:footer="708" w:gutter="0"/>
          <w:cols w:num="3" w:space="708"/>
          <w:docGrid w:linePitch="360"/>
        </w:sectPr>
      </w:pPr>
    </w:p>
    <w:p w14:paraId="40737464" w14:textId="7F30BC0F" w:rsidR="00466C37" w:rsidRPr="003D1C34" w:rsidRDefault="001178FE" w:rsidP="007A00D9">
      <w:pPr>
        <w:pStyle w:val="Ttulo3"/>
        <w:numPr>
          <w:ilvl w:val="0"/>
          <w:numId w:val="9"/>
        </w:numPr>
        <w:rPr>
          <w:b/>
          <w:bCs/>
          <w:lang w:val="es-ES"/>
        </w:rPr>
        <w:sectPr w:rsidR="00466C37" w:rsidRPr="003D1C34" w:rsidSect="001C5912">
          <w:type w:val="continuous"/>
          <w:pgSz w:w="12240" w:h="15840"/>
          <w:pgMar w:top="1417" w:right="1701" w:bottom="1417" w:left="1701" w:header="708" w:footer="708" w:gutter="0"/>
          <w:cols w:space="708"/>
          <w:docGrid w:linePitch="360"/>
        </w:sectPr>
      </w:pPr>
      <w:r w:rsidRPr="003D1C34">
        <w:rPr>
          <w:b/>
          <w:bCs/>
          <w:color w:val="000000" w:themeColor="text1"/>
          <w:lang w:val="es-ES"/>
        </w:rPr>
        <w:lastRenderedPageBreak/>
        <w:t>Descripción histórica soci</w:t>
      </w:r>
      <w:r w:rsidR="001C5912" w:rsidRPr="003D1C34">
        <w:rPr>
          <w:b/>
          <w:bCs/>
          <w:color w:val="000000" w:themeColor="text1"/>
          <w:lang w:val="es-ES"/>
        </w:rPr>
        <w:t>a</w:t>
      </w:r>
      <w:r w:rsidRPr="003D1C34">
        <w:rPr>
          <w:b/>
          <w:bCs/>
          <w:color w:val="000000" w:themeColor="text1"/>
          <w:lang w:val="es-ES"/>
        </w:rPr>
        <w:t>l ,institucion</w:t>
      </w:r>
      <w:r w:rsidR="008A45AD">
        <w:rPr>
          <w:b/>
          <w:bCs/>
          <w:color w:val="000000" w:themeColor="text1"/>
          <w:lang w:val="es-ES"/>
        </w:rPr>
        <w:t>al</w:t>
      </w:r>
    </w:p>
    <w:p w14:paraId="0DDEAB92" w14:textId="77777777" w:rsidR="001C5912" w:rsidRPr="001C5912" w:rsidRDefault="001C5912" w:rsidP="003D1C34">
      <w:pPr>
        <w:pStyle w:val="Ttulo3"/>
        <w:rPr>
          <w:lang w:val="es-ES"/>
        </w:rPr>
        <w:sectPr w:rsidR="001C5912" w:rsidRPr="001C5912" w:rsidSect="005165FC">
          <w:type w:val="continuous"/>
          <w:pgSz w:w="12240" w:h="15840"/>
          <w:pgMar w:top="720" w:right="720" w:bottom="720" w:left="720" w:header="708" w:footer="708" w:gutter="0"/>
          <w:cols w:num="3" w:space="708"/>
          <w:docGrid w:linePitch="360"/>
        </w:sectPr>
      </w:pPr>
    </w:p>
    <w:p w14:paraId="150720A9" w14:textId="6EA6BE47" w:rsidR="00556AEF" w:rsidRDefault="00296DBD" w:rsidP="67BB10BB">
      <w:pPr>
        <w:rPr>
          <w:sz w:val="20"/>
          <w:szCs w:val="20"/>
          <w:lang w:val="es-ES"/>
        </w:rPr>
      </w:pPr>
      <w:r w:rsidRPr="00296DBD">
        <w:rPr>
          <w:sz w:val="20"/>
          <w:szCs w:val="20"/>
          <w:lang w:val="es-ES"/>
        </w:rPr>
        <w:t>Es una de las comunas más pobladas de Chile, con una alta densidad demográfica. Su crecimiento poblacional ha sido significativo en las últimas décadas.</w:t>
      </w:r>
      <w:r>
        <w:rPr>
          <w:sz w:val="20"/>
          <w:szCs w:val="20"/>
          <w:lang w:val="es-ES"/>
        </w:rPr>
        <w:t xml:space="preserve"> P</w:t>
      </w:r>
      <w:r w:rsidRPr="00296DBD">
        <w:rPr>
          <w:sz w:val="20"/>
          <w:szCs w:val="20"/>
          <w:lang w:val="es-ES"/>
        </w:rPr>
        <w:t>resenta una diversidad socioeconómica, con sectores de alto, medio y bajo ingreso. Esta diversidad se refleja en su infraestructura, servicios y oferta comercial. Es un importante centro comercial y empresarial en la Región Metropolitana. Cuenta con diversos centros comerciales, supermercados, tiendas y empresas de distintos rubros. Está bien conectada con el resto de la ciudad de Santiago a través de diversas vías de acceso, incluyendo autopistas y avenidas principales. También cuenta con una red de transporte público que conecta la comuna con otras áreas metropolitanas.</w:t>
      </w:r>
      <w:r>
        <w:rPr>
          <w:sz w:val="20"/>
          <w:szCs w:val="20"/>
          <w:lang w:val="es-ES"/>
        </w:rPr>
        <w:t xml:space="preserve"> </w:t>
      </w:r>
      <w:r w:rsidRPr="00296DBD">
        <w:rPr>
          <w:sz w:val="20"/>
          <w:szCs w:val="20"/>
          <w:lang w:val="es-ES"/>
        </w:rPr>
        <w:t>Puente Alto ofrece una variedad de actividades culturales y recreativas para sus residentes, incluyendo parques, plazas, centros culturales, bibliotecas y espacios para la práctica deportiva.</w:t>
      </w:r>
      <w:r>
        <w:rPr>
          <w:sz w:val="20"/>
          <w:szCs w:val="20"/>
          <w:lang w:val="es-ES"/>
        </w:rPr>
        <w:t xml:space="preserve"> </w:t>
      </w:r>
      <w:r w:rsidRPr="00296DBD">
        <w:rPr>
          <w:sz w:val="20"/>
          <w:szCs w:val="20"/>
          <w:lang w:val="es-ES"/>
        </w:rPr>
        <w:t>Cuenta con una amplia oferta educativa, que incluye escuelas, colegios y universidades. Además, dispone de centros de salud y hospitales para atender las</w:t>
      </w:r>
      <w:r w:rsidR="00BD060D">
        <w:rPr>
          <w:sz w:val="20"/>
          <w:szCs w:val="20"/>
          <w:lang w:val="es-ES"/>
        </w:rPr>
        <w:t xml:space="preserve"> </w:t>
      </w:r>
      <w:r w:rsidRPr="00296DBD">
        <w:rPr>
          <w:sz w:val="20"/>
          <w:szCs w:val="20"/>
          <w:lang w:val="es-ES"/>
        </w:rPr>
        <w:t>necesidades médicas de la población.</w:t>
      </w:r>
    </w:p>
    <w:p w14:paraId="1F32E090" w14:textId="6228C72B" w:rsidR="00B473DB" w:rsidRDefault="00A25519" w:rsidP="00B473DB">
      <w:pPr>
        <w:rPr>
          <w:sz w:val="20"/>
          <w:szCs w:val="20"/>
          <w:lang w:val="es-ES"/>
        </w:rPr>
      </w:pPr>
      <w:r w:rsidRPr="00A25519">
        <w:rPr>
          <w:sz w:val="20"/>
          <w:szCs w:val="20"/>
          <w:lang w:val="es-ES"/>
        </w:rPr>
        <w:t>Puente Alto ha sido considerado un bastión político importante para ciertos partidos en Chile, especialmente de centro-derecha. Históricamente, ha tenido una presencia significativa de partidos como Renovación Nacional (RN) y la Unión Demócrata Independiente</w:t>
      </w:r>
      <w:r w:rsidR="00671933">
        <w:rPr>
          <w:sz w:val="20"/>
          <w:szCs w:val="20"/>
          <w:lang w:val="es-ES"/>
        </w:rPr>
        <w:t xml:space="preserve"> </w:t>
      </w:r>
      <w:r w:rsidRPr="00A25519">
        <w:rPr>
          <w:sz w:val="20"/>
          <w:szCs w:val="20"/>
          <w:lang w:val="es-ES"/>
        </w:rPr>
        <w:t>(UDI), que son parte de la coalición de derecha en el país.</w:t>
      </w:r>
      <w:r>
        <w:rPr>
          <w:sz w:val="20"/>
          <w:szCs w:val="20"/>
          <w:lang w:val="es-ES"/>
        </w:rPr>
        <w:t xml:space="preserve"> </w:t>
      </w:r>
      <w:r w:rsidRPr="00A25519">
        <w:rPr>
          <w:sz w:val="20"/>
          <w:szCs w:val="20"/>
          <w:lang w:val="es-ES"/>
        </w:rPr>
        <w:t>Esto se refleja en los resultados de las elecciones, donde candidatos de estos partidos suelen tener un fuerte respaldo en la comuna.</w:t>
      </w:r>
      <w:r w:rsidR="008B44D8">
        <w:rPr>
          <w:sz w:val="20"/>
          <w:szCs w:val="20"/>
          <w:lang w:val="es-ES"/>
        </w:rPr>
        <w:t xml:space="preserve">   </w:t>
      </w:r>
      <w:r w:rsidR="00B473DB" w:rsidRPr="00B473DB">
        <w:rPr>
          <w:sz w:val="20"/>
          <w:szCs w:val="20"/>
          <w:lang w:val="es-ES"/>
        </w:rPr>
        <w:t>Puente Alto alberga una población diversa en términos de origen étnico, socioeconómico y cultural. En sus calles y plazas se pueden encontrar personas de diferentes orígenes, lo que contribuye a una rica mezcla de culturas y tradiciones.</w:t>
      </w:r>
    </w:p>
    <w:p w14:paraId="7C73CF8E" w14:textId="5B24B7C2" w:rsidR="00B473DB" w:rsidRPr="00B473DB" w:rsidRDefault="00B473DB" w:rsidP="00B473DB">
      <w:pPr>
        <w:rPr>
          <w:sz w:val="20"/>
          <w:szCs w:val="20"/>
          <w:lang w:val="es-ES"/>
        </w:rPr>
      </w:pPr>
      <w:r w:rsidRPr="00B473DB">
        <w:rPr>
          <w:sz w:val="20"/>
          <w:szCs w:val="20"/>
          <w:lang w:val="es-ES"/>
        </w:rPr>
        <w:t>A pesar de ser una ciudad grande, Puente Alto conserva una fuerte identidad de comunidad en muchos de sus barrios. Las personas tienden a tener una conexión cercana con sus vecinos y participan en actividades comunitarias, como festivales, eventos deportivos locales y proyectos de voluntariado.</w:t>
      </w:r>
    </w:p>
    <w:p w14:paraId="2CDCA9CB" w14:textId="6D5F4B07" w:rsidR="00B473DB" w:rsidRDefault="00B473DB" w:rsidP="67BB10BB">
      <w:pPr>
        <w:rPr>
          <w:sz w:val="20"/>
          <w:szCs w:val="20"/>
          <w:lang w:val="es-ES"/>
        </w:rPr>
      </w:pPr>
      <w:r w:rsidRPr="00B473DB">
        <w:rPr>
          <w:sz w:val="20"/>
          <w:szCs w:val="20"/>
          <w:lang w:val="es-ES"/>
        </w:rPr>
        <w:t>La ciudad alberga una escena cultural y artística en crecimiento, con espacios para el arte callejero, galerías de arte, centros culturales y eventos culturales regulares. La expresión artística es valorada y promovida dentro de la comunidad.</w:t>
      </w:r>
    </w:p>
    <w:p w14:paraId="60178229" w14:textId="77777777" w:rsidR="001C5912" w:rsidRDefault="00D11E90" w:rsidP="67BB10BB">
      <w:pPr>
        <w:rPr>
          <w:sz w:val="20"/>
          <w:szCs w:val="20"/>
          <w:lang w:val="es-ES"/>
        </w:rPr>
      </w:pPr>
      <w:r>
        <w:rPr>
          <w:sz w:val="20"/>
          <w:szCs w:val="20"/>
          <w:lang w:val="es-ES"/>
        </w:rPr>
        <w:t xml:space="preserve">Para las personas que viven en puente alto </w:t>
      </w:r>
      <w:r w:rsidR="003578A7">
        <w:rPr>
          <w:sz w:val="20"/>
          <w:szCs w:val="20"/>
          <w:lang w:val="es-ES"/>
        </w:rPr>
        <w:t xml:space="preserve">algunas </w:t>
      </w:r>
      <w:r w:rsidR="00B229DB">
        <w:rPr>
          <w:sz w:val="20"/>
          <w:szCs w:val="20"/>
          <w:lang w:val="es-ES"/>
        </w:rPr>
        <w:t>cosas que son importantes en sus vidas son</w:t>
      </w:r>
      <w:r w:rsidR="00FE4D2B">
        <w:rPr>
          <w:sz w:val="20"/>
          <w:szCs w:val="20"/>
          <w:lang w:val="es-ES"/>
        </w:rPr>
        <w:t xml:space="preserve">: </w:t>
      </w:r>
      <w:r w:rsidR="00B229DB" w:rsidRPr="00D721FD">
        <w:rPr>
          <w:b/>
          <w:bCs/>
          <w:sz w:val="20"/>
          <w:szCs w:val="20"/>
          <w:lang w:val="es-ES"/>
        </w:rPr>
        <w:t>T</w:t>
      </w:r>
      <w:r w:rsidRPr="00D721FD">
        <w:rPr>
          <w:b/>
          <w:bCs/>
          <w:sz w:val="20"/>
          <w:szCs w:val="20"/>
          <w:lang w:val="es-ES"/>
        </w:rPr>
        <w:t>rabajo y estabilidad económica</w:t>
      </w:r>
      <w:r w:rsidRPr="00D11E90">
        <w:rPr>
          <w:sz w:val="20"/>
          <w:szCs w:val="20"/>
          <w:lang w:val="es-ES"/>
        </w:rPr>
        <w:t>: Como en cualquier lugar, tener acceso a oportunidades laborales significativas y poder mantenerse económicamente es crucial para los residentes de Puente Alto y sus familias.</w:t>
      </w:r>
    </w:p>
    <w:p w14:paraId="42B102E6" w14:textId="70EA1AEA" w:rsidR="00217FF7" w:rsidRDefault="0067316D" w:rsidP="67BB10BB">
      <w:pPr>
        <w:rPr>
          <w:sz w:val="20"/>
          <w:szCs w:val="20"/>
          <w:lang w:val="es-ES"/>
        </w:rPr>
      </w:pPr>
      <w:r w:rsidRPr="00D721FD">
        <w:rPr>
          <w:b/>
          <w:bCs/>
          <w:sz w:val="20"/>
          <w:szCs w:val="20"/>
          <w:lang w:val="es-ES"/>
        </w:rPr>
        <w:t xml:space="preserve">º </w:t>
      </w:r>
      <w:r w:rsidR="00D11E90" w:rsidRPr="00D721FD">
        <w:rPr>
          <w:b/>
          <w:bCs/>
          <w:sz w:val="20"/>
          <w:szCs w:val="20"/>
          <w:lang w:val="es-ES"/>
        </w:rPr>
        <w:t>Educación de calidad:</w:t>
      </w:r>
      <w:r w:rsidR="00D11E90" w:rsidRPr="00D11E90">
        <w:rPr>
          <w:sz w:val="20"/>
          <w:szCs w:val="20"/>
          <w:lang w:val="es-ES"/>
        </w:rPr>
        <w:t xml:space="preserve"> La educación es un valor fundamental. Tener acceso a instituciones educativas de calidad, desde la educación básica hasta la educación superior, es esencial para el desarrollo personal y profesional de los residentes jóvenes y adultos.</w:t>
      </w:r>
    </w:p>
    <w:p w14:paraId="380E5EE9" w14:textId="3AD2C3DF" w:rsidR="00466C37" w:rsidRDefault="0067316D" w:rsidP="67BB10BB">
      <w:pPr>
        <w:rPr>
          <w:sz w:val="20"/>
          <w:szCs w:val="20"/>
          <w:lang w:val="es-ES"/>
        </w:rPr>
      </w:pPr>
      <w:r w:rsidRPr="00D721FD">
        <w:rPr>
          <w:b/>
          <w:bCs/>
          <w:sz w:val="20"/>
          <w:szCs w:val="20"/>
          <w:lang w:val="es-ES"/>
        </w:rPr>
        <w:t xml:space="preserve">º </w:t>
      </w:r>
      <w:r w:rsidR="00D11E90" w:rsidRPr="00D721FD">
        <w:rPr>
          <w:b/>
          <w:bCs/>
          <w:sz w:val="20"/>
          <w:szCs w:val="20"/>
          <w:lang w:val="es-ES"/>
        </w:rPr>
        <w:t>Seguridad</w:t>
      </w:r>
      <w:r w:rsidR="00D11E90" w:rsidRPr="00D11E90">
        <w:rPr>
          <w:sz w:val="20"/>
          <w:szCs w:val="20"/>
          <w:lang w:val="es-ES"/>
        </w:rPr>
        <w:t>: Sentirse seguro en su entorno es una prioridad para la mayoría de las personas. La seguridad tanto en las calles como en los hogares contribuye significativamente al bienestar y la calidad de vida de los habitantes</w:t>
      </w:r>
    </w:p>
    <w:p w14:paraId="4BE87B32" w14:textId="77777777" w:rsidR="00466C37" w:rsidRDefault="00466C37" w:rsidP="67BB10BB">
      <w:pPr>
        <w:rPr>
          <w:sz w:val="20"/>
          <w:szCs w:val="20"/>
          <w:lang w:val="es-ES"/>
        </w:rPr>
      </w:pPr>
      <w:r w:rsidRPr="00D721FD">
        <w:rPr>
          <w:b/>
          <w:bCs/>
          <w:sz w:val="20"/>
          <w:szCs w:val="20"/>
          <w:lang w:val="es-ES"/>
        </w:rPr>
        <w:t>º Datos históricos</w:t>
      </w:r>
      <w:r w:rsidRPr="00466C37">
        <w:rPr>
          <w:sz w:val="20"/>
          <w:szCs w:val="20"/>
          <w:lang w:val="es-ES"/>
        </w:rPr>
        <w:t>: Durante la colonia, el territorio donde hoy se emplaza Puente Alto fue una vía de comunicación entre la Cordillera de los Andes y el valle. Los terrenos que quedaron abastecidos de riego luego de la canalización del río Maipo en el siglo XIX, permitieron que el territorio de Puente Alto experimentara un importante desarrollo agrícola en este período, y especialmente de la industria vitivinícola.</w:t>
      </w:r>
    </w:p>
    <w:p w14:paraId="344F5290" w14:textId="395AFF9E" w:rsidR="00F276E4" w:rsidRDefault="004560D3" w:rsidP="67BB10BB">
      <w:pPr>
        <w:rPr>
          <w:sz w:val="20"/>
          <w:szCs w:val="20"/>
          <w:lang w:val="es-ES"/>
        </w:rPr>
      </w:pPr>
      <w:r w:rsidRPr="00D721FD">
        <w:rPr>
          <w:b/>
          <w:bCs/>
          <w:sz w:val="20"/>
          <w:szCs w:val="20"/>
          <w:lang w:val="es-ES"/>
        </w:rPr>
        <w:t xml:space="preserve">º </w:t>
      </w:r>
      <w:r w:rsidR="00F276E4" w:rsidRPr="00D721FD">
        <w:rPr>
          <w:b/>
          <w:bCs/>
          <w:sz w:val="20"/>
          <w:szCs w:val="20"/>
          <w:lang w:val="es-ES"/>
        </w:rPr>
        <w:t xml:space="preserve">Datos sociales </w:t>
      </w:r>
      <w:r w:rsidR="00F276E4">
        <w:rPr>
          <w:sz w:val="20"/>
          <w:szCs w:val="20"/>
          <w:lang w:val="es-ES"/>
        </w:rPr>
        <w:t xml:space="preserve">: </w:t>
      </w:r>
      <w:r w:rsidR="00F276E4" w:rsidRPr="00F276E4">
        <w:rPr>
          <w:sz w:val="20"/>
          <w:szCs w:val="20"/>
          <w:lang w:val="es-ES"/>
        </w:rPr>
        <w:t>Puente Alto es una de las comunas más pobladas de Chile. Según el último censo disponible, la población supera los 600.000 habitantes</w:t>
      </w:r>
      <w:r w:rsidR="00F276E4">
        <w:rPr>
          <w:sz w:val="20"/>
          <w:szCs w:val="20"/>
          <w:lang w:val="es-ES"/>
        </w:rPr>
        <w:t xml:space="preserve">. </w:t>
      </w:r>
      <w:r w:rsidR="00F276E4" w:rsidRPr="00F276E4">
        <w:rPr>
          <w:sz w:val="20"/>
          <w:szCs w:val="20"/>
          <w:lang w:val="es-ES"/>
        </w:rPr>
        <w:t>Dada su alta población y su extensión territorial, Puente Alto tiene una densidad poblacional significativa, con una concentración considerable de personas por kilómetro cuadrado.</w:t>
      </w:r>
    </w:p>
    <w:p w14:paraId="6E39D045" w14:textId="6F308AF2" w:rsidR="00F276E4" w:rsidRDefault="00F276E4" w:rsidP="67BB10BB">
      <w:pPr>
        <w:rPr>
          <w:sz w:val="20"/>
          <w:szCs w:val="20"/>
          <w:lang w:val="es-ES"/>
        </w:rPr>
        <w:sectPr w:rsidR="00F276E4" w:rsidSect="005165FC">
          <w:type w:val="continuous"/>
          <w:pgSz w:w="12240" w:h="15840"/>
          <w:pgMar w:top="720" w:right="720" w:bottom="720" w:left="720" w:header="708" w:footer="708" w:gutter="0"/>
          <w:cols w:num="3" w:space="708"/>
          <w:docGrid w:linePitch="360"/>
        </w:sectPr>
      </w:pPr>
    </w:p>
    <w:p w14:paraId="2AE38120" w14:textId="487E82FF" w:rsidR="00F276E4" w:rsidRDefault="004560D3" w:rsidP="67BB10BB">
      <w:pPr>
        <w:jc w:val="both"/>
        <w:rPr>
          <w:sz w:val="20"/>
          <w:szCs w:val="20"/>
        </w:rPr>
        <w:sectPr w:rsidR="00F276E4" w:rsidSect="005165FC">
          <w:type w:val="continuous"/>
          <w:pgSz w:w="12240" w:h="15840"/>
          <w:pgMar w:top="720" w:right="720" w:bottom="720" w:left="720" w:header="708" w:footer="708" w:gutter="0"/>
          <w:cols w:num="2" w:space="708"/>
          <w:docGrid w:linePitch="360"/>
        </w:sectPr>
      </w:pPr>
      <w:r w:rsidRPr="00D721FD">
        <w:rPr>
          <w:b/>
          <w:bCs/>
          <w:sz w:val="20"/>
          <w:szCs w:val="20"/>
        </w:rPr>
        <w:t xml:space="preserve">º </w:t>
      </w:r>
      <w:r w:rsidR="00640067" w:rsidRPr="00D721FD">
        <w:rPr>
          <w:b/>
          <w:bCs/>
          <w:sz w:val="20"/>
          <w:szCs w:val="20"/>
        </w:rPr>
        <w:t>Datos institucionales</w:t>
      </w:r>
      <w:r w:rsidR="00640067">
        <w:rPr>
          <w:sz w:val="20"/>
          <w:szCs w:val="20"/>
        </w:rPr>
        <w:t xml:space="preserve">: </w:t>
      </w:r>
      <w:r w:rsidR="00640067" w:rsidRPr="00640067">
        <w:rPr>
          <w:sz w:val="20"/>
          <w:szCs w:val="20"/>
        </w:rPr>
        <w:t>Puente Alto tiene su propio gobierno municipal encabezado por un alcalde y un concejo municipal.</w:t>
      </w:r>
      <w:r w:rsidR="001C5912">
        <w:rPr>
          <w:sz w:val="20"/>
          <w:szCs w:val="20"/>
        </w:rPr>
        <w:t xml:space="preserve"> </w:t>
      </w:r>
      <w:r w:rsidR="00640067" w:rsidRPr="00640067">
        <w:rPr>
          <w:sz w:val="20"/>
          <w:szCs w:val="20"/>
        </w:rPr>
        <w:t xml:space="preserve">La Municipalidad de Puente Alto es </w:t>
      </w:r>
      <w:r w:rsidR="00671933" w:rsidRPr="00640067">
        <w:rPr>
          <w:sz w:val="20"/>
          <w:szCs w:val="20"/>
        </w:rPr>
        <w:t>responsable</w:t>
      </w:r>
      <w:r w:rsidR="00640067" w:rsidRPr="00640067">
        <w:rPr>
          <w:sz w:val="20"/>
          <w:szCs w:val="20"/>
        </w:rPr>
        <w:t xml:space="preserve"> de administrar </w:t>
      </w:r>
      <w:r w:rsidR="00640067" w:rsidRPr="00640067">
        <w:rPr>
          <w:sz w:val="20"/>
          <w:szCs w:val="20"/>
        </w:rPr>
        <w:t>los asuntos locales, incluyendo servicios públicos, planificación urbana, educación, salud, cultura y recreación.</w:t>
      </w:r>
    </w:p>
    <w:p w14:paraId="16CF2E9C" w14:textId="77777777" w:rsidR="005165FC" w:rsidRDefault="005165FC" w:rsidP="00A25519">
      <w:pPr>
        <w:jc w:val="both"/>
        <w:rPr>
          <w:b/>
          <w:bCs/>
          <w:sz w:val="20"/>
          <w:szCs w:val="20"/>
          <w:lang w:val="es-ES"/>
        </w:rPr>
        <w:sectPr w:rsidR="005165FC" w:rsidSect="002A2B77">
          <w:type w:val="continuous"/>
          <w:pgSz w:w="12240" w:h="15840"/>
          <w:pgMar w:top="1417" w:right="1701" w:bottom="1417" w:left="1701" w:header="708" w:footer="708" w:gutter="0"/>
          <w:cols w:space="708"/>
          <w:docGrid w:linePitch="360"/>
        </w:sectPr>
      </w:pPr>
    </w:p>
    <w:p w14:paraId="3F0AA091" w14:textId="471BF693" w:rsidR="0086625C" w:rsidRPr="00A25519" w:rsidRDefault="0086625C" w:rsidP="00A25519">
      <w:pPr>
        <w:jc w:val="both"/>
        <w:rPr>
          <w:b/>
          <w:bCs/>
          <w:sz w:val="20"/>
          <w:szCs w:val="20"/>
          <w:lang w:val="es-ES"/>
        </w:rPr>
      </w:pPr>
    </w:p>
    <w:p w14:paraId="7591A7D7" w14:textId="7D3D38EE" w:rsidR="00E035FF" w:rsidRPr="00C915CB" w:rsidRDefault="67BB10BB">
      <w:pPr>
        <w:pStyle w:val="Ttulo1"/>
        <w:numPr>
          <w:ilvl w:val="0"/>
          <w:numId w:val="9"/>
        </w:numPr>
        <w:jc w:val="center"/>
        <w:rPr>
          <w:b/>
          <w:bCs/>
          <w:lang w:val="es-ES"/>
          <w:rPrChange w:id="0" w:author="gissel silva" w:date="2024-04-07T21:14:00Z">
            <w:rPr>
              <w:b/>
              <w:bCs/>
              <w:sz w:val="20"/>
              <w:szCs w:val="20"/>
              <w:lang w:val="es-ES"/>
            </w:rPr>
          </w:rPrChange>
        </w:rPr>
        <w:pPrChange w:id="1" w:author="gissel silva" w:date="2024-04-07T21:14:00Z">
          <w:pPr>
            <w:pStyle w:val="Prrafodelista"/>
            <w:jc w:val="both"/>
          </w:pPr>
        </w:pPrChange>
      </w:pPr>
      <w:r w:rsidRPr="00C915CB">
        <w:rPr>
          <w:b/>
          <w:bCs/>
          <w:color w:val="000000" w:themeColor="text1"/>
          <w:lang w:val="es-ES"/>
          <w:rPrChange w:id="2" w:author="gissel silva" w:date="2024-04-07T21:14:00Z">
            <w:rPr>
              <w:b/>
              <w:bCs/>
              <w:sz w:val="20"/>
              <w:szCs w:val="20"/>
              <w:lang w:val="es-ES"/>
            </w:rPr>
          </w:rPrChange>
        </w:rPr>
        <w:t>Selección y justificación de factores relevantes</w:t>
      </w:r>
    </w:p>
    <w:p w14:paraId="6AA2267D" w14:textId="64418E12" w:rsidR="00E035FF" w:rsidRPr="00345E7F" w:rsidRDefault="00E035FF" w:rsidP="008408C5">
      <w:pPr>
        <w:pStyle w:val="Prrafodelista"/>
        <w:ind w:left="708"/>
        <w:jc w:val="both"/>
        <w:rPr>
          <w:sz w:val="20"/>
          <w:szCs w:val="20"/>
          <w:lang w:val="es-ES"/>
        </w:rPr>
      </w:pPr>
    </w:p>
    <w:p w14:paraId="704D67A0" w14:textId="77777777" w:rsidR="002B6322" w:rsidRDefault="002B6322" w:rsidP="008408C5">
      <w:pPr>
        <w:pStyle w:val="Prrafodelista"/>
        <w:ind w:left="0"/>
        <w:jc w:val="both"/>
        <w:rPr>
          <w:sz w:val="20"/>
          <w:szCs w:val="20"/>
          <w:lang w:val="es-ES"/>
        </w:rPr>
        <w:sectPr w:rsidR="002B6322" w:rsidSect="002A2B77">
          <w:type w:val="continuous"/>
          <w:pgSz w:w="12240" w:h="15840"/>
          <w:pgMar w:top="1417" w:right="1701" w:bottom="1417" w:left="1701" w:header="708" w:footer="708" w:gutter="0"/>
          <w:cols w:space="708"/>
          <w:docGrid w:linePitch="360"/>
        </w:sectPr>
      </w:pPr>
    </w:p>
    <w:p w14:paraId="131B7604" w14:textId="243BA668" w:rsidR="00E035FF" w:rsidRPr="00345E7F" w:rsidRDefault="4CE724C6" w:rsidP="008408C5">
      <w:pPr>
        <w:pStyle w:val="Prrafodelista"/>
        <w:ind w:left="0"/>
        <w:jc w:val="both"/>
        <w:rPr>
          <w:sz w:val="20"/>
          <w:szCs w:val="20"/>
          <w:lang w:val="es-ES"/>
        </w:rPr>
      </w:pPr>
      <w:r w:rsidRPr="4CE724C6">
        <w:rPr>
          <w:sz w:val="20"/>
          <w:szCs w:val="20"/>
          <w:lang w:val="es-ES"/>
        </w:rPr>
        <w:t xml:space="preserve">El resultado de una elección en Puente Alto depende de una serie de factores que influyen en las decisiones de los votantes Los votantes evalúan las propuestas y políticas presentadas por los candidatos para determinar cuál se alinea mejor con sus necesidades e intereses. La capacidad de los candidatos para comunicar sus propuestas de manera efectiva y persuadir a los votantes puede influir en el resultado. La percepción que tienen los votantes sobre el desempeño del gobierno municipal actual, incluida la eficiencia en la prestación de servicios, la transparencia y la capacidad de respuesta a las necesidades de la comunidad, puede influir en su decisión de votar por un candidato u otro.  La lealtad hacia ciertos partidos políticos puede influir en la decisión de voto de los ciudadanos. </w:t>
      </w:r>
    </w:p>
    <w:p w14:paraId="76E608EB" w14:textId="73FD8402" w:rsidR="00E035FF" w:rsidRPr="00345E7F" w:rsidRDefault="00E035FF" w:rsidP="008408C5">
      <w:pPr>
        <w:pStyle w:val="Prrafodelista"/>
        <w:ind w:left="0"/>
        <w:jc w:val="both"/>
        <w:rPr>
          <w:sz w:val="20"/>
          <w:szCs w:val="20"/>
          <w:lang w:val="es-ES"/>
        </w:rPr>
      </w:pPr>
    </w:p>
    <w:p w14:paraId="7E6507B1" w14:textId="08679E06" w:rsidR="00E035FF" w:rsidRPr="00345E7F" w:rsidRDefault="4CE724C6" w:rsidP="008408C5">
      <w:pPr>
        <w:pStyle w:val="Prrafodelista"/>
        <w:ind w:left="0"/>
        <w:jc w:val="both"/>
        <w:rPr>
          <w:sz w:val="20"/>
          <w:szCs w:val="20"/>
          <w:lang w:val="es-ES"/>
        </w:rPr>
      </w:pPr>
      <w:r w:rsidRPr="4CE724C6">
        <w:rPr>
          <w:sz w:val="20"/>
          <w:szCs w:val="20"/>
          <w:lang w:val="es-ES"/>
        </w:rPr>
        <w:t>El respaldo de los partidos políticos puede ser determinante. Si un candidato cuenta con el apoyo de una coalición política fuerte o de partidos con una base sólida de votantes, es probable que tenga una ventaja en las elecciones.</w:t>
      </w:r>
    </w:p>
    <w:p w14:paraId="40E451D1" w14:textId="0516B27D" w:rsidR="00E035FF" w:rsidRPr="00345E7F" w:rsidRDefault="4CE724C6" w:rsidP="008408C5">
      <w:pPr>
        <w:pStyle w:val="Prrafodelista"/>
        <w:ind w:left="0"/>
        <w:jc w:val="both"/>
      </w:pPr>
      <w:r w:rsidRPr="4CE724C6">
        <w:rPr>
          <w:sz w:val="20"/>
          <w:szCs w:val="20"/>
          <w:lang w:val="es-ES"/>
        </w:rPr>
        <w:t>Las propuestas y la plataforma del candidato son importantes. Los votantes tienden a apoyar a los candidatos que presentan ideas claras y convincentes para abordar los problemas locales y mejorar la calidad de vida de la comunidad.</w:t>
      </w:r>
    </w:p>
    <w:p w14:paraId="5420B731" w14:textId="7BCB0D99" w:rsidR="00E035FF" w:rsidRPr="00345E7F" w:rsidRDefault="4CE724C6" w:rsidP="008408C5">
      <w:pPr>
        <w:pStyle w:val="Prrafodelista"/>
        <w:ind w:left="0"/>
        <w:jc w:val="both"/>
      </w:pPr>
      <w:r w:rsidRPr="4CE724C6">
        <w:rPr>
          <w:sz w:val="20"/>
          <w:szCs w:val="20"/>
          <w:lang w:val="es-ES"/>
        </w:rPr>
        <w:t xml:space="preserve"> Si el candidato pertenece al mismo partido político o coalición que el alcalde saliente y la gestión ha sido bien evaluada por la ciudadanía, es posible que el candidato tenga una mayor probabilidad de ganar, debido a la continuidad y el respaldo del trabajo realizado.</w:t>
      </w:r>
    </w:p>
    <w:p w14:paraId="1882BAB6" w14:textId="77777777" w:rsidR="008408C5" w:rsidRDefault="4CE724C6" w:rsidP="008408C5">
      <w:pPr>
        <w:pStyle w:val="Prrafodelista"/>
        <w:ind w:left="0"/>
        <w:jc w:val="both"/>
        <w:rPr>
          <w:sz w:val="20"/>
          <w:szCs w:val="20"/>
          <w:lang w:val="es-ES"/>
        </w:rPr>
      </w:pPr>
      <w:r w:rsidRPr="4CE724C6">
        <w:rPr>
          <w:sz w:val="20"/>
          <w:szCs w:val="20"/>
          <w:lang w:val="es-ES"/>
        </w:rPr>
        <w:t>Los ciudadanos buscan a un alcalde que tenga un historial sólido en la administración pública y que demuestre competencia para liderar la comuna de manera efectiva, esto es lo más importante y algo que siempre tienen en consideración a la hora de votar</w:t>
      </w:r>
      <w:r w:rsidR="008408C5">
        <w:rPr>
          <w:sz w:val="20"/>
          <w:szCs w:val="20"/>
          <w:lang w:val="es-ES"/>
        </w:rPr>
        <w:t xml:space="preserve">.  </w:t>
      </w:r>
    </w:p>
    <w:p w14:paraId="6392AA40" w14:textId="74952393" w:rsidR="00E035FF" w:rsidRPr="00345E7F" w:rsidRDefault="4CE724C6" w:rsidP="008408C5">
      <w:pPr>
        <w:pStyle w:val="Prrafodelista"/>
        <w:ind w:left="0"/>
        <w:jc w:val="both"/>
        <w:rPr>
          <w:sz w:val="20"/>
          <w:szCs w:val="20"/>
          <w:lang w:val="es-ES"/>
        </w:rPr>
      </w:pPr>
      <w:r w:rsidRPr="4CE724C6">
        <w:rPr>
          <w:sz w:val="20"/>
          <w:szCs w:val="20"/>
          <w:lang w:val="es-ES"/>
        </w:rPr>
        <w:t>Las propuestas y políticas específicas que los candidatos presenten para abordar los problemas locales pueden ser un factor crucial para los votantes de Puente Alto. Esto puede incluir temas como seguridad, educación, transporte, salud, empleo y desarrollo urbano. La afiliación a un partido político o la afinidad ideológica pueden influir en la forma en que la gente vota. En Puente Alto, como en otros lugares, hay personas que se identifican más con ciertos partidos políticos y tienden a votar por ellos consistentemente.</w:t>
      </w:r>
    </w:p>
    <w:p w14:paraId="6BB38CB8" w14:textId="77777777" w:rsidR="008408C5" w:rsidRDefault="4CE724C6" w:rsidP="008408C5">
      <w:pPr>
        <w:jc w:val="both"/>
        <w:rPr>
          <w:sz w:val="20"/>
          <w:szCs w:val="20"/>
          <w:lang w:val="es-ES"/>
        </w:rPr>
      </w:pPr>
      <w:r w:rsidRPr="4CE724C6">
        <w:rPr>
          <w:sz w:val="20"/>
          <w:szCs w:val="20"/>
          <w:lang w:val="es-ES"/>
        </w:rPr>
        <w:t>Algunos hitos relevantes que marcaron este desarrollo fueron la formación del Departamento de Puente Alto en 1958 y la aprobación del Plan Intercomunal de Santiago en 1960, que consideró a Puente Alto como parte del área urbana de la ciuda</w:t>
      </w:r>
      <w:r w:rsidR="008408C5">
        <w:rPr>
          <w:sz w:val="20"/>
          <w:szCs w:val="20"/>
          <w:lang w:val="es-ES"/>
        </w:rPr>
        <w:t xml:space="preserve">d. </w:t>
      </w:r>
    </w:p>
    <w:p w14:paraId="4D515DF5" w14:textId="0340E591" w:rsidR="0086625C" w:rsidRDefault="4CE724C6" w:rsidP="008408C5">
      <w:pPr>
        <w:jc w:val="both"/>
        <w:rPr>
          <w:sz w:val="20"/>
          <w:szCs w:val="20"/>
          <w:lang w:val="es-ES"/>
        </w:rPr>
      </w:pPr>
      <w:r w:rsidRPr="4CE724C6">
        <w:rPr>
          <w:sz w:val="20"/>
          <w:szCs w:val="20"/>
          <w:lang w:val="es-ES"/>
        </w:rPr>
        <w:t xml:space="preserve">Un factor importante es la accesibilidad con la que puente alto cuenta, tiene buena conexión con grandes avenidas y carreteras. Esto permite un rápido desplazamiento hacia otras comunas de la Región Metropolitana, como La Florida, San José del Maipo, entre otras. Otro factor clave en </w:t>
      </w:r>
    </w:p>
    <w:p w14:paraId="00338F7E" w14:textId="77777777" w:rsidR="0086625C" w:rsidRDefault="0086625C" w:rsidP="008408C5">
      <w:pPr>
        <w:jc w:val="both"/>
        <w:rPr>
          <w:sz w:val="20"/>
          <w:szCs w:val="20"/>
          <w:lang w:val="es-ES"/>
        </w:rPr>
      </w:pPr>
    </w:p>
    <w:p w14:paraId="40DAEBD8" w14:textId="4528438D" w:rsidR="00E035FF" w:rsidRPr="008408C5" w:rsidRDefault="4CE724C6" w:rsidP="008408C5">
      <w:pPr>
        <w:jc w:val="both"/>
        <w:rPr>
          <w:sz w:val="20"/>
          <w:szCs w:val="20"/>
          <w:lang w:val="es-ES"/>
        </w:rPr>
      </w:pPr>
      <w:r w:rsidRPr="4CE724C6">
        <w:rPr>
          <w:sz w:val="20"/>
          <w:szCs w:val="20"/>
          <w:lang w:val="es-ES"/>
        </w:rPr>
        <w:t>Puente Alto son las oportunidades de trabajo; En la comuna actualmente existe una alta oferta de puestos laborales, debido al emplazamiento de que allí se emplazan grandes empresas, otro factor es que hoy en día a la hora de tomar la decisión de adquirir una propiedad el costo d</w:t>
      </w:r>
      <w:r w:rsidR="008408C5">
        <w:rPr>
          <w:sz w:val="20"/>
          <w:szCs w:val="20"/>
          <w:lang w:val="es-ES"/>
        </w:rPr>
        <w:t xml:space="preserve">e </w:t>
      </w:r>
      <w:r w:rsidRPr="4CE724C6">
        <w:rPr>
          <w:sz w:val="20"/>
          <w:szCs w:val="20"/>
          <w:lang w:val="es-ES"/>
        </w:rPr>
        <w:t>vida y el valor de las viviendas puede llegar a ser un poco más accesibles a las personas al haber una alta cantidad de ofertas laborales.  Combina abundancia de áreas verdes, con un desarrollo comercial y social que permite atraer a quienes desean adquirir su primera vivienda o invertir para el arriendo.</w:t>
      </w:r>
    </w:p>
    <w:p w14:paraId="648D5524" w14:textId="77777777" w:rsidR="002B6322" w:rsidRDefault="002B6322" w:rsidP="008408C5">
      <w:pPr>
        <w:jc w:val="both"/>
        <w:rPr>
          <w:sz w:val="20"/>
          <w:szCs w:val="20"/>
          <w:lang w:val="es-ES"/>
        </w:rPr>
        <w:sectPr w:rsidR="002B6322" w:rsidSect="002A2B77">
          <w:type w:val="continuous"/>
          <w:pgSz w:w="12240" w:h="15840"/>
          <w:pgMar w:top="1417" w:right="1701" w:bottom="1417" w:left="1701" w:header="708" w:footer="708" w:gutter="0"/>
          <w:cols w:num="2" w:space="708"/>
          <w:docGrid w:linePitch="360"/>
        </w:sectPr>
      </w:pPr>
    </w:p>
    <w:p w14:paraId="40CBCE60" w14:textId="6FB91E05" w:rsidR="00F66AA5" w:rsidRPr="00F66AA5" w:rsidRDefault="00F66AA5" w:rsidP="008408C5">
      <w:pPr>
        <w:jc w:val="both"/>
        <w:rPr>
          <w:sz w:val="20"/>
          <w:szCs w:val="20"/>
        </w:rPr>
      </w:pPr>
    </w:p>
    <w:p w14:paraId="7D18BEC0" w14:textId="3B613EF3" w:rsidR="00341B67" w:rsidRDefault="67BB10BB" w:rsidP="007A00D9">
      <w:pPr>
        <w:pStyle w:val="Ttulo1"/>
        <w:numPr>
          <w:ilvl w:val="0"/>
          <w:numId w:val="9"/>
        </w:numPr>
        <w:jc w:val="center"/>
        <w:rPr>
          <w:b/>
          <w:bCs/>
          <w:color w:val="000000" w:themeColor="text1"/>
          <w:lang w:val="es-ES"/>
        </w:rPr>
      </w:pPr>
      <w:r w:rsidRPr="00F66AA5">
        <w:rPr>
          <w:b/>
          <w:bCs/>
          <w:color w:val="000000" w:themeColor="text1"/>
          <w:lang w:val="es-ES"/>
        </w:rPr>
        <w:lastRenderedPageBreak/>
        <w:t>Liderazgo local</w:t>
      </w:r>
    </w:p>
    <w:p w14:paraId="1E2D3227" w14:textId="77777777" w:rsidR="00111139" w:rsidRDefault="00687F01" w:rsidP="00687F01">
      <w:pPr>
        <w:rPr>
          <w:lang w:val="es-ES"/>
        </w:rPr>
        <w:sectPr w:rsidR="00111139" w:rsidSect="002A2B77">
          <w:type w:val="continuous"/>
          <w:pgSz w:w="12240" w:h="15840"/>
          <w:pgMar w:top="1417" w:right="1701" w:bottom="1417" w:left="1701" w:header="708" w:footer="708" w:gutter="0"/>
          <w:cols w:space="708"/>
          <w:docGrid w:linePitch="360"/>
        </w:sectPr>
      </w:pPr>
      <w:r>
        <w:rPr>
          <w:lang w:val="es-ES"/>
        </w:rPr>
        <w:t xml:space="preserve"> </w:t>
      </w:r>
    </w:p>
    <w:p w14:paraId="5FFAC27D" w14:textId="05580E67" w:rsidR="00687F01" w:rsidRDefault="00EF5794" w:rsidP="00687F01">
      <w:pPr>
        <w:rPr>
          <w:lang w:val="es-ES"/>
        </w:rPr>
      </w:pPr>
      <w:r w:rsidRPr="00EF5794">
        <w:rPr>
          <w:lang w:val="es-ES"/>
        </w:rPr>
        <w:t>Manuel José Ossandón Lira</w:t>
      </w:r>
      <w:r w:rsidR="00666B44">
        <w:rPr>
          <w:lang w:val="es-ES"/>
        </w:rPr>
        <w:t xml:space="preserve"> </w:t>
      </w:r>
      <w:r w:rsidRPr="00EF5794">
        <w:rPr>
          <w:lang w:val="es-ES"/>
        </w:rPr>
        <w:t xml:space="preserve">, </w:t>
      </w:r>
      <w:r w:rsidR="002D7E3C" w:rsidRPr="00EF5794">
        <w:rPr>
          <w:lang w:val="es-ES"/>
        </w:rPr>
        <w:t>inscribi</w:t>
      </w:r>
      <w:r w:rsidR="002D7E3C">
        <w:rPr>
          <w:lang w:val="es-ES"/>
        </w:rPr>
        <w:t>ó</w:t>
      </w:r>
      <w:r w:rsidRPr="00EF5794">
        <w:rPr>
          <w:lang w:val="es-ES"/>
        </w:rPr>
        <w:t xml:space="preserve"> su precandidatura por RN, pese a que su primo el concejal Felipe Ossandón Ross (IND), también aspira al cargo y cuenta desde el inicio con el apoyo del senador Manuel José Ossandón, padre del primero. En paralelo, la ex ministra Karla Rubilar (IND)</w:t>
      </w:r>
      <w:r w:rsidR="0029686F">
        <w:rPr>
          <w:lang w:val="es-ES"/>
        </w:rPr>
        <w:t>.</w:t>
      </w:r>
    </w:p>
    <w:p w14:paraId="6B315DB9" w14:textId="4EEA48AE" w:rsidR="0029686F" w:rsidRDefault="0029686F" w:rsidP="00687F01">
      <w:pPr>
        <w:rPr>
          <w:lang w:val="es-ES"/>
        </w:rPr>
      </w:pPr>
      <w:r w:rsidRPr="0029686F">
        <w:rPr>
          <w:lang w:val="es-ES"/>
        </w:rPr>
        <w:t>Matías Toledo, dirigente y reconocido cofundador de la Coordinadora Social Shishigang, lanzó su candidatura por la alcaldía en Puente Alto.</w:t>
      </w:r>
      <w:r w:rsidR="00FD0A3F">
        <w:rPr>
          <w:lang w:val="es-ES"/>
        </w:rPr>
        <w:t xml:space="preserve"> </w:t>
      </w:r>
      <w:r w:rsidR="00825DA7" w:rsidRPr="00825DA7">
        <w:rPr>
          <w:lang w:val="es-ES"/>
        </w:rPr>
        <w:t>La exministra Karla Rubilar</w:t>
      </w:r>
      <w:r w:rsidR="00C64DBC">
        <w:rPr>
          <w:lang w:val="es-ES"/>
        </w:rPr>
        <w:t xml:space="preserve"> (RN)</w:t>
      </w:r>
      <w:r w:rsidR="00825DA7" w:rsidRPr="00825DA7">
        <w:rPr>
          <w:lang w:val="es-ES"/>
        </w:rPr>
        <w:t xml:space="preserve"> sincera su intención de volver al ruedo electoral</w:t>
      </w:r>
      <w:r w:rsidR="00825DA7">
        <w:rPr>
          <w:lang w:val="es-ES"/>
        </w:rPr>
        <w:t xml:space="preserve"> como candidata a alcaldesa de puente alto</w:t>
      </w:r>
      <w:r w:rsidR="003A3F6E">
        <w:rPr>
          <w:lang w:val="es-ES"/>
        </w:rPr>
        <w:t>.</w:t>
      </w:r>
    </w:p>
    <w:p w14:paraId="4E444DFB" w14:textId="0CF3265D" w:rsidR="00B51EB7" w:rsidRDefault="00E03BD8" w:rsidP="001C4B03">
      <w:pPr>
        <w:rPr>
          <w:lang w:val="es-ES"/>
        </w:rPr>
      </w:pPr>
      <w:r w:rsidRPr="00E03BD8">
        <w:rPr>
          <w:lang w:val="es-ES"/>
        </w:rPr>
        <w:t>En Chile, la reelección de alcaldes está permitida en ciertas circunstancias</w:t>
      </w:r>
      <w:r>
        <w:rPr>
          <w:lang w:val="es-ES"/>
        </w:rPr>
        <w:t xml:space="preserve">, </w:t>
      </w:r>
      <w:r w:rsidRPr="00E03BD8">
        <w:rPr>
          <w:lang w:val="es-ES"/>
        </w:rPr>
        <w:t xml:space="preserve">según la legislación chilena, un alcalde puede ser reelegido para un nuevo período si cumple con ciertos requisitos legales y si así lo decide la </w:t>
      </w:r>
      <w:r w:rsidRPr="00E03BD8">
        <w:rPr>
          <w:lang w:val="es-ES"/>
        </w:rPr>
        <w:t>población en las elecciones correspondientes.</w:t>
      </w:r>
      <w:r w:rsidR="00E6671E">
        <w:rPr>
          <w:lang w:val="es-ES"/>
        </w:rPr>
        <w:t xml:space="preserve"> </w:t>
      </w:r>
      <w:r w:rsidR="00B51EB7" w:rsidRPr="00B51EB7">
        <w:rPr>
          <w:lang w:val="es-ES"/>
        </w:rPr>
        <w:t xml:space="preserve">Los alcaldes y concejales duran cuatro años en su labor y podrán ser reelegidos sucesivamente en el cargo hasta por dos períodos, es por esta razón que el alcalde de puente alto no puede ir a las elecciones para este periodo ya que estuvo a cargo por 2 periodos. El primer periodo en donde German Codina fue electo como alcalde fue en 2016-2020 en donde aseguro querer construir un Puente Alto más humano y solidario y prometiendo que será una autoridad comprometida con la ciudadanía.  </w:t>
      </w:r>
    </w:p>
    <w:p w14:paraId="10F61787" w14:textId="507D8792" w:rsidR="00E6671E" w:rsidRPr="001C4B03" w:rsidRDefault="00E6671E" w:rsidP="001C4B03">
      <w:pPr>
        <w:rPr>
          <w:lang w:val="es-ES"/>
        </w:rPr>
      </w:pPr>
      <w:r w:rsidRPr="001C4B03">
        <w:rPr>
          <w:rFonts w:cstheme="minorHAnsi"/>
        </w:rPr>
        <w:t>El 6 de diciembre nueve líderes municipales de la Región Metropolitana se despedirán de sus cargos después de 4.383 días al frente de sus comunas.</w:t>
      </w:r>
      <w:r w:rsidR="001C4B03">
        <w:rPr>
          <w:rFonts w:cstheme="minorHAnsi"/>
        </w:rPr>
        <w:t xml:space="preserve"> </w:t>
      </w:r>
      <w:r w:rsidRPr="001C4B03">
        <w:rPr>
          <w:rFonts w:cstheme="minorHAnsi"/>
        </w:rPr>
        <w:t>Esto porque habrán llegado al límite de lo que permite la ley</w:t>
      </w:r>
    </w:p>
    <w:p w14:paraId="1D083533" w14:textId="7F8386E2" w:rsidR="00E6671E" w:rsidRPr="00687F01" w:rsidRDefault="00E6671E" w:rsidP="00687F01">
      <w:pPr>
        <w:rPr>
          <w:lang w:val="es-ES"/>
        </w:rPr>
        <w:sectPr w:rsidR="00E6671E" w:rsidRPr="00687F01" w:rsidSect="002D31B9">
          <w:type w:val="continuous"/>
          <w:pgSz w:w="12240" w:h="15840"/>
          <w:pgMar w:top="720" w:right="720" w:bottom="720" w:left="720" w:header="708" w:footer="708" w:gutter="0"/>
          <w:cols w:num="2" w:space="708"/>
          <w:docGrid w:linePitch="360"/>
        </w:sectPr>
      </w:pPr>
    </w:p>
    <w:p w14:paraId="16F37C79" w14:textId="77777777" w:rsidR="003A3F6E" w:rsidRDefault="00C11326" w:rsidP="00C11326">
      <w:pPr>
        <w:rPr>
          <w:lang w:val="es-ES"/>
        </w:rPr>
      </w:pPr>
      <w:r w:rsidRPr="00C11326">
        <w:rPr>
          <w:lang w:val="es-ES"/>
        </w:rPr>
        <w:t>Las fortalezas de Karla Rubilar son las experiencias políticas que tiene el Carisma y habilidades de comunicación, la capacidad de liderazgo y la trayectoria en gestión pública</w:t>
      </w:r>
      <w:r w:rsidR="003A3F6E">
        <w:rPr>
          <w:lang w:val="es-ES"/>
        </w:rPr>
        <w:t xml:space="preserve"> </w:t>
      </w:r>
    </w:p>
    <w:p w14:paraId="1F7F6395" w14:textId="3597ADCE" w:rsidR="00C11326" w:rsidRPr="00C11326" w:rsidRDefault="00C11326" w:rsidP="00C11326">
      <w:pPr>
        <w:rPr>
          <w:lang w:val="es-ES"/>
        </w:rPr>
      </w:pPr>
      <w:r w:rsidRPr="00C11326">
        <w:rPr>
          <w:lang w:val="es-ES"/>
        </w:rPr>
        <w:t>Sus debilidades pueden ser las críticas políticas, Percepciones partidistas, Desafíos de representación, Riesgos asociados a su historial político</w:t>
      </w:r>
    </w:p>
    <w:p w14:paraId="751C17A1" w14:textId="77777777" w:rsidR="00C11326" w:rsidRPr="00C11326" w:rsidRDefault="00C11326" w:rsidP="00C11326">
      <w:pPr>
        <w:rPr>
          <w:lang w:val="es-ES"/>
        </w:rPr>
      </w:pPr>
      <w:r w:rsidRPr="00C11326">
        <w:rPr>
          <w:lang w:val="es-ES"/>
        </w:rPr>
        <w:t xml:space="preserve">La fortaleza de Manuel José Ossandón es: Popularidad y conexión con la población, Experiencia política, Independencia política, Capacidad para generar debate. </w:t>
      </w:r>
    </w:p>
    <w:p w14:paraId="65E28FA3" w14:textId="51C366C9" w:rsidR="00687F01" w:rsidRPr="00C11326" w:rsidRDefault="00C11326" w:rsidP="4CE724C6">
      <w:pPr>
        <w:rPr>
          <w:lang w:val="es-ES"/>
        </w:rPr>
      </w:pPr>
      <w:r w:rsidRPr="00C11326">
        <w:rPr>
          <w:lang w:val="es-ES"/>
        </w:rPr>
        <w:t>Sus debilidades: Controversias y críticas, Cambios de partido, Percepción de populismo, Relación con la élite política.</w:t>
      </w:r>
    </w:p>
    <w:p w14:paraId="69F3F059" w14:textId="77777777" w:rsidR="00C11326" w:rsidRDefault="00C11326" w:rsidP="4CE724C6">
      <w:pPr>
        <w:rPr>
          <w:sz w:val="20"/>
          <w:szCs w:val="20"/>
          <w:lang w:val="es-ES"/>
        </w:rPr>
        <w:sectPr w:rsidR="00C11326" w:rsidSect="002D31B9">
          <w:type w:val="continuous"/>
          <w:pgSz w:w="12240" w:h="15840"/>
          <w:pgMar w:top="720" w:right="720" w:bottom="720" w:left="720" w:header="708" w:footer="708" w:gutter="0"/>
          <w:cols w:num="2" w:space="708"/>
          <w:docGrid w:linePitch="360"/>
        </w:sectPr>
      </w:pPr>
    </w:p>
    <w:p w14:paraId="20A2B810" w14:textId="2E4DC941" w:rsidR="007A22C5" w:rsidRPr="002748A2" w:rsidRDefault="00C11326" w:rsidP="007A22C5">
      <w:pPr>
        <w:rPr>
          <w:lang w:val="es-ES"/>
        </w:rPr>
      </w:pPr>
      <w:r w:rsidRPr="002748A2">
        <w:rPr>
          <w:lang w:val="es-ES"/>
        </w:rPr>
        <w:t>Las fortalezas de</w:t>
      </w:r>
      <w:r w:rsidR="007A22C5" w:rsidRPr="002748A2">
        <w:rPr>
          <w:lang w:val="es-ES"/>
        </w:rPr>
        <w:t xml:space="preserve"> Manuel José Ossandón</w:t>
      </w:r>
      <w:r w:rsidR="002748A2" w:rsidRPr="002748A2">
        <w:rPr>
          <w:lang w:val="es-ES"/>
        </w:rPr>
        <w:t xml:space="preserve">: </w:t>
      </w:r>
      <w:r w:rsidR="007A22C5" w:rsidRPr="002748A2">
        <w:rPr>
          <w:lang w:val="es-ES"/>
        </w:rPr>
        <w:t>Conexión con la ciudadanía</w:t>
      </w:r>
      <w:r w:rsidR="002748A2">
        <w:rPr>
          <w:lang w:val="es-ES"/>
        </w:rPr>
        <w:t xml:space="preserve">, </w:t>
      </w:r>
      <w:r w:rsidR="007A22C5" w:rsidRPr="002748A2">
        <w:rPr>
          <w:lang w:val="es-ES"/>
        </w:rPr>
        <w:t>Es conocido por su cercanía con los ciudadanos y su capacidad para conectar con las necesidades y preocupaciones de la población, especialmente en temas relacionados con su comuna de Puente Alto.</w:t>
      </w:r>
    </w:p>
    <w:p w14:paraId="41923314" w14:textId="558C0F5A" w:rsidR="00247268" w:rsidRDefault="007A22C5" w:rsidP="007A22C5">
      <w:pPr>
        <w:rPr>
          <w:lang w:val="es-ES"/>
        </w:rPr>
      </w:pPr>
      <w:r w:rsidRPr="002748A2">
        <w:rPr>
          <w:lang w:val="es-ES"/>
        </w:rPr>
        <w:t>Sus debilidades: Controversias</w:t>
      </w:r>
      <w:r w:rsidR="002748A2">
        <w:rPr>
          <w:lang w:val="es-ES"/>
        </w:rPr>
        <w:t>,</w:t>
      </w:r>
      <w:r w:rsidRPr="002748A2">
        <w:rPr>
          <w:lang w:val="es-ES"/>
        </w:rPr>
        <w:t xml:space="preserve"> Durante su carrera política, Ossandón ha estado involucrado en algunas controversias y enfrentamientos públicos, lo que ha generado críticas y cuestionamientos sobre su conducta y estilo de liderazgo.</w:t>
      </w:r>
    </w:p>
    <w:p w14:paraId="173D7D5C" w14:textId="01069454" w:rsidR="00861649" w:rsidRPr="00E43138" w:rsidRDefault="00247268" w:rsidP="4CE724C6">
      <w:pPr>
        <w:rPr>
          <w:lang w:val="es-ES"/>
        </w:rPr>
        <w:sectPr w:rsidR="00861649" w:rsidRPr="00E43138" w:rsidSect="002D31B9">
          <w:type w:val="continuous"/>
          <w:pgSz w:w="12240" w:h="15840"/>
          <w:pgMar w:top="720" w:right="720" w:bottom="720" w:left="720" w:header="708" w:footer="708" w:gutter="0"/>
          <w:cols w:num="2" w:space="708"/>
          <w:docGrid w:linePitch="360"/>
        </w:sectPr>
      </w:pPr>
      <w:r w:rsidRPr="00247268">
        <w:rPr>
          <w:lang w:val="es-ES"/>
        </w:rPr>
        <w:t>La figura mejor perfilada para candidata a alcalde es la de Karla Rubilar, exministra de Desarrollo Social en el gobierno de Sebastián Piñera. Sin embargo, el senador y exalcalde de Puente Alto, Manuel José Ossandón, encendió que a Rubilar se le estaba pagando por su candidatura ya que ostentaba hasta hace unas semanas un alto cargo en la municipalidad liderada por Codina</w:t>
      </w:r>
      <w:r w:rsidR="002D31B9">
        <w:rPr>
          <w:lang w:val="es-ES"/>
        </w:rPr>
        <w:t xml:space="preserve">. </w:t>
      </w:r>
      <w:r w:rsidR="00861649">
        <w:rPr>
          <w:lang w:val="es-ES"/>
        </w:rPr>
        <w:t>Los factores mencionados en la sección anterior pueden afectar a los candidatos</w:t>
      </w:r>
      <w:r w:rsidR="001E3EB4">
        <w:rPr>
          <w:lang w:val="es-ES"/>
        </w:rPr>
        <w:t xml:space="preserve"> </w:t>
      </w:r>
      <w:r w:rsidR="00861649">
        <w:rPr>
          <w:lang w:val="es-ES"/>
        </w:rPr>
        <w:t xml:space="preserve">para bien o para mal, ya que deben tener una buena reputación, ideas innovadoras para </w:t>
      </w:r>
      <w:r w:rsidR="001E3EB4">
        <w:rPr>
          <w:lang w:val="es-ES"/>
        </w:rPr>
        <w:t xml:space="preserve"> hacer un cambio  entre otras cosas para que puedan cumplir con todos los requisitos que la gente quiera o necesite y así </w:t>
      </w:r>
      <w:r w:rsidR="002D31B9">
        <w:rPr>
          <w:lang w:val="es-ES"/>
        </w:rPr>
        <w:t xml:space="preserve"> poder ser electos </w:t>
      </w:r>
    </w:p>
    <w:p w14:paraId="11710F85" w14:textId="77777777" w:rsidR="00111139" w:rsidRDefault="00111139" w:rsidP="4CE724C6">
      <w:pPr>
        <w:rPr>
          <w:sz w:val="20"/>
          <w:szCs w:val="20"/>
          <w:lang w:val="es-ES"/>
        </w:rPr>
        <w:sectPr w:rsidR="00111139" w:rsidSect="002A2B77">
          <w:type w:val="continuous"/>
          <w:pgSz w:w="12240" w:h="15840"/>
          <w:pgMar w:top="1417" w:right="1701" w:bottom="1417" w:left="1701" w:header="708" w:footer="708" w:gutter="0"/>
          <w:cols w:num="2" w:space="708"/>
          <w:docGrid w:linePitch="360"/>
        </w:sectPr>
      </w:pPr>
    </w:p>
    <w:p w14:paraId="6BCB2FFB" w14:textId="6CFC9F60" w:rsidR="00687F01" w:rsidRDefault="00687F01" w:rsidP="4CE724C6">
      <w:pPr>
        <w:rPr>
          <w:sz w:val="20"/>
          <w:szCs w:val="20"/>
          <w:lang w:val="es-ES"/>
        </w:rPr>
      </w:pPr>
    </w:p>
    <w:p w14:paraId="2F741A7A" w14:textId="14287F2F" w:rsidR="00687F01" w:rsidRDefault="00687F01" w:rsidP="4CE724C6">
      <w:pPr>
        <w:rPr>
          <w:sz w:val="20"/>
          <w:szCs w:val="20"/>
          <w:lang w:val="es-ES"/>
        </w:rPr>
      </w:pPr>
    </w:p>
    <w:p w14:paraId="5EEDA750" w14:textId="4EFF4204" w:rsidR="0086625C" w:rsidRDefault="0086625C" w:rsidP="4CE724C6">
      <w:pPr>
        <w:rPr>
          <w:sz w:val="20"/>
          <w:szCs w:val="20"/>
          <w:lang w:val="es-ES"/>
        </w:rPr>
        <w:sectPr w:rsidR="0086625C" w:rsidSect="002A2B77">
          <w:type w:val="continuous"/>
          <w:pgSz w:w="12240" w:h="15840"/>
          <w:pgMar w:top="1417" w:right="1701" w:bottom="1417" w:left="1701" w:header="708" w:footer="708" w:gutter="0"/>
          <w:cols w:num="2" w:space="708"/>
          <w:docGrid w:linePitch="360"/>
        </w:sectPr>
      </w:pPr>
    </w:p>
    <w:p w14:paraId="34062A00" w14:textId="546C44DC" w:rsidR="67BB10BB" w:rsidRDefault="67BB10BB" w:rsidP="007A00D9">
      <w:pPr>
        <w:pStyle w:val="Ttulo1"/>
        <w:numPr>
          <w:ilvl w:val="0"/>
          <w:numId w:val="9"/>
        </w:numPr>
        <w:jc w:val="center"/>
        <w:rPr>
          <w:b/>
          <w:bCs/>
          <w:color w:val="000000" w:themeColor="text1"/>
          <w:lang w:val="es-ES"/>
        </w:rPr>
      </w:pPr>
      <w:r w:rsidRPr="00A720EF">
        <w:rPr>
          <w:b/>
          <w:bCs/>
          <w:color w:val="000000" w:themeColor="text1"/>
          <w:lang w:val="es-ES"/>
        </w:rPr>
        <w:t>Registro de hechos relevantes</w:t>
      </w:r>
    </w:p>
    <w:p w14:paraId="6B71A58E" w14:textId="01E93785" w:rsidR="00DC7BD1" w:rsidRDefault="00DC7BD1" w:rsidP="00DC7BD1">
      <w:pPr>
        <w:rPr>
          <w:lang w:val="es-ES"/>
        </w:rPr>
      </w:pPr>
    </w:p>
    <w:tbl>
      <w:tblPr>
        <w:tblStyle w:val="Tablaconcuadrcula"/>
        <w:tblW w:w="9512" w:type="dxa"/>
        <w:tblLook w:val="04A0" w:firstRow="1" w:lastRow="0" w:firstColumn="1" w:lastColumn="0" w:noHBand="0" w:noVBand="1"/>
      </w:tblPr>
      <w:tblGrid>
        <w:gridCol w:w="2652"/>
        <w:gridCol w:w="4532"/>
        <w:gridCol w:w="2328"/>
      </w:tblGrid>
      <w:tr w:rsidR="008853C9" w14:paraId="611DCFCE" w14:textId="77777777" w:rsidTr="008853C9">
        <w:trPr>
          <w:trHeight w:val="424"/>
        </w:trPr>
        <w:tc>
          <w:tcPr>
            <w:tcW w:w="3170" w:type="dxa"/>
          </w:tcPr>
          <w:p w14:paraId="2721CD74" w14:textId="7992DB64" w:rsidR="008853C9" w:rsidRDefault="008853C9" w:rsidP="00DC7BD1">
            <w:pPr>
              <w:rPr>
                <w:lang w:val="es-ES"/>
              </w:rPr>
            </w:pPr>
            <w:r>
              <w:rPr>
                <w:lang w:val="es-ES"/>
              </w:rPr>
              <w:t xml:space="preserve">Político/ social </w:t>
            </w:r>
          </w:p>
        </w:tc>
        <w:tc>
          <w:tcPr>
            <w:tcW w:w="3171" w:type="dxa"/>
          </w:tcPr>
          <w:p w14:paraId="56D3979B" w14:textId="5366E7FD" w:rsidR="008853C9" w:rsidRDefault="008853C9" w:rsidP="00DC7BD1">
            <w:pPr>
              <w:rPr>
                <w:lang w:val="es-ES"/>
              </w:rPr>
            </w:pPr>
            <w:r>
              <w:rPr>
                <w:lang w:val="es-ES"/>
              </w:rPr>
              <w:t xml:space="preserve">Medio </w:t>
            </w:r>
          </w:p>
        </w:tc>
        <w:tc>
          <w:tcPr>
            <w:tcW w:w="3171" w:type="dxa"/>
          </w:tcPr>
          <w:p w14:paraId="0E6C058E" w14:textId="276D59ED" w:rsidR="008853C9" w:rsidRDefault="0052713E" w:rsidP="00DC7BD1">
            <w:pPr>
              <w:rPr>
                <w:lang w:val="es-ES"/>
              </w:rPr>
            </w:pPr>
            <w:r>
              <w:rPr>
                <w:lang w:val="es-ES"/>
              </w:rPr>
              <w:t>F</w:t>
            </w:r>
            <w:r w:rsidR="008853C9">
              <w:rPr>
                <w:lang w:val="es-ES"/>
              </w:rPr>
              <w:t>echa</w:t>
            </w:r>
          </w:p>
        </w:tc>
      </w:tr>
      <w:tr w:rsidR="008853C9" w14:paraId="3C2C6836" w14:textId="77777777" w:rsidTr="008853C9">
        <w:trPr>
          <w:trHeight w:val="401"/>
        </w:trPr>
        <w:tc>
          <w:tcPr>
            <w:tcW w:w="3170" w:type="dxa"/>
          </w:tcPr>
          <w:p w14:paraId="4FBA0D04" w14:textId="3D425B48" w:rsidR="008853C9" w:rsidRDefault="008853C9" w:rsidP="00DC7BD1">
            <w:pPr>
              <w:rPr>
                <w:lang w:val="es-ES"/>
              </w:rPr>
            </w:pPr>
            <w:r>
              <w:rPr>
                <w:lang w:val="es-ES"/>
              </w:rPr>
              <w:t>Hijo de</w:t>
            </w:r>
            <w:r w:rsidR="00EA7ECA">
              <w:rPr>
                <w:lang w:val="es-ES"/>
              </w:rPr>
              <w:t>l senador</w:t>
            </w:r>
            <w:r>
              <w:rPr>
                <w:lang w:val="es-ES"/>
              </w:rPr>
              <w:t xml:space="preserve"> </w:t>
            </w:r>
            <w:r w:rsidR="00EA7ECA">
              <w:rPr>
                <w:lang w:val="es-ES"/>
              </w:rPr>
              <w:t>Ossandón anuncio precandidatura por la alcaldía de la comuna</w:t>
            </w:r>
          </w:p>
        </w:tc>
        <w:tc>
          <w:tcPr>
            <w:tcW w:w="3171" w:type="dxa"/>
          </w:tcPr>
          <w:p w14:paraId="2F9243F9" w14:textId="6D852AF9" w:rsidR="008853C9" w:rsidRDefault="00F931D8" w:rsidP="00DC7BD1">
            <w:pPr>
              <w:rPr>
                <w:lang w:val="es-ES"/>
              </w:rPr>
            </w:pPr>
            <w:hyperlink r:id="rId9" w:history="1">
              <w:r w:rsidR="00EA7ECA" w:rsidRPr="00597DC0">
                <w:rPr>
                  <w:rStyle w:val="Hipervnculo"/>
                  <w:sz w:val="20"/>
                  <w:szCs w:val="20"/>
                  <w:lang w:val="es-ES"/>
                </w:rPr>
                <w:t>https://www.puentealtoaldia.com/disputa-familiar-sacude-puente-alto-hijo-del-senador-ossandon-anuncio-precandidatura-por-la-alcaldia-de-la-comuna/</w:t>
              </w:r>
            </w:hyperlink>
          </w:p>
        </w:tc>
        <w:tc>
          <w:tcPr>
            <w:tcW w:w="3171" w:type="dxa"/>
          </w:tcPr>
          <w:p w14:paraId="1946620E" w14:textId="189CEF18" w:rsidR="008853C9" w:rsidRDefault="00EA7ECA" w:rsidP="00DC7BD1">
            <w:pPr>
              <w:rPr>
                <w:lang w:val="es-ES"/>
              </w:rPr>
            </w:pPr>
            <w:r>
              <w:rPr>
                <w:lang w:val="es-ES"/>
              </w:rPr>
              <w:t>4 de abril del 2024</w:t>
            </w:r>
          </w:p>
        </w:tc>
      </w:tr>
      <w:tr w:rsidR="008853C9" w14:paraId="49AA7C61" w14:textId="77777777" w:rsidTr="008853C9">
        <w:trPr>
          <w:trHeight w:val="401"/>
        </w:trPr>
        <w:tc>
          <w:tcPr>
            <w:tcW w:w="3170" w:type="dxa"/>
          </w:tcPr>
          <w:p w14:paraId="0EA6B124" w14:textId="3F0AED7E" w:rsidR="008853C9" w:rsidRDefault="00947864" w:rsidP="00DC7BD1">
            <w:pPr>
              <w:rPr>
                <w:lang w:val="es-ES"/>
              </w:rPr>
            </w:pPr>
            <w:r>
              <w:rPr>
                <w:lang w:val="es-ES"/>
              </w:rPr>
              <w:t xml:space="preserve">Fiesta costumbrista de puente alto celebra </w:t>
            </w:r>
            <w:r w:rsidR="009F4084">
              <w:rPr>
                <w:lang w:val="es-ES"/>
              </w:rPr>
              <w:t>24 años este fin de semana</w:t>
            </w:r>
          </w:p>
        </w:tc>
        <w:tc>
          <w:tcPr>
            <w:tcW w:w="3171" w:type="dxa"/>
          </w:tcPr>
          <w:p w14:paraId="2BE67D88" w14:textId="4BBDF1A8" w:rsidR="008853C9" w:rsidRDefault="00F931D8" w:rsidP="00DC7BD1">
            <w:pPr>
              <w:rPr>
                <w:lang w:val="es-ES"/>
              </w:rPr>
            </w:pPr>
            <w:hyperlink r:id="rId10" w:history="1">
              <w:r w:rsidR="00EA7ECA" w:rsidRPr="00597DC0">
                <w:rPr>
                  <w:rStyle w:val="Hipervnculo"/>
                  <w:sz w:val="20"/>
                  <w:szCs w:val="20"/>
                  <w:lang w:val="es-ES"/>
                </w:rPr>
                <w:t>https://www.puentealtoaldia.com/muestra-costumbrista-de-puente-alto-celebra-24-anos-este-fin-de-semana/</w:t>
              </w:r>
            </w:hyperlink>
          </w:p>
        </w:tc>
        <w:tc>
          <w:tcPr>
            <w:tcW w:w="3171" w:type="dxa"/>
          </w:tcPr>
          <w:p w14:paraId="446AA0E0" w14:textId="5023DAFB" w:rsidR="008853C9" w:rsidRDefault="00EA7ECA" w:rsidP="00DC7BD1">
            <w:pPr>
              <w:rPr>
                <w:lang w:val="es-ES"/>
              </w:rPr>
            </w:pPr>
            <w:r>
              <w:rPr>
                <w:lang w:val="es-ES"/>
              </w:rPr>
              <w:t>4 de abril del 2024</w:t>
            </w:r>
          </w:p>
        </w:tc>
      </w:tr>
      <w:tr w:rsidR="008853C9" w14:paraId="6243D324" w14:textId="77777777" w:rsidTr="008853C9">
        <w:trPr>
          <w:trHeight w:val="401"/>
        </w:trPr>
        <w:tc>
          <w:tcPr>
            <w:tcW w:w="3170" w:type="dxa"/>
          </w:tcPr>
          <w:p w14:paraId="6C8C8489" w14:textId="1D05C603" w:rsidR="008853C9" w:rsidRDefault="009F4084" w:rsidP="00DC7BD1">
            <w:pPr>
              <w:rPr>
                <w:lang w:val="es-ES"/>
              </w:rPr>
            </w:pPr>
            <w:r w:rsidRPr="009F4084">
              <w:rPr>
                <w:lang w:val="es-ES"/>
              </w:rPr>
              <w:t>Felipe Ossandón inscribe en RN precandidatura para competir por la alcaldía de Puente Alto</w:t>
            </w:r>
          </w:p>
        </w:tc>
        <w:tc>
          <w:tcPr>
            <w:tcW w:w="3171" w:type="dxa"/>
          </w:tcPr>
          <w:p w14:paraId="2D853F56" w14:textId="77777777" w:rsidR="009F4084" w:rsidRPr="009F4084" w:rsidRDefault="00F931D8" w:rsidP="009F4084">
            <w:pPr>
              <w:spacing w:after="160" w:line="259" w:lineRule="auto"/>
              <w:rPr>
                <w:sz w:val="20"/>
                <w:szCs w:val="20"/>
                <w:lang w:val="es-ES"/>
              </w:rPr>
            </w:pPr>
            <w:hyperlink r:id="rId11" w:history="1">
              <w:r w:rsidR="009F4084" w:rsidRPr="009F4084">
                <w:rPr>
                  <w:color w:val="0563C1" w:themeColor="hyperlink"/>
                  <w:sz w:val="20"/>
                  <w:szCs w:val="20"/>
                  <w:u w:val="single"/>
                  <w:lang w:val="es-ES"/>
                </w:rPr>
                <w:t>https://www.latercera.com/politica/noticia/felipe-ossandon-inscribe-en-rn-precandidatura-para-competir-por-la-alcaldia-de-puente-alto/X63GJ6Q3UFH67NG2LDGACXCT2M/</w:t>
              </w:r>
            </w:hyperlink>
          </w:p>
          <w:p w14:paraId="65C57B72" w14:textId="77777777" w:rsidR="008853C9" w:rsidRDefault="008853C9" w:rsidP="00DC7BD1">
            <w:pPr>
              <w:rPr>
                <w:lang w:val="es-ES"/>
              </w:rPr>
            </w:pPr>
          </w:p>
        </w:tc>
        <w:tc>
          <w:tcPr>
            <w:tcW w:w="3171" w:type="dxa"/>
          </w:tcPr>
          <w:p w14:paraId="641DB208" w14:textId="32BE342D" w:rsidR="008853C9" w:rsidRDefault="00B72443" w:rsidP="00DC7BD1">
            <w:pPr>
              <w:rPr>
                <w:lang w:val="es-ES"/>
              </w:rPr>
            </w:pPr>
            <w:r>
              <w:rPr>
                <w:lang w:val="es-ES"/>
              </w:rPr>
              <w:t>6 de abril del 2024</w:t>
            </w:r>
          </w:p>
        </w:tc>
      </w:tr>
      <w:tr w:rsidR="008853C9" w14:paraId="65981DEE" w14:textId="77777777" w:rsidTr="008853C9">
        <w:trPr>
          <w:trHeight w:val="401"/>
        </w:trPr>
        <w:tc>
          <w:tcPr>
            <w:tcW w:w="3170" w:type="dxa"/>
          </w:tcPr>
          <w:p w14:paraId="07A2327C" w14:textId="4B4F925E" w:rsidR="008853C9" w:rsidRDefault="00B72443" w:rsidP="00DC7BD1">
            <w:pPr>
              <w:rPr>
                <w:lang w:val="es-ES"/>
              </w:rPr>
            </w:pPr>
            <w:r w:rsidRPr="00B72443">
              <w:rPr>
                <w:lang w:val="es-ES"/>
              </w:rPr>
              <w:t>Matthei valora candidatura de Rubilar por Puente Alto: “Lo haces dentro de la institucionalidad de nuestro sector”</w:t>
            </w:r>
          </w:p>
        </w:tc>
        <w:tc>
          <w:tcPr>
            <w:tcW w:w="3171" w:type="dxa"/>
          </w:tcPr>
          <w:p w14:paraId="7477755E" w14:textId="1DC5F38B" w:rsidR="008853C9" w:rsidRDefault="00F931D8" w:rsidP="00DC7BD1">
            <w:pPr>
              <w:rPr>
                <w:lang w:val="es-ES"/>
              </w:rPr>
            </w:pPr>
            <w:hyperlink r:id="rId12" w:history="1">
              <w:r w:rsidR="00B72443" w:rsidRPr="00597DC0">
                <w:rPr>
                  <w:rStyle w:val="Hipervnculo"/>
                  <w:sz w:val="20"/>
                  <w:szCs w:val="20"/>
                  <w:lang w:val="es-ES"/>
                </w:rPr>
                <w:t>https://www.latercera.com/politica/noticia/matthei-valora-candidatura-de-rubilar-por-puente-alto-lo-haces-dentro-de-la-institucionalidad-de-nuestro-sector/IBINTLX7J5B3HD344YCTZPAA2Y/</w:t>
              </w:r>
            </w:hyperlink>
          </w:p>
        </w:tc>
        <w:tc>
          <w:tcPr>
            <w:tcW w:w="3171" w:type="dxa"/>
          </w:tcPr>
          <w:p w14:paraId="25DE8B70" w14:textId="13F871CD" w:rsidR="008853C9" w:rsidRDefault="00C41D27" w:rsidP="00DC7BD1">
            <w:pPr>
              <w:rPr>
                <w:lang w:val="es-ES"/>
              </w:rPr>
            </w:pPr>
            <w:r>
              <w:rPr>
                <w:lang w:val="es-ES"/>
              </w:rPr>
              <w:t>16 de marzo del 2024</w:t>
            </w:r>
          </w:p>
        </w:tc>
      </w:tr>
      <w:tr w:rsidR="008853C9" w14:paraId="71532A2B" w14:textId="77777777" w:rsidTr="008853C9">
        <w:trPr>
          <w:trHeight w:val="401"/>
        </w:trPr>
        <w:tc>
          <w:tcPr>
            <w:tcW w:w="3170" w:type="dxa"/>
          </w:tcPr>
          <w:p w14:paraId="253C9D34" w14:textId="1C9CAF6D" w:rsidR="008853C9" w:rsidRDefault="00D55D30" w:rsidP="00DC7BD1">
            <w:pPr>
              <w:rPr>
                <w:lang w:val="es-ES"/>
              </w:rPr>
            </w:pPr>
            <w:r w:rsidRPr="00D55D30">
              <w:rPr>
                <w:lang w:val="es-ES"/>
              </w:rPr>
              <w:t>Despliegue policial en Bajos de Mena por auto robado a carabineros</w:t>
            </w:r>
          </w:p>
        </w:tc>
        <w:tc>
          <w:tcPr>
            <w:tcW w:w="3171" w:type="dxa"/>
          </w:tcPr>
          <w:p w14:paraId="2167977A" w14:textId="49B2D209" w:rsidR="008853C9" w:rsidRDefault="00F931D8" w:rsidP="00DC7BD1">
            <w:pPr>
              <w:rPr>
                <w:lang w:val="es-ES"/>
              </w:rPr>
            </w:pPr>
            <w:hyperlink r:id="rId13" w:history="1">
              <w:r w:rsidR="00915DCC" w:rsidRPr="00250E80">
                <w:rPr>
                  <w:rStyle w:val="Hipervnculo"/>
                  <w:lang w:val="es-ES"/>
                </w:rPr>
                <w:t>https://www.puentealtoaldia.com/despliegue-policial-en-bajos-de-mena-por-auto-robado-a-carabineros-os7/</w:t>
              </w:r>
            </w:hyperlink>
            <w:r w:rsidR="00915DCC">
              <w:rPr>
                <w:lang w:val="es-ES"/>
              </w:rPr>
              <w:t xml:space="preserve"> </w:t>
            </w:r>
          </w:p>
        </w:tc>
        <w:tc>
          <w:tcPr>
            <w:tcW w:w="3171" w:type="dxa"/>
          </w:tcPr>
          <w:p w14:paraId="1E2AF705" w14:textId="79113CA9" w:rsidR="008853C9" w:rsidRDefault="00915DCC" w:rsidP="00DC7BD1">
            <w:pPr>
              <w:rPr>
                <w:lang w:val="es-ES"/>
              </w:rPr>
            </w:pPr>
            <w:r>
              <w:rPr>
                <w:lang w:val="es-ES"/>
              </w:rPr>
              <w:t>10 de mayo del 2024</w:t>
            </w:r>
          </w:p>
        </w:tc>
      </w:tr>
      <w:tr w:rsidR="008853C9" w14:paraId="0FDAA496" w14:textId="77777777" w:rsidTr="008853C9">
        <w:trPr>
          <w:trHeight w:val="401"/>
        </w:trPr>
        <w:tc>
          <w:tcPr>
            <w:tcW w:w="3170" w:type="dxa"/>
          </w:tcPr>
          <w:p w14:paraId="15756B87" w14:textId="4DA4ABA8" w:rsidR="008853C9" w:rsidRDefault="006A2212" w:rsidP="00DC7BD1">
            <w:pPr>
              <w:rPr>
                <w:lang w:val="es-ES"/>
              </w:rPr>
            </w:pPr>
            <w:r w:rsidRPr="006A2212">
              <w:rPr>
                <w:lang w:val="es-ES"/>
              </w:rPr>
              <w:t>Alcalde de Puente Alto critica a diputada Orsini en medio de debate sobre seguridad</w:t>
            </w:r>
          </w:p>
        </w:tc>
        <w:tc>
          <w:tcPr>
            <w:tcW w:w="3171" w:type="dxa"/>
          </w:tcPr>
          <w:p w14:paraId="54AAD4DC" w14:textId="0B9D771A" w:rsidR="008853C9" w:rsidRDefault="00F931D8" w:rsidP="00DC7BD1">
            <w:pPr>
              <w:rPr>
                <w:lang w:val="es-ES"/>
              </w:rPr>
            </w:pPr>
            <w:hyperlink r:id="rId14" w:history="1">
              <w:r w:rsidR="0006615C" w:rsidRPr="001C0B61">
                <w:rPr>
                  <w:rStyle w:val="Hipervnculo"/>
                  <w:lang w:val="es-ES"/>
                </w:rPr>
                <w:t>https://www.portalpuentealto.cl/alcalde-de-puente-alto-critica-a-diputada-orsini-en-medio-de-debate-sobre-seguridad/</w:t>
              </w:r>
            </w:hyperlink>
            <w:r w:rsidR="0006615C">
              <w:rPr>
                <w:lang w:val="es-ES"/>
              </w:rPr>
              <w:t xml:space="preserve"> </w:t>
            </w:r>
          </w:p>
        </w:tc>
        <w:tc>
          <w:tcPr>
            <w:tcW w:w="3171" w:type="dxa"/>
          </w:tcPr>
          <w:p w14:paraId="38B4EC51" w14:textId="77A08DA6" w:rsidR="008853C9" w:rsidRDefault="0006615C" w:rsidP="00DC7BD1">
            <w:pPr>
              <w:rPr>
                <w:lang w:val="es-ES"/>
              </w:rPr>
            </w:pPr>
            <w:r>
              <w:rPr>
                <w:lang w:val="es-ES"/>
              </w:rPr>
              <w:t>3 de mayo del 2024</w:t>
            </w:r>
          </w:p>
        </w:tc>
      </w:tr>
      <w:tr w:rsidR="0006615C" w14:paraId="76BDDE01" w14:textId="77777777" w:rsidTr="008853C9">
        <w:trPr>
          <w:trHeight w:val="401"/>
        </w:trPr>
        <w:tc>
          <w:tcPr>
            <w:tcW w:w="3170" w:type="dxa"/>
          </w:tcPr>
          <w:p w14:paraId="32493CE0" w14:textId="77777777" w:rsidR="0006615C" w:rsidRPr="006A2212" w:rsidRDefault="0006615C" w:rsidP="00DC7BD1">
            <w:pPr>
              <w:rPr>
                <w:lang w:val="es-ES"/>
              </w:rPr>
            </w:pPr>
          </w:p>
        </w:tc>
        <w:tc>
          <w:tcPr>
            <w:tcW w:w="3171" w:type="dxa"/>
          </w:tcPr>
          <w:p w14:paraId="3EB13065" w14:textId="77777777" w:rsidR="0006615C" w:rsidRDefault="0006615C" w:rsidP="00DC7BD1">
            <w:pPr>
              <w:rPr>
                <w:lang w:val="es-ES"/>
              </w:rPr>
            </w:pPr>
          </w:p>
        </w:tc>
        <w:tc>
          <w:tcPr>
            <w:tcW w:w="3171" w:type="dxa"/>
          </w:tcPr>
          <w:p w14:paraId="2E9A766C" w14:textId="77777777" w:rsidR="0006615C" w:rsidRDefault="0006615C" w:rsidP="00DC7BD1">
            <w:pPr>
              <w:rPr>
                <w:lang w:val="es-ES"/>
              </w:rPr>
            </w:pPr>
          </w:p>
        </w:tc>
      </w:tr>
    </w:tbl>
    <w:p w14:paraId="5F3DCF17" w14:textId="1D714D18" w:rsidR="4CE724C6" w:rsidRDefault="4CE724C6" w:rsidP="4CE724C6">
      <w:pPr>
        <w:rPr>
          <w:sz w:val="20"/>
          <w:szCs w:val="20"/>
          <w:lang w:val="es-ES"/>
        </w:rPr>
      </w:pPr>
    </w:p>
    <w:p w14:paraId="2834EF01" w14:textId="77777777" w:rsidR="00C719CB" w:rsidRDefault="00C719CB" w:rsidP="4CE724C6">
      <w:pPr>
        <w:rPr>
          <w:sz w:val="20"/>
          <w:szCs w:val="20"/>
          <w:lang w:val="es-ES"/>
        </w:rPr>
      </w:pPr>
    </w:p>
    <w:p w14:paraId="0A5AE147" w14:textId="15DE0466" w:rsidR="00090970" w:rsidRDefault="00090970" w:rsidP="4CE724C6">
      <w:pPr>
        <w:rPr>
          <w:sz w:val="20"/>
          <w:szCs w:val="20"/>
          <w:lang w:val="es-ES"/>
        </w:rPr>
      </w:pPr>
    </w:p>
    <w:p w14:paraId="015B807F" w14:textId="2E5D2788" w:rsidR="002072AF" w:rsidRDefault="002072AF" w:rsidP="4CE724C6">
      <w:pPr>
        <w:rPr>
          <w:sz w:val="20"/>
          <w:szCs w:val="20"/>
          <w:lang w:val="es-ES"/>
        </w:rPr>
      </w:pPr>
    </w:p>
    <w:p w14:paraId="46C26A5E" w14:textId="047E65FC" w:rsidR="002072AF" w:rsidRDefault="002072AF" w:rsidP="4CE724C6">
      <w:pPr>
        <w:rPr>
          <w:sz w:val="20"/>
          <w:szCs w:val="20"/>
          <w:lang w:val="es-ES"/>
        </w:rPr>
      </w:pPr>
    </w:p>
    <w:p w14:paraId="001B1BF7" w14:textId="2B0C74AD" w:rsidR="00035BD3" w:rsidRDefault="00035BD3" w:rsidP="4CE724C6">
      <w:pPr>
        <w:rPr>
          <w:sz w:val="20"/>
          <w:szCs w:val="20"/>
          <w:lang w:val="es-ES"/>
        </w:rPr>
      </w:pPr>
    </w:p>
    <w:p w14:paraId="0E5ADA5C" w14:textId="4065AE58" w:rsidR="00035BD3" w:rsidRDefault="00430E57" w:rsidP="4CE724C6">
      <w:pPr>
        <w:rPr>
          <w:sz w:val="20"/>
          <w:szCs w:val="20"/>
          <w:lang w:val="es-ES"/>
        </w:rPr>
      </w:pPr>
      <w:r>
        <w:rPr>
          <w:sz w:val="20"/>
          <w:szCs w:val="20"/>
          <w:lang w:val="es-ES"/>
        </w:rPr>
        <w:t>T</w:t>
      </w:r>
    </w:p>
    <w:p w14:paraId="5E5C1934" w14:textId="21A7B313" w:rsidR="00430E57" w:rsidRPr="00430E57" w:rsidRDefault="00430E57" w:rsidP="00430E57">
      <w:pPr>
        <w:pStyle w:val="Ttulo2"/>
        <w:rPr>
          <w:b/>
          <w:bCs/>
          <w:color w:val="000000" w:themeColor="text1"/>
          <w:lang w:val="es-ES"/>
        </w:rPr>
      </w:pPr>
      <w:r w:rsidRPr="00430E57">
        <w:rPr>
          <w:b/>
          <w:bCs/>
          <w:color w:val="000000" w:themeColor="text1"/>
          <w:lang w:val="es-ES"/>
        </w:rPr>
        <w:lastRenderedPageBreak/>
        <w:t xml:space="preserve">Tendencias políticas sociales y económicas </w:t>
      </w:r>
    </w:p>
    <w:p w14:paraId="634C1EE5" w14:textId="7A4A161F" w:rsidR="00035BD3" w:rsidRDefault="00035BD3" w:rsidP="4CE724C6">
      <w:pPr>
        <w:rPr>
          <w:sz w:val="20"/>
          <w:szCs w:val="20"/>
          <w:lang w:val="es-ES"/>
        </w:rPr>
      </w:pPr>
    </w:p>
    <w:p w14:paraId="073FA8CA" w14:textId="303AF4DF" w:rsidR="00035BD3" w:rsidRDefault="00035BD3" w:rsidP="4CE724C6">
      <w:pPr>
        <w:rPr>
          <w:sz w:val="20"/>
          <w:szCs w:val="20"/>
          <w:lang w:val="es-ES"/>
        </w:rPr>
      </w:pPr>
    </w:p>
    <w:p w14:paraId="60D0DE49" w14:textId="47EC771A" w:rsidR="00035BD3" w:rsidRDefault="00035BD3" w:rsidP="4CE724C6">
      <w:pPr>
        <w:rPr>
          <w:sz w:val="20"/>
          <w:szCs w:val="20"/>
          <w:lang w:val="es-ES"/>
        </w:rPr>
      </w:pPr>
    </w:p>
    <w:p w14:paraId="55A1FF74" w14:textId="42D1EB45" w:rsidR="00035BD3" w:rsidRDefault="00035BD3" w:rsidP="4CE724C6">
      <w:pPr>
        <w:rPr>
          <w:sz w:val="20"/>
          <w:szCs w:val="20"/>
          <w:lang w:val="es-ES"/>
        </w:rPr>
      </w:pPr>
    </w:p>
    <w:p w14:paraId="0A3B7FA6" w14:textId="279CC505" w:rsidR="00035BD3" w:rsidRDefault="00035BD3" w:rsidP="4CE724C6">
      <w:pPr>
        <w:rPr>
          <w:sz w:val="20"/>
          <w:szCs w:val="20"/>
          <w:lang w:val="es-ES"/>
        </w:rPr>
      </w:pPr>
    </w:p>
    <w:p w14:paraId="443F0FC2" w14:textId="424C4F22" w:rsidR="00035BD3" w:rsidRDefault="00035BD3" w:rsidP="4CE724C6">
      <w:pPr>
        <w:rPr>
          <w:sz w:val="20"/>
          <w:szCs w:val="20"/>
          <w:lang w:val="es-ES"/>
        </w:rPr>
      </w:pPr>
    </w:p>
    <w:p w14:paraId="04849409" w14:textId="6D2FD816" w:rsidR="00035BD3" w:rsidRDefault="00035BD3" w:rsidP="4CE724C6">
      <w:pPr>
        <w:rPr>
          <w:sz w:val="20"/>
          <w:szCs w:val="20"/>
          <w:lang w:val="es-ES"/>
        </w:rPr>
      </w:pPr>
    </w:p>
    <w:p w14:paraId="5F81B462" w14:textId="0DF1FF21" w:rsidR="00035BD3" w:rsidRDefault="00035BD3" w:rsidP="4CE724C6">
      <w:pPr>
        <w:rPr>
          <w:sz w:val="20"/>
          <w:szCs w:val="20"/>
          <w:lang w:val="es-ES"/>
        </w:rPr>
      </w:pPr>
    </w:p>
    <w:p w14:paraId="17D53B34" w14:textId="6A4D05CA" w:rsidR="00035BD3" w:rsidRDefault="00035BD3" w:rsidP="4CE724C6">
      <w:pPr>
        <w:rPr>
          <w:sz w:val="20"/>
          <w:szCs w:val="20"/>
          <w:lang w:val="es-ES"/>
        </w:rPr>
      </w:pPr>
    </w:p>
    <w:p w14:paraId="27E416A9" w14:textId="74462A08" w:rsidR="00035BD3" w:rsidRDefault="00035BD3" w:rsidP="4CE724C6">
      <w:pPr>
        <w:rPr>
          <w:sz w:val="20"/>
          <w:szCs w:val="20"/>
          <w:lang w:val="es-ES"/>
        </w:rPr>
      </w:pPr>
    </w:p>
    <w:p w14:paraId="42C7708A" w14:textId="78352CE1" w:rsidR="00035BD3" w:rsidRDefault="00035BD3" w:rsidP="4CE724C6">
      <w:pPr>
        <w:rPr>
          <w:sz w:val="20"/>
          <w:szCs w:val="20"/>
          <w:lang w:val="es-ES"/>
        </w:rPr>
      </w:pPr>
    </w:p>
    <w:p w14:paraId="2B07B045" w14:textId="61021CB5" w:rsidR="00035BD3" w:rsidRDefault="00035BD3" w:rsidP="4CE724C6">
      <w:pPr>
        <w:rPr>
          <w:sz w:val="20"/>
          <w:szCs w:val="20"/>
          <w:lang w:val="es-ES"/>
        </w:rPr>
      </w:pPr>
    </w:p>
    <w:p w14:paraId="29143D32" w14:textId="554DE8DA" w:rsidR="00035BD3" w:rsidRDefault="00035BD3" w:rsidP="4CE724C6">
      <w:pPr>
        <w:rPr>
          <w:sz w:val="20"/>
          <w:szCs w:val="20"/>
          <w:lang w:val="es-ES"/>
        </w:rPr>
      </w:pPr>
    </w:p>
    <w:p w14:paraId="2B7394C7" w14:textId="28EAD727" w:rsidR="00035BD3" w:rsidRDefault="002E6499" w:rsidP="4CE724C6">
      <w:pPr>
        <w:rPr>
          <w:sz w:val="20"/>
          <w:szCs w:val="20"/>
          <w:lang w:val="es-ES"/>
        </w:rPr>
      </w:pPr>
      <w:r>
        <w:rPr>
          <w:noProof/>
        </w:rPr>
        <w:lastRenderedPageBreak/>
        <w:drawing>
          <wp:anchor distT="0" distB="0" distL="114300" distR="114300" simplePos="0" relativeHeight="251659264" behindDoc="0" locked="0" layoutInCell="1" allowOverlap="1" wp14:anchorId="4F6FC55F" wp14:editId="2E2829D5">
            <wp:simplePos x="0" y="0"/>
            <wp:positionH relativeFrom="column">
              <wp:posOffset>-432435</wp:posOffset>
            </wp:positionH>
            <wp:positionV relativeFrom="paragraph">
              <wp:posOffset>2553335</wp:posOffset>
            </wp:positionV>
            <wp:extent cx="6429375" cy="4086225"/>
            <wp:effectExtent l="0" t="0" r="9525" b="9525"/>
            <wp:wrapTopAndBottom/>
            <wp:docPr id="1" name="Gráfico 1">
              <a:extLst xmlns:a="http://schemas.openxmlformats.org/drawingml/2006/main">
                <a:ext uri="{FF2B5EF4-FFF2-40B4-BE49-F238E27FC236}">
                  <a16:creationId xmlns:a16="http://schemas.microsoft.com/office/drawing/2014/main" id="{1C7506E8-783F-457D-BCFA-975B3B3B610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14:sizeRelV relativeFrom="margin">
              <wp14:pctHeight>0</wp14:pctHeight>
            </wp14:sizeRelV>
          </wp:anchor>
        </w:drawing>
      </w:r>
    </w:p>
    <w:sectPr w:rsidR="00035BD3" w:rsidSect="002A2B77">
      <w:type w:val="continuous"/>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58A59" w14:textId="77777777" w:rsidR="00F931D8" w:rsidRDefault="00F931D8">
      <w:pPr>
        <w:spacing w:after="0" w:line="240" w:lineRule="auto"/>
      </w:pPr>
      <w:r>
        <w:separator/>
      </w:r>
    </w:p>
  </w:endnote>
  <w:endnote w:type="continuationSeparator" w:id="0">
    <w:p w14:paraId="797E2F84" w14:textId="77777777" w:rsidR="00F931D8" w:rsidRDefault="00F931D8">
      <w:pPr>
        <w:spacing w:after="0" w:line="240" w:lineRule="auto"/>
      </w:pPr>
      <w:r>
        <w:continuationSeparator/>
      </w:r>
    </w:p>
  </w:endnote>
  <w:endnote w:type="continuationNotice" w:id="1">
    <w:p w14:paraId="6EDC3D05" w14:textId="77777777" w:rsidR="00F931D8" w:rsidRDefault="00F931D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945"/>
      <w:gridCol w:w="2945"/>
      <w:gridCol w:w="2945"/>
    </w:tblGrid>
    <w:tr w:rsidR="4CE724C6" w14:paraId="2DF84B14" w14:textId="77777777" w:rsidTr="4CE724C6">
      <w:trPr>
        <w:trHeight w:val="300"/>
      </w:trPr>
      <w:tc>
        <w:tcPr>
          <w:tcW w:w="2945" w:type="dxa"/>
        </w:tcPr>
        <w:p w14:paraId="105B491A" w14:textId="265F2271" w:rsidR="4CE724C6" w:rsidRDefault="4CE724C6" w:rsidP="0022596B">
          <w:pPr>
            <w:pStyle w:val="Encabezado"/>
          </w:pPr>
        </w:p>
      </w:tc>
      <w:tc>
        <w:tcPr>
          <w:tcW w:w="2945" w:type="dxa"/>
        </w:tcPr>
        <w:p w14:paraId="2F08247D" w14:textId="65FAFD04" w:rsidR="00F66AA5" w:rsidRDefault="00F66AA5" w:rsidP="00F66AA5">
          <w:pPr>
            <w:pStyle w:val="Encabezado"/>
          </w:pPr>
        </w:p>
        <w:p w14:paraId="12F81FF8" w14:textId="40C7351F" w:rsidR="00F66AA5" w:rsidRDefault="00F66AA5" w:rsidP="00F66AA5">
          <w:pPr>
            <w:pStyle w:val="Encabezado"/>
            <w:ind w:left="360"/>
            <w:jc w:val="center"/>
          </w:pPr>
        </w:p>
      </w:tc>
      <w:tc>
        <w:tcPr>
          <w:tcW w:w="2945" w:type="dxa"/>
        </w:tcPr>
        <w:p w14:paraId="1B976962" w14:textId="0D3C57FF" w:rsidR="4CE724C6" w:rsidRDefault="4CE724C6" w:rsidP="4CE724C6">
          <w:pPr>
            <w:pStyle w:val="Encabezado"/>
            <w:ind w:right="-115"/>
            <w:jc w:val="right"/>
          </w:pPr>
        </w:p>
      </w:tc>
    </w:tr>
  </w:tbl>
  <w:p w14:paraId="7C279028" w14:textId="14D2503C" w:rsidR="00F66AA5" w:rsidRDefault="00F66AA5" w:rsidP="4CE724C6">
    <w:pPr>
      <w:pStyle w:val="Piedepgina"/>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05C85C" w14:textId="77777777" w:rsidR="00F931D8" w:rsidRDefault="00F931D8">
      <w:pPr>
        <w:spacing w:after="0" w:line="240" w:lineRule="auto"/>
      </w:pPr>
      <w:r>
        <w:separator/>
      </w:r>
    </w:p>
  </w:footnote>
  <w:footnote w:type="continuationSeparator" w:id="0">
    <w:p w14:paraId="375BD8AF" w14:textId="77777777" w:rsidR="00F931D8" w:rsidRDefault="00F931D8">
      <w:pPr>
        <w:spacing w:after="0" w:line="240" w:lineRule="auto"/>
      </w:pPr>
      <w:r>
        <w:continuationSeparator/>
      </w:r>
    </w:p>
  </w:footnote>
  <w:footnote w:type="continuationNotice" w:id="1">
    <w:p w14:paraId="3305AF8F" w14:textId="77777777" w:rsidR="00F931D8" w:rsidRDefault="00F931D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BD097A" w14:textId="7E217910" w:rsidR="00F66AA5" w:rsidRDefault="00FB499A" w:rsidP="00F66AA5">
    <w:pPr>
      <w:pStyle w:val="Encabezado"/>
    </w:pPr>
    <w:r>
      <w:rPr>
        <w:noProof/>
      </w:rPr>
      <w:drawing>
        <wp:anchor distT="0" distB="0" distL="114300" distR="114300" simplePos="0" relativeHeight="251658240" behindDoc="0" locked="0" layoutInCell="1" allowOverlap="1" wp14:anchorId="04528D5A" wp14:editId="13B21D1C">
          <wp:simplePos x="0" y="0"/>
          <wp:positionH relativeFrom="column">
            <wp:posOffset>5930265</wp:posOffset>
          </wp:positionH>
          <wp:positionV relativeFrom="paragraph">
            <wp:posOffset>-424180</wp:posOffset>
          </wp:positionV>
          <wp:extent cx="742950" cy="742950"/>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
                    <a:extLst>
                      <a:ext uri="{28A0092B-C50C-407E-A947-70E740481C1C}">
                        <a14:useLocalDpi xmlns:a14="http://schemas.microsoft.com/office/drawing/2010/main" val="0"/>
                      </a:ext>
                    </a:extLst>
                  </a:blip>
                  <a:stretch>
                    <a:fillRect/>
                  </a:stretch>
                </pic:blipFill>
                <pic:spPr>
                  <a:xfrm>
                    <a:off x="0" y="0"/>
                    <a:ext cx="742950" cy="742950"/>
                  </a:xfrm>
                  <a:prstGeom prst="rect">
                    <a:avLst/>
                  </a:prstGeom>
                </pic:spPr>
              </pic:pic>
            </a:graphicData>
          </a:graphic>
          <wp14:sizeRelH relativeFrom="margin">
            <wp14:pctWidth>0</wp14:pctWidth>
          </wp14:sizeRelH>
          <wp14:sizeRelV relativeFrom="margin">
            <wp14:pctHeight>0</wp14:pctHeight>
          </wp14:sizeRelV>
        </wp:anchor>
      </w:drawing>
    </w:r>
    <w:r w:rsidR="00C27A5F">
      <w:t>C</w:t>
    </w:r>
    <w:r w:rsidR="00F66AA5">
      <w:t>DIP</w:t>
    </w:r>
  </w:p>
  <w:p w14:paraId="6B5A990A" w14:textId="2A4C5892" w:rsidR="00C27A5F" w:rsidRDefault="00C27A5F" w:rsidP="00F66AA5">
    <w:pPr>
      <w:pStyle w:val="Encabezado"/>
    </w:pPr>
    <w:r>
      <w:t>Santiago de chile</w:t>
    </w:r>
  </w:p>
  <w:p w14:paraId="3FD7E5E0" w14:textId="77777777" w:rsidR="00C27A5F" w:rsidRDefault="00C27A5F" w:rsidP="4CE724C6">
    <w:pPr>
      <w:pStyle w:val="Encabezado"/>
    </w:pPr>
    <w:r>
      <w:t>Email:nsilvao2@correo.uss. cl</w:t>
    </w:r>
  </w:p>
  <w:p w14:paraId="0E77610D" w14:textId="204143EE" w:rsidR="00C27A5F" w:rsidRDefault="00C27A5F" w:rsidP="4CE724C6">
    <w:pPr>
      <w:pStyle w:val="Encabezado"/>
    </w:pPr>
    <w:r>
      <w:t>Comuna</w:t>
    </w:r>
    <w:r w:rsidR="00FB499A">
      <w:t xml:space="preserve">: </w:t>
    </w:r>
    <w:r>
      <w:t>puente alto</w:t>
    </w:r>
  </w:p>
  <w:p w14:paraId="18968581" w14:textId="26179A5E" w:rsidR="4CE724C6" w:rsidRDefault="00FB499A" w:rsidP="4CE724C6">
    <w:pPr>
      <w:pStyle w:val="Encabezado"/>
    </w:pPr>
    <w:r>
      <w:t>Fecha:04/03/2024</w:t>
    </w:r>
  </w:p>
</w:hdr>
</file>

<file path=word/intelligence2.xml><?xml version="1.0" encoding="utf-8"?>
<int2:intelligence xmlns:int2="http://schemas.microsoft.com/office/intelligence/2020/intelligence" xmlns:oel="http://schemas.microsoft.com/office/2019/extlst">
  <int2:observations>
    <int2:textHash int2:hashCode="b86juBMcgSMX6t" int2:id="7vSQR97Z">
      <int2:state int2:value="Rejected" int2:type="AugLoop_Text_Critique"/>
    </int2:textHash>
    <int2:textHash int2:hashCode="GIKQv7Ae/vJ/jj" int2:id="FcWDPD7l">
      <int2:state int2:value="Rejected" int2:type="AugLoop_Text_Critique"/>
    </int2:textHash>
    <int2:textHash int2:hashCode="FEwBTdvvypIo+l" int2:id="d0i0fOnz">
      <int2:state int2:value="Rejected" int2:type="AugLoop_Text_Critique"/>
    </int2:textHash>
    <int2:bookmark int2:bookmarkName="_Int_TMUgrNRH" int2:invalidationBookmarkName="" int2:hashCode="3sRQ1dvmewK48A" int2:id="EVvEQYpx">
      <int2:state int2:value="Rejected" int2:type="AugLoop_Text_Critique"/>
    </int2:bookmark>
    <int2:bookmark int2:bookmarkName="_Int_I3FlJKDl" int2:invalidationBookmarkName="" int2:hashCode="cbbVXQ2FtPVKdj" int2:id="KnvbgXoX">
      <int2:state int2:value="Rejected" int2:type="AugLoop_Text_Critique"/>
    </int2:bookmark>
    <int2:bookmark int2:bookmarkName="_Int_LsCDIgGR" int2:invalidationBookmarkName="" int2:hashCode="FS1a+f9KhJOtRa" int2:id="RtlWVO2F">
      <int2:state int2:value="Rejected" int2:type="AugLoop_Text_Critique"/>
    </int2:bookmark>
    <int2:bookmark int2:bookmarkName="_Int_wO7B5tE3" int2:invalidationBookmarkName="" int2:hashCode="NQVN1G2OCFhxXC" int2:id="eVclDPAA">
      <int2:state int2:value="Rejected" int2:type="AugLoop_Text_Critique"/>
    </int2:bookmark>
    <int2:bookmark int2:bookmarkName="_Int_fvAsauNO" int2:invalidationBookmarkName="" int2:hashCode="jB/1ciOzyV4J8p" int2:id="lN9eLXGy">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F599F"/>
    <w:multiLevelType w:val="hybridMultilevel"/>
    <w:tmpl w:val="D754492C"/>
    <w:lvl w:ilvl="0" w:tplc="7C065380">
      <w:start w:val="1"/>
      <w:numFmt w:val="bullet"/>
      <w:lvlText w:val=""/>
      <w:lvlJc w:val="left"/>
      <w:pPr>
        <w:ind w:left="720" w:hanging="360"/>
      </w:pPr>
      <w:rPr>
        <w:rFonts w:ascii="Symbol" w:hAnsi="Symbol" w:hint="default"/>
      </w:rPr>
    </w:lvl>
    <w:lvl w:ilvl="1" w:tplc="D292A8E2">
      <w:start w:val="1"/>
      <w:numFmt w:val="bullet"/>
      <w:lvlText w:val="o"/>
      <w:lvlJc w:val="left"/>
      <w:pPr>
        <w:ind w:left="1440" w:hanging="360"/>
      </w:pPr>
      <w:rPr>
        <w:rFonts w:ascii="Courier New" w:hAnsi="Courier New" w:hint="default"/>
      </w:rPr>
    </w:lvl>
    <w:lvl w:ilvl="2" w:tplc="80805146">
      <w:start w:val="1"/>
      <w:numFmt w:val="bullet"/>
      <w:lvlText w:val=""/>
      <w:lvlJc w:val="left"/>
      <w:pPr>
        <w:ind w:left="2160" w:hanging="360"/>
      </w:pPr>
      <w:rPr>
        <w:rFonts w:ascii="Wingdings" w:hAnsi="Wingdings" w:hint="default"/>
      </w:rPr>
    </w:lvl>
    <w:lvl w:ilvl="3" w:tplc="60FE81E2">
      <w:start w:val="1"/>
      <w:numFmt w:val="bullet"/>
      <w:lvlText w:val=""/>
      <w:lvlJc w:val="left"/>
      <w:pPr>
        <w:ind w:left="2880" w:hanging="360"/>
      </w:pPr>
      <w:rPr>
        <w:rFonts w:ascii="Symbol" w:hAnsi="Symbol" w:hint="default"/>
      </w:rPr>
    </w:lvl>
    <w:lvl w:ilvl="4" w:tplc="46E4F386">
      <w:start w:val="1"/>
      <w:numFmt w:val="bullet"/>
      <w:lvlText w:val="o"/>
      <w:lvlJc w:val="left"/>
      <w:pPr>
        <w:ind w:left="3600" w:hanging="360"/>
      </w:pPr>
      <w:rPr>
        <w:rFonts w:ascii="Courier New" w:hAnsi="Courier New" w:hint="default"/>
      </w:rPr>
    </w:lvl>
    <w:lvl w:ilvl="5" w:tplc="0A745D9E">
      <w:start w:val="1"/>
      <w:numFmt w:val="bullet"/>
      <w:lvlText w:val=""/>
      <w:lvlJc w:val="left"/>
      <w:pPr>
        <w:ind w:left="4320" w:hanging="360"/>
      </w:pPr>
      <w:rPr>
        <w:rFonts w:ascii="Wingdings" w:hAnsi="Wingdings" w:hint="default"/>
      </w:rPr>
    </w:lvl>
    <w:lvl w:ilvl="6" w:tplc="1394836C">
      <w:start w:val="1"/>
      <w:numFmt w:val="bullet"/>
      <w:lvlText w:val=""/>
      <w:lvlJc w:val="left"/>
      <w:pPr>
        <w:ind w:left="5040" w:hanging="360"/>
      </w:pPr>
      <w:rPr>
        <w:rFonts w:ascii="Symbol" w:hAnsi="Symbol" w:hint="default"/>
      </w:rPr>
    </w:lvl>
    <w:lvl w:ilvl="7" w:tplc="43F0D2B0">
      <w:start w:val="1"/>
      <w:numFmt w:val="bullet"/>
      <w:lvlText w:val="o"/>
      <w:lvlJc w:val="left"/>
      <w:pPr>
        <w:ind w:left="5760" w:hanging="360"/>
      </w:pPr>
      <w:rPr>
        <w:rFonts w:ascii="Courier New" w:hAnsi="Courier New" w:hint="default"/>
      </w:rPr>
    </w:lvl>
    <w:lvl w:ilvl="8" w:tplc="3E2EBE1E">
      <w:start w:val="1"/>
      <w:numFmt w:val="bullet"/>
      <w:lvlText w:val=""/>
      <w:lvlJc w:val="left"/>
      <w:pPr>
        <w:ind w:left="6480" w:hanging="360"/>
      </w:pPr>
      <w:rPr>
        <w:rFonts w:ascii="Wingdings" w:hAnsi="Wingdings" w:hint="default"/>
      </w:rPr>
    </w:lvl>
  </w:abstractNum>
  <w:abstractNum w:abstractNumId="1" w15:restartNumberingAfterBreak="0">
    <w:nsid w:val="13DE5FFD"/>
    <w:multiLevelType w:val="hybridMultilevel"/>
    <w:tmpl w:val="F432E246"/>
    <w:lvl w:ilvl="0" w:tplc="27E26F06">
      <w:start w:val="1"/>
      <w:numFmt w:val="decimal"/>
      <w:lvlText w:val="%1."/>
      <w:lvlJc w:val="left"/>
      <w:pPr>
        <w:ind w:left="360" w:hanging="36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2B395829"/>
    <w:multiLevelType w:val="hybridMultilevel"/>
    <w:tmpl w:val="8F7E74B2"/>
    <w:lvl w:ilvl="0" w:tplc="2AC2C004">
      <w:start w:val="1"/>
      <w:numFmt w:val="decimal"/>
      <w:lvlText w:val="%1."/>
      <w:lvlJc w:val="left"/>
      <w:pPr>
        <w:ind w:left="720" w:hanging="360"/>
      </w:pPr>
    </w:lvl>
    <w:lvl w:ilvl="1" w:tplc="D2B2A33E">
      <w:start w:val="1"/>
      <w:numFmt w:val="lowerLetter"/>
      <w:lvlText w:val="%2."/>
      <w:lvlJc w:val="left"/>
      <w:pPr>
        <w:ind w:left="1440" w:hanging="360"/>
      </w:pPr>
    </w:lvl>
    <w:lvl w:ilvl="2" w:tplc="33D03D10">
      <w:start w:val="1"/>
      <w:numFmt w:val="lowerRoman"/>
      <w:lvlText w:val="%3."/>
      <w:lvlJc w:val="right"/>
      <w:pPr>
        <w:ind w:left="2160" w:hanging="180"/>
      </w:pPr>
    </w:lvl>
    <w:lvl w:ilvl="3" w:tplc="0B507382">
      <w:start w:val="1"/>
      <w:numFmt w:val="decimal"/>
      <w:lvlText w:val="%4."/>
      <w:lvlJc w:val="left"/>
      <w:pPr>
        <w:ind w:left="2880" w:hanging="360"/>
      </w:pPr>
    </w:lvl>
    <w:lvl w:ilvl="4" w:tplc="A45E2516">
      <w:start w:val="1"/>
      <w:numFmt w:val="lowerLetter"/>
      <w:lvlText w:val="%5."/>
      <w:lvlJc w:val="left"/>
      <w:pPr>
        <w:ind w:left="3600" w:hanging="360"/>
      </w:pPr>
    </w:lvl>
    <w:lvl w:ilvl="5" w:tplc="2CEA81D0">
      <w:start w:val="1"/>
      <w:numFmt w:val="lowerRoman"/>
      <w:lvlText w:val="%6."/>
      <w:lvlJc w:val="right"/>
      <w:pPr>
        <w:ind w:left="4320" w:hanging="180"/>
      </w:pPr>
    </w:lvl>
    <w:lvl w:ilvl="6" w:tplc="8A4C0E06">
      <w:start w:val="1"/>
      <w:numFmt w:val="decimal"/>
      <w:lvlText w:val="%7."/>
      <w:lvlJc w:val="left"/>
      <w:pPr>
        <w:ind w:left="5040" w:hanging="360"/>
      </w:pPr>
    </w:lvl>
    <w:lvl w:ilvl="7" w:tplc="80F46D96">
      <w:start w:val="1"/>
      <w:numFmt w:val="lowerLetter"/>
      <w:lvlText w:val="%8."/>
      <w:lvlJc w:val="left"/>
      <w:pPr>
        <w:ind w:left="5760" w:hanging="360"/>
      </w:pPr>
    </w:lvl>
    <w:lvl w:ilvl="8" w:tplc="B07AC69E">
      <w:start w:val="1"/>
      <w:numFmt w:val="lowerRoman"/>
      <w:lvlText w:val="%9."/>
      <w:lvlJc w:val="right"/>
      <w:pPr>
        <w:ind w:left="6480" w:hanging="180"/>
      </w:pPr>
    </w:lvl>
  </w:abstractNum>
  <w:abstractNum w:abstractNumId="3" w15:restartNumberingAfterBreak="0">
    <w:nsid w:val="2E277DFF"/>
    <w:multiLevelType w:val="hybridMultilevel"/>
    <w:tmpl w:val="A722747A"/>
    <w:lvl w:ilvl="0" w:tplc="071E5136">
      <w:start w:val="1"/>
      <w:numFmt w:val="bullet"/>
      <w:lvlText w:val=""/>
      <w:lvlJc w:val="left"/>
      <w:pPr>
        <w:ind w:left="720" w:hanging="360"/>
      </w:pPr>
      <w:rPr>
        <w:rFonts w:ascii="Symbol" w:hAnsi="Symbol" w:hint="default"/>
      </w:rPr>
    </w:lvl>
    <w:lvl w:ilvl="1" w:tplc="10CCA64E">
      <w:start w:val="1"/>
      <w:numFmt w:val="bullet"/>
      <w:lvlText w:val="o"/>
      <w:lvlJc w:val="left"/>
      <w:pPr>
        <w:ind w:left="1440" w:hanging="360"/>
      </w:pPr>
      <w:rPr>
        <w:rFonts w:ascii="Courier New" w:hAnsi="Courier New" w:hint="default"/>
      </w:rPr>
    </w:lvl>
    <w:lvl w:ilvl="2" w:tplc="9694483E">
      <w:start w:val="1"/>
      <w:numFmt w:val="bullet"/>
      <w:lvlText w:val=""/>
      <w:lvlJc w:val="left"/>
      <w:pPr>
        <w:ind w:left="2160" w:hanging="360"/>
      </w:pPr>
      <w:rPr>
        <w:rFonts w:ascii="Wingdings" w:hAnsi="Wingdings" w:hint="default"/>
      </w:rPr>
    </w:lvl>
    <w:lvl w:ilvl="3" w:tplc="FD846486">
      <w:start w:val="1"/>
      <w:numFmt w:val="bullet"/>
      <w:lvlText w:val=""/>
      <w:lvlJc w:val="left"/>
      <w:pPr>
        <w:ind w:left="2880" w:hanging="360"/>
      </w:pPr>
      <w:rPr>
        <w:rFonts w:ascii="Symbol" w:hAnsi="Symbol" w:hint="default"/>
      </w:rPr>
    </w:lvl>
    <w:lvl w:ilvl="4" w:tplc="CEBEDF3C">
      <w:start w:val="1"/>
      <w:numFmt w:val="bullet"/>
      <w:lvlText w:val="o"/>
      <w:lvlJc w:val="left"/>
      <w:pPr>
        <w:ind w:left="3600" w:hanging="360"/>
      </w:pPr>
      <w:rPr>
        <w:rFonts w:ascii="Courier New" w:hAnsi="Courier New" w:hint="default"/>
      </w:rPr>
    </w:lvl>
    <w:lvl w:ilvl="5" w:tplc="B9581B72">
      <w:start w:val="1"/>
      <w:numFmt w:val="bullet"/>
      <w:lvlText w:val=""/>
      <w:lvlJc w:val="left"/>
      <w:pPr>
        <w:ind w:left="4320" w:hanging="360"/>
      </w:pPr>
      <w:rPr>
        <w:rFonts w:ascii="Wingdings" w:hAnsi="Wingdings" w:hint="default"/>
      </w:rPr>
    </w:lvl>
    <w:lvl w:ilvl="6" w:tplc="434AC1F2">
      <w:start w:val="1"/>
      <w:numFmt w:val="bullet"/>
      <w:lvlText w:val=""/>
      <w:lvlJc w:val="left"/>
      <w:pPr>
        <w:ind w:left="5040" w:hanging="360"/>
      </w:pPr>
      <w:rPr>
        <w:rFonts w:ascii="Symbol" w:hAnsi="Symbol" w:hint="default"/>
      </w:rPr>
    </w:lvl>
    <w:lvl w:ilvl="7" w:tplc="D7C893B2">
      <w:start w:val="1"/>
      <w:numFmt w:val="bullet"/>
      <w:lvlText w:val="o"/>
      <w:lvlJc w:val="left"/>
      <w:pPr>
        <w:ind w:left="5760" w:hanging="360"/>
      </w:pPr>
      <w:rPr>
        <w:rFonts w:ascii="Courier New" w:hAnsi="Courier New" w:hint="default"/>
      </w:rPr>
    </w:lvl>
    <w:lvl w:ilvl="8" w:tplc="9C1C494A">
      <w:start w:val="1"/>
      <w:numFmt w:val="bullet"/>
      <w:lvlText w:val=""/>
      <w:lvlJc w:val="left"/>
      <w:pPr>
        <w:ind w:left="6480" w:hanging="360"/>
      </w:pPr>
      <w:rPr>
        <w:rFonts w:ascii="Wingdings" w:hAnsi="Wingdings" w:hint="default"/>
      </w:rPr>
    </w:lvl>
  </w:abstractNum>
  <w:abstractNum w:abstractNumId="4" w15:restartNumberingAfterBreak="0">
    <w:nsid w:val="3C4143FF"/>
    <w:multiLevelType w:val="hybridMultilevel"/>
    <w:tmpl w:val="C34CC47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4712E55"/>
    <w:multiLevelType w:val="hybridMultilevel"/>
    <w:tmpl w:val="01661404"/>
    <w:lvl w:ilvl="0" w:tplc="1AEC1F32">
      <w:start w:val="1"/>
      <w:numFmt w:val="bullet"/>
      <w:lvlText w:val=""/>
      <w:lvlJc w:val="left"/>
      <w:pPr>
        <w:ind w:left="720" w:hanging="360"/>
      </w:pPr>
      <w:rPr>
        <w:rFonts w:ascii="Symbol" w:hAnsi="Symbol" w:hint="default"/>
      </w:rPr>
    </w:lvl>
    <w:lvl w:ilvl="1" w:tplc="38600E1E">
      <w:start w:val="1"/>
      <w:numFmt w:val="bullet"/>
      <w:lvlText w:val="o"/>
      <w:lvlJc w:val="left"/>
      <w:pPr>
        <w:ind w:left="1440" w:hanging="360"/>
      </w:pPr>
      <w:rPr>
        <w:rFonts w:ascii="Courier New" w:hAnsi="Courier New" w:hint="default"/>
      </w:rPr>
    </w:lvl>
    <w:lvl w:ilvl="2" w:tplc="00B0BCC8">
      <w:start w:val="1"/>
      <w:numFmt w:val="bullet"/>
      <w:lvlText w:val=""/>
      <w:lvlJc w:val="left"/>
      <w:pPr>
        <w:ind w:left="2160" w:hanging="360"/>
      </w:pPr>
      <w:rPr>
        <w:rFonts w:ascii="Wingdings" w:hAnsi="Wingdings" w:hint="default"/>
      </w:rPr>
    </w:lvl>
    <w:lvl w:ilvl="3" w:tplc="D220D1E8">
      <w:start w:val="1"/>
      <w:numFmt w:val="bullet"/>
      <w:lvlText w:val=""/>
      <w:lvlJc w:val="left"/>
      <w:pPr>
        <w:ind w:left="2880" w:hanging="360"/>
      </w:pPr>
      <w:rPr>
        <w:rFonts w:ascii="Symbol" w:hAnsi="Symbol" w:hint="default"/>
      </w:rPr>
    </w:lvl>
    <w:lvl w:ilvl="4" w:tplc="5CEEA2C8">
      <w:start w:val="1"/>
      <w:numFmt w:val="bullet"/>
      <w:lvlText w:val="o"/>
      <w:lvlJc w:val="left"/>
      <w:pPr>
        <w:ind w:left="3600" w:hanging="360"/>
      </w:pPr>
      <w:rPr>
        <w:rFonts w:ascii="Courier New" w:hAnsi="Courier New" w:hint="default"/>
      </w:rPr>
    </w:lvl>
    <w:lvl w:ilvl="5" w:tplc="83549530">
      <w:start w:val="1"/>
      <w:numFmt w:val="bullet"/>
      <w:lvlText w:val=""/>
      <w:lvlJc w:val="left"/>
      <w:pPr>
        <w:ind w:left="4320" w:hanging="360"/>
      </w:pPr>
      <w:rPr>
        <w:rFonts w:ascii="Wingdings" w:hAnsi="Wingdings" w:hint="default"/>
      </w:rPr>
    </w:lvl>
    <w:lvl w:ilvl="6" w:tplc="F0A6B610">
      <w:start w:val="1"/>
      <w:numFmt w:val="bullet"/>
      <w:lvlText w:val=""/>
      <w:lvlJc w:val="left"/>
      <w:pPr>
        <w:ind w:left="5040" w:hanging="360"/>
      </w:pPr>
      <w:rPr>
        <w:rFonts w:ascii="Symbol" w:hAnsi="Symbol" w:hint="default"/>
      </w:rPr>
    </w:lvl>
    <w:lvl w:ilvl="7" w:tplc="18D893B4">
      <w:start w:val="1"/>
      <w:numFmt w:val="bullet"/>
      <w:lvlText w:val="o"/>
      <w:lvlJc w:val="left"/>
      <w:pPr>
        <w:ind w:left="5760" w:hanging="360"/>
      </w:pPr>
      <w:rPr>
        <w:rFonts w:ascii="Courier New" w:hAnsi="Courier New" w:hint="default"/>
      </w:rPr>
    </w:lvl>
    <w:lvl w:ilvl="8" w:tplc="DEE0B438">
      <w:start w:val="1"/>
      <w:numFmt w:val="bullet"/>
      <w:lvlText w:val=""/>
      <w:lvlJc w:val="left"/>
      <w:pPr>
        <w:ind w:left="6480" w:hanging="360"/>
      </w:pPr>
      <w:rPr>
        <w:rFonts w:ascii="Wingdings" w:hAnsi="Wingdings" w:hint="default"/>
      </w:rPr>
    </w:lvl>
  </w:abstractNum>
  <w:abstractNum w:abstractNumId="6" w15:restartNumberingAfterBreak="0">
    <w:nsid w:val="57CF6ED4"/>
    <w:multiLevelType w:val="hybridMultilevel"/>
    <w:tmpl w:val="0724438A"/>
    <w:lvl w:ilvl="0" w:tplc="5562EBD8">
      <w:start w:val="1"/>
      <w:numFmt w:val="bullet"/>
      <w:lvlText w:val=""/>
      <w:lvlJc w:val="left"/>
      <w:pPr>
        <w:ind w:left="720" w:hanging="360"/>
      </w:pPr>
      <w:rPr>
        <w:rFonts w:ascii="Symbol" w:hAnsi="Symbol" w:hint="default"/>
      </w:rPr>
    </w:lvl>
    <w:lvl w:ilvl="1" w:tplc="53288830">
      <w:start w:val="1"/>
      <w:numFmt w:val="bullet"/>
      <w:lvlText w:val="o"/>
      <w:lvlJc w:val="left"/>
      <w:pPr>
        <w:ind w:left="1440" w:hanging="360"/>
      </w:pPr>
      <w:rPr>
        <w:rFonts w:ascii="Courier New" w:hAnsi="Courier New" w:hint="default"/>
      </w:rPr>
    </w:lvl>
    <w:lvl w:ilvl="2" w:tplc="2A541F6E">
      <w:start w:val="1"/>
      <w:numFmt w:val="bullet"/>
      <w:lvlText w:val=""/>
      <w:lvlJc w:val="left"/>
      <w:pPr>
        <w:ind w:left="2160" w:hanging="360"/>
      </w:pPr>
      <w:rPr>
        <w:rFonts w:ascii="Wingdings" w:hAnsi="Wingdings" w:hint="default"/>
      </w:rPr>
    </w:lvl>
    <w:lvl w:ilvl="3" w:tplc="46FE0EBC">
      <w:start w:val="1"/>
      <w:numFmt w:val="bullet"/>
      <w:lvlText w:val=""/>
      <w:lvlJc w:val="left"/>
      <w:pPr>
        <w:ind w:left="2880" w:hanging="360"/>
      </w:pPr>
      <w:rPr>
        <w:rFonts w:ascii="Symbol" w:hAnsi="Symbol" w:hint="default"/>
      </w:rPr>
    </w:lvl>
    <w:lvl w:ilvl="4" w:tplc="9A52E408">
      <w:start w:val="1"/>
      <w:numFmt w:val="bullet"/>
      <w:lvlText w:val="o"/>
      <w:lvlJc w:val="left"/>
      <w:pPr>
        <w:ind w:left="3600" w:hanging="360"/>
      </w:pPr>
      <w:rPr>
        <w:rFonts w:ascii="Courier New" w:hAnsi="Courier New" w:hint="default"/>
      </w:rPr>
    </w:lvl>
    <w:lvl w:ilvl="5" w:tplc="81F0323A">
      <w:start w:val="1"/>
      <w:numFmt w:val="bullet"/>
      <w:lvlText w:val=""/>
      <w:lvlJc w:val="left"/>
      <w:pPr>
        <w:ind w:left="4320" w:hanging="360"/>
      </w:pPr>
      <w:rPr>
        <w:rFonts w:ascii="Wingdings" w:hAnsi="Wingdings" w:hint="default"/>
      </w:rPr>
    </w:lvl>
    <w:lvl w:ilvl="6" w:tplc="6810CD04">
      <w:start w:val="1"/>
      <w:numFmt w:val="bullet"/>
      <w:lvlText w:val=""/>
      <w:lvlJc w:val="left"/>
      <w:pPr>
        <w:ind w:left="5040" w:hanging="360"/>
      </w:pPr>
      <w:rPr>
        <w:rFonts w:ascii="Symbol" w:hAnsi="Symbol" w:hint="default"/>
      </w:rPr>
    </w:lvl>
    <w:lvl w:ilvl="7" w:tplc="B0647F68">
      <w:start w:val="1"/>
      <w:numFmt w:val="bullet"/>
      <w:lvlText w:val="o"/>
      <w:lvlJc w:val="left"/>
      <w:pPr>
        <w:ind w:left="5760" w:hanging="360"/>
      </w:pPr>
      <w:rPr>
        <w:rFonts w:ascii="Courier New" w:hAnsi="Courier New" w:hint="default"/>
      </w:rPr>
    </w:lvl>
    <w:lvl w:ilvl="8" w:tplc="2402D7D6">
      <w:start w:val="1"/>
      <w:numFmt w:val="bullet"/>
      <w:lvlText w:val=""/>
      <w:lvlJc w:val="left"/>
      <w:pPr>
        <w:ind w:left="6480" w:hanging="360"/>
      </w:pPr>
      <w:rPr>
        <w:rFonts w:ascii="Wingdings" w:hAnsi="Wingdings" w:hint="default"/>
      </w:rPr>
    </w:lvl>
  </w:abstractNum>
  <w:abstractNum w:abstractNumId="7" w15:restartNumberingAfterBreak="0">
    <w:nsid w:val="5F476E19"/>
    <w:multiLevelType w:val="hybridMultilevel"/>
    <w:tmpl w:val="1CECCB94"/>
    <w:lvl w:ilvl="0" w:tplc="94ECCAFE">
      <w:start w:val="1"/>
      <w:numFmt w:val="decimal"/>
      <w:lvlText w:val="%1."/>
      <w:lvlJc w:val="left"/>
      <w:pPr>
        <w:ind w:left="720" w:hanging="360"/>
      </w:pPr>
      <w:rPr>
        <w:rFonts w:hint="default"/>
        <w:color w:val="000000" w:themeColor="text1"/>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6372664E"/>
    <w:multiLevelType w:val="hybridMultilevel"/>
    <w:tmpl w:val="4B8A5FE8"/>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5"/>
  </w:num>
  <w:num w:numId="2">
    <w:abstractNumId w:val="0"/>
  </w:num>
  <w:num w:numId="3">
    <w:abstractNumId w:val="2"/>
  </w:num>
  <w:num w:numId="4">
    <w:abstractNumId w:val="6"/>
  </w:num>
  <w:num w:numId="5">
    <w:abstractNumId w:val="3"/>
  </w:num>
  <w:num w:numId="6">
    <w:abstractNumId w:val="8"/>
  </w:num>
  <w:num w:numId="7">
    <w:abstractNumId w:val="1"/>
  </w:num>
  <w:num w:numId="8">
    <w:abstractNumId w:val="4"/>
  </w:num>
  <w:num w:numId="9">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issel silva">
    <w15:presenceInfo w15:providerId="Windows Live" w15:userId="941b2cf24f77c7c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35FF"/>
    <w:rsid w:val="0003146A"/>
    <w:rsid w:val="00035BD3"/>
    <w:rsid w:val="000650E4"/>
    <w:rsid w:val="0006615C"/>
    <w:rsid w:val="00066C54"/>
    <w:rsid w:val="00090970"/>
    <w:rsid w:val="000E1182"/>
    <w:rsid w:val="000F3152"/>
    <w:rsid w:val="00111139"/>
    <w:rsid w:val="001178FE"/>
    <w:rsid w:val="001421E6"/>
    <w:rsid w:val="00165DB0"/>
    <w:rsid w:val="001A589A"/>
    <w:rsid w:val="001C4B03"/>
    <w:rsid w:val="001C5912"/>
    <w:rsid w:val="001E3EB4"/>
    <w:rsid w:val="002072AF"/>
    <w:rsid w:val="00217FF7"/>
    <w:rsid w:val="0022596B"/>
    <w:rsid w:val="0023339F"/>
    <w:rsid w:val="00247268"/>
    <w:rsid w:val="002567D0"/>
    <w:rsid w:val="002748A2"/>
    <w:rsid w:val="0029686F"/>
    <w:rsid w:val="00296DBD"/>
    <w:rsid w:val="002A2B77"/>
    <w:rsid w:val="002B6322"/>
    <w:rsid w:val="002D31B9"/>
    <w:rsid w:val="002D7E3C"/>
    <w:rsid w:val="002E6499"/>
    <w:rsid w:val="002F5C6E"/>
    <w:rsid w:val="00311419"/>
    <w:rsid w:val="00337AE7"/>
    <w:rsid w:val="00341B67"/>
    <w:rsid w:val="00345E7F"/>
    <w:rsid w:val="003578A7"/>
    <w:rsid w:val="00383793"/>
    <w:rsid w:val="00384F5F"/>
    <w:rsid w:val="003A3F6E"/>
    <w:rsid w:val="003B56D9"/>
    <w:rsid w:val="003C22BD"/>
    <w:rsid w:val="003D1C34"/>
    <w:rsid w:val="003F248E"/>
    <w:rsid w:val="00407860"/>
    <w:rsid w:val="0042170A"/>
    <w:rsid w:val="00430E57"/>
    <w:rsid w:val="00432F25"/>
    <w:rsid w:val="004560D3"/>
    <w:rsid w:val="00466C37"/>
    <w:rsid w:val="004870E8"/>
    <w:rsid w:val="004A590D"/>
    <w:rsid w:val="004A5CCB"/>
    <w:rsid w:val="004C765A"/>
    <w:rsid w:val="004D72D2"/>
    <w:rsid w:val="005165FC"/>
    <w:rsid w:val="0052713E"/>
    <w:rsid w:val="00556AEF"/>
    <w:rsid w:val="005649B1"/>
    <w:rsid w:val="00567732"/>
    <w:rsid w:val="005B7804"/>
    <w:rsid w:val="005C3F4A"/>
    <w:rsid w:val="005E7071"/>
    <w:rsid w:val="00600A8B"/>
    <w:rsid w:val="00630710"/>
    <w:rsid w:val="00640067"/>
    <w:rsid w:val="00666B44"/>
    <w:rsid w:val="0067181B"/>
    <w:rsid w:val="00671933"/>
    <w:rsid w:val="0067316D"/>
    <w:rsid w:val="00687F01"/>
    <w:rsid w:val="006952E0"/>
    <w:rsid w:val="006A2212"/>
    <w:rsid w:val="006B1540"/>
    <w:rsid w:val="006D39C5"/>
    <w:rsid w:val="006F4224"/>
    <w:rsid w:val="007653A2"/>
    <w:rsid w:val="007763A0"/>
    <w:rsid w:val="00777C29"/>
    <w:rsid w:val="00795A93"/>
    <w:rsid w:val="007A00D9"/>
    <w:rsid w:val="007A22C5"/>
    <w:rsid w:val="007A3794"/>
    <w:rsid w:val="007C7467"/>
    <w:rsid w:val="007F02B1"/>
    <w:rsid w:val="008018CC"/>
    <w:rsid w:val="008109F0"/>
    <w:rsid w:val="00815831"/>
    <w:rsid w:val="00825DA7"/>
    <w:rsid w:val="008408C5"/>
    <w:rsid w:val="00861649"/>
    <w:rsid w:val="0086625C"/>
    <w:rsid w:val="00877115"/>
    <w:rsid w:val="008853C9"/>
    <w:rsid w:val="008A45AD"/>
    <w:rsid w:val="008B3BBA"/>
    <w:rsid w:val="008B44D8"/>
    <w:rsid w:val="008D46B0"/>
    <w:rsid w:val="00915DCC"/>
    <w:rsid w:val="00920A8A"/>
    <w:rsid w:val="00920B12"/>
    <w:rsid w:val="00922866"/>
    <w:rsid w:val="00922BDA"/>
    <w:rsid w:val="0093620E"/>
    <w:rsid w:val="00947864"/>
    <w:rsid w:val="00965D08"/>
    <w:rsid w:val="009A239F"/>
    <w:rsid w:val="009A332F"/>
    <w:rsid w:val="009E4AAA"/>
    <w:rsid w:val="009F4084"/>
    <w:rsid w:val="00A0392F"/>
    <w:rsid w:val="00A25519"/>
    <w:rsid w:val="00A25B7A"/>
    <w:rsid w:val="00A43358"/>
    <w:rsid w:val="00A60053"/>
    <w:rsid w:val="00A720EF"/>
    <w:rsid w:val="00A864C4"/>
    <w:rsid w:val="00AA2609"/>
    <w:rsid w:val="00AC24BF"/>
    <w:rsid w:val="00AD50BC"/>
    <w:rsid w:val="00B229DB"/>
    <w:rsid w:val="00B473DB"/>
    <w:rsid w:val="00B47A82"/>
    <w:rsid w:val="00B51EB7"/>
    <w:rsid w:val="00B72443"/>
    <w:rsid w:val="00BB0668"/>
    <w:rsid w:val="00BD060D"/>
    <w:rsid w:val="00C0165F"/>
    <w:rsid w:val="00C02F58"/>
    <w:rsid w:val="00C11326"/>
    <w:rsid w:val="00C1383A"/>
    <w:rsid w:val="00C27A5F"/>
    <w:rsid w:val="00C31E9A"/>
    <w:rsid w:val="00C41D27"/>
    <w:rsid w:val="00C44017"/>
    <w:rsid w:val="00C4609D"/>
    <w:rsid w:val="00C64DBC"/>
    <w:rsid w:val="00C719CB"/>
    <w:rsid w:val="00C71C40"/>
    <w:rsid w:val="00C72AC7"/>
    <w:rsid w:val="00C915CB"/>
    <w:rsid w:val="00C92720"/>
    <w:rsid w:val="00CA62E5"/>
    <w:rsid w:val="00D11E90"/>
    <w:rsid w:val="00D14B12"/>
    <w:rsid w:val="00D55D30"/>
    <w:rsid w:val="00D721FD"/>
    <w:rsid w:val="00D75374"/>
    <w:rsid w:val="00D96FA1"/>
    <w:rsid w:val="00DC36CD"/>
    <w:rsid w:val="00DC7BD1"/>
    <w:rsid w:val="00E035FF"/>
    <w:rsid w:val="00E03BD8"/>
    <w:rsid w:val="00E32ABF"/>
    <w:rsid w:val="00E43138"/>
    <w:rsid w:val="00E6671E"/>
    <w:rsid w:val="00EA7ECA"/>
    <w:rsid w:val="00ED1099"/>
    <w:rsid w:val="00ED54BA"/>
    <w:rsid w:val="00EE13B5"/>
    <w:rsid w:val="00EF5794"/>
    <w:rsid w:val="00F276E4"/>
    <w:rsid w:val="00F322A2"/>
    <w:rsid w:val="00F55886"/>
    <w:rsid w:val="00F60B3F"/>
    <w:rsid w:val="00F66AA5"/>
    <w:rsid w:val="00F931D8"/>
    <w:rsid w:val="00FB499A"/>
    <w:rsid w:val="00FB6F0D"/>
    <w:rsid w:val="00FD0A3F"/>
    <w:rsid w:val="00FE4D2B"/>
    <w:rsid w:val="00FF0775"/>
    <w:rsid w:val="4CE724C6"/>
    <w:rsid w:val="67BB10BB"/>
  </w:rsids>
  <m:mathPr>
    <m:mathFont m:val="Cambria Math"/>
    <m:brkBin m:val="before"/>
    <m:brkBinSub m:val="--"/>
    <m:smallFrac m:val="0"/>
    <m:dispDef/>
    <m:lMargin m:val="0"/>
    <m:rMargin m:val="0"/>
    <m:defJc m:val="centerGroup"/>
    <m:wrapIndent m:val="1440"/>
    <m:intLim m:val="subSup"/>
    <m:naryLim m:val="undOvr"/>
  </m:mathPr>
  <w:themeFontLang w:val="es-CL"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39A5F5"/>
  <w15:chartTrackingRefBased/>
  <w15:docId w15:val="{696B7C9F-50F7-4F54-A65D-02949E9FA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E118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6F422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6F422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35FF"/>
    <w:pPr>
      <w:ind w:left="720"/>
      <w:contextualSpacing/>
    </w:pPr>
  </w:style>
  <w:style w:type="paragraph" w:styleId="HTMLconformatoprevio">
    <w:name w:val="HTML Preformatted"/>
    <w:basedOn w:val="Normal"/>
    <w:link w:val="HTMLconformatoprevioCar"/>
    <w:uiPriority w:val="99"/>
    <w:semiHidden/>
    <w:unhideWhenUsed/>
    <w:rsid w:val="00E035FF"/>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E035FF"/>
    <w:rPr>
      <w:rFonts w:ascii="Consolas" w:hAnsi="Consolas"/>
      <w:sz w:val="20"/>
      <w:szCs w:val="20"/>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EncabezadoCar">
    <w:name w:val="Encabezado Car"/>
    <w:basedOn w:val="Fuentedeprrafopredeter"/>
    <w:link w:val="Encabezado"/>
    <w:uiPriority w:val="99"/>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paragraph" w:styleId="Piedepgina">
    <w:name w:val="footer"/>
    <w:basedOn w:val="Normal"/>
    <w:link w:val="PiedepginaCar"/>
    <w:uiPriority w:val="99"/>
    <w:unhideWhenUsed/>
    <w:pPr>
      <w:tabs>
        <w:tab w:val="center" w:pos="4680"/>
        <w:tab w:val="right" w:pos="9360"/>
      </w:tabs>
      <w:spacing w:after="0" w:line="240" w:lineRule="auto"/>
    </w:pPr>
  </w:style>
  <w:style w:type="character" w:customStyle="1" w:styleId="TtuloCar">
    <w:name w:val="Título Car"/>
    <w:basedOn w:val="Fuentedeprrafopredeter"/>
    <w:link w:val="Ttulo"/>
    <w:uiPriority w:val="10"/>
    <w:rPr>
      <w:rFonts w:asciiTheme="majorHAnsi" w:eastAsiaTheme="majorEastAsia" w:hAnsiTheme="majorHAnsi" w:cstheme="majorBidi"/>
      <w:spacing w:val="-10"/>
      <w:kern w:val="28"/>
      <w:sz w:val="56"/>
      <w:szCs w:val="56"/>
    </w:rPr>
  </w:style>
  <w:style w:type="paragraph" w:styleId="Ttulo">
    <w:name w:val="Title"/>
    <w:basedOn w:val="Normal"/>
    <w:next w:val="Normal"/>
    <w:link w:val="Ttulo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0E1182"/>
    <w:rPr>
      <w:rFonts w:asciiTheme="majorHAnsi" w:eastAsiaTheme="majorEastAsia" w:hAnsiTheme="majorHAnsi" w:cstheme="majorBidi"/>
      <w:color w:val="2E74B5" w:themeColor="accent1" w:themeShade="BF"/>
      <w:sz w:val="32"/>
      <w:szCs w:val="32"/>
    </w:rPr>
  </w:style>
  <w:style w:type="character" w:styleId="Hipervnculo">
    <w:name w:val="Hyperlink"/>
    <w:basedOn w:val="Fuentedeprrafopredeter"/>
    <w:uiPriority w:val="99"/>
    <w:unhideWhenUsed/>
    <w:rsid w:val="0042170A"/>
    <w:rPr>
      <w:color w:val="0563C1" w:themeColor="hyperlink"/>
      <w:u w:val="single"/>
    </w:rPr>
  </w:style>
  <w:style w:type="character" w:styleId="Mencinsinresolver">
    <w:name w:val="Unresolved Mention"/>
    <w:basedOn w:val="Fuentedeprrafopredeter"/>
    <w:uiPriority w:val="99"/>
    <w:semiHidden/>
    <w:unhideWhenUsed/>
    <w:rsid w:val="0042170A"/>
    <w:rPr>
      <w:color w:val="605E5C"/>
      <w:shd w:val="clear" w:color="auto" w:fill="E1DFDD"/>
    </w:rPr>
  </w:style>
  <w:style w:type="character" w:customStyle="1" w:styleId="Ttulo2Car">
    <w:name w:val="Título 2 Car"/>
    <w:basedOn w:val="Fuentedeprrafopredeter"/>
    <w:link w:val="Ttulo2"/>
    <w:uiPriority w:val="9"/>
    <w:rsid w:val="006F4224"/>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6F4224"/>
    <w:rPr>
      <w:rFonts w:asciiTheme="majorHAnsi" w:eastAsiaTheme="majorEastAsia" w:hAnsiTheme="majorHAnsi" w:cstheme="majorBidi"/>
      <w:color w:val="1F4D78" w:themeColor="accent1" w:themeShade="7F"/>
      <w:sz w:val="24"/>
      <w:szCs w:val="24"/>
    </w:rPr>
  </w:style>
  <w:style w:type="paragraph" w:styleId="Textonotaalfinal">
    <w:name w:val="endnote text"/>
    <w:basedOn w:val="Normal"/>
    <w:link w:val="TextonotaalfinalCar"/>
    <w:uiPriority w:val="99"/>
    <w:semiHidden/>
    <w:unhideWhenUsed/>
    <w:rsid w:val="003C22BD"/>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3C22BD"/>
    <w:rPr>
      <w:sz w:val="20"/>
      <w:szCs w:val="20"/>
    </w:rPr>
  </w:style>
  <w:style w:type="character" w:styleId="Refdenotaalfinal">
    <w:name w:val="endnote reference"/>
    <w:basedOn w:val="Fuentedeprrafopredeter"/>
    <w:uiPriority w:val="99"/>
    <w:semiHidden/>
    <w:unhideWhenUsed/>
    <w:rsid w:val="003C22BD"/>
    <w:rPr>
      <w:vertAlign w:val="superscript"/>
    </w:rPr>
  </w:style>
  <w:style w:type="character" w:styleId="Refdecomentario">
    <w:name w:val="annotation reference"/>
    <w:basedOn w:val="Fuentedeprrafopredeter"/>
    <w:uiPriority w:val="99"/>
    <w:semiHidden/>
    <w:unhideWhenUsed/>
    <w:rsid w:val="00432F25"/>
    <w:rPr>
      <w:sz w:val="16"/>
      <w:szCs w:val="16"/>
    </w:rPr>
  </w:style>
  <w:style w:type="paragraph" w:styleId="Textocomentario">
    <w:name w:val="annotation text"/>
    <w:basedOn w:val="Normal"/>
    <w:link w:val="TextocomentarioCar"/>
    <w:uiPriority w:val="99"/>
    <w:semiHidden/>
    <w:unhideWhenUsed/>
    <w:rsid w:val="00432F2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32F25"/>
    <w:rPr>
      <w:sz w:val="20"/>
      <w:szCs w:val="20"/>
    </w:rPr>
  </w:style>
  <w:style w:type="paragraph" w:styleId="Asuntodelcomentario">
    <w:name w:val="annotation subject"/>
    <w:basedOn w:val="Textocomentario"/>
    <w:next w:val="Textocomentario"/>
    <w:link w:val="AsuntodelcomentarioCar"/>
    <w:uiPriority w:val="99"/>
    <w:semiHidden/>
    <w:unhideWhenUsed/>
    <w:rsid w:val="00432F25"/>
    <w:rPr>
      <w:b/>
      <w:bCs/>
    </w:rPr>
  </w:style>
  <w:style w:type="character" w:customStyle="1" w:styleId="AsuntodelcomentarioCar">
    <w:name w:val="Asunto del comentario Car"/>
    <w:basedOn w:val="TextocomentarioCar"/>
    <w:link w:val="Asuntodelcomentario"/>
    <w:uiPriority w:val="99"/>
    <w:semiHidden/>
    <w:rsid w:val="00432F25"/>
    <w:rPr>
      <w:b/>
      <w:bCs/>
      <w:sz w:val="20"/>
      <w:szCs w:val="20"/>
    </w:rPr>
  </w:style>
  <w:style w:type="character" w:styleId="Hipervnculovisitado">
    <w:name w:val="FollowedHyperlink"/>
    <w:basedOn w:val="Fuentedeprrafopredeter"/>
    <w:uiPriority w:val="99"/>
    <w:semiHidden/>
    <w:unhideWhenUsed/>
    <w:rsid w:val="00B72443"/>
    <w:rPr>
      <w:color w:val="954F72" w:themeColor="followedHyperlink"/>
      <w:u w:val="single"/>
    </w:rPr>
  </w:style>
  <w:style w:type="paragraph" w:customStyle="1" w:styleId="paragraph">
    <w:name w:val="paragraph"/>
    <w:basedOn w:val="Normal"/>
    <w:rsid w:val="00E6671E"/>
    <w:pPr>
      <w:spacing w:before="100" w:beforeAutospacing="1" w:after="100" w:afterAutospacing="1" w:line="240" w:lineRule="auto"/>
    </w:pPr>
    <w:rPr>
      <w:rFonts w:ascii="Times New Roman" w:eastAsiaTheme="minorEastAsia"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54908">
      <w:bodyDiv w:val="1"/>
      <w:marLeft w:val="0"/>
      <w:marRight w:val="0"/>
      <w:marTop w:val="0"/>
      <w:marBottom w:val="0"/>
      <w:divBdr>
        <w:top w:val="none" w:sz="0" w:space="0" w:color="auto"/>
        <w:left w:val="none" w:sz="0" w:space="0" w:color="auto"/>
        <w:bottom w:val="none" w:sz="0" w:space="0" w:color="auto"/>
        <w:right w:val="none" w:sz="0" w:space="0" w:color="auto"/>
      </w:divBdr>
    </w:div>
    <w:div w:id="379944740">
      <w:bodyDiv w:val="1"/>
      <w:marLeft w:val="0"/>
      <w:marRight w:val="0"/>
      <w:marTop w:val="0"/>
      <w:marBottom w:val="0"/>
      <w:divBdr>
        <w:top w:val="none" w:sz="0" w:space="0" w:color="auto"/>
        <w:left w:val="none" w:sz="0" w:space="0" w:color="auto"/>
        <w:bottom w:val="none" w:sz="0" w:space="0" w:color="auto"/>
        <w:right w:val="none" w:sz="0" w:space="0" w:color="auto"/>
      </w:divBdr>
    </w:div>
    <w:div w:id="686757922">
      <w:bodyDiv w:val="1"/>
      <w:marLeft w:val="0"/>
      <w:marRight w:val="0"/>
      <w:marTop w:val="0"/>
      <w:marBottom w:val="0"/>
      <w:divBdr>
        <w:top w:val="none" w:sz="0" w:space="0" w:color="auto"/>
        <w:left w:val="none" w:sz="0" w:space="0" w:color="auto"/>
        <w:bottom w:val="none" w:sz="0" w:space="0" w:color="auto"/>
        <w:right w:val="none" w:sz="0" w:space="0" w:color="auto"/>
      </w:divBdr>
    </w:div>
    <w:div w:id="1012613395">
      <w:bodyDiv w:val="1"/>
      <w:marLeft w:val="0"/>
      <w:marRight w:val="0"/>
      <w:marTop w:val="0"/>
      <w:marBottom w:val="0"/>
      <w:divBdr>
        <w:top w:val="none" w:sz="0" w:space="0" w:color="auto"/>
        <w:left w:val="none" w:sz="0" w:space="0" w:color="auto"/>
        <w:bottom w:val="none" w:sz="0" w:space="0" w:color="auto"/>
        <w:right w:val="none" w:sz="0" w:space="0" w:color="auto"/>
      </w:divBdr>
    </w:div>
    <w:div w:id="1459760035">
      <w:bodyDiv w:val="1"/>
      <w:marLeft w:val="0"/>
      <w:marRight w:val="0"/>
      <w:marTop w:val="0"/>
      <w:marBottom w:val="0"/>
      <w:divBdr>
        <w:top w:val="none" w:sz="0" w:space="0" w:color="auto"/>
        <w:left w:val="none" w:sz="0" w:space="0" w:color="auto"/>
        <w:bottom w:val="none" w:sz="0" w:space="0" w:color="auto"/>
        <w:right w:val="none" w:sz="0" w:space="0" w:color="auto"/>
      </w:divBdr>
    </w:div>
    <w:div w:id="1701280801">
      <w:bodyDiv w:val="1"/>
      <w:marLeft w:val="0"/>
      <w:marRight w:val="0"/>
      <w:marTop w:val="0"/>
      <w:marBottom w:val="0"/>
      <w:divBdr>
        <w:top w:val="none" w:sz="0" w:space="0" w:color="auto"/>
        <w:left w:val="none" w:sz="0" w:space="0" w:color="auto"/>
        <w:bottom w:val="none" w:sz="0" w:space="0" w:color="auto"/>
        <w:right w:val="none" w:sz="0" w:space="0" w:color="auto"/>
      </w:divBdr>
    </w:div>
    <w:div w:id="1844977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puentealtoaldia.com/despliegue-policial-en-bajos-de-mena-por-auto-robado-a-carabineros-os7/"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www.latercera.com/politica/noticia/matthei-valora-candidatura-de-rubilar-por-puente-alto-lo-haces-dentro-de-la-institucionalidad-de-nuestro-sector/IBINTLX7J5B3HD344YCTZPAA2Y/" TargetMode="Externa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atercera.com/politica/noticia/felipe-ossandon-inscribe-en-rn-precandidatura-para-competir-por-la-alcaldia-de-puente-alto/X63GJ6Q3UFH67NG2LDGACXCT2M/" TargetMode="External"/><Relationship Id="rId5" Type="http://schemas.openxmlformats.org/officeDocument/2006/relationships/footnotes" Target="footnotes.xml"/><Relationship Id="rId15" Type="http://schemas.openxmlformats.org/officeDocument/2006/relationships/chart" Target="charts/chart1.xml"/><Relationship Id="rId10" Type="http://schemas.openxmlformats.org/officeDocument/2006/relationships/hyperlink" Target="https://www.puentealtoaldia.com/muestra-costumbrista-de-puente-alto-celebra-24-anos-este-fin-de-semana/" TargetMode="External"/><Relationship Id="rId19" Type="http://schemas.microsoft.com/office/2020/10/relationships/intelligence" Target="intelligence2.xml"/><Relationship Id="rId4" Type="http://schemas.openxmlformats.org/officeDocument/2006/relationships/webSettings" Target="webSettings.xml"/><Relationship Id="rId9" Type="http://schemas.openxmlformats.org/officeDocument/2006/relationships/hyperlink" Target="https://www.puentealtoaldia.com/disputa-familiar-sacude-puente-alto-hijo-del-senador-ossandon-anuncio-precandidatura-por-la-alcaldia-de-la-comuna/" TargetMode="External"/><Relationship Id="rId14" Type="http://schemas.openxmlformats.org/officeDocument/2006/relationships/hyperlink" Target="https://www.portalpuentealto.cl/alcalde-de-puente-alto-critica-a-diputada-orsini-en-medio-de-debate-sobre-seguridad/"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barChart>
        <c:barDir val="col"/>
        <c:grouping val="clustered"/>
        <c:varyColors val="0"/>
        <c:ser>
          <c:idx val="0"/>
          <c:order val="0"/>
          <c:tx>
            <c:strRef>
              <c:f>'[pazciudadanacl_exportacion_10052024205652.xlsxnicole.xlsx]Fundación Paz Ciudadana'!$D$53</c:f>
              <c:strCache>
                <c:ptCount val="1"/>
                <c:pt idx="0">
                  <c:v>Frecuencia 1° Trimestre 2010 </c:v>
                </c:pt>
              </c:strCache>
            </c:strRef>
          </c:tx>
          <c:spPr>
            <a:solidFill>
              <a:schemeClr val="accent1"/>
            </a:solidFill>
            <a:ln>
              <a:noFill/>
            </a:ln>
            <a:effectLst/>
          </c:spPr>
          <c:invertIfNegative val="0"/>
          <c:cat>
            <c:strRef>
              <c:f>'[pazciudadanacl_exportacion_10052024205652.xlsxnicole.xlsx]Fundación Paz Ciudadana'!$C$54:$C$65</c:f>
              <c:strCache>
                <c:ptCount val="12"/>
                <c:pt idx="0">
                  <c:v>DMCS</c:v>
                </c:pt>
                <c:pt idx="1">
                  <c:v>Robo con Violencia o Intimidación</c:v>
                </c:pt>
                <c:pt idx="2">
                  <c:v>Robo por Sorpresa</c:v>
                </c:pt>
                <c:pt idx="3">
                  <c:v>Robo Lugar Habitado</c:v>
                </c:pt>
                <c:pt idx="4">
                  <c:v>Robo Lugar No Habitado</c:v>
                </c:pt>
                <c:pt idx="5">
                  <c:v>Robo de Vehículo</c:v>
                </c:pt>
                <c:pt idx="6">
                  <c:v>Robo Accesorio Vehículo</c:v>
                </c:pt>
                <c:pt idx="7">
                  <c:v>Otros Robos con Fuerza</c:v>
                </c:pt>
                <c:pt idx="8">
                  <c:v>Hurtos</c:v>
                </c:pt>
                <c:pt idx="9">
                  <c:v>Lesiones</c:v>
                </c:pt>
                <c:pt idx="10">
                  <c:v>Homicidios</c:v>
                </c:pt>
                <c:pt idx="11">
                  <c:v>Violación</c:v>
                </c:pt>
              </c:strCache>
            </c:strRef>
          </c:cat>
          <c:val>
            <c:numRef>
              <c:f>'[pazciudadanacl_exportacion_10052024205652.xlsxnicole.xlsx]Fundación Paz Ciudadana'!$D$54:$D$65</c:f>
              <c:numCache>
                <c:formatCode>General</c:formatCode>
                <c:ptCount val="12"/>
                <c:pt idx="0">
                  <c:v>3435</c:v>
                </c:pt>
                <c:pt idx="1">
                  <c:v>502</c:v>
                </c:pt>
                <c:pt idx="2">
                  <c:v>180</c:v>
                </c:pt>
                <c:pt idx="3">
                  <c:v>382</c:v>
                </c:pt>
                <c:pt idx="4">
                  <c:v>148</c:v>
                </c:pt>
                <c:pt idx="5">
                  <c:v>266</c:v>
                </c:pt>
                <c:pt idx="6">
                  <c:v>203</c:v>
                </c:pt>
                <c:pt idx="7">
                  <c:v>18</c:v>
                </c:pt>
                <c:pt idx="8">
                  <c:v>1021</c:v>
                </c:pt>
                <c:pt idx="9">
                  <c:v>684</c:v>
                </c:pt>
                <c:pt idx="10">
                  <c:v>8</c:v>
                </c:pt>
                <c:pt idx="11">
                  <c:v>23</c:v>
                </c:pt>
              </c:numCache>
            </c:numRef>
          </c:val>
          <c:extLst>
            <c:ext xmlns:c16="http://schemas.microsoft.com/office/drawing/2014/chart" uri="{C3380CC4-5D6E-409C-BE32-E72D297353CC}">
              <c16:uniqueId val="{00000000-83D1-4F2B-9CEB-8E21B137CF27}"/>
            </c:ext>
          </c:extLst>
        </c:ser>
        <c:ser>
          <c:idx val="1"/>
          <c:order val="1"/>
          <c:tx>
            <c:strRef>
              <c:f>'[pazciudadanacl_exportacion_10052024205652.xlsxnicole.xlsx]Fundación Paz Ciudadana'!$E$53</c:f>
              <c:strCache>
                <c:ptCount val="1"/>
                <c:pt idx="0">
                  <c:v>Frecuencia  1° Trimestre 2009</c:v>
                </c:pt>
              </c:strCache>
            </c:strRef>
          </c:tx>
          <c:spPr>
            <a:solidFill>
              <a:schemeClr val="accent2"/>
            </a:solidFill>
            <a:ln>
              <a:noFill/>
            </a:ln>
            <a:effectLst/>
          </c:spPr>
          <c:invertIfNegative val="0"/>
          <c:cat>
            <c:strRef>
              <c:f>'[pazciudadanacl_exportacion_10052024205652.xlsxnicole.xlsx]Fundación Paz Ciudadana'!$C$54:$C$65</c:f>
              <c:strCache>
                <c:ptCount val="12"/>
                <c:pt idx="0">
                  <c:v>DMCS</c:v>
                </c:pt>
                <c:pt idx="1">
                  <c:v>Robo con Violencia o Intimidación</c:v>
                </c:pt>
                <c:pt idx="2">
                  <c:v>Robo por Sorpresa</c:v>
                </c:pt>
                <c:pt idx="3">
                  <c:v>Robo Lugar Habitado</c:v>
                </c:pt>
                <c:pt idx="4">
                  <c:v>Robo Lugar No Habitado</c:v>
                </c:pt>
                <c:pt idx="5">
                  <c:v>Robo de Vehículo</c:v>
                </c:pt>
                <c:pt idx="6">
                  <c:v>Robo Accesorio Vehículo</c:v>
                </c:pt>
                <c:pt idx="7">
                  <c:v>Otros Robos con Fuerza</c:v>
                </c:pt>
                <c:pt idx="8">
                  <c:v>Hurtos</c:v>
                </c:pt>
                <c:pt idx="9">
                  <c:v>Lesiones</c:v>
                </c:pt>
                <c:pt idx="10">
                  <c:v>Homicidios</c:v>
                </c:pt>
                <c:pt idx="11">
                  <c:v>Violación</c:v>
                </c:pt>
              </c:strCache>
            </c:strRef>
          </c:cat>
          <c:val>
            <c:numRef>
              <c:f>'[pazciudadanacl_exportacion_10052024205652.xlsxnicole.xlsx]Fundación Paz Ciudadana'!$E$54:$E$65</c:f>
              <c:numCache>
                <c:formatCode>General</c:formatCode>
                <c:ptCount val="12"/>
                <c:pt idx="0">
                  <c:v>3329</c:v>
                </c:pt>
                <c:pt idx="1">
                  <c:v>545</c:v>
                </c:pt>
                <c:pt idx="2">
                  <c:v>160</c:v>
                </c:pt>
                <c:pt idx="3">
                  <c:v>413</c:v>
                </c:pt>
                <c:pt idx="4">
                  <c:v>114</c:v>
                </c:pt>
                <c:pt idx="5">
                  <c:v>180</c:v>
                </c:pt>
                <c:pt idx="6">
                  <c:v>149</c:v>
                </c:pt>
                <c:pt idx="7">
                  <c:v>13</c:v>
                </c:pt>
                <c:pt idx="8">
                  <c:v>995</c:v>
                </c:pt>
                <c:pt idx="9">
                  <c:v>720</c:v>
                </c:pt>
                <c:pt idx="10">
                  <c:v>2</c:v>
                </c:pt>
                <c:pt idx="11">
                  <c:v>38</c:v>
                </c:pt>
              </c:numCache>
            </c:numRef>
          </c:val>
          <c:extLst>
            <c:ext xmlns:c16="http://schemas.microsoft.com/office/drawing/2014/chart" uri="{C3380CC4-5D6E-409C-BE32-E72D297353CC}">
              <c16:uniqueId val="{00000001-83D1-4F2B-9CEB-8E21B137CF27}"/>
            </c:ext>
          </c:extLst>
        </c:ser>
        <c:ser>
          <c:idx val="2"/>
          <c:order val="2"/>
          <c:tx>
            <c:strRef>
              <c:f>'[pazciudadanacl_exportacion_10052024205652.xlsxnicole.xlsx]Fundación Paz Ciudadana'!$F$53</c:f>
              <c:strCache>
                <c:ptCount val="1"/>
                <c:pt idx="0">
                  <c:v>Frecuencia  1° Trimestre 2008</c:v>
                </c:pt>
              </c:strCache>
            </c:strRef>
          </c:tx>
          <c:spPr>
            <a:solidFill>
              <a:schemeClr val="accent3"/>
            </a:solidFill>
            <a:ln>
              <a:noFill/>
            </a:ln>
            <a:effectLst/>
          </c:spPr>
          <c:invertIfNegative val="0"/>
          <c:cat>
            <c:strRef>
              <c:f>'[pazciudadanacl_exportacion_10052024205652.xlsxnicole.xlsx]Fundación Paz Ciudadana'!$C$54:$C$65</c:f>
              <c:strCache>
                <c:ptCount val="12"/>
                <c:pt idx="0">
                  <c:v>DMCS</c:v>
                </c:pt>
                <c:pt idx="1">
                  <c:v>Robo con Violencia o Intimidación</c:v>
                </c:pt>
                <c:pt idx="2">
                  <c:v>Robo por Sorpresa</c:v>
                </c:pt>
                <c:pt idx="3">
                  <c:v>Robo Lugar Habitado</c:v>
                </c:pt>
                <c:pt idx="4">
                  <c:v>Robo Lugar No Habitado</c:v>
                </c:pt>
                <c:pt idx="5">
                  <c:v>Robo de Vehículo</c:v>
                </c:pt>
                <c:pt idx="6">
                  <c:v>Robo Accesorio Vehículo</c:v>
                </c:pt>
                <c:pt idx="7">
                  <c:v>Otros Robos con Fuerza</c:v>
                </c:pt>
                <c:pt idx="8">
                  <c:v>Hurtos</c:v>
                </c:pt>
                <c:pt idx="9">
                  <c:v>Lesiones</c:v>
                </c:pt>
                <c:pt idx="10">
                  <c:v>Homicidios</c:v>
                </c:pt>
                <c:pt idx="11">
                  <c:v>Violación</c:v>
                </c:pt>
              </c:strCache>
            </c:strRef>
          </c:cat>
          <c:val>
            <c:numRef>
              <c:f>'[pazciudadanacl_exportacion_10052024205652.xlsxnicole.xlsx]Fundación Paz Ciudadana'!$F$54:$F$65</c:f>
              <c:numCache>
                <c:formatCode>General</c:formatCode>
                <c:ptCount val="12"/>
                <c:pt idx="0">
                  <c:v>3262</c:v>
                </c:pt>
                <c:pt idx="1">
                  <c:v>550</c:v>
                </c:pt>
                <c:pt idx="2">
                  <c:v>218</c:v>
                </c:pt>
                <c:pt idx="3">
                  <c:v>364</c:v>
                </c:pt>
                <c:pt idx="4">
                  <c:v>152</c:v>
                </c:pt>
                <c:pt idx="5">
                  <c:v>182</c:v>
                </c:pt>
                <c:pt idx="6">
                  <c:v>153</c:v>
                </c:pt>
                <c:pt idx="7">
                  <c:v>11</c:v>
                </c:pt>
                <c:pt idx="8">
                  <c:v>908</c:v>
                </c:pt>
                <c:pt idx="9">
                  <c:v>685</c:v>
                </c:pt>
                <c:pt idx="10">
                  <c:v>8</c:v>
                </c:pt>
                <c:pt idx="11">
                  <c:v>31</c:v>
                </c:pt>
              </c:numCache>
            </c:numRef>
          </c:val>
          <c:extLst>
            <c:ext xmlns:c16="http://schemas.microsoft.com/office/drawing/2014/chart" uri="{C3380CC4-5D6E-409C-BE32-E72D297353CC}">
              <c16:uniqueId val="{00000002-83D1-4F2B-9CEB-8E21B137CF27}"/>
            </c:ext>
          </c:extLst>
        </c:ser>
        <c:ser>
          <c:idx val="3"/>
          <c:order val="3"/>
          <c:tx>
            <c:strRef>
              <c:f>'[pazciudadanacl_exportacion_10052024205652.xlsxnicole.xlsx]Fundación Paz Ciudadana'!$G$53</c:f>
              <c:strCache>
                <c:ptCount val="1"/>
                <c:pt idx="0">
                  <c:v>Frecuencia  1° Trimestre 2007</c:v>
                </c:pt>
              </c:strCache>
            </c:strRef>
          </c:tx>
          <c:spPr>
            <a:solidFill>
              <a:schemeClr val="accent4"/>
            </a:solidFill>
            <a:ln>
              <a:noFill/>
            </a:ln>
            <a:effectLst/>
          </c:spPr>
          <c:invertIfNegative val="0"/>
          <c:cat>
            <c:strRef>
              <c:f>'[pazciudadanacl_exportacion_10052024205652.xlsxnicole.xlsx]Fundación Paz Ciudadana'!$C$54:$C$65</c:f>
              <c:strCache>
                <c:ptCount val="12"/>
                <c:pt idx="0">
                  <c:v>DMCS</c:v>
                </c:pt>
                <c:pt idx="1">
                  <c:v>Robo con Violencia o Intimidación</c:v>
                </c:pt>
                <c:pt idx="2">
                  <c:v>Robo por Sorpresa</c:v>
                </c:pt>
                <c:pt idx="3">
                  <c:v>Robo Lugar Habitado</c:v>
                </c:pt>
                <c:pt idx="4">
                  <c:v>Robo Lugar No Habitado</c:v>
                </c:pt>
                <c:pt idx="5">
                  <c:v>Robo de Vehículo</c:v>
                </c:pt>
                <c:pt idx="6">
                  <c:v>Robo Accesorio Vehículo</c:v>
                </c:pt>
                <c:pt idx="7">
                  <c:v>Otros Robos con Fuerza</c:v>
                </c:pt>
                <c:pt idx="8">
                  <c:v>Hurtos</c:v>
                </c:pt>
                <c:pt idx="9">
                  <c:v>Lesiones</c:v>
                </c:pt>
                <c:pt idx="10">
                  <c:v>Homicidios</c:v>
                </c:pt>
                <c:pt idx="11">
                  <c:v>Violación</c:v>
                </c:pt>
              </c:strCache>
            </c:strRef>
          </c:cat>
          <c:val>
            <c:numRef>
              <c:f>'[pazciudadanacl_exportacion_10052024205652.xlsxnicole.xlsx]Fundación Paz Ciudadana'!$G$54:$G$65</c:f>
              <c:numCache>
                <c:formatCode>General</c:formatCode>
                <c:ptCount val="12"/>
                <c:pt idx="0">
                  <c:v>3077</c:v>
                </c:pt>
                <c:pt idx="1">
                  <c:v>561</c:v>
                </c:pt>
                <c:pt idx="2">
                  <c:v>143</c:v>
                </c:pt>
                <c:pt idx="3">
                  <c:v>401</c:v>
                </c:pt>
                <c:pt idx="4">
                  <c:v>119</c:v>
                </c:pt>
                <c:pt idx="5">
                  <c:v>152</c:v>
                </c:pt>
                <c:pt idx="6">
                  <c:v>127</c:v>
                </c:pt>
                <c:pt idx="7">
                  <c:v>89</c:v>
                </c:pt>
                <c:pt idx="8">
                  <c:v>831</c:v>
                </c:pt>
                <c:pt idx="9">
                  <c:v>614</c:v>
                </c:pt>
                <c:pt idx="10">
                  <c:v>3</c:v>
                </c:pt>
                <c:pt idx="11">
                  <c:v>37</c:v>
                </c:pt>
              </c:numCache>
            </c:numRef>
          </c:val>
          <c:extLst>
            <c:ext xmlns:c16="http://schemas.microsoft.com/office/drawing/2014/chart" uri="{C3380CC4-5D6E-409C-BE32-E72D297353CC}">
              <c16:uniqueId val="{00000003-83D1-4F2B-9CEB-8E21B137CF27}"/>
            </c:ext>
          </c:extLst>
        </c:ser>
        <c:ser>
          <c:idx val="4"/>
          <c:order val="4"/>
          <c:tx>
            <c:strRef>
              <c:f>'[pazciudadanacl_exportacion_10052024205652.xlsxnicole.xlsx]Fundación Paz Ciudadana'!$H$53</c:f>
              <c:strCache>
                <c:ptCount val="1"/>
                <c:pt idx="0">
                  <c:v>Frecuencia  1° Trimestre 2006</c:v>
                </c:pt>
              </c:strCache>
            </c:strRef>
          </c:tx>
          <c:spPr>
            <a:solidFill>
              <a:schemeClr val="accent5"/>
            </a:solidFill>
            <a:ln>
              <a:noFill/>
            </a:ln>
            <a:effectLst/>
          </c:spPr>
          <c:invertIfNegative val="0"/>
          <c:cat>
            <c:strRef>
              <c:f>'[pazciudadanacl_exportacion_10052024205652.xlsxnicole.xlsx]Fundación Paz Ciudadana'!$C$54:$C$65</c:f>
              <c:strCache>
                <c:ptCount val="12"/>
                <c:pt idx="0">
                  <c:v>DMCS</c:v>
                </c:pt>
                <c:pt idx="1">
                  <c:v>Robo con Violencia o Intimidación</c:v>
                </c:pt>
                <c:pt idx="2">
                  <c:v>Robo por Sorpresa</c:v>
                </c:pt>
                <c:pt idx="3">
                  <c:v>Robo Lugar Habitado</c:v>
                </c:pt>
                <c:pt idx="4">
                  <c:v>Robo Lugar No Habitado</c:v>
                </c:pt>
                <c:pt idx="5">
                  <c:v>Robo de Vehículo</c:v>
                </c:pt>
                <c:pt idx="6">
                  <c:v>Robo Accesorio Vehículo</c:v>
                </c:pt>
                <c:pt idx="7">
                  <c:v>Otros Robos con Fuerza</c:v>
                </c:pt>
                <c:pt idx="8">
                  <c:v>Hurtos</c:v>
                </c:pt>
                <c:pt idx="9">
                  <c:v>Lesiones</c:v>
                </c:pt>
                <c:pt idx="10">
                  <c:v>Homicidios</c:v>
                </c:pt>
                <c:pt idx="11">
                  <c:v>Violación</c:v>
                </c:pt>
              </c:strCache>
            </c:strRef>
          </c:cat>
          <c:val>
            <c:numRef>
              <c:f>'[pazciudadanacl_exportacion_10052024205652.xlsxnicole.xlsx]Fundación Paz Ciudadana'!$H$54:$H$65</c:f>
              <c:numCache>
                <c:formatCode>General</c:formatCode>
                <c:ptCount val="12"/>
                <c:pt idx="0">
                  <c:v>2797</c:v>
                </c:pt>
                <c:pt idx="1">
                  <c:v>651</c:v>
                </c:pt>
                <c:pt idx="2">
                  <c:v>129</c:v>
                </c:pt>
                <c:pt idx="3">
                  <c:v>377</c:v>
                </c:pt>
                <c:pt idx="4">
                  <c:v>121</c:v>
                </c:pt>
                <c:pt idx="5">
                  <c:v>112</c:v>
                </c:pt>
                <c:pt idx="6">
                  <c:v>98</c:v>
                </c:pt>
                <c:pt idx="7">
                  <c:v>69</c:v>
                </c:pt>
                <c:pt idx="8">
                  <c:v>663</c:v>
                </c:pt>
                <c:pt idx="9">
                  <c:v>535</c:v>
                </c:pt>
                <c:pt idx="10">
                  <c:v>10</c:v>
                </c:pt>
                <c:pt idx="11">
                  <c:v>32</c:v>
                </c:pt>
              </c:numCache>
            </c:numRef>
          </c:val>
          <c:extLst>
            <c:ext xmlns:c16="http://schemas.microsoft.com/office/drawing/2014/chart" uri="{C3380CC4-5D6E-409C-BE32-E72D297353CC}">
              <c16:uniqueId val="{00000004-83D1-4F2B-9CEB-8E21B137CF27}"/>
            </c:ext>
          </c:extLst>
        </c:ser>
        <c:ser>
          <c:idx val="5"/>
          <c:order val="5"/>
          <c:tx>
            <c:strRef>
              <c:f>'[pazciudadanacl_exportacion_10052024205652.xlsxnicole.xlsx]Fundación Paz Ciudadana'!$I$53</c:f>
              <c:strCache>
                <c:ptCount val="1"/>
                <c:pt idx="0">
                  <c:v>Frecuencia  1° Trimestre 2005</c:v>
                </c:pt>
              </c:strCache>
            </c:strRef>
          </c:tx>
          <c:spPr>
            <a:solidFill>
              <a:schemeClr val="accent6"/>
            </a:solidFill>
            <a:ln>
              <a:noFill/>
            </a:ln>
            <a:effectLst/>
          </c:spPr>
          <c:invertIfNegative val="0"/>
          <c:cat>
            <c:strRef>
              <c:f>'[pazciudadanacl_exportacion_10052024205652.xlsxnicole.xlsx]Fundación Paz Ciudadana'!$C$54:$C$65</c:f>
              <c:strCache>
                <c:ptCount val="12"/>
                <c:pt idx="0">
                  <c:v>DMCS</c:v>
                </c:pt>
                <c:pt idx="1">
                  <c:v>Robo con Violencia o Intimidación</c:v>
                </c:pt>
                <c:pt idx="2">
                  <c:v>Robo por Sorpresa</c:v>
                </c:pt>
                <c:pt idx="3">
                  <c:v>Robo Lugar Habitado</c:v>
                </c:pt>
                <c:pt idx="4">
                  <c:v>Robo Lugar No Habitado</c:v>
                </c:pt>
                <c:pt idx="5">
                  <c:v>Robo de Vehículo</c:v>
                </c:pt>
                <c:pt idx="6">
                  <c:v>Robo Accesorio Vehículo</c:v>
                </c:pt>
                <c:pt idx="7">
                  <c:v>Otros Robos con Fuerza</c:v>
                </c:pt>
                <c:pt idx="8">
                  <c:v>Hurtos</c:v>
                </c:pt>
                <c:pt idx="9">
                  <c:v>Lesiones</c:v>
                </c:pt>
                <c:pt idx="10">
                  <c:v>Homicidios</c:v>
                </c:pt>
                <c:pt idx="11">
                  <c:v>Violación</c:v>
                </c:pt>
              </c:strCache>
            </c:strRef>
          </c:cat>
          <c:val>
            <c:numRef>
              <c:f>'[pazciudadanacl_exportacion_10052024205652.xlsxnicole.xlsx]Fundación Paz Ciudadana'!$I$54:$I$65</c:f>
              <c:numCache>
                <c:formatCode>General</c:formatCode>
                <c:ptCount val="12"/>
                <c:pt idx="0">
                  <c:v>2930</c:v>
                </c:pt>
                <c:pt idx="1">
                  <c:v>568</c:v>
                </c:pt>
                <c:pt idx="2">
                  <c:v>116</c:v>
                </c:pt>
                <c:pt idx="3">
                  <c:v>472</c:v>
                </c:pt>
                <c:pt idx="4">
                  <c:v>124</c:v>
                </c:pt>
                <c:pt idx="5">
                  <c:v>73</c:v>
                </c:pt>
                <c:pt idx="6">
                  <c:v>135</c:v>
                </c:pt>
                <c:pt idx="7">
                  <c:v>47</c:v>
                </c:pt>
                <c:pt idx="8">
                  <c:v>759</c:v>
                </c:pt>
                <c:pt idx="9">
                  <c:v>604</c:v>
                </c:pt>
                <c:pt idx="10">
                  <c:v>9</c:v>
                </c:pt>
                <c:pt idx="11">
                  <c:v>23</c:v>
                </c:pt>
              </c:numCache>
            </c:numRef>
          </c:val>
          <c:extLst>
            <c:ext xmlns:c16="http://schemas.microsoft.com/office/drawing/2014/chart" uri="{C3380CC4-5D6E-409C-BE32-E72D297353CC}">
              <c16:uniqueId val="{00000005-83D1-4F2B-9CEB-8E21B137CF27}"/>
            </c:ext>
          </c:extLst>
        </c:ser>
        <c:dLbls>
          <c:showLegendKey val="0"/>
          <c:showVal val="0"/>
          <c:showCatName val="0"/>
          <c:showSerName val="0"/>
          <c:showPercent val="0"/>
          <c:showBubbleSize val="0"/>
        </c:dLbls>
        <c:gapWidth val="219"/>
        <c:overlap val="-27"/>
        <c:axId val="1431641471"/>
        <c:axId val="1446000447"/>
      </c:barChart>
      <c:catAx>
        <c:axId val="143164147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1446000447"/>
        <c:crosses val="autoZero"/>
        <c:auto val="1"/>
        <c:lblAlgn val="ctr"/>
        <c:lblOffset val="100"/>
        <c:noMultiLvlLbl val="0"/>
      </c:catAx>
      <c:valAx>
        <c:axId val="144600044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143164147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L"/>
    </a:p>
  </c:txPr>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7</Pages>
  <Words>2362</Words>
  <Characters>12993</Characters>
  <Application>Microsoft Office Word</Application>
  <DocSecurity>0</DocSecurity>
  <Lines>108</Lines>
  <Paragraphs>30</Paragraphs>
  <ScaleCrop>false</ScaleCrop>
  <Company/>
  <LinksUpToDate>false</LinksUpToDate>
  <CharactersWithSpaces>15325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gissel silva</cp:lastModifiedBy>
  <cp:revision>3</cp:revision>
  <dcterms:created xsi:type="dcterms:W3CDTF">2024-05-11T00:32:00Z</dcterms:created>
  <dcterms:modified xsi:type="dcterms:W3CDTF">2024-05-11T23:36:00Z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f4e9a4a-eb20-4aad-9a64-8872817c1a6f_Enabled">
    <vt:lpwstr>true</vt:lpwstr>
  </property>
  <property fmtid="{D5CDD505-2E9C-101B-9397-08002B2CF9AE}" pid="3" name="MSIP_Label_9f4e9a4a-eb20-4aad-9a64-8872817c1a6f_SetDate">
    <vt:lpwstr>2024-04-07T23:37:34Z</vt:lpwstr>
  </property>
  <property fmtid="{D5CDD505-2E9C-101B-9397-08002B2CF9AE}" pid="4" name="MSIP_Label_9f4e9a4a-eb20-4aad-9a64-8872817c1a6f_Method">
    <vt:lpwstr>Standard</vt:lpwstr>
  </property>
  <property fmtid="{D5CDD505-2E9C-101B-9397-08002B2CF9AE}" pid="5" name="MSIP_Label_9f4e9a4a-eb20-4aad-9a64-8872817c1a6f_Name">
    <vt:lpwstr>defa4170-0d19-0005-0004-bc88714345d2</vt:lpwstr>
  </property>
  <property fmtid="{D5CDD505-2E9C-101B-9397-08002B2CF9AE}" pid="6" name="MSIP_Label_9f4e9a4a-eb20-4aad-9a64-8872817c1a6f_SiteId">
    <vt:lpwstr>7a599002-001c-432c-846e-1ddca9f6b299</vt:lpwstr>
  </property>
  <property fmtid="{D5CDD505-2E9C-101B-9397-08002B2CF9AE}" pid="7" name="MSIP_Label_9f4e9a4a-eb20-4aad-9a64-8872817c1a6f_ActionId">
    <vt:lpwstr>fcf1e535-3bb4-474b-98f6-b0f4282714d2</vt:lpwstr>
  </property>
  <property fmtid="{D5CDD505-2E9C-101B-9397-08002B2CF9AE}" pid="8" name="MSIP_Label_9f4e9a4a-eb20-4aad-9a64-8872817c1a6f_ContentBits">
    <vt:lpwstr>0</vt:lpwstr>
  </property>
</Properties>
</file>