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spacing w:after="0" w:line="360" w:lineRule="auto"/>
        <w:rPr>
          <w:rFonts w:ascii="Open Sans" w:cs="Open Sans" w:eastAsia="Open Sans" w:hAnsi="Open Sans"/>
          <w:color w:val="666666"/>
          <w:sz w:val="20"/>
          <w:szCs w:val="20"/>
        </w:rPr>
      </w:pPr>
      <w:bookmarkStart w:colFirst="0" w:colLast="0" w:name="_heading=h.gjdgxs" w:id="0"/>
      <w:bookmarkEnd w:id="0"/>
      <w:r w:rsidDel="00000000" w:rsidR="00000000" w:rsidRPr="00000000">
        <w:rPr>
          <w:rFonts w:ascii="Rajdhani" w:cs="Rajdhani" w:eastAsia="Rajdhani" w:hAnsi="Rajdhani"/>
          <w:color w:val="000000"/>
          <w:sz w:val="36"/>
          <w:szCs w:val="36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3338</wp:posOffset>
            </wp:positionH>
            <wp:positionV relativeFrom="page">
              <wp:posOffset>-21437</wp:posOffset>
            </wp:positionV>
            <wp:extent cx="7553325" cy="1019175"/>
            <wp:effectExtent b="0" l="0" r="0" t="0"/>
            <wp:wrapSquare wrapText="bothSides" distB="0" distT="0" distL="0" distR="0"/>
            <wp:docPr id="3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7433" l="0" r="0" t="4259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19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Rajdhani" w:cs="Rajdhani" w:eastAsia="Rajdhani" w:hAnsi="Rajdhani"/>
          <w:color w:val="000000"/>
          <w:sz w:val="36"/>
          <w:szCs w:val="36"/>
        </w:rPr>
        <w:drawing>
          <wp:inline distB="114300" distT="114300" distL="114300" distR="114300">
            <wp:extent cx="3625838" cy="1102528"/>
            <wp:effectExtent b="0" l="0" r="0" t="0"/>
            <wp:docPr id="3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625838" cy="1102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hd w:fill="ffffff" w:val="clear"/>
        <w:spacing w:after="340" w:before="0" w:line="390" w:lineRule="auto"/>
        <w:rPr>
          <w:rFonts w:ascii="Rajdhani" w:cs="Rajdhani" w:eastAsia="Rajdhani" w:hAnsi="Rajdhani"/>
          <w:b w:val="1"/>
          <w:sz w:val="46"/>
          <w:szCs w:val="46"/>
        </w:rPr>
      </w:pPr>
      <w:bookmarkStart w:colFirst="0" w:colLast="0" w:name="_heading=h.30j0zll" w:id="1"/>
      <w:bookmarkEnd w:id="1"/>
      <w:r w:rsidDel="00000000" w:rsidR="00000000" w:rsidRPr="00000000">
        <w:rPr>
          <w:rFonts w:ascii="Rajdhani" w:cs="Rajdhani" w:eastAsia="Rajdhani" w:hAnsi="Rajdhani"/>
          <w:b w:val="1"/>
          <w:sz w:val="46"/>
          <w:szCs w:val="46"/>
          <w:rtl w:val="0"/>
        </w:rPr>
        <w:t xml:space="preserve">1º Checkpoint: Parte 2 - Síncrona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723900</wp:posOffset>
            </wp:positionV>
            <wp:extent cx="831684" cy="1466998"/>
            <wp:effectExtent b="0" l="0" r="0" t="0"/>
            <wp:wrapSquare wrapText="bothSides" distB="57150" distT="57150" distL="57150" distR="57150"/>
            <wp:docPr id="3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1684" cy="14669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723900</wp:posOffset>
            </wp:positionV>
            <wp:extent cx="831684" cy="1466998"/>
            <wp:effectExtent b="0" l="0" r="0" t="0"/>
            <wp:wrapSquare wrapText="bothSides" distB="57150" distT="57150" distL="57150" distR="57150"/>
            <wp:docPr id="2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1684" cy="14669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shd w:fill="ffffff" w:val="clear"/>
        <w:spacing w:after="360" w:before="80" w:line="327.27272727272725" w:lineRule="auto"/>
        <w:ind w:left="1842.5196850393697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Parabéns! Chegamos à segunda parte do checkpoint do curso de Introdução à Informática.</w:t>
      </w:r>
    </w:p>
    <w:p w:rsidR="00000000" w:rsidDel="00000000" w:rsidP="00000000" w:rsidRDefault="00000000" w:rsidRPr="00000000" w14:paraId="00000004">
      <w:pPr>
        <w:shd w:fill="ffffff" w:val="clear"/>
        <w:spacing w:after="360" w:before="80" w:line="327.27272727272725" w:lineRule="auto"/>
        <w:ind w:left="1842.5196850393697" w:firstLine="0"/>
        <w:jc w:val="both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Este desafio compõe 20% da nota da avaliação final, que somada com os outros checkpoints deverá totalizar 60%</w:t>
      </w:r>
    </w:p>
    <w:p w:rsidR="00000000" w:rsidDel="00000000" w:rsidP="00000000" w:rsidRDefault="00000000" w:rsidRPr="00000000" w14:paraId="00000005">
      <w:pPr>
        <w:shd w:fill="ffffff" w:val="clear"/>
        <w:spacing w:after="360" w:before="80" w:line="327.27272727272725" w:lineRule="auto"/>
        <w:jc w:val="both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360" w:before="80" w:line="327.27272727272725" w:lineRule="auto"/>
        <w:jc w:val="both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Fique atento: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hd w:fill="ffffff" w:val="clear"/>
        <w:spacing w:after="0" w:line="514.2857142857143" w:lineRule="auto"/>
        <w:ind w:left="720" w:hanging="360"/>
        <w:jc w:val="both"/>
        <w:rPr>
          <w:rFonts w:ascii="Open Sans" w:cs="Open Sans" w:eastAsia="Open Sans" w:hAnsi="Open Sans"/>
          <w:color w:val="333333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color w:val="333333"/>
          <w:rtl w:val="0"/>
        </w:rPr>
        <w:t xml:space="preserve">Este checkpoint é uma avaliação diagnóstica das aulas anteriores.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hd w:fill="ffffff" w:val="clear"/>
        <w:spacing w:after="0" w:line="514.2857142857143" w:lineRule="auto"/>
        <w:ind w:left="720" w:hanging="360"/>
        <w:jc w:val="both"/>
        <w:rPr>
          <w:rFonts w:ascii="Open Sans" w:cs="Open Sans" w:eastAsia="Open Sans" w:hAnsi="Open Sans"/>
          <w:b w:val="1"/>
          <w:color w:val="333333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33333"/>
          <w:rtl w:val="0"/>
        </w:rPr>
        <w:t xml:space="preserve">A apresentação </w:t>
      </w:r>
      <w:r w:rsidDel="00000000" w:rsidR="00000000" w:rsidRPr="00000000">
        <w:rPr>
          <w:rFonts w:ascii="Open Sans" w:cs="Open Sans" w:eastAsia="Open Sans" w:hAnsi="Open Sans"/>
          <w:b w:val="1"/>
          <w:color w:val="333333"/>
          <w:rtl w:val="0"/>
        </w:rPr>
        <w:t xml:space="preserve">ocorrerá</w:t>
      </w:r>
      <w:r w:rsidDel="00000000" w:rsidR="00000000" w:rsidRPr="00000000">
        <w:rPr>
          <w:rFonts w:ascii="Open Sans" w:cs="Open Sans" w:eastAsia="Open Sans" w:hAnsi="Open Sans"/>
          <w:b w:val="1"/>
          <w:color w:val="333333"/>
          <w:rtl w:val="0"/>
        </w:rPr>
        <w:t xml:space="preserve"> durante a aula ao vivo (síncrona).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hd w:fill="ffffff" w:val="clear"/>
        <w:spacing w:after="0" w:line="514.2857142857143" w:lineRule="auto"/>
        <w:ind w:left="720" w:hanging="360"/>
        <w:jc w:val="both"/>
        <w:rPr>
          <w:rFonts w:ascii="Open Sans" w:cs="Open Sans" w:eastAsia="Open Sans" w:hAnsi="Open Sans"/>
          <w:color w:val="333333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33333"/>
          <w:rtl w:val="0"/>
        </w:rPr>
        <w:t xml:space="preserve">É importante ter em mente que esta atividade é obrigatória.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hd w:fill="ffffff" w:val="clear"/>
        <w:spacing w:after="480" w:line="514.2857142857143" w:lineRule="auto"/>
        <w:ind w:left="720" w:hanging="360"/>
        <w:jc w:val="both"/>
        <w:rPr>
          <w:rFonts w:ascii="Open Sans" w:cs="Open Sans" w:eastAsia="Open Sans" w:hAnsi="Open Sans"/>
          <w:b w:val="1"/>
          <w:color w:val="333333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33333"/>
          <w:rtl w:val="0"/>
        </w:rPr>
        <w:t xml:space="preserve">Os alunos serão avaliados pela apresentação, por isso é importante que todos tenham um tempo de fala durante o seminário.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keepNext w:val="0"/>
        <w:keepLines w:val="0"/>
        <w:spacing w:after="0" w:before="400" w:line="240" w:lineRule="auto"/>
        <w:ind w:left="-15" w:firstLine="0"/>
        <w:rPr>
          <w:rFonts w:ascii="Rajdhani" w:cs="Rajdhani" w:eastAsia="Rajdhani" w:hAnsi="Rajdhani"/>
          <w:b w:val="1"/>
          <w:color w:val="434343"/>
          <w:sz w:val="60"/>
          <w:szCs w:val="60"/>
        </w:rPr>
      </w:pPr>
      <w:bookmarkStart w:colFirst="0" w:colLast="0" w:name="_heading=h.mbmaxrukd9tt" w:id="2"/>
      <w:bookmarkEnd w:id="2"/>
      <w:r w:rsidDel="00000000" w:rsidR="00000000" w:rsidRPr="00000000">
        <w:rPr>
          <w:rFonts w:ascii="Rajdhani" w:cs="Rajdhani" w:eastAsia="Rajdhani" w:hAnsi="Rajdhani"/>
          <w:b w:val="1"/>
          <w:color w:val="283592"/>
          <w:sz w:val="60"/>
          <w:szCs w:val="60"/>
        </w:rPr>
        <mc:AlternateContent>
          <mc:Choice Requires="wpg">
            <w:drawing>
              <wp:inline distB="114300" distT="114300" distL="114300" distR="114300">
                <wp:extent cx="433688" cy="433688"/>
                <wp:effectExtent b="0" l="0" r="0" t="0"/>
                <wp:docPr id="2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76904" y="3510904"/>
                          <a:ext cx="538193" cy="538193"/>
                        </a:xfrm>
                        <a:custGeom>
                          <a:rect b="b" l="l" r="r" t="t"/>
                          <a:pathLst>
                            <a:path extrusionOk="0" h="538193" w="538193">
                              <a:moveTo>
                                <a:pt x="269097" y="0"/>
                              </a:moveTo>
                              <a:cubicBezTo>
                                <a:pt x="120426" y="0"/>
                                <a:pt x="0" y="120535"/>
                                <a:pt x="0" y="269097"/>
                              </a:cubicBezTo>
                              <a:cubicBezTo>
                                <a:pt x="0" y="417768"/>
                                <a:pt x="120426" y="538193"/>
                                <a:pt x="269097" y="538193"/>
                              </a:cubicBezTo>
                              <a:cubicBezTo>
                                <a:pt x="417658" y="538193"/>
                                <a:pt x="538193" y="417658"/>
                                <a:pt x="538193" y="269097"/>
                              </a:cubicBezTo>
                              <a:cubicBezTo>
                                <a:pt x="538193" y="120535"/>
                                <a:pt x="417658" y="0"/>
                                <a:pt x="269097" y="0"/>
                              </a:cubicBezTo>
                              <a:moveTo>
                                <a:pt x="400142" y="382297"/>
                              </a:moveTo>
                              <a:lnTo>
                                <a:pt x="138051" y="382297"/>
                              </a:lnTo>
                              <a:cubicBezTo>
                                <a:pt x="126119" y="382297"/>
                                <a:pt x="116485" y="372553"/>
                                <a:pt x="116485" y="360730"/>
                              </a:cubicBezTo>
                              <a:cubicBezTo>
                                <a:pt x="116485" y="348797"/>
                                <a:pt x="126228" y="339053"/>
                                <a:pt x="138051" y="339053"/>
                              </a:cubicBezTo>
                              <a:lnTo>
                                <a:pt x="400142" y="339053"/>
                              </a:lnTo>
                              <a:cubicBezTo>
                                <a:pt x="412075" y="339053"/>
                                <a:pt x="421709" y="348797"/>
                                <a:pt x="421709" y="360730"/>
                              </a:cubicBezTo>
                              <a:cubicBezTo>
                                <a:pt x="421709" y="372553"/>
                                <a:pt x="411965" y="382297"/>
                                <a:pt x="400142" y="382297"/>
                              </a:cubicBezTo>
                              <a:moveTo>
                                <a:pt x="400142" y="293182"/>
                              </a:moveTo>
                              <a:lnTo>
                                <a:pt x="138051" y="293182"/>
                              </a:lnTo>
                              <a:cubicBezTo>
                                <a:pt x="126119" y="293182"/>
                                <a:pt x="116485" y="283438"/>
                                <a:pt x="116485" y="271505"/>
                              </a:cubicBezTo>
                              <a:cubicBezTo>
                                <a:pt x="116485" y="259572"/>
                                <a:pt x="126228" y="249829"/>
                                <a:pt x="138051" y="249829"/>
                              </a:cubicBezTo>
                              <a:lnTo>
                                <a:pt x="400142" y="249829"/>
                              </a:lnTo>
                              <a:cubicBezTo>
                                <a:pt x="412075" y="249829"/>
                                <a:pt x="421709" y="259572"/>
                                <a:pt x="421709" y="271505"/>
                              </a:cubicBezTo>
                              <a:cubicBezTo>
                                <a:pt x="421709" y="283438"/>
                                <a:pt x="411965" y="293182"/>
                                <a:pt x="400142" y="293182"/>
                              </a:cubicBezTo>
                              <a:moveTo>
                                <a:pt x="400142" y="204067"/>
                              </a:moveTo>
                              <a:lnTo>
                                <a:pt x="138051" y="204067"/>
                              </a:lnTo>
                              <a:cubicBezTo>
                                <a:pt x="126119" y="204067"/>
                                <a:pt x="116485" y="194323"/>
                                <a:pt x="116485" y="182500"/>
                              </a:cubicBezTo>
                              <a:cubicBezTo>
                                <a:pt x="116485" y="170676"/>
                                <a:pt x="126228" y="160823"/>
                                <a:pt x="138051" y="160823"/>
                              </a:cubicBezTo>
                              <a:lnTo>
                                <a:pt x="400142" y="160823"/>
                              </a:lnTo>
                              <a:cubicBezTo>
                                <a:pt x="412075" y="160823"/>
                                <a:pt x="421709" y="170567"/>
                                <a:pt x="421709" y="182500"/>
                              </a:cubicBezTo>
                              <a:cubicBezTo>
                                <a:pt x="421709" y="194433"/>
                                <a:pt x="411965" y="204067"/>
                                <a:pt x="400142" y="204067"/>
                              </a:cubicBezTo>
                            </a:path>
                          </a:pathLst>
                        </a:custGeom>
                        <a:solidFill>
                          <a:srgbClr val="33383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33688" cy="433688"/>
                <wp:effectExtent b="0" l="0" r="0" t="0"/>
                <wp:docPr id="28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3688" cy="43368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Rajdhani" w:cs="Rajdhani" w:eastAsia="Rajdhani" w:hAnsi="Rajdhani"/>
          <w:b w:val="1"/>
          <w:color w:val="283592"/>
          <w:sz w:val="60"/>
          <w:szCs w:val="60"/>
          <w:rtl w:val="0"/>
        </w:rPr>
        <w:t xml:space="preserve"> </w:t>
      </w:r>
      <w:r w:rsidDel="00000000" w:rsidR="00000000" w:rsidRPr="00000000">
        <w:rPr>
          <w:rFonts w:ascii="Rajdhani" w:cs="Rajdhani" w:eastAsia="Rajdhani" w:hAnsi="Rajdhani"/>
          <w:b w:val="1"/>
          <w:color w:val="434343"/>
          <w:sz w:val="60"/>
          <w:szCs w:val="60"/>
          <w:rtl w:val="0"/>
        </w:rPr>
        <w:t xml:space="preserve">Instruções para o Seminário</w:t>
      </w:r>
    </w:p>
    <w:p w:rsidR="00000000" w:rsidDel="00000000" w:rsidP="00000000" w:rsidRDefault="00000000" w:rsidRPr="00000000" w14:paraId="0000000C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Rajdhani" w:cs="Rajdhani" w:eastAsia="Rajdhani" w:hAnsi="Rajdhani"/>
          <w:b w:val="1"/>
          <w:color w:val="434343"/>
        </w:rPr>
      </w:pPr>
      <w:bookmarkStart w:colFirst="0" w:colLast="0" w:name="_heading=h.genww3xaayme" w:id="3"/>
      <w:bookmarkEnd w:id="3"/>
      <w:r w:rsidDel="00000000" w:rsidR="00000000" w:rsidRPr="00000000">
        <w:rPr>
          <w:rFonts w:ascii="Rajdhani" w:cs="Rajdhani" w:eastAsia="Rajdhani" w:hAnsi="Rajdhani"/>
          <w:b w:val="1"/>
          <w:color w:val="434343"/>
          <w:rtl w:val="0"/>
        </w:rPr>
        <w:t xml:space="preserve">Objetivo</w:t>
      </w:r>
    </w:p>
    <w:p w:rsidR="00000000" w:rsidDel="00000000" w:rsidP="00000000" w:rsidRDefault="00000000" w:rsidRPr="00000000" w14:paraId="0000000D">
      <w:pPr>
        <w:spacing w:before="200" w:line="335.99999999999994" w:lineRule="auto"/>
        <w:ind w:left="0" w:firstLine="0"/>
        <w:rPr>
          <w:rFonts w:ascii="Rajdhani" w:cs="Rajdhani" w:eastAsia="Rajdhani" w:hAnsi="Rajdhani"/>
          <w:b w:val="1"/>
          <w:color w:val="434343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ab/>
        <w:t xml:space="preserve">Avaliar os conhecimentos adquiridos ao longo das oito primeiras aulas  e o trabalho em equipe dos alunos.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Rajdhani" w:cs="Rajdhani" w:eastAsia="Rajdhani" w:hAnsi="Rajdhani"/>
          <w:b w:val="1"/>
          <w:color w:val="434343"/>
        </w:rPr>
      </w:pPr>
      <w:bookmarkStart w:colFirst="0" w:colLast="0" w:name="_heading=h.ipaludyoy6ch" w:id="4"/>
      <w:bookmarkEnd w:id="4"/>
      <w:r w:rsidDel="00000000" w:rsidR="00000000" w:rsidRPr="00000000">
        <w:rPr>
          <w:rFonts w:ascii="Rajdhani" w:cs="Rajdhani" w:eastAsia="Rajdhani" w:hAnsi="Rajdhani"/>
          <w:b w:val="1"/>
          <w:color w:val="434343"/>
          <w:rtl w:val="0"/>
        </w:rPr>
        <w:t xml:space="preserve">Atividade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before="200" w:line="335.99999999999994" w:lineRule="auto"/>
        <w:ind w:left="72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Serão constituídos grupos de 4 a 5 alunos e cada grupo receberá um dos seguintes temas para pesquisa: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spacing w:after="0" w:before="0" w:line="335.99999999999994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Terminal.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spacing w:after="0" w:before="0" w:line="335.99999999999994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Git 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e Github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after="0" w:before="0" w:line="335.99999999999994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Estruturas do computador.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after="0" w:before="0" w:line="335.99999999999994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Memórias.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after="0" w:before="0" w:line="335.99999999999994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Sistemas Operacionais.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pacing w:after="0" w:before="0" w:line="335.99999999999994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Processos.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before="0" w:line="335.99999999999994" w:lineRule="auto"/>
        <w:ind w:left="1440" w:firstLine="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before="0" w:line="335.99999999999994" w:lineRule="auto"/>
        <w:ind w:left="72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Haverá mais de um grupo com o mesmo tema. Assim, no dia da apresentação os grupos serão divididos em duas salas, cada sala terá 6 grupos com cada um desses temas.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before="0" w:line="335.99999999999994" w:lineRule="auto"/>
        <w:ind w:left="72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Para supervisionar as apresentações, cada professor ficará responsável por uma sala.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before="0" w:line="335.99999999999994" w:lineRule="auto"/>
        <w:ind w:left="72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Os grupos terão 10 minutos para apresentar o seu tema, enquanto isso os demais alunos deverão fazer anotações sobre a apresentação e postá-las em uma thread no canal do discord que será criado no dia da apresentação.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before="0" w:line="335.99999999999994" w:lineRule="auto"/>
        <w:ind w:left="72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A forma de apresentação fica a critério do grupo, podendo utilizar: Powerpoint, 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Genially,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 Canvas ou qualquer outro meio que se sentirem à vontade. Sendo necessário a utilização de um recurso de apoio visual.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before="0" w:line="335.99999999999994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0" w:line="335.99999999999994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 Light" w:cs="Open Sans Light" w:eastAsia="Open Sans Light" w:hAnsi="Open Sans Light"/>
          <w:color w:val="434343"/>
          <w:sz w:val="24"/>
          <w:szCs w:val="24"/>
        </w:rPr>
      </w:pPr>
      <w:bookmarkStart w:colFirst="0" w:colLast="0" w:name="_heading=h.cmjua1t6v3sx" w:id="5"/>
      <w:bookmarkEnd w:id="5"/>
      <w:r w:rsidDel="00000000" w:rsidR="00000000" w:rsidRPr="00000000">
        <w:rPr>
          <w:rFonts w:ascii="Rajdhani" w:cs="Rajdhani" w:eastAsia="Rajdhani" w:hAnsi="Rajdhani"/>
          <w:b w:val="1"/>
          <w:color w:val="434343"/>
          <w:rtl w:val="0"/>
        </w:rPr>
        <w:t xml:space="preserve">Grupos e 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200" w:line="335.99999999999994" w:lineRule="auto"/>
        <w:rPr>
          <w:rFonts w:ascii="Open Sans Light" w:cs="Open Sans Light" w:eastAsia="Open Sans Light" w:hAnsi="Open Sans Light"/>
          <w:color w:val="434343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sz w:val="24"/>
          <w:szCs w:val="24"/>
          <w:rtl w:val="0"/>
        </w:rPr>
        <w:t xml:space="preserve">Grupo 1: </w:t>
      </w:r>
    </w:p>
    <w:p w:rsidR="00000000" w:rsidDel="00000000" w:rsidP="00000000" w:rsidRDefault="00000000" w:rsidRPr="00000000" w14:paraId="0000001F">
      <w:pPr>
        <w:spacing w:before="200" w:line="335.99999999999994" w:lineRule="auto"/>
        <w:rPr>
          <w:rFonts w:ascii="Open Sans Light" w:cs="Open Sans Light" w:eastAsia="Open Sans Light" w:hAnsi="Open Sans Light"/>
          <w:color w:val="434343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sz w:val="24"/>
          <w:szCs w:val="24"/>
          <w:rtl w:val="0"/>
        </w:rPr>
        <w:t xml:space="preserve">Tema: Terminal.</w:t>
      </w:r>
    </w:p>
    <w:p w:rsidR="00000000" w:rsidDel="00000000" w:rsidP="00000000" w:rsidRDefault="00000000" w:rsidRPr="00000000" w14:paraId="00000020">
      <w:pPr>
        <w:spacing w:before="200" w:line="335.99999999999994" w:lineRule="auto"/>
        <w:rPr>
          <w:rFonts w:ascii="Open Sans Light" w:cs="Open Sans Light" w:eastAsia="Open Sans Light" w:hAnsi="Open Sans Ligh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200" w:line="335.99999999999994" w:lineRule="auto"/>
        <w:rPr>
          <w:rFonts w:ascii="Open Sans Light" w:cs="Open Sans Light" w:eastAsia="Open Sans Light" w:hAnsi="Open Sans Light"/>
          <w:color w:val="434343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sz w:val="24"/>
          <w:szCs w:val="24"/>
          <w:rtl w:val="0"/>
        </w:rPr>
        <w:t xml:space="preserve">Grupo 2: </w:t>
      </w:r>
    </w:p>
    <w:p w:rsidR="00000000" w:rsidDel="00000000" w:rsidP="00000000" w:rsidRDefault="00000000" w:rsidRPr="00000000" w14:paraId="00000022">
      <w:pPr>
        <w:spacing w:before="200" w:line="335.99999999999994" w:lineRule="auto"/>
        <w:rPr>
          <w:rFonts w:ascii="Open Sans Light" w:cs="Open Sans Light" w:eastAsia="Open Sans Light" w:hAnsi="Open Sans Light"/>
          <w:color w:val="434343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sz w:val="24"/>
          <w:szCs w:val="24"/>
          <w:rtl w:val="0"/>
        </w:rPr>
        <w:t xml:space="preserve">Tema: Git e Github.</w:t>
      </w:r>
    </w:p>
    <w:p w:rsidR="00000000" w:rsidDel="00000000" w:rsidP="00000000" w:rsidRDefault="00000000" w:rsidRPr="00000000" w14:paraId="00000023">
      <w:pPr>
        <w:spacing w:before="200" w:line="335.99999999999994" w:lineRule="auto"/>
        <w:rPr>
          <w:rFonts w:ascii="Open Sans Light" w:cs="Open Sans Light" w:eastAsia="Open Sans Light" w:hAnsi="Open Sans Ligh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200" w:line="335.99999999999994" w:lineRule="auto"/>
        <w:rPr>
          <w:rFonts w:ascii="Open Sans Light" w:cs="Open Sans Light" w:eastAsia="Open Sans Light" w:hAnsi="Open Sans Light"/>
          <w:color w:val="434343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sz w:val="24"/>
          <w:szCs w:val="24"/>
          <w:rtl w:val="0"/>
        </w:rPr>
        <w:t xml:space="preserve">Grupo 3: </w:t>
      </w:r>
    </w:p>
    <w:p w:rsidR="00000000" w:rsidDel="00000000" w:rsidP="00000000" w:rsidRDefault="00000000" w:rsidRPr="00000000" w14:paraId="00000025">
      <w:pPr>
        <w:spacing w:before="200" w:line="335.99999999999994" w:lineRule="auto"/>
        <w:rPr>
          <w:rFonts w:ascii="Open Sans Light" w:cs="Open Sans Light" w:eastAsia="Open Sans Light" w:hAnsi="Open Sans Light"/>
          <w:color w:val="434343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sz w:val="24"/>
          <w:szCs w:val="24"/>
          <w:rtl w:val="0"/>
        </w:rPr>
        <w:t xml:space="preserve">Tema: Estruturas do computador.</w:t>
      </w:r>
    </w:p>
    <w:p w:rsidR="00000000" w:rsidDel="00000000" w:rsidP="00000000" w:rsidRDefault="00000000" w:rsidRPr="00000000" w14:paraId="00000026">
      <w:pPr>
        <w:spacing w:before="200" w:line="335.99999999999994" w:lineRule="auto"/>
        <w:rPr>
          <w:rFonts w:ascii="Open Sans Light" w:cs="Open Sans Light" w:eastAsia="Open Sans Light" w:hAnsi="Open Sans Ligh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200" w:line="335.99999999999994" w:lineRule="auto"/>
        <w:rPr>
          <w:rFonts w:ascii="Open Sans Light" w:cs="Open Sans Light" w:eastAsia="Open Sans Light" w:hAnsi="Open Sans Light"/>
          <w:color w:val="434343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sz w:val="24"/>
          <w:szCs w:val="24"/>
          <w:rtl w:val="0"/>
        </w:rPr>
        <w:t xml:space="preserve">Grupo 4:</w:t>
      </w:r>
    </w:p>
    <w:p w:rsidR="00000000" w:rsidDel="00000000" w:rsidP="00000000" w:rsidRDefault="00000000" w:rsidRPr="00000000" w14:paraId="00000028">
      <w:pPr>
        <w:spacing w:before="200" w:line="335.99999999999994" w:lineRule="auto"/>
        <w:rPr>
          <w:rFonts w:ascii="Open Sans Light" w:cs="Open Sans Light" w:eastAsia="Open Sans Light" w:hAnsi="Open Sans Light"/>
          <w:color w:val="434343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sz w:val="24"/>
          <w:szCs w:val="24"/>
          <w:rtl w:val="0"/>
        </w:rPr>
        <w:t xml:space="preserve">Tema: Memórias.</w:t>
      </w:r>
    </w:p>
    <w:p w:rsidR="00000000" w:rsidDel="00000000" w:rsidP="00000000" w:rsidRDefault="00000000" w:rsidRPr="00000000" w14:paraId="00000029">
      <w:pPr>
        <w:spacing w:before="200" w:line="335.99999999999994" w:lineRule="auto"/>
        <w:rPr>
          <w:rFonts w:ascii="Open Sans Light" w:cs="Open Sans Light" w:eastAsia="Open Sans Light" w:hAnsi="Open Sans Ligh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before="200" w:line="335.99999999999994" w:lineRule="auto"/>
        <w:rPr>
          <w:rFonts w:ascii="Open Sans Light" w:cs="Open Sans Light" w:eastAsia="Open Sans Light" w:hAnsi="Open Sans Light"/>
          <w:color w:val="434343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sz w:val="24"/>
          <w:szCs w:val="24"/>
          <w:rtl w:val="0"/>
        </w:rPr>
        <w:t xml:space="preserve">Grupo 5:</w:t>
      </w:r>
    </w:p>
    <w:p w:rsidR="00000000" w:rsidDel="00000000" w:rsidP="00000000" w:rsidRDefault="00000000" w:rsidRPr="00000000" w14:paraId="0000002B">
      <w:pPr>
        <w:spacing w:before="200" w:line="335.99999999999994" w:lineRule="auto"/>
        <w:rPr>
          <w:rFonts w:ascii="Open Sans Light" w:cs="Open Sans Light" w:eastAsia="Open Sans Light" w:hAnsi="Open Sans Light"/>
          <w:color w:val="434343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sz w:val="24"/>
          <w:szCs w:val="24"/>
          <w:rtl w:val="0"/>
        </w:rPr>
        <w:t xml:space="preserve">Tema: Sistemas Operacionais.</w:t>
      </w:r>
    </w:p>
    <w:p w:rsidR="00000000" w:rsidDel="00000000" w:rsidP="00000000" w:rsidRDefault="00000000" w:rsidRPr="00000000" w14:paraId="0000002C">
      <w:pPr>
        <w:spacing w:before="200" w:line="335.99999999999994" w:lineRule="auto"/>
        <w:rPr>
          <w:rFonts w:ascii="Open Sans Light" w:cs="Open Sans Light" w:eastAsia="Open Sans Light" w:hAnsi="Open Sans Ligh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before="200" w:line="335.99999999999994" w:lineRule="auto"/>
        <w:rPr>
          <w:rFonts w:ascii="Open Sans Light" w:cs="Open Sans Light" w:eastAsia="Open Sans Light" w:hAnsi="Open Sans Light"/>
          <w:color w:val="434343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sz w:val="24"/>
          <w:szCs w:val="24"/>
          <w:rtl w:val="0"/>
        </w:rPr>
        <w:t xml:space="preserve">Grupo 6:</w:t>
      </w:r>
    </w:p>
    <w:p w:rsidR="00000000" w:rsidDel="00000000" w:rsidP="00000000" w:rsidRDefault="00000000" w:rsidRPr="00000000" w14:paraId="0000002E">
      <w:pPr>
        <w:spacing w:before="200" w:line="335.99999999999994" w:lineRule="auto"/>
        <w:rPr>
          <w:rFonts w:ascii="Open Sans Light" w:cs="Open Sans Light" w:eastAsia="Open Sans Light" w:hAnsi="Open Sans Light"/>
          <w:color w:val="434343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sz w:val="24"/>
          <w:szCs w:val="24"/>
          <w:rtl w:val="0"/>
        </w:rPr>
        <w:t xml:space="preserve">Tema: Processos.</w:t>
      </w:r>
    </w:p>
    <w:p w:rsidR="00000000" w:rsidDel="00000000" w:rsidP="00000000" w:rsidRDefault="00000000" w:rsidRPr="00000000" w14:paraId="0000002F">
      <w:pPr>
        <w:spacing w:before="200" w:line="335.99999999999994" w:lineRule="auto"/>
        <w:rPr>
          <w:rFonts w:ascii="Open Sans Light" w:cs="Open Sans Light" w:eastAsia="Open Sans Light" w:hAnsi="Open Sans Ligh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200" w:line="335.99999999999994" w:lineRule="auto"/>
        <w:rPr>
          <w:rFonts w:ascii="Open Sans Light" w:cs="Open Sans Light" w:eastAsia="Open Sans Light" w:hAnsi="Open Sans Light"/>
          <w:color w:val="434343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sz w:val="24"/>
          <w:szCs w:val="24"/>
          <w:rtl w:val="0"/>
        </w:rPr>
        <w:t xml:space="preserve">Grupo 7:</w:t>
      </w:r>
    </w:p>
    <w:p w:rsidR="00000000" w:rsidDel="00000000" w:rsidP="00000000" w:rsidRDefault="00000000" w:rsidRPr="00000000" w14:paraId="00000031">
      <w:pPr>
        <w:spacing w:before="200" w:line="335.99999999999994" w:lineRule="auto"/>
        <w:rPr>
          <w:rFonts w:ascii="Open Sans Light" w:cs="Open Sans Light" w:eastAsia="Open Sans Light" w:hAnsi="Open Sans Light"/>
          <w:color w:val="434343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sz w:val="24"/>
          <w:szCs w:val="24"/>
          <w:rtl w:val="0"/>
        </w:rPr>
        <w:t xml:space="preserve">Tema: Terminal.</w:t>
      </w:r>
    </w:p>
    <w:p w:rsidR="00000000" w:rsidDel="00000000" w:rsidP="00000000" w:rsidRDefault="00000000" w:rsidRPr="00000000" w14:paraId="00000032">
      <w:pPr>
        <w:spacing w:before="200" w:line="335.99999999999994" w:lineRule="auto"/>
        <w:rPr>
          <w:rFonts w:ascii="Open Sans Light" w:cs="Open Sans Light" w:eastAsia="Open Sans Light" w:hAnsi="Open Sans Ligh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200" w:line="335.99999999999994" w:lineRule="auto"/>
        <w:rPr>
          <w:rFonts w:ascii="Open Sans Light" w:cs="Open Sans Light" w:eastAsia="Open Sans Light" w:hAnsi="Open Sans Light"/>
          <w:color w:val="434343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sz w:val="24"/>
          <w:szCs w:val="24"/>
          <w:rtl w:val="0"/>
        </w:rPr>
        <w:t xml:space="preserve">Grupo 8:</w:t>
      </w:r>
    </w:p>
    <w:p w:rsidR="00000000" w:rsidDel="00000000" w:rsidP="00000000" w:rsidRDefault="00000000" w:rsidRPr="00000000" w14:paraId="00000034">
      <w:pPr>
        <w:spacing w:before="200" w:line="335.99999999999994" w:lineRule="auto"/>
        <w:rPr>
          <w:rFonts w:ascii="Open Sans Light" w:cs="Open Sans Light" w:eastAsia="Open Sans Light" w:hAnsi="Open Sans Light"/>
          <w:color w:val="434343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sz w:val="24"/>
          <w:szCs w:val="24"/>
          <w:rtl w:val="0"/>
        </w:rPr>
        <w:t xml:space="preserve">Tema: Git e Github.</w:t>
      </w:r>
    </w:p>
    <w:p w:rsidR="00000000" w:rsidDel="00000000" w:rsidP="00000000" w:rsidRDefault="00000000" w:rsidRPr="00000000" w14:paraId="00000035">
      <w:pPr>
        <w:spacing w:before="200" w:line="335.99999999999994" w:lineRule="auto"/>
        <w:rPr>
          <w:rFonts w:ascii="Open Sans Light" w:cs="Open Sans Light" w:eastAsia="Open Sans Light" w:hAnsi="Open Sans Ligh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before="200" w:line="335.99999999999994" w:lineRule="auto"/>
        <w:rPr>
          <w:rFonts w:ascii="Open Sans Light" w:cs="Open Sans Light" w:eastAsia="Open Sans Light" w:hAnsi="Open Sans Light"/>
          <w:color w:val="434343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sz w:val="24"/>
          <w:szCs w:val="24"/>
          <w:rtl w:val="0"/>
        </w:rPr>
        <w:t xml:space="preserve">Grupo 9:</w:t>
      </w:r>
    </w:p>
    <w:p w:rsidR="00000000" w:rsidDel="00000000" w:rsidP="00000000" w:rsidRDefault="00000000" w:rsidRPr="00000000" w14:paraId="00000037">
      <w:pPr>
        <w:spacing w:before="200" w:line="335.99999999999994" w:lineRule="auto"/>
        <w:rPr>
          <w:rFonts w:ascii="Open Sans Light" w:cs="Open Sans Light" w:eastAsia="Open Sans Light" w:hAnsi="Open Sans Light"/>
          <w:color w:val="434343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sz w:val="24"/>
          <w:szCs w:val="24"/>
          <w:rtl w:val="0"/>
        </w:rPr>
        <w:t xml:space="preserve">Tema: Estruturas do computador.</w:t>
      </w:r>
    </w:p>
    <w:p w:rsidR="00000000" w:rsidDel="00000000" w:rsidP="00000000" w:rsidRDefault="00000000" w:rsidRPr="00000000" w14:paraId="00000038">
      <w:pPr>
        <w:spacing w:before="200" w:line="335.99999999999994" w:lineRule="auto"/>
        <w:rPr>
          <w:rFonts w:ascii="Open Sans Light" w:cs="Open Sans Light" w:eastAsia="Open Sans Light" w:hAnsi="Open Sans Ligh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before="200" w:line="335.99999999999994" w:lineRule="auto"/>
        <w:rPr>
          <w:rFonts w:ascii="Open Sans Light" w:cs="Open Sans Light" w:eastAsia="Open Sans Light" w:hAnsi="Open Sans Light"/>
          <w:color w:val="434343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sz w:val="24"/>
          <w:szCs w:val="24"/>
          <w:rtl w:val="0"/>
        </w:rPr>
        <w:t xml:space="preserve">Grupo 10:</w:t>
      </w:r>
    </w:p>
    <w:p w:rsidR="00000000" w:rsidDel="00000000" w:rsidP="00000000" w:rsidRDefault="00000000" w:rsidRPr="00000000" w14:paraId="0000003A">
      <w:pPr>
        <w:spacing w:before="200" w:line="335.99999999999994" w:lineRule="auto"/>
        <w:rPr>
          <w:rFonts w:ascii="Open Sans Light" w:cs="Open Sans Light" w:eastAsia="Open Sans Light" w:hAnsi="Open Sans Light"/>
          <w:color w:val="434343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sz w:val="24"/>
          <w:szCs w:val="24"/>
          <w:rtl w:val="0"/>
        </w:rPr>
        <w:t xml:space="preserve">Tema: Memórias.</w:t>
      </w:r>
    </w:p>
    <w:p w:rsidR="00000000" w:rsidDel="00000000" w:rsidP="00000000" w:rsidRDefault="00000000" w:rsidRPr="00000000" w14:paraId="0000003B">
      <w:pPr>
        <w:spacing w:before="200" w:line="335.99999999999994" w:lineRule="auto"/>
        <w:rPr>
          <w:rFonts w:ascii="Open Sans Light" w:cs="Open Sans Light" w:eastAsia="Open Sans Light" w:hAnsi="Open Sans Ligh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before="200" w:line="335.99999999999994" w:lineRule="auto"/>
        <w:rPr>
          <w:rFonts w:ascii="Open Sans Light" w:cs="Open Sans Light" w:eastAsia="Open Sans Light" w:hAnsi="Open Sans Light"/>
          <w:color w:val="434343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sz w:val="24"/>
          <w:szCs w:val="24"/>
          <w:rtl w:val="0"/>
        </w:rPr>
        <w:t xml:space="preserve">Grupo 11:</w:t>
      </w:r>
    </w:p>
    <w:p w:rsidR="00000000" w:rsidDel="00000000" w:rsidP="00000000" w:rsidRDefault="00000000" w:rsidRPr="00000000" w14:paraId="0000003D">
      <w:pPr>
        <w:spacing w:before="200" w:line="335.99999999999994" w:lineRule="auto"/>
        <w:rPr>
          <w:rFonts w:ascii="Open Sans Light" w:cs="Open Sans Light" w:eastAsia="Open Sans Light" w:hAnsi="Open Sans Light"/>
          <w:color w:val="434343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sz w:val="24"/>
          <w:szCs w:val="24"/>
          <w:rtl w:val="0"/>
        </w:rPr>
        <w:t xml:space="preserve">Tema: Sistemas Operacionais.</w:t>
      </w:r>
    </w:p>
    <w:p w:rsidR="00000000" w:rsidDel="00000000" w:rsidP="00000000" w:rsidRDefault="00000000" w:rsidRPr="00000000" w14:paraId="0000003E">
      <w:pPr>
        <w:spacing w:before="200" w:line="335.99999999999994" w:lineRule="auto"/>
        <w:rPr>
          <w:rFonts w:ascii="Open Sans Light" w:cs="Open Sans Light" w:eastAsia="Open Sans Light" w:hAnsi="Open Sans Ligh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before="200" w:line="335.99999999999994" w:lineRule="auto"/>
        <w:rPr>
          <w:rFonts w:ascii="Open Sans Light" w:cs="Open Sans Light" w:eastAsia="Open Sans Light" w:hAnsi="Open Sans Light"/>
          <w:color w:val="434343"/>
          <w:sz w:val="24"/>
          <w:szCs w:val="24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sz w:val="24"/>
          <w:szCs w:val="24"/>
          <w:rtl w:val="0"/>
        </w:rPr>
        <w:t xml:space="preserve">Grupo 12:</w:t>
      </w:r>
    </w:p>
    <w:p w:rsidR="00000000" w:rsidDel="00000000" w:rsidP="00000000" w:rsidRDefault="00000000" w:rsidRPr="00000000" w14:paraId="00000040">
      <w:pPr>
        <w:spacing w:before="200" w:line="335.99999999999994" w:lineRule="auto"/>
        <w:rPr/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sz w:val="24"/>
          <w:szCs w:val="24"/>
          <w:rtl w:val="0"/>
        </w:rPr>
        <w:t xml:space="preserve">Tema: Processos.</w:t>
      </w:r>
      <w:r w:rsidDel="00000000" w:rsidR="00000000" w:rsidRPr="00000000">
        <w:rPr>
          <w:rtl w:val="0"/>
        </w:rPr>
      </w:r>
    </w:p>
    <w:sectPr>
      <w:headerReference r:id="rId11" w:type="default"/>
      <w:pgSz w:h="16834" w:w="11909" w:orient="portrait"/>
      <w:pgMar w:bottom="1440" w:top="1275.5905511811022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jdhani">
    <w:embedRegular w:fontKey="{00000000-0000-0000-0000-000000000000}" r:id="rId1" w:subsetted="0"/>
    <w:embedBold w:fontKey="{00000000-0000-0000-0000-000000000000}" r:id="rId2" w:subsetted="0"/>
  </w:font>
  <w:font w:name="Open Sans Light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jdhani-regular.ttf"/><Relationship Id="rId2" Type="http://schemas.openxmlformats.org/officeDocument/2006/relationships/font" Target="fonts/Rajdhani-bold.ttf"/><Relationship Id="rId3" Type="http://schemas.openxmlformats.org/officeDocument/2006/relationships/font" Target="fonts/OpenSansLight-regular.ttf"/><Relationship Id="rId4" Type="http://schemas.openxmlformats.org/officeDocument/2006/relationships/font" Target="fonts/OpenSansLight-bold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OpenSansLight-italic.ttf"/><Relationship Id="rId6" Type="http://schemas.openxmlformats.org/officeDocument/2006/relationships/font" Target="fonts/OpenSansLight-boldItalic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cFEbKfBsgkwWqUIJElsIJ6dDY5g==">AMUW2mWCVWw2Cd6vnOqF4FTgBaxXRkbCd1zg7PYnu3cp8YKu1drQGkKfzOqUooBv3vwZ6UVPFmCxxxN9VKC6jCpv89AC+kT4iyNOgQ9khbw87cir8U5wqBKT7mFSrBl2yMb+oeJR5WNfODd02CmU81CS9i84SuzqM3yxLEirygB4tNB2csUMSnOtgHOwenl+ZWHKaVt3gSzVufnQmvegSiBu30jAD2eFTQ==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