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8DA9F" w14:textId="0CB9E324" w:rsidR="00D05F36" w:rsidRDefault="35C34052" w:rsidP="43417E9C">
      <w:pPr>
        <w:shd w:val="clear" w:color="auto" w:fill="FFFFFF" w:themeFill="background1"/>
        <w:spacing w:after="0"/>
        <w:rPr>
          <w:rFonts w:ascii="Lato" w:eastAsia="Lato" w:hAnsi="Lato" w:cs="Lato"/>
          <w:color w:val="333333"/>
          <w:sz w:val="28"/>
          <w:szCs w:val="28"/>
        </w:rPr>
      </w:pPr>
      <w:proofErr w:type="spellStart"/>
      <w:r w:rsidRPr="43417E9C">
        <w:rPr>
          <w:rFonts w:ascii="Lato" w:eastAsia="Lato" w:hAnsi="Lato" w:cs="Lato"/>
          <w:color w:val="333333"/>
          <w:sz w:val="28"/>
          <w:szCs w:val="28"/>
        </w:rPr>
        <w:t>NGallo_Task</w:t>
      </w:r>
      <w:proofErr w:type="spellEnd"/>
      <w:r w:rsidRPr="43417E9C">
        <w:rPr>
          <w:rFonts w:ascii="Lato" w:eastAsia="Lato" w:hAnsi="Lato" w:cs="Lato"/>
          <w:color w:val="333333"/>
          <w:sz w:val="28"/>
          <w:szCs w:val="28"/>
        </w:rPr>
        <w:t xml:space="preserve"> 1 The Data Analytics Life </w:t>
      </w:r>
      <w:proofErr w:type="spellStart"/>
      <w:r w:rsidRPr="43417E9C">
        <w:rPr>
          <w:rFonts w:ascii="Lato" w:eastAsia="Lato" w:hAnsi="Lato" w:cs="Lato"/>
          <w:color w:val="333333"/>
          <w:sz w:val="28"/>
          <w:szCs w:val="28"/>
        </w:rPr>
        <w:t>Cycle_A</w:t>
      </w:r>
      <w:proofErr w:type="spellEnd"/>
    </w:p>
    <w:p w14:paraId="44B88B9F" w14:textId="10E4270E" w:rsidR="00D05F36" w:rsidRDefault="00D05F36" w:rsidP="43417E9C">
      <w:pPr>
        <w:shd w:val="clear" w:color="auto" w:fill="FFFFFF" w:themeFill="background1"/>
        <w:spacing w:after="0"/>
        <w:ind w:left="360"/>
        <w:rPr>
          <w:rFonts w:ascii="Lato" w:eastAsia="Lato" w:hAnsi="Lato" w:cs="Lato"/>
          <w:color w:val="333333"/>
          <w:sz w:val="21"/>
          <w:szCs w:val="21"/>
        </w:rPr>
      </w:pPr>
    </w:p>
    <w:p w14:paraId="0E1BF74C" w14:textId="754DE320" w:rsidR="00D05F36" w:rsidRDefault="3D032C4A" w:rsidP="43417E9C">
      <w:pPr>
        <w:shd w:val="clear" w:color="auto" w:fill="FFFFFF" w:themeFill="background1"/>
        <w:spacing w:after="0"/>
        <w:ind w:left="360" w:hanging="360"/>
        <w:rPr>
          <w:rFonts w:ascii="Lato" w:eastAsia="Lato" w:hAnsi="Lato" w:cs="Lato"/>
          <w:color w:val="333333"/>
          <w:sz w:val="18"/>
          <w:szCs w:val="18"/>
        </w:rPr>
      </w:pPr>
      <w:r w:rsidRPr="43417E9C">
        <w:rPr>
          <w:rFonts w:ascii="Lato" w:eastAsia="Lato" w:hAnsi="Lato" w:cs="Lato"/>
          <w:color w:val="333333"/>
          <w:sz w:val="18"/>
          <w:szCs w:val="18"/>
        </w:rPr>
        <w:t xml:space="preserve">A.   Describe </w:t>
      </w:r>
      <w:r w:rsidRPr="43417E9C">
        <w:rPr>
          <w:rFonts w:ascii="Lato" w:eastAsia="Lato" w:hAnsi="Lato" w:cs="Lato"/>
          <w:i/>
          <w:iCs/>
          <w:color w:val="333333"/>
          <w:sz w:val="18"/>
          <w:szCs w:val="18"/>
        </w:rPr>
        <w:t xml:space="preserve">each </w:t>
      </w:r>
      <w:r w:rsidRPr="43417E9C">
        <w:rPr>
          <w:rFonts w:ascii="Lato" w:eastAsia="Lato" w:hAnsi="Lato" w:cs="Lato"/>
          <w:color w:val="333333"/>
          <w:sz w:val="18"/>
          <w:szCs w:val="18"/>
        </w:rPr>
        <w:t xml:space="preserve">of the </w:t>
      </w:r>
      <w:r w:rsidRPr="43417E9C">
        <w:rPr>
          <w:rFonts w:ascii="Lato" w:eastAsia="Lato" w:hAnsi="Lato" w:cs="Lato"/>
          <w:b/>
          <w:bCs/>
          <w:color w:val="333333"/>
          <w:sz w:val="18"/>
          <w:szCs w:val="18"/>
        </w:rPr>
        <w:t xml:space="preserve">seven </w:t>
      </w:r>
      <w:r w:rsidRPr="43417E9C">
        <w:rPr>
          <w:rFonts w:ascii="Lato" w:eastAsia="Lato" w:hAnsi="Lato" w:cs="Lato"/>
          <w:color w:val="333333"/>
          <w:sz w:val="18"/>
          <w:szCs w:val="18"/>
        </w:rPr>
        <w:t xml:space="preserve">phases of the data analytics life cycle, adding a reflection of your own expertise to </w:t>
      </w:r>
      <w:r w:rsidRPr="43417E9C">
        <w:rPr>
          <w:rFonts w:ascii="Lato" w:eastAsia="Lato" w:hAnsi="Lato" w:cs="Lato"/>
          <w:i/>
          <w:iCs/>
          <w:color w:val="333333"/>
          <w:sz w:val="18"/>
          <w:szCs w:val="18"/>
        </w:rPr>
        <w:t xml:space="preserve">each </w:t>
      </w:r>
      <w:r w:rsidRPr="43417E9C">
        <w:rPr>
          <w:rFonts w:ascii="Lato" w:eastAsia="Lato" w:hAnsi="Lato" w:cs="Lato"/>
          <w:color w:val="333333"/>
          <w:sz w:val="18"/>
          <w:szCs w:val="18"/>
        </w:rPr>
        <w:t>phase described.</w:t>
      </w:r>
    </w:p>
    <w:p w14:paraId="3C07BA1E" w14:textId="5D5E0221" w:rsidR="00D05F36" w:rsidRDefault="3D032C4A" w:rsidP="43417E9C">
      <w:pPr>
        <w:shd w:val="clear" w:color="auto" w:fill="FFFFFF" w:themeFill="background1"/>
        <w:spacing w:after="0"/>
        <w:ind w:left="720" w:hanging="360"/>
        <w:rPr>
          <w:rFonts w:ascii="Lato" w:eastAsia="Lato" w:hAnsi="Lato" w:cs="Lato"/>
          <w:color w:val="333333"/>
          <w:sz w:val="18"/>
          <w:szCs w:val="18"/>
        </w:rPr>
      </w:pPr>
      <w:r w:rsidRPr="43417E9C">
        <w:rPr>
          <w:rFonts w:ascii="Lato" w:eastAsia="Lato" w:hAnsi="Lato" w:cs="Lato"/>
          <w:color w:val="333333"/>
          <w:sz w:val="18"/>
          <w:szCs w:val="18"/>
        </w:rPr>
        <w:t xml:space="preserve">1.   Propose a way, with at least </w:t>
      </w:r>
      <w:r w:rsidRPr="43417E9C">
        <w:rPr>
          <w:rFonts w:ascii="Lato" w:eastAsia="Lato" w:hAnsi="Lato" w:cs="Lato"/>
          <w:b/>
          <w:bCs/>
          <w:color w:val="333333"/>
          <w:sz w:val="18"/>
          <w:szCs w:val="18"/>
        </w:rPr>
        <w:t xml:space="preserve">one </w:t>
      </w:r>
      <w:r w:rsidRPr="43417E9C">
        <w:rPr>
          <w:rFonts w:ascii="Lato" w:eastAsia="Lato" w:hAnsi="Lato" w:cs="Lato"/>
          <w:color w:val="333333"/>
          <w:sz w:val="18"/>
          <w:szCs w:val="18"/>
        </w:rPr>
        <w:t xml:space="preserve">example of </w:t>
      </w:r>
      <w:r w:rsidRPr="43417E9C">
        <w:rPr>
          <w:rFonts w:ascii="Lato" w:eastAsia="Lato" w:hAnsi="Lato" w:cs="Lato"/>
          <w:i/>
          <w:iCs/>
          <w:color w:val="333333"/>
          <w:sz w:val="18"/>
          <w:szCs w:val="18"/>
        </w:rPr>
        <w:t>each</w:t>
      </w:r>
      <w:r w:rsidRPr="43417E9C">
        <w:rPr>
          <w:rFonts w:ascii="Lato" w:eastAsia="Lato" w:hAnsi="Lato" w:cs="Lato"/>
          <w:color w:val="333333"/>
          <w:sz w:val="18"/>
          <w:szCs w:val="18"/>
        </w:rPr>
        <w:t xml:space="preserve">, that you might gain expertise in </w:t>
      </w:r>
      <w:r w:rsidRPr="43417E9C">
        <w:rPr>
          <w:rFonts w:ascii="Lato" w:eastAsia="Lato" w:hAnsi="Lato" w:cs="Lato"/>
          <w:i/>
          <w:iCs/>
          <w:color w:val="333333"/>
          <w:sz w:val="18"/>
          <w:szCs w:val="18"/>
        </w:rPr>
        <w:t xml:space="preserve">each </w:t>
      </w:r>
      <w:r w:rsidRPr="43417E9C">
        <w:rPr>
          <w:rFonts w:ascii="Lato" w:eastAsia="Lato" w:hAnsi="Lato" w:cs="Lato"/>
          <w:color w:val="333333"/>
          <w:sz w:val="18"/>
          <w:szCs w:val="18"/>
        </w:rPr>
        <w:t xml:space="preserve">of the </w:t>
      </w:r>
      <w:r w:rsidRPr="43417E9C">
        <w:rPr>
          <w:rFonts w:ascii="Lato" w:eastAsia="Lato" w:hAnsi="Lato" w:cs="Lato"/>
          <w:b/>
          <w:bCs/>
          <w:color w:val="333333"/>
          <w:sz w:val="18"/>
          <w:szCs w:val="18"/>
        </w:rPr>
        <w:t xml:space="preserve">seven </w:t>
      </w:r>
      <w:r w:rsidRPr="43417E9C">
        <w:rPr>
          <w:rFonts w:ascii="Lato" w:eastAsia="Lato" w:hAnsi="Lato" w:cs="Lato"/>
          <w:color w:val="333333"/>
          <w:sz w:val="18"/>
          <w:szCs w:val="18"/>
        </w:rPr>
        <w:t>phases.</w:t>
      </w:r>
    </w:p>
    <w:p w14:paraId="1F75B52E" w14:textId="5404D2CF" w:rsidR="00D05F36" w:rsidRDefault="3D032C4A" w:rsidP="43417E9C">
      <w:pPr>
        <w:shd w:val="clear" w:color="auto" w:fill="FFFFFF" w:themeFill="background1"/>
        <w:spacing w:after="0"/>
        <w:ind w:left="720" w:hanging="360"/>
        <w:rPr>
          <w:rFonts w:ascii="Lato" w:eastAsia="Lato" w:hAnsi="Lato" w:cs="Lato"/>
          <w:color w:val="333333"/>
          <w:sz w:val="18"/>
          <w:szCs w:val="18"/>
        </w:rPr>
      </w:pPr>
      <w:r w:rsidRPr="43417E9C">
        <w:rPr>
          <w:rFonts w:ascii="Lato" w:eastAsia="Lato" w:hAnsi="Lato" w:cs="Lato"/>
          <w:color w:val="333333"/>
          <w:sz w:val="18"/>
          <w:szCs w:val="18"/>
        </w:rPr>
        <w:t>2.   Explain how the goal and mission of the organization help the analyst to identify the business requirement.</w:t>
      </w:r>
    </w:p>
    <w:p w14:paraId="596B8678" w14:textId="35F4AF26" w:rsidR="00D05F36" w:rsidRDefault="00D05F36" w:rsidP="43417E9C">
      <w:pPr>
        <w:shd w:val="clear" w:color="auto" w:fill="FFFFFF" w:themeFill="background1"/>
        <w:spacing w:after="0"/>
        <w:rPr>
          <w:rFonts w:ascii="Lato" w:eastAsia="Lato" w:hAnsi="Lato" w:cs="Lato"/>
          <w:color w:val="333333"/>
          <w:sz w:val="21"/>
          <w:szCs w:val="21"/>
        </w:rPr>
      </w:pPr>
    </w:p>
    <w:p w14:paraId="49ADFE0F" w14:textId="34160B21" w:rsidR="00D05F36" w:rsidRDefault="00D05F36" w:rsidP="43417E9C">
      <w:pPr>
        <w:shd w:val="clear" w:color="auto" w:fill="FFFFFF" w:themeFill="background1"/>
        <w:spacing w:after="0"/>
        <w:rPr>
          <w:rFonts w:ascii="Lato" w:eastAsia="Lato" w:hAnsi="Lato" w:cs="Lato"/>
          <w:color w:val="333333"/>
          <w:sz w:val="21"/>
          <w:szCs w:val="21"/>
        </w:rPr>
      </w:pPr>
    </w:p>
    <w:p w14:paraId="38DF2035" w14:textId="44999371" w:rsidR="00D05F36" w:rsidRDefault="4A137E8B" w:rsidP="43417E9C">
      <w:pPr>
        <w:shd w:val="clear" w:color="auto" w:fill="FFFFFF" w:themeFill="background1"/>
        <w:spacing w:after="0"/>
        <w:rPr>
          <w:rFonts w:ascii="Lato" w:eastAsia="Lato" w:hAnsi="Lato" w:cs="Lato"/>
          <w:color w:val="333333"/>
          <w:sz w:val="22"/>
          <w:szCs w:val="22"/>
        </w:rPr>
      </w:pPr>
      <w:r w:rsidRPr="43417E9C">
        <w:rPr>
          <w:rFonts w:ascii="Lato" w:eastAsia="Lato" w:hAnsi="Lato" w:cs="Lato"/>
          <w:color w:val="333333"/>
          <w:sz w:val="22"/>
          <w:szCs w:val="22"/>
        </w:rPr>
        <w:t xml:space="preserve">The data analytics lifecycle is a way to obtain insights from data. </w:t>
      </w:r>
      <w:r w:rsidR="65E14319" w:rsidRPr="43417E9C">
        <w:rPr>
          <w:rFonts w:ascii="Lato" w:eastAsia="Lato" w:hAnsi="Lato" w:cs="Lato"/>
          <w:color w:val="333333"/>
          <w:sz w:val="22"/>
          <w:szCs w:val="22"/>
        </w:rPr>
        <w:t xml:space="preserve">By using the seven phases of this life cycle, analysts </w:t>
      </w:r>
      <w:proofErr w:type="gramStart"/>
      <w:r w:rsidR="50455294" w:rsidRPr="43417E9C">
        <w:rPr>
          <w:rFonts w:ascii="Lato" w:eastAsia="Lato" w:hAnsi="Lato" w:cs="Lato"/>
          <w:color w:val="333333"/>
          <w:sz w:val="22"/>
          <w:szCs w:val="22"/>
        </w:rPr>
        <w:t>are able to</w:t>
      </w:r>
      <w:proofErr w:type="gramEnd"/>
      <w:r w:rsidR="50455294" w:rsidRPr="43417E9C">
        <w:rPr>
          <w:rFonts w:ascii="Lato" w:eastAsia="Lato" w:hAnsi="Lato" w:cs="Lato"/>
          <w:color w:val="333333"/>
          <w:sz w:val="22"/>
          <w:szCs w:val="22"/>
        </w:rPr>
        <w:t xml:space="preserve"> take a problem and break it down into how to solve the data-driven problem. </w:t>
      </w:r>
    </w:p>
    <w:p w14:paraId="331268EF" w14:textId="26AE718F" w:rsidR="00D05F36" w:rsidRDefault="00D05F36" w:rsidP="43417E9C">
      <w:pPr>
        <w:shd w:val="clear" w:color="auto" w:fill="FFFFFF" w:themeFill="background1"/>
        <w:spacing w:after="0"/>
        <w:ind w:left="360"/>
        <w:rPr>
          <w:rFonts w:ascii="Lato" w:eastAsia="Lato" w:hAnsi="Lato" w:cs="Lato"/>
          <w:color w:val="333333"/>
          <w:sz w:val="22"/>
          <w:szCs w:val="22"/>
        </w:rPr>
      </w:pPr>
    </w:p>
    <w:p w14:paraId="1AC687DE" w14:textId="441B37BF" w:rsidR="00D05F36" w:rsidRDefault="50455294" w:rsidP="43417E9C">
      <w:pPr>
        <w:shd w:val="clear" w:color="auto" w:fill="FFFFFF" w:themeFill="background1"/>
        <w:spacing w:after="0"/>
        <w:rPr>
          <w:rFonts w:ascii="Lato" w:eastAsia="Lato" w:hAnsi="Lato" w:cs="Lato"/>
          <w:color w:val="333333"/>
          <w:sz w:val="22"/>
          <w:szCs w:val="22"/>
        </w:rPr>
      </w:pPr>
      <w:r w:rsidRPr="43417E9C">
        <w:rPr>
          <w:rFonts w:ascii="Lato" w:eastAsia="Lato" w:hAnsi="Lato" w:cs="Lato"/>
          <w:color w:val="333333"/>
          <w:sz w:val="22"/>
          <w:szCs w:val="22"/>
        </w:rPr>
        <w:t>Business understanding is where stakeholders collaborate to define the project objective, scope of project, and what success metrics to include.</w:t>
      </w:r>
      <w:r w:rsidR="34E9C533" w:rsidRPr="43417E9C">
        <w:rPr>
          <w:rFonts w:ascii="Lato" w:eastAsia="Lato" w:hAnsi="Lato" w:cs="Lato"/>
          <w:color w:val="333333"/>
          <w:sz w:val="22"/>
          <w:szCs w:val="22"/>
        </w:rPr>
        <w:t xml:space="preserve"> An example of business understandin</w:t>
      </w:r>
      <w:r w:rsidR="6CDC545F" w:rsidRPr="43417E9C">
        <w:rPr>
          <w:rFonts w:ascii="Lato" w:eastAsia="Lato" w:hAnsi="Lato" w:cs="Lato"/>
          <w:color w:val="333333"/>
          <w:sz w:val="22"/>
          <w:szCs w:val="22"/>
        </w:rPr>
        <w:t>g is attending a sprint planning meeting with the stakeholders on the project.</w:t>
      </w:r>
      <w:r w:rsidR="51181224" w:rsidRPr="43417E9C">
        <w:rPr>
          <w:rFonts w:ascii="Lato" w:eastAsia="Lato" w:hAnsi="Lato" w:cs="Lato"/>
          <w:color w:val="333333"/>
          <w:sz w:val="22"/>
          <w:szCs w:val="22"/>
        </w:rPr>
        <w:t xml:space="preserve"> </w:t>
      </w:r>
    </w:p>
    <w:p w14:paraId="1EA45F91" w14:textId="34D5CB82" w:rsidR="00D05F36" w:rsidRDefault="51181224" w:rsidP="43417E9C">
      <w:pPr>
        <w:shd w:val="clear" w:color="auto" w:fill="FFFFFF" w:themeFill="background1"/>
        <w:spacing w:after="0"/>
        <w:rPr>
          <w:rFonts w:ascii="Lato" w:eastAsia="Lato" w:hAnsi="Lato" w:cs="Lato"/>
          <w:color w:val="333333"/>
          <w:sz w:val="22"/>
          <w:szCs w:val="22"/>
        </w:rPr>
      </w:pPr>
      <w:r w:rsidRPr="43417E9C">
        <w:rPr>
          <w:rFonts w:ascii="Lato" w:eastAsia="Lato" w:hAnsi="Lato" w:cs="Lato"/>
          <w:color w:val="333333"/>
          <w:sz w:val="22"/>
          <w:szCs w:val="22"/>
        </w:rPr>
        <w:t xml:space="preserve">When planning and regularly attending sprint meetings, there is limited room for </w:t>
      </w:r>
      <w:r w:rsidR="046F8217" w:rsidRPr="43417E9C">
        <w:rPr>
          <w:rFonts w:ascii="Lato" w:eastAsia="Lato" w:hAnsi="Lato" w:cs="Lato"/>
          <w:color w:val="333333"/>
          <w:sz w:val="22"/>
          <w:szCs w:val="22"/>
        </w:rPr>
        <w:t>misaligned stakeholder expectations or lack of clarity from teammates.</w:t>
      </w:r>
      <w:r w:rsidR="00A46B77">
        <w:rPr>
          <w:rFonts w:ascii="Lato" w:eastAsia="Lato" w:hAnsi="Lato" w:cs="Lato"/>
          <w:color w:val="333333"/>
          <w:sz w:val="22"/>
          <w:szCs w:val="22"/>
        </w:rPr>
        <w:t xml:space="preserve"> </w:t>
      </w:r>
    </w:p>
    <w:p w14:paraId="0B77F2B8" w14:textId="7ABB6611" w:rsidR="00A46B77" w:rsidRDefault="00A46B77" w:rsidP="43417E9C">
      <w:pPr>
        <w:shd w:val="clear" w:color="auto" w:fill="FFFFFF" w:themeFill="background1"/>
        <w:spacing w:after="0"/>
        <w:rPr>
          <w:rFonts w:ascii="Lato" w:eastAsia="Lato" w:hAnsi="Lato" w:cs="Lato"/>
          <w:color w:val="333333"/>
          <w:sz w:val="22"/>
          <w:szCs w:val="22"/>
        </w:rPr>
      </w:pPr>
      <w:r>
        <w:rPr>
          <w:rFonts w:ascii="Lato" w:eastAsia="Lato" w:hAnsi="Lato" w:cs="Lato"/>
          <w:color w:val="333333"/>
          <w:sz w:val="22"/>
          <w:szCs w:val="22"/>
        </w:rPr>
        <w:t xml:space="preserve">As someone with 7 years of industry experience, I have experience collaborating with stakeholders to define project goals as well as what is expected of each teammate on the project. </w:t>
      </w:r>
    </w:p>
    <w:p w14:paraId="2BFED1D9" w14:textId="7A3CEF30" w:rsidR="00D05F36" w:rsidRDefault="00D05F36" w:rsidP="43417E9C">
      <w:pPr>
        <w:shd w:val="clear" w:color="auto" w:fill="FFFFFF" w:themeFill="background1"/>
        <w:spacing w:after="0"/>
        <w:ind w:left="720" w:hanging="360"/>
        <w:rPr>
          <w:rFonts w:ascii="Lato" w:eastAsia="Lato" w:hAnsi="Lato" w:cs="Lato"/>
          <w:color w:val="333333"/>
          <w:sz w:val="22"/>
          <w:szCs w:val="22"/>
        </w:rPr>
      </w:pPr>
    </w:p>
    <w:p w14:paraId="27E18E72" w14:textId="3E1F636C" w:rsidR="00D05F36" w:rsidRDefault="3ACEBDF5" w:rsidP="43417E9C">
      <w:pPr>
        <w:shd w:val="clear" w:color="auto" w:fill="FFFFFF" w:themeFill="background1"/>
        <w:spacing w:after="0"/>
        <w:rPr>
          <w:rFonts w:ascii="Lato" w:eastAsia="Lato" w:hAnsi="Lato" w:cs="Lato"/>
          <w:color w:val="333333"/>
          <w:sz w:val="22"/>
          <w:szCs w:val="22"/>
        </w:rPr>
      </w:pPr>
      <w:r w:rsidRPr="43417E9C">
        <w:rPr>
          <w:rFonts w:ascii="Lato" w:eastAsia="Lato" w:hAnsi="Lato" w:cs="Lato"/>
          <w:color w:val="333333"/>
          <w:sz w:val="22"/>
          <w:szCs w:val="22"/>
        </w:rPr>
        <w:t xml:space="preserve">Data acquisition is the process of collecting relevant data from databases, APIs, etc. </w:t>
      </w:r>
      <w:r w:rsidR="3D8B807F" w:rsidRPr="43417E9C">
        <w:rPr>
          <w:rFonts w:ascii="Lato" w:eastAsia="Lato" w:hAnsi="Lato" w:cs="Lato"/>
          <w:color w:val="333333"/>
          <w:sz w:val="22"/>
          <w:szCs w:val="22"/>
        </w:rPr>
        <w:t xml:space="preserve">An example of data acquisition is building a script using Python programming language to pull data from online platforms like </w:t>
      </w:r>
      <w:r w:rsidR="68023D20" w:rsidRPr="43417E9C">
        <w:rPr>
          <w:rFonts w:ascii="Lato" w:eastAsia="Lato" w:hAnsi="Lato" w:cs="Lato"/>
          <w:color w:val="333333"/>
          <w:sz w:val="22"/>
          <w:szCs w:val="22"/>
        </w:rPr>
        <w:t xml:space="preserve">X (formerly Twitter). </w:t>
      </w:r>
    </w:p>
    <w:p w14:paraId="672A612A" w14:textId="4A4C64E7" w:rsidR="00D05F36" w:rsidRDefault="68023D20" w:rsidP="43417E9C">
      <w:pPr>
        <w:shd w:val="clear" w:color="auto" w:fill="FFFFFF" w:themeFill="background1"/>
        <w:spacing w:after="0"/>
        <w:rPr>
          <w:rFonts w:ascii="Lato" w:eastAsia="Lato" w:hAnsi="Lato" w:cs="Lato"/>
          <w:color w:val="333333"/>
          <w:sz w:val="22"/>
          <w:szCs w:val="22"/>
        </w:rPr>
      </w:pPr>
      <w:r w:rsidRPr="43417E9C">
        <w:rPr>
          <w:rFonts w:ascii="Lato" w:eastAsia="Lato" w:hAnsi="Lato" w:cs="Lato"/>
          <w:color w:val="333333"/>
          <w:sz w:val="22"/>
          <w:szCs w:val="22"/>
        </w:rPr>
        <w:t xml:space="preserve">Collecting data is important to better track and contribute to documentation. This is a good phase to build a relationship with the IT team to ensure access and </w:t>
      </w:r>
      <w:r w:rsidR="00161CB0" w:rsidRPr="43417E9C">
        <w:rPr>
          <w:rFonts w:ascii="Lato" w:eastAsia="Lato" w:hAnsi="Lato" w:cs="Lato"/>
          <w:color w:val="333333"/>
          <w:sz w:val="22"/>
          <w:szCs w:val="22"/>
        </w:rPr>
        <w:t>secure data sources.</w:t>
      </w:r>
      <w:r w:rsidR="00A46B77">
        <w:rPr>
          <w:rFonts w:ascii="Lato" w:eastAsia="Lato" w:hAnsi="Lato" w:cs="Lato"/>
          <w:color w:val="333333"/>
          <w:sz w:val="22"/>
          <w:szCs w:val="22"/>
        </w:rPr>
        <w:t xml:space="preserve"> I have basic knowledge of Python and minimal experience using SQL in my previous role. I plan to learn Python and SQL more in-depth to gain data collection skills.</w:t>
      </w:r>
    </w:p>
    <w:p w14:paraId="1F665056" w14:textId="36DBD3A1" w:rsidR="00D05F36" w:rsidRDefault="00D05F36" w:rsidP="43417E9C">
      <w:pPr>
        <w:shd w:val="clear" w:color="auto" w:fill="FFFFFF" w:themeFill="background1"/>
        <w:spacing w:after="0"/>
        <w:ind w:left="720" w:hanging="360"/>
        <w:rPr>
          <w:rFonts w:ascii="Lato" w:eastAsia="Lato" w:hAnsi="Lato" w:cs="Lato"/>
          <w:color w:val="333333"/>
          <w:sz w:val="22"/>
          <w:szCs w:val="22"/>
        </w:rPr>
      </w:pPr>
    </w:p>
    <w:p w14:paraId="6366EF7D" w14:textId="3C0A26EA" w:rsidR="00D05F36" w:rsidRDefault="05A02D8B" w:rsidP="43417E9C">
      <w:pPr>
        <w:shd w:val="clear" w:color="auto" w:fill="FFFFFF" w:themeFill="background1"/>
        <w:spacing w:after="0"/>
        <w:rPr>
          <w:rFonts w:ascii="Lato" w:eastAsia="Lato" w:hAnsi="Lato" w:cs="Lato"/>
          <w:color w:val="333333"/>
          <w:sz w:val="22"/>
          <w:szCs w:val="22"/>
        </w:rPr>
      </w:pPr>
      <w:r w:rsidRPr="43417E9C">
        <w:rPr>
          <w:rFonts w:ascii="Lato" w:eastAsia="Lato" w:hAnsi="Lato" w:cs="Lato"/>
          <w:color w:val="333333"/>
          <w:sz w:val="22"/>
          <w:szCs w:val="22"/>
        </w:rPr>
        <w:t>Data cleaning is where the collected raw data from the data acquisition phase is clean</w:t>
      </w:r>
      <w:r w:rsidR="1BC9EDCF" w:rsidRPr="43417E9C">
        <w:rPr>
          <w:rFonts w:ascii="Lato" w:eastAsia="Lato" w:hAnsi="Lato" w:cs="Lato"/>
          <w:color w:val="333333"/>
          <w:sz w:val="22"/>
          <w:szCs w:val="22"/>
        </w:rPr>
        <w:t xml:space="preserve">ed, transformed, and integrated into analysis-ready formats. An example of data cleaning is transforming a </w:t>
      </w:r>
      <w:r w:rsidR="1CB1E795" w:rsidRPr="43417E9C">
        <w:rPr>
          <w:rFonts w:ascii="Lato" w:eastAsia="Lato" w:hAnsi="Lato" w:cs="Lato"/>
          <w:color w:val="333333"/>
          <w:sz w:val="22"/>
          <w:szCs w:val="22"/>
        </w:rPr>
        <w:t>public dataset with thousands of rows and items into a</w:t>
      </w:r>
      <w:r w:rsidR="4EC3382C" w:rsidRPr="43417E9C">
        <w:rPr>
          <w:rFonts w:ascii="Lato" w:eastAsia="Lato" w:hAnsi="Lato" w:cs="Lato"/>
          <w:color w:val="333333"/>
          <w:sz w:val="22"/>
          <w:szCs w:val="22"/>
        </w:rPr>
        <w:t xml:space="preserve"> readable</w:t>
      </w:r>
      <w:r w:rsidR="1CB1E795" w:rsidRPr="43417E9C">
        <w:rPr>
          <w:rFonts w:ascii="Lato" w:eastAsia="Lato" w:hAnsi="Lato" w:cs="Lato"/>
          <w:color w:val="333333"/>
          <w:sz w:val="22"/>
          <w:szCs w:val="22"/>
        </w:rPr>
        <w:t xml:space="preserve"> format that is </w:t>
      </w:r>
      <w:r w:rsidR="36DC3E7C" w:rsidRPr="43417E9C">
        <w:rPr>
          <w:rFonts w:ascii="Lato" w:eastAsia="Lato" w:hAnsi="Lato" w:cs="Lato"/>
          <w:color w:val="333333"/>
          <w:sz w:val="22"/>
          <w:szCs w:val="22"/>
        </w:rPr>
        <w:t xml:space="preserve">ready </w:t>
      </w:r>
      <w:r w:rsidR="1CB1E795" w:rsidRPr="43417E9C">
        <w:rPr>
          <w:rFonts w:ascii="Lato" w:eastAsia="Lato" w:hAnsi="Lato" w:cs="Lato"/>
          <w:color w:val="333333"/>
          <w:sz w:val="22"/>
          <w:szCs w:val="22"/>
        </w:rPr>
        <w:t xml:space="preserve">for </w:t>
      </w:r>
      <w:r w:rsidR="4703B4F8" w:rsidRPr="43417E9C">
        <w:rPr>
          <w:rFonts w:ascii="Lato" w:eastAsia="Lato" w:hAnsi="Lato" w:cs="Lato"/>
          <w:color w:val="333333"/>
          <w:sz w:val="22"/>
          <w:szCs w:val="22"/>
        </w:rPr>
        <w:t xml:space="preserve">further </w:t>
      </w:r>
      <w:r w:rsidR="1CB1E795" w:rsidRPr="43417E9C">
        <w:rPr>
          <w:rFonts w:ascii="Lato" w:eastAsia="Lato" w:hAnsi="Lato" w:cs="Lato"/>
          <w:color w:val="333333"/>
          <w:sz w:val="22"/>
          <w:szCs w:val="22"/>
        </w:rPr>
        <w:t>analy</w:t>
      </w:r>
      <w:r w:rsidR="52F50174" w:rsidRPr="43417E9C">
        <w:rPr>
          <w:rFonts w:ascii="Lato" w:eastAsia="Lato" w:hAnsi="Lato" w:cs="Lato"/>
          <w:color w:val="333333"/>
          <w:sz w:val="22"/>
          <w:szCs w:val="22"/>
        </w:rPr>
        <w:t>sis</w:t>
      </w:r>
      <w:r w:rsidR="3DF6EDC9" w:rsidRPr="43417E9C">
        <w:rPr>
          <w:rFonts w:ascii="Lato" w:eastAsia="Lato" w:hAnsi="Lato" w:cs="Lato"/>
          <w:color w:val="333333"/>
          <w:sz w:val="22"/>
          <w:szCs w:val="22"/>
        </w:rPr>
        <w:t>.</w:t>
      </w:r>
    </w:p>
    <w:p w14:paraId="777027A1" w14:textId="2FFCC074" w:rsidR="00D05F36" w:rsidRDefault="495C3522" w:rsidP="43417E9C">
      <w:pPr>
        <w:shd w:val="clear" w:color="auto" w:fill="FFFFFF" w:themeFill="background1"/>
        <w:spacing w:after="0"/>
        <w:rPr>
          <w:rFonts w:ascii="Lato" w:eastAsia="Lato" w:hAnsi="Lato" w:cs="Lato"/>
          <w:color w:val="333333"/>
          <w:sz w:val="22"/>
          <w:szCs w:val="22"/>
        </w:rPr>
      </w:pPr>
      <w:r w:rsidRPr="43417E9C">
        <w:rPr>
          <w:rFonts w:ascii="Lato" w:eastAsia="Lato" w:hAnsi="Lato" w:cs="Lato"/>
          <w:color w:val="333333"/>
          <w:sz w:val="22"/>
          <w:szCs w:val="22"/>
        </w:rPr>
        <w:t xml:space="preserve">The process of data cleaning </w:t>
      </w:r>
      <w:r w:rsidR="5E2BF264" w:rsidRPr="43417E9C">
        <w:rPr>
          <w:rFonts w:ascii="Lato" w:eastAsia="Lato" w:hAnsi="Lato" w:cs="Lato"/>
          <w:color w:val="333333"/>
          <w:sz w:val="22"/>
          <w:szCs w:val="22"/>
        </w:rPr>
        <w:t>will likely consume</w:t>
      </w:r>
      <w:r w:rsidRPr="43417E9C">
        <w:rPr>
          <w:rFonts w:ascii="Lato" w:eastAsia="Lato" w:hAnsi="Lato" w:cs="Lato"/>
          <w:color w:val="333333"/>
          <w:sz w:val="22"/>
          <w:szCs w:val="22"/>
        </w:rPr>
        <w:t xml:space="preserve"> </w:t>
      </w:r>
      <w:proofErr w:type="gramStart"/>
      <w:r w:rsidR="4F82321A" w:rsidRPr="43417E9C">
        <w:rPr>
          <w:rFonts w:ascii="Lato" w:eastAsia="Lato" w:hAnsi="Lato" w:cs="Lato"/>
          <w:color w:val="333333"/>
          <w:sz w:val="22"/>
          <w:szCs w:val="22"/>
        </w:rPr>
        <w:t xml:space="preserve">the </w:t>
      </w:r>
      <w:r w:rsidRPr="43417E9C">
        <w:rPr>
          <w:rFonts w:ascii="Lato" w:eastAsia="Lato" w:hAnsi="Lato" w:cs="Lato"/>
          <w:color w:val="333333"/>
          <w:sz w:val="22"/>
          <w:szCs w:val="22"/>
        </w:rPr>
        <w:t>majority of</w:t>
      </w:r>
      <w:proofErr w:type="gramEnd"/>
      <w:r w:rsidRPr="43417E9C">
        <w:rPr>
          <w:rFonts w:ascii="Lato" w:eastAsia="Lato" w:hAnsi="Lato" w:cs="Lato"/>
          <w:color w:val="333333"/>
          <w:sz w:val="22"/>
          <w:szCs w:val="22"/>
        </w:rPr>
        <w:t xml:space="preserve"> the analyst</w:t>
      </w:r>
      <w:r w:rsidR="0270BB08" w:rsidRPr="43417E9C">
        <w:rPr>
          <w:rFonts w:ascii="Lato" w:eastAsia="Lato" w:hAnsi="Lato" w:cs="Lato"/>
          <w:color w:val="333333"/>
          <w:sz w:val="22"/>
          <w:szCs w:val="22"/>
        </w:rPr>
        <w:t>s’</w:t>
      </w:r>
      <w:r w:rsidRPr="43417E9C">
        <w:rPr>
          <w:rFonts w:ascii="Lato" w:eastAsia="Lato" w:hAnsi="Lato" w:cs="Lato"/>
          <w:color w:val="333333"/>
          <w:sz w:val="22"/>
          <w:szCs w:val="22"/>
        </w:rPr>
        <w:t xml:space="preserve"> time</w:t>
      </w:r>
      <w:r w:rsidR="4D892058" w:rsidRPr="43417E9C">
        <w:rPr>
          <w:rFonts w:ascii="Lato" w:eastAsia="Lato" w:hAnsi="Lato" w:cs="Lato"/>
          <w:color w:val="333333"/>
          <w:sz w:val="22"/>
          <w:szCs w:val="22"/>
        </w:rPr>
        <w:t>.</w:t>
      </w:r>
      <w:r w:rsidR="404D2C6F" w:rsidRPr="43417E9C">
        <w:rPr>
          <w:rFonts w:ascii="Lato" w:eastAsia="Lato" w:hAnsi="Lato" w:cs="Lato"/>
          <w:color w:val="333333"/>
          <w:sz w:val="22"/>
          <w:szCs w:val="22"/>
        </w:rPr>
        <w:t xml:space="preserve"> It’s important to incorporate automation rules </w:t>
      </w:r>
      <w:r w:rsidR="18651853" w:rsidRPr="43417E9C">
        <w:rPr>
          <w:rFonts w:ascii="Lato" w:eastAsia="Lato" w:hAnsi="Lato" w:cs="Lato"/>
          <w:color w:val="333333"/>
          <w:sz w:val="22"/>
          <w:szCs w:val="22"/>
        </w:rPr>
        <w:t xml:space="preserve">to reduce </w:t>
      </w:r>
      <w:r w:rsidR="404D2C6F" w:rsidRPr="43417E9C">
        <w:rPr>
          <w:rFonts w:ascii="Lato" w:eastAsia="Lato" w:hAnsi="Lato" w:cs="Lato"/>
          <w:color w:val="333333"/>
          <w:sz w:val="22"/>
          <w:szCs w:val="22"/>
        </w:rPr>
        <w:t>manual error</w:t>
      </w:r>
      <w:r w:rsidR="547EF941" w:rsidRPr="43417E9C">
        <w:rPr>
          <w:rFonts w:ascii="Lato" w:eastAsia="Lato" w:hAnsi="Lato" w:cs="Lato"/>
          <w:color w:val="333333"/>
          <w:sz w:val="22"/>
          <w:szCs w:val="22"/>
        </w:rPr>
        <w:t>s in large datasets.</w:t>
      </w:r>
      <w:r w:rsidR="00A46B77">
        <w:rPr>
          <w:rFonts w:ascii="Lato" w:eastAsia="Lato" w:hAnsi="Lato" w:cs="Lato"/>
          <w:color w:val="333333"/>
          <w:sz w:val="22"/>
          <w:szCs w:val="22"/>
        </w:rPr>
        <w:t xml:space="preserve"> I have experience transforming medium-sized datasets when working as a</w:t>
      </w:r>
      <w:r w:rsidR="00DD5675">
        <w:rPr>
          <w:rFonts w:ascii="Lato" w:eastAsia="Lato" w:hAnsi="Lato" w:cs="Lato"/>
          <w:color w:val="333333"/>
          <w:sz w:val="22"/>
          <w:szCs w:val="22"/>
        </w:rPr>
        <w:t>n</w:t>
      </w:r>
      <w:r w:rsidR="00A46B77">
        <w:rPr>
          <w:rFonts w:ascii="Lato" w:eastAsia="Lato" w:hAnsi="Lato" w:cs="Lato"/>
          <w:color w:val="333333"/>
          <w:sz w:val="22"/>
          <w:szCs w:val="22"/>
        </w:rPr>
        <w:t xml:space="preserve"> SEO strategist.</w:t>
      </w:r>
      <w:r w:rsidR="00DD5675">
        <w:rPr>
          <w:rFonts w:ascii="Lato" w:eastAsia="Lato" w:hAnsi="Lato" w:cs="Lato"/>
          <w:color w:val="333333"/>
          <w:sz w:val="22"/>
          <w:szCs w:val="22"/>
        </w:rPr>
        <w:t xml:space="preserve"> I know how to download data from Google Search Console and manipulate the data with filters and categorization of keywords.</w:t>
      </w:r>
    </w:p>
    <w:p w14:paraId="2A2170FB" w14:textId="05BF35AA" w:rsidR="00D05F36" w:rsidRDefault="00D05F36" w:rsidP="43417E9C">
      <w:pPr>
        <w:shd w:val="clear" w:color="auto" w:fill="FFFFFF" w:themeFill="background1"/>
        <w:spacing w:after="0"/>
        <w:ind w:left="360"/>
        <w:rPr>
          <w:rFonts w:ascii="Lato" w:eastAsia="Lato" w:hAnsi="Lato" w:cs="Lato"/>
          <w:color w:val="333333"/>
          <w:sz w:val="22"/>
          <w:szCs w:val="22"/>
        </w:rPr>
      </w:pPr>
    </w:p>
    <w:p w14:paraId="542506C4" w14:textId="15BBCBB3" w:rsidR="00D05F36" w:rsidRDefault="1A7ECE97" w:rsidP="43417E9C">
      <w:pPr>
        <w:shd w:val="clear" w:color="auto" w:fill="FFFFFF" w:themeFill="background1"/>
        <w:spacing w:after="0"/>
        <w:rPr>
          <w:rFonts w:ascii="Lato" w:eastAsia="Lato" w:hAnsi="Lato" w:cs="Lato"/>
          <w:color w:val="333333"/>
          <w:sz w:val="22"/>
          <w:szCs w:val="22"/>
        </w:rPr>
      </w:pPr>
      <w:r w:rsidRPr="43417E9C">
        <w:rPr>
          <w:rFonts w:ascii="Lato" w:eastAsia="Lato" w:hAnsi="Lato" w:cs="Lato"/>
          <w:color w:val="333333"/>
          <w:sz w:val="22"/>
          <w:szCs w:val="22"/>
        </w:rPr>
        <w:t>Data exploration is where analyst</w:t>
      </w:r>
      <w:r w:rsidR="4BE70071" w:rsidRPr="43417E9C">
        <w:rPr>
          <w:rFonts w:ascii="Lato" w:eastAsia="Lato" w:hAnsi="Lato" w:cs="Lato"/>
          <w:color w:val="333333"/>
          <w:sz w:val="22"/>
          <w:szCs w:val="22"/>
        </w:rPr>
        <w:t>s</w:t>
      </w:r>
      <w:r w:rsidRPr="43417E9C">
        <w:rPr>
          <w:rFonts w:ascii="Lato" w:eastAsia="Lato" w:hAnsi="Lato" w:cs="Lato"/>
          <w:color w:val="333333"/>
          <w:sz w:val="22"/>
          <w:szCs w:val="22"/>
        </w:rPr>
        <w:t xml:space="preserve"> explore the data to identify patterns, trends, and relationship</w:t>
      </w:r>
      <w:r w:rsidR="3687FB36" w:rsidRPr="43417E9C">
        <w:rPr>
          <w:rFonts w:ascii="Lato" w:eastAsia="Lato" w:hAnsi="Lato" w:cs="Lato"/>
          <w:color w:val="333333"/>
          <w:sz w:val="22"/>
          <w:szCs w:val="22"/>
        </w:rPr>
        <w:t>s</w:t>
      </w:r>
      <w:r w:rsidRPr="43417E9C">
        <w:rPr>
          <w:rFonts w:ascii="Lato" w:eastAsia="Lato" w:hAnsi="Lato" w:cs="Lato"/>
          <w:color w:val="333333"/>
          <w:sz w:val="22"/>
          <w:szCs w:val="22"/>
        </w:rPr>
        <w:t xml:space="preserve"> using statistical and visualization t</w:t>
      </w:r>
      <w:r w:rsidR="2DF14E8C" w:rsidRPr="43417E9C">
        <w:rPr>
          <w:rFonts w:ascii="Lato" w:eastAsia="Lato" w:hAnsi="Lato" w:cs="Lato"/>
          <w:color w:val="333333"/>
          <w:sz w:val="22"/>
          <w:szCs w:val="22"/>
        </w:rPr>
        <w:t>ool</w:t>
      </w:r>
      <w:r w:rsidRPr="43417E9C">
        <w:rPr>
          <w:rFonts w:ascii="Lato" w:eastAsia="Lato" w:hAnsi="Lato" w:cs="Lato"/>
          <w:color w:val="333333"/>
          <w:sz w:val="22"/>
          <w:szCs w:val="22"/>
        </w:rPr>
        <w:t>s.</w:t>
      </w:r>
      <w:r w:rsidR="25A90D4F" w:rsidRPr="43417E9C">
        <w:rPr>
          <w:rFonts w:ascii="Lato" w:eastAsia="Lato" w:hAnsi="Lato" w:cs="Lato"/>
          <w:color w:val="333333"/>
          <w:sz w:val="22"/>
          <w:szCs w:val="22"/>
        </w:rPr>
        <w:t xml:space="preserve"> </w:t>
      </w:r>
      <w:r w:rsidR="0428E85D" w:rsidRPr="43417E9C">
        <w:rPr>
          <w:rFonts w:ascii="Lato" w:eastAsia="Lato" w:hAnsi="Lato" w:cs="Lato"/>
          <w:color w:val="333333"/>
          <w:sz w:val="22"/>
          <w:szCs w:val="22"/>
        </w:rPr>
        <w:t xml:space="preserve">An example of data exploration is </w:t>
      </w:r>
      <w:r w:rsidR="033965B5" w:rsidRPr="43417E9C">
        <w:rPr>
          <w:rFonts w:ascii="Lato" w:eastAsia="Lato" w:hAnsi="Lato" w:cs="Lato"/>
          <w:color w:val="333333"/>
          <w:sz w:val="22"/>
          <w:szCs w:val="22"/>
        </w:rPr>
        <w:t>utilizing player stats, such as passes</w:t>
      </w:r>
      <w:r w:rsidR="792D73EF" w:rsidRPr="43417E9C">
        <w:rPr>
          <w:rFonts w:ascii="Lato" w:eastAsia="Lato" w:hAnsi="Lato" w:cs="Lato"/>
          <w:color w:val="333333"/>
          <w:sz w:val="22"/>
          <w:szCs w:val="22"/>
        </w:rPr>
        <w:t xml:space="preserve"> and </w:t>
      </w:r>
      <w:r w:rsidR="033965B5" w:rsidRPr="43417E9C">
        <w:rPr>
          <w:rFonts w:ascii="Lato" w:eastAsia="Lato" w:hAnsi="Lato" w:cs="Lato"/>
          <w:color w:val="333333"/>
          <w:sz w:val="22"/>
          <w:szCs w:val="22"/>
        </w:rPr>
        <w:t>goal</w:t>
      </w:r>
      <w:r w:rsidR="0D1E86FB" w:rsidRPr="43417E9C">
        <w:rPr>
          <w:rFonts w:ascii="Lato" w:eastAsia="Lato" w:hAnsi="Lato" w:cs="Lato"/>
          <w:color w:val="333333"/>
          <w:sz w:val="22"/>
          <w:szCs w:val="22"/>
        </w:rPr>
        <w:t>s</w:t>
      </w:r>
      <w:r w:rsidR="033965B5" w:rsidRPr="43417E9C">
        <w:rPr>
          <w:rFonts w:ascii="Lato" w:eastAsia="Lato" w:hAnsi="Lato" w:cs="Lato"/>
          <w:color w:val="333333"/>
          <w:sz w:val="22"/>
          <w:szCs w:val="22"/>
        </w:rPr>
        <w:t xml:space="preserve">, to </w:t>
      </w:r>
      <w:r w:rsidR="12732571" w:rsidRPr="43417E9C">
        <w:rPr>
          <w:rFonts w:ascii="Lato" w:eastAsia="Lato" w:hAnsi="Lato" w:cs="Lato"/>
          <w:color w:val="333333"/>
          <w:sz w:val="22"/>
          <w:szCs w:val="22"/>
        </w:rPr>
        <w:t xml:space="preserve">evaluate </w:t>
      </w:r>
      <w:r w:rsidR="033965B5" w:rsidRPr="43417E9C">
        <w:rPr>
          <w:rFonts w:ascii="Lato" w:eastAsia="Lato" w:hAnsi="Lato" w:cs="Lato"/>
          <w:color w:val="333333"/>
          <w:sz w:val="22"/>
          <w:szCs w:val="22"/>
        </w:rPr>
        <w:t>any patterns in their performance across matches.</w:t>
      </w:r>
    </w:p>
    <w:p w14:paraId="2192A7B9" w14:textId="3E5E6206" w:rsidR="00D05F36" w:rsidRDefault="6B29B0D1" w:rsidP="43417E9C">
      <w:pPr>
        <w:shd w:val="clear" w:color="auto" w:fill="FFFFFF" w:themeFill="background1"/>
        <w:spacing w:after="0"/>
        <w:rPr>
          <w:rFonts w:ascii="Lato" w:eastAsia="Lato" w:hAnsi="Lato" w:cs="Lato"/>
          <w:color w:val="333333"/>
          <w:sz w:val="22"/>
          <w:szCs w:val="22"/>
        </w:rPr>
      </w:pPr>
      <w:r w:rsidRPr="43417E9C">
        <w:rPr>
          <w:rFonts w:ascii="Lato" w:eastAsia="Lato" w:hAnsi="Lato" w:cs="Lato"/>
          <w:color w:val="333333"/>
          <w:sz w:val="22"/>
          <w:szCs w:val="22"/>
        </w:rPr>
        <w:lastRenderedPageBreak/>
        <w:t xml:space="preserve">Data exploration </w:t>
      </w:r>
      <w:r w:rsidR="6D5968CA" w:rsidRPr="43417E9C">
        <w:rPr>
          <w:rFonts w:ascii="Lato" w:eastAsia="Lato" w:hAnsi="Lato" w:cs="Lato"/>
          <w:color w:val="333333"/>
          <w:sz w:val="22"/>
          <w:szCs w:val="22"/>
        </w:rPr>
        <w:t>has the potential to create</w:t>
      </w:r>
      <w:r w:rsidRPr="43417E9C">
        <w:rPr>
          <w:rFonts w:ascii="Lato" w:eastAsia="Lato" w:hAnsi="Lato" w:cs="Lato"/>
          <w:color w:val="333333"/>
          <w:sz w:val="22"/>
          <w:szCs w:val="22"/>
        </w:rPr>
        <w:t xml:space="preserve"> </w:t>
      </w:r>
      <w:r w:rsidR="4169E4BF" w:rsidRPr="43417E9C">
        <w:rPr>
          <w:rFonts w:ascii="Lato" w:eastAsia="Lato" w:hAnsi="Lato" w:cs="Lato"/>
          <w:color w:val="333333"/>
          <w:sz w:val="22"/>
          <w:szCs w:val="22"/>
        </w:rPr>
        <w:t>skewed</w:t>
      </w:r>
      <w:r w:rsidRPr="43417E9C">
        <w:rPr>
          <w:rFonts w:ascii="Lato" w:eastAsia="Lato" w:hAnsi="Lato" w:cs="Lato"/>
          <w:color w:val="333333"/>
          <w:sz w:val="22"/>
          <w:szCs w:val="22"/>
        </w:rPr>
        <w:t xml:space="preserve"> distributions </w:t>
      </w:r>
      <w:r w:rsidR="059856AF" w:rsidRPr="43417E9C">
        <w:rPr>
          <w:rFonts w:ascii="Lato" w:eastAsia="Lato" w:hAnsi="Lato" w:cs="Lato"/>
          <w:color w:val="333333"/>
          <w:sz w:val="22"/>
          <w:szCs w:val="22"/>
        </w:rPr>
        <w:t xml:space="preserve">that can invalidate models. Therefore, it’s important to use visualization tools like Tableau to </w:t>
      </w:r>
      <w:r w:rsidR="66B8104C" w:rsidRPr="43417E9C">
        <w:rPr>
          <w:rFonts w:ascii="Lato" w:eastAsia="Lato" w:hAnsi="Lato" w:cs="Lato"/>
          <w:color w:val="333333"/>
          <w:sz w:val="22"/>
          <w:szCs w:val="22"/>
        </w:rPr>
        <w:t xml:space="preserve">evaluate </w:t>
      </w:r>
      <w:r w:rsidR="059856AF" w:rsidRPr="43417E9C">
        <w:rPr>
          <w:rFonts w:ascii="Lato" w:eastAsia="Lato" w:hAnsi="Lato" w:cs="Lato"/>
          <w:color w:val="333333"/>
          <w:sz w:val="22"/>
          <w:szCs w:val="22"/>
        </w:rPr>
        <w:t>the data before further analysis.</w:t>
      </w:r>
      <w:r w:rsidR="00DD5675">
        <w:rPr>
          <w:rFonts w:ascii="Lato" w:eastAsia="Lato" w:hAnsi="Lato" w:cs="Lato"/>
          <w:color w:val="333333"/>
          <w:sz w:val="22"/>
          <w:szCs w:val="22"/>
        </w:rPr>
        <w:t xml:space="preserve"> In my past role, I consistently used visualization tools like </w:t>
      </w:r>
      <w:proofErr w:type="spellStart"/>
      <w:r w:rsidR="00DD5675">
        <w:rPr>
          <w:rFonts w:ascii="Lato" w:eastAsia="Lato" w:hAnsi="Lato" w:cs="Lato"/>
          <w:color w:val="333333"/>
          <w:sz w:val="22"/>
          <w:szCs w:val="22"/>
        </w:rPr>
        <w:t>LookerStudio</w:t>
      </w:r>
      <w:proofErr w:type="spellEnd"/>
      <w:r w:rsidR="00DD5675">
        <w:rPr>
          <w:rFonts w:ascii="Lato" w:eastAsia="Lato" w:hAnsi="Lato" w:cs="Lato"/>
          <w:color w:val="333333"/>
          <w:sz w:val="22"/>
          <w:szCs w:val="22"/>
        </w:rPr>
        <w:t xml:space="preserve"> (formerly </w:t>
      </w:r>
      <w:proofErr w:type="spellStart"/>
      <w:r w:rsidR="00DD5675">
        <w:rPr>
          <w:rFonts w:ascii="Lato" w:eastAsia="Lato" w:hAnsi="Lato" w:cs="Lato"/>
          <w:color w:val="333333"/>
          <w:sz w:val="22"/>
          <w:szCs w:val="22"/>
        </w:rPr>
        <w:t>DataStudio</w:t>
      </w:r>
      <w:proofErr w:type="spellEnd"/>
      <w:r w:rsidR="00DD5675">
        <w:rPr>
          <w:rFonts w:ascii="Lato" w:eastAsia="Lato" w:hAnsi="Lato" w:cs="Lato"/>
          <w:color w:val="333333"/>
          <w:sz w:val="22"/>
          <w:szCs w:val="22"/>
        </w:rPr>
        <w:t xml:space="preserve"> by Google) to identify any keyword trends in the e-commerce industry.</w:t>
      </w:r>
    </w:p>
    <w:p w14:paraId="25C51320" w14:textId="283CA272" w:rsidR="00D05F36" w:rsidRDefault="00D05F36" w:rsidP="43417E9C">
      <w:pPr>
        <w:shd w:val="clear" w:color="auto" w:fill="FFFFFF" w:themeFill="background1"/>
        <w:spacing w:after="0"/>
        <w:ind w:left="360"/>
        <w:rPr>
          <w:rFonts w:ascii="Lato" w:eastAsia="Lato" w:hAnsi="Lato" w:cs="Lato"/>
          <w:color w:val="333333"/>
          <w:sz w:val="22"/>
          <w:szCs w:val="22"/>
        </w:rPr>
      </w:pPr>
    </w:p>
    <w:p w14:paraId="011F1061" w14:textId="77777777" w:rsidR="00DD5675" w:rsidRDefault="083A32A8" w:rsidP="43417E9C">
      <w:pPr>
        <w:shd w:val="clear" w:color="auto" w:fill="FFFFFF" w:themeFill="background1"/>
        <w:spacing w:after="0"/>
        <w:rPr>
          <w:rFonts w:ascii="Lato" w:eastAsia="Lato" w:hAnsi="Lato" w:cs="Lato"/>
          <w:color w:val="333333"/>
          <w:sz w:val="22"/>
          <w:szCs w:val="22"/>
        </w:rPr>
      </w:pPr>
      <w:r w:rsidRPr="43417E9C">
        <w:rPr>
          <w:rFonts w:ascii="Lato" w:eastAsia="Lato" w:hAnsi="Lato" w:cs="Lato"/>
          <w:color w:val="333333"/>
          <w:sz w:val="22"/>
          <w:szCs w:val="22"/>
        </w:rPr>
        <w:t xml:space="preserve">Data modeling is </w:t>
      </w:r>
      <w:r w:rsidR="50D5CBD9" w:rsidRPr="43417E9C">
        <w:rPr>
          <w:rFonts w:ascii="Lato" w:eastAsia="Lato" w:hAnsi="Lato" w:cs="Lato"/>
          <w:color w:val="333333"/>
          <w:sz w:val="22"/>
          <w:szCs w:val="22"/>
        </w:rPr>
        <w:t xml:space="preserve">where predictive models like regression and neural networks are built. This phase </w:t>
      </w:r>
      <w:r w:rsidR="20FD16E0" w:rsidRPr="43417E9C">
        <w:rPr>
          <w:rFonts w:ascii="Lato" w:eastAsia="Lato" w:hAnsi="Lato" w:cs="Lato"/>
          <w:color w:val="333333"/>
          <w:sz w:val="22"/>
          <w:szCs w:val="22"/>
        </w:rPr>
        <w:t>happen</w:t>
      </w:r>
      <w:r w:rsidR="50D5CBD9" w:rsidRPr="43417E9C">
        <w:rPr>
          <w:rFonts w:ascii="Lato" w:eastAsia="Lato" w:hAnsi="Lato" w:cs="Lato"/>
          <w:color w:val="333333"/>
          <w:sz w:val="22"/>
          <w:szCs w:val="22"/>
        </w:rPr>
        <w:t>s when the development of mathe</w:t>
      </w:r>
      <w:r w:rsidR="35C9A7D5" w:rsidRPr="43417E9C">
        <w:rPr>
          <w:rFonts w:ascii="Lato" w:eastAsia="Lato" w:hAnsi="Lato" w:cs="Lato"/>
          <w:color w:val="333333"/>
          <w:sz w:val="22"/>
          <w:szCs w:val="22"/>
        </w:rPr>
        <w:t xml:space="preserve">matical </w:t>
      </w:r>
      <w:r w:rsidR="50D5CBD9" w:rsidRPr="43417E9C">
        <w:rPr>
          <w:rFonts w:ascii="Lato" w:eastAsia="Lato" w:hAnsi="Lato" w:cs="Lato"/>
          <w:color w:val="333333"/>
          <w:sz w:val="22"/>
          <w:szCs w:val="22"/>
        </w:rPr>
        <w:t xml:space="preserve">or computational models </w:t>
      </w:r>
      <w:r w:rsidR="11858DC5" w:rsidRPr="43417E9C">
        <w:rPr>
          <w:rFonts w:ascii="Lato" w:eastAsia="Lato" w:hAnsi="Lato" w:cs="Lato"/>
          <w:color w:val="333333"/>
          <w:sz w:val="22"/>
          <w:szCs w:val="22"/>
        </w:rPr>
        <w:t>is</w:t>
      </w:r>
      <w:r w:rsidR="50D5CBD9" w:rsidRPr="43417E9C">
        <w:rPr>
          <w:rFonts w:ascii="Lato" w:eastAsia="Lato" w:hAnsi="Lato" w:cs="Lato"/>
          <w:color w:val="333333"/>
          <w:sz w:val="22"/>
          <w:szCs w:val="22"/>
        </w:rPr>
        <w:t xml:space="preserve"> </w:t>
      </w:r>
      <w:r w:rsidR="7165A64D" w:rsidRPr="43417E9C">
        <w:rPr>
          <w:rFonts w:ascii="Lato" w:eastAsia="Lato" w:hAnsi="Lato" w:cs="Lato"/>
          <w:color w:val="333333"/>
          <w:sz w:val="22"/>
          <w:szCs w:val="22"/>
        </w:rPr>
        <w:t>ready</w:t>
      </w:r>
      <w:r w:rsidR="50D5CBD9" w:rsidRPr="43417E9C">
        <w:rPr>
          <w:rFonts w:ascii="Lato" w:eastAsia="Lato" w:hAnsi="Lato" w:cs="Lato"/>
          <w:color w:val="333333"/>
          <w:sz w:val="22"/>
          <w:szCs w:val="22"/>
        </w:rPr>
        <w:t xml:space="preserve"> </w:t>
      </w:r>
      <w:r w:rsidR="7165A64D" w:rsidRPr="43417E9C">
        <w:rPr>
          <w:rFonts w:ascii="Lato" w:eastAsia="Lato" w:hAnsi="Lato" w:cs="Lato"/>
          <w:color w:val="333333"/>
          <w:sz w:val="22"/>
          <w:szCs w:val="22"/>
        </w:rPr>
        <w:t xml:space="preserve">to </w:t>
      </w:r>
      <w:r w:rsidR="3BE21E0D" w:rsidRPr="43417E9C">
        <w:rPr>
          <w:rFonts w:ascii="Lato" w:eastAsia="Lato" w:hAnsi="Lato" w:cs="Lato"/>
          <w:color w:val="333333"/>
          <w:sz w:val="22"/>
          <w:szCs w:val="22"/>
        </w:rPr>
        <w:t xml:space="preserve">be </w:t>
      </w:r>
      <w:r w:rsidR="7165A64D" w:rsidRPr="43417E9C">
        <w:rPr>
          <w:rFonts w:ascii="Lato" w:eastAsia="Lato" w:hAnsi="Lato" w:cs="Lato"/>
          <w:color w:val="333333"/>
          <w:sz w:val="22"/>
          <w:szCs w:val="22"/>
        </w:rPr>
        <w:t>use</w:t>
      </w:r>
      <w:r w:rsidR="6390D411" w:rsidRPr="43417E9C">
        <w:rPr>
          <w:rFonts w:ascii="Lato" w:eastAsia="Lato" w:hAnsi="Lato" w:cs="Lato"/>
          <w:color w:val="333333"/>
          <w:sz w:val="22"/>
          <w:szCs w:val="22"/>
        </w:rPr>
        <w:t>d</w:t>
      </w:r>
      <w:r w:rsidR="7165A64D" w:rsidRPr="43417E9C">
        <w:rPr>
          <w:rFonts w:ascii="Lato" w:eastAsia="Lato" w:hAnsi="Lato" w:cs="Lato"/>
          <w:color w:val="333333"/>
          <w:sz w:val="22"/>
          <w:szCs w:val="22"/>
        </w:rPr>
        <w:t xml:space="preserve"> </w:t>
      </w:r>
      <w:r w:rsidR="50D5CBD9" w:rsidRPr="43417E9C">
        <w:rPr>
          <w:rFonts w:ascii="Lato" w:eastAsia="Lato" w:hAnsi="Lato" w:cs="Lato"/>
          <w:color w:val="333333"/>
          <w:sz w:val="22"/>
          <w:szCs w:val="22"/>
        </w:rPr>
        <w:t>to</w:t>
      </w:r>
      <w:r w:rsidR="5140920C" w:rsidRPr="43417E9C">
        <w:rPr>
          <w:rFonts w:ascii="Lato" w:eastAsia="Lato" w:hAnsi="Lato" w:cs="Lato"/>
          <w:color w:val="333333"/>
          <w:sz w:val="22"/>
          <w:szCs w:val="22"/>
        </w:rPr>
        <w:t xml:space="preserve"> </w:t>
      </w:r>
      <w:r w:rsidR="50D5CBD9" w:rsidRPr="43417E9C">
        <w:rPr>
          <w:rFonts w:ascii="Lato" w:eastAsia="Lato" w:hAnsi="Lato" w:cs="Lato"/>
          <w:color w:val="333333"/>
          <w:sz w:val="22"/>
          <w:szCs w:val="22"/>
        </w:rPr>
        <w:t>derive insig</w:t>
      </w:r>
      <w:r w:rsidR="34658E13" w:rsidRPr="43417E9C">
        <w:rPr>
          <w:rFonts w:ascii="Lato" w:eastAsia="Lato" w:hAnsi="Lato" w:cs="Lato"/>
          <w:color w:val="333333"/>
          <w:sz w:val="22"/>
          <w:szCs w:val="22"/>
        </w:rPr>
        <w:t>hts from the data.</w:t>
      </w:r>
      <w:r w:rsidR="1E869E93" w:rsidRPr="43417E9C">
        <w:rPr>
          <w:rFonts w:ascii="Lato" w:eastAsia="Lato" w:hAnsi="Lato" w:cs="Lato"/>
          <w:color w:val="333333"/>
          <w:sz w:val="22"/>
          <w:szCs w:val="22"/>
        </w:rPr>
        <w:t xml:space="preserve"> An example of data modeling </w:t>
      </w:r>
      <w:r w:rsidR="6E2A64F3" w:rsidRPr="43417E9C">
        <w:rPr>
          <w:rFonts w:ascii="Lato" w:eastAsia="Lato" w:hAnsi="Lato" w:cs="Lato"/>
          <w:color w:val="333333"/>
          <w:sz w:val="22"/>
          <w:szCs w:val="22"/>
        </w:rPr>
        <w:t>can be shown in creating a shopping list. Data modeling can be used to take items, quantities, categories,</w:t>
      </w:r>
      <w:r w:rsidR="1462CDD7" w:rsidRPr="43417E9C">
        <w:rPr>
          <w:rFonts w:ascii="Lato" w:eastAsia="Lato" w:hAnsi="Lato" w:cs="Lato"/>
          <w:color w:val="333333"/>
          <w:sz w:val="22"/>
          <w:szCs w:val="22"/>
        </w:rPr>
        <w:t xml:space="preserve"> and</w:t>
      </w:r>
      <w:r w:rsidR="6E2A64F3" w:rsidRPr="43417E9C">
        <w:rPr>
          <w:rFonts w:ascii="Lato" w:eastAsia="Lato" w:hAnsi="Lato" w:cs="Lato"/>
          <w:color w:val="333333"/>
          <w:sz w:val="22"/>
          <w:szCs w:val="22"/>
        </w:rPr>
        <w:t xml:space="preserve"> priorities and create a model for </w:t>
      </w:r>
      <w:r w:rsidR="30902FF3" w:rsidRPr="43417E9C">
        <w:rPr>
          <w:rFonts w:ascii="Lato" w:eastAsia="Lato" w:hAnsi="Lato" w:cs="Lato"/>
          <w:color w:val="333333"/>
          <w:sz w:val="22"/>
          <w:szCs w:val="22"/>
        </w:rPr>
        <w:t xml:space="preserve">an </w:t>
      </w:r>
      <w:r w:rsidR="6E2A64F3" w:rsidRPr="43417E9C">
        <w:rPr>
          <w:rFonts w:ascii="Lato" w:eastAsia="Lato" w:hAnsi="Lato" w:cs="Lato"/>
          <w:color w:val="333333"/>
          <w:sz w:val="22"/>
          <w:szCs w:val="22"/>
        </w:rPr>
        <w:t xml:space="preserve">efficient </w:t>
      </w:r>
      <w:r w:rsidR="140E8E15" w:rsidRPr="43417E9C">
        <w:rPr>
          <w:rFonts w:ascii="Lato" w:eastAsia="Lato" w:hAnsi="Lato" w:cs="Lato"/>
          <w:color w:val="333333"/>
          <w:sz w:val="22"/>
          <w:szCs w:val="22"/>
        </w:rPr>
        <w:t xml:space="preserve">grocery </w:t>
      </w:r>
      <w:r w:rsidR="6E2A64F3" w:rsidRPr="43417E9C">
        <w:rPr>
          <w:rFonts w:ascii="Lato" w:eastAsia="Lato" w:hAnsi="Lato" w:cs="Lato"/>
          <w:color w:val="333333"/>
          <w:sz w:val="22"/>
          <w:szCs w:val="22"/>
        </w:rPr>
        <w:t>shop</w:t>
      </w:r>
      <w:r w:rsidR="1305E271" w:rsidRPr="43417E9C">
        <w:rPr>
          <w:rFonts w:ascii="Lato" w:eastAsia="Lato" w:hAnsi="Lato" w:cs="Lato"/>
          <w:color w:val="333333"/>
          <w:sz w:val="22"/>
          <w:szCs w:val="22"/>
        </w:rPr>
        <w:t xml:space="preserve">ping trip. </w:t>
      </w:r>
      <w:r w:rsidR="5B58B776" w:rsidRPr="43417E9C">
        <w:rPr>
          <w:rFonts w:ascii="Lato" w:eastAsia="Lato" w:hAnsi="Lato" w:cs="Lato"/>
          <w:color w:val="333333"/>
          <w:sz w:val="22"/>
          <w:szCs w:val="22"/>
        </w:rPr>
        <w:t>Not only can this be used for the consumer as they shop, but it can</w:t>
      </w:r>
      <w:r w:rsidR="69023AA0" w:rsidRPr="43417E9C">
        <w:rPr>
          <w:rFonts w:ascii="Lato" w:eastAsia="Lato" w:hAnsi="Lato" w:cs="Lato"/>
          <w:color w:val="333333"/>
          <w:sz w:val="22"/>
          <w:szCs w:val="22"/>
        </w:rPr>
        <w:t xml:space="preserve"> also</w:t>
      </w:r>
      <w:r w:rsidR="5B58B776" w:rsidRPr="43417E9C">
        <w:rPr>
          <w:rFonts w:ascii="Lato" w:eastAsia="Lato" w:hAnsi="Lato" w:cs="Lato"/>
          <w:color w:val="333333"/>
          <w:sz w:val="22"/>
          <w:szCs w:val="22"/>
        </w:rPr>
        <w:t xml:space="preserve"> give insights to evaluate </w:t>
      </w:r>
      <w:r w:rsidR="2D04C7BA" w:rsidRPr="43417E9C">
        <w:rPr>
          <w:rFonts w:ascii="Lato" w:eastAsia="Lato" w:hAnsi="Lato" w:cs="Lato"/>
          <w:color w:val="333333"/>
          <w:sz w:val="22"/>
          <w:szCs w:val="22"/>
        </w:rPr>
        <w:t>how consumers shop</w:t>
      </w:r>
      <w:r w:rsidR="5B58B776" w:rsidRPr="43417E9C">
        <w:rPr>
          <w:rFonts w:ascii="Lato" w:eastAsia="Lato" w:hAnsi="Lato" w:cs="Lato"/>
          <w:color w:val="333333"/>
          <w:sz w:val="22"/>
          <w:szCs w:val="22"/>
        </w:rPr>
        <w:t xml:space="preserve"> and predict buying patterns.</w:t>
      </w:r>
      <w:r w:rsidR="00DD5675">
        <w:rPr>
          <w:rFonts w:ascii="Lato" w:eastAsia="Lato" w:hAnsi="Lato" w:cs="Lato"/>
          <w:color w:val="333333"/>
          <w:sz w:val="22"/>
          <w:szCs w:val="22"/>
        </w:rPr>
        <w:t xml:space="preserve"> </w:t>
      </w:r>
    </w:p>
    <w:p w14:paraId="4D40684B" w14:textId="6A4DDA52" w:rsidR="00D05F36" w:rsidRDefault="00DD5675" w:rsidP="43417E9C">
      <w:pPr>
        <w:shd w:val="clear" w:color="auto" w:fill="FFFFFF" w:themeFill="background1"/>
        <w:spacing w:after="0"/>
        <w:rPr>
          <w:rFonts w:ascii="Lato" w:eastAsia="Lato" w:hAnsi="Lato" w:cs="Lato"/>
          <w:color w:val="333333"/>
          <w:sz w:val="22"/>
          <w:szCs w:val="22"/>
        </w:rPr>
      </w:pPr>
      <w:r>
        <w:rPr>
          <w:rFonts w:ascii="Lato" w:eastAsia="Lato" w:hAnsi="Lato" w:cs="Lato"/>
          <w:color w:val="333333"/>
          <w:sz w:val="22"/>
          <w:szCs w:val="22"/>
        </w:rPr>
        <w:t>I have not built any predictive models in my previous role; however, I worked with data scientists and engineers on my team who were building language learning models for predicting how customers are searching for desired products.</w:t>
      </w:r>
    </w:p>
    <w:p w14:paraId="30D40EA9" w14:textId="541769C6" w:rsidR="00D05F36" w:rsidRDefault="00D05F36" w:rsidP="43417E9C">
      <w:pPr>
        <w:shd w:val="clear" w:color="auto" w:fill="FFFFFF" w:themeFill="background1"/>
        <w:spacing w:after="0"/>
        <w:ind w:left="360"/>
        <w:rPr>
          <w:rFonts w:ascii="Lato" w:eastAsia="Lato" w:hAnsi="Lato" w:cs="Lato"/>
          <w:color w:val="333333"/>
          <w:sz w:val="22"/>
          <w:szCs w:val="22"/>
        </w:rPr>
      </w:pPr>
    </w:p>
    <w:p w14:paraId="7375DA70" w14:textId="48C0EE63" w:rsidR="00D05F36" w:rsidRDefault="57760B38" w:rsidP="43417E9C">
      <w:pPr>
        <w:shd w:val="clear" w:color="auto" w:fill="FFFFFF" w:themeFill="background1"/>
        <w:spacing w:after="0"/>
        <w:rPr>
          <w:rFonts w:ascii="Lato" w:eastAsia="Lato" w:hAnsi="Lato" w:cs="Lato"/>
          <w:color w:val="333333"/>
          <w:sz w:val="22"/>
          <w:szCs w:val="22"/>
        </w:rPr>
      </w:pPr>
      <w:r w:rsidRPr="43417E9C">
        <w:rPr>
          <w:rFonts w:ascii="Lato" w:eastAsia="Lato" w:hAnsi="Lato" w:cs="Lato"/>
          <w:color w:val="333333"/>
          <w:sz w:val="22"/>
          <w:szCs w:val="22"/>
        </w:rPr>
        <w:t>Data mining is where the results of the analysis are interpreted and communicated to stakeholders.</w:t>
      </w:r>
      <w:r w:rsidR="1524AFA6" w:rsidRPr="43417E9C">
        <w:rPr>
          <w:rFonts w:ascii="Lato" w:eastAsia="Lato" w:hAnsi="Lato" w:cs="Lato"/>
          <w:color w:val="333333"/>
          <w:sz w:val="22"/>
          <w:szCs w:val="22"/>
        </w:rPr>
        <w:t xml:space="preserve"> An example of data mining is explaining the results and any concepts, such as clustering, to </w:t>
      </w:r>
      <w:r w:rsidR="4676F711" w:rsidRPr="43417E9C">
        <w:rPr>
          <w:rFonts w:ascii="Lato" w:eastAsia="Lato" w:hAnsi="Lato" w:cs="Lato"/>
          <w:color w:val="333333"/>
          <w:sz w:val="22"/>
          <w:szCs w:val="22"/>
        </w:rPr>
        <w:t>other</w:t>
      </w:r>
      <w:r w:rsidR="5DB5D634" w:rsidRPr="43417E9C">
        <w:rPr>
          <w:rFonts w:ascii="Lato" w:eastAsia="Lato" w:hAnsi="Lato" w:cs="Lato"/>
          <w:color w:val="333333"/>
          <w:sz w:val="22"/>
          <w:szCs w:val="22"/>
        </w:rPr>
        <w:t xml:space="preserve">s </w:t>
      </w:r>
      <w:r w:rsidR="4676F711" w:rsidRPr="43417E9C">
        <w:rPr>
          <w:rFonts w:ascii="Lato" w:eastAsia="Lato" w:hAnsi="Lato" w:cs="Lato"/>
          <w:color w:val="333333"/>
          <w:sz w:val="22"/>
          <w:szCs w:val="22"/>
        </w:rPr>
        <w:t xml:space="preserve">on the project. This is an important phase for </w:t>
      </w:r>
      <w:r w:rsidR="21CFFE82" w:rsidRPr="43417E9C">
        <w:rPr>
          <w:rFonts w:ascii="Lato" w:eastAsia="Lato" w:hAnsi="Lato" w:cs="Lato"/>
          <w:color w:val="333333"/>
          <w:sz w:val="22"/>
          <w:szCs w:val="22"/>
        </w:rPr>
        <w:t xml:space="preserve">practicing communication and for </w:t>
      </w:r>
      <w:r w:rsidR="4676F711" w:rsidRPr="43417E9C">
        <w:rPr>
          <w:rFonts w:ascii="Lato" w:eastAsia="Lato" w:hAnsi="Lato" w:cs="Lato"/>
          <w:color w:val="333333"/>
          <w:sz w:val="22"/>
          <w:szCs w:val="22"/>
        </w:rPr>
        <w:t>the analyst to present their findings in a digestible way</w:t>
      </w:r>
      <w:r w:rsidR="7BAA2F0F" w:rsidRPr="43417E9C">
        <w:rPr>
          <w:rFonts w:ascii="Lato" w:eastAsia="Lato" w:hAnsi="Lato" w:cs="Lato"/>
          <w:color w:val="333333"/>
          <w:sz w:val="22"/>
          <w:szCs w:val="22"/>
        </w:rPr>
        <w:t xml:space="preserve"> for non-technical teammates</w:t>
      </w:r>
      <w:r w:rsidR="3EFE78F8" w:rsidRPr="43417E9C">
        <w:rPr>
          <w:rFonts w:ascii="Lato" w:eastAsia="Lato" w:hAnsi="Lato" w:cs="Lato"/>
          <w:color w:val="333333"/>
          <w:sz w:val="22"/>
          <w:szCs w:val="22"/>
        </w:rPr>
        <w:t>.</w:t>
      </w:r>
      <w:r w:rsidR="00DD5675">
        <w:rPr>
          <w:rFonts w:ascii="Lato" w:eastAsia="Lato" w:hAnsi="Lato" w:cs="Lato"/>
          <w:color w:val="333333"/>
          <w:sz w:val="22"/>
          <w:szCs w:val="22"/>
        </w:rPr>
        <w:t xml:space="preserve"> In my previous SEO strategist role, I’ve interpreted smaller datasets around keyword data and search engine data (clicks, impressions, click-thru rate) to find valuable information for our marketing and retention departments.</w:t>
      </w:r>
    </w:p>
    <w:p w14:paraId="3300B6B4" w14:textId="55FAFCE3" w:rsidR="00D05F36" w:rsidRDefault="00D05F36" w:rsidP="43417E9C">
      <w:pPr>
        <w:shd w:val="clear" w:color="auto" w:fill="FFFFFF" w:themeFill="background1"/>
        <w:spacing w:after="0"/>
        <w:ind w:left="360"/>
        <w:rPr>
          <w:rFonts w:ascii="Lato" w:eastAsia="Lato" w:hAnsi="Lato" w:cs="Lato"/>
          <w:color w:val="333333"/>
          <w:sz w:val="22"/>
          <w:szCs w:val="22"/>
        </w:rPr>
      </w:pPr>
    </w:p>
    <w:p w14:paraId="02D73FB5" w14:textId="3ADAD22E" w:rsidR="00D05F36" w:rsidRDefault="3EFDE590" w:rsidP="43417E9C">
      <w:pPr>
        <w:shd w:val="clear" w:color="auto" w:fill="FFFFFF" w:themeFill="background1"/>
        <w:spacing w:after="0"/>
        <w:rPr>
          <w:rFonts w:ascii="Lato" w:eastAsia="Lato" w:hAnsi="Lato" w:cs="Lato"/>
          <w:color w:val="333333"/>
          <w:sz w:val="22"/>
          <w:szCs w:val="22"/>
        </w:rPr>
      </w:pPr>
      <w:r w:rsidRPr="43417E9C">
        <w:rPr>
          <w:rFonts w:ascii="Lato" w:eastAsia="Lato" w:hAnsi="Lato" w:cs="Lato"/>
          <w:color w:val="333333"/>
          <w:sz w:val="22"/>
          <w:szCs w:val="22"/>
        </w:rPr>
        <w:t xml:space="preserve">Reporting &amp; visualization is the last phase of the data analytics life cycle. This is where the results are communicated </w:t>
      </w:r>
      <w:r w:rsidR="41BECC78" w:rsidRPr="43417E9C">
        <w:rPr>
          <w:rFonts w:ascii="Lato" w:eastAsia="Lato" w:hAnsi="Lato" w:cs="Lato"/>
          <w:color w:val="333333"/>
          <w:sz w:val="22"/>
          <w:szCs w:val="22"/>
        </w:rPr>
        <w:t>to stakeholders via dashboards and reports. An example of reporting &amp; visualization is using a Tableau dashboard to show the t</w:t>
      </w:r>
      <w:r w:rsidR="10727B83" w:rsidRPr="43417E9C">
        <w:rPr>
          <w:rFonts w:ascii="Lato" w:eastAsia="Lato" w:hAnsi="Lato" w:cs="Lato"/>
          <w:color w:val="333333"/>
          <w:sz w:val="22"/>
          <w:szCs w:val="22"/>
        </w:rPr>
        <w:t xml:space="preserve">rends of movie ticket purchases for the newest blockbuster. </w:t>
      </w:r>
      <w:r w:rsidR="0FABCDAD" w:rsidRPr="43417E9C">
        <w:rPr>
          <w:rFonts w:ascii="Lato" w:eastAsia="Lato" w:hAnsi="Lato" w:cs="Lato"/>
          <w:color w:val="333333"/>
          <w:sz w:val="22"/>
          <w:szCs w:val="22"/>
        </w:rPr>
        <w:t xml:space="preserve">A variety of charts can be created to show these data results. To explain a few: </w:t>
      </w:r>
    </w:p>
    <w:p w14:paraId="34DB97D9" w14:textId="6BCAA7B9" w:rsidR="00D05F36" w:rsidRDefault="0FABCDAD" w:rsidP="43417E9C">
      <w:pPr>
        <w:pStyle w:val="ListParagraph"/>
        <w:numPr>
          <w:ilvl w:val="0"/>
          <w:numId w:val="1"/>
        </w:numPr>
        <w:shd w:val="clear" w:color="auto" w:fill="FFFFFF" w:themeFill="background1"/>
        <w:spacing w:after="0"/>
        <w:rPr>
          <w:rFonts w:ascii="Lato" w:eastAsia="Lato" w:hAnsi="Lato" w:cs="Lato"/>
          <w:color w:val="333333"/>
          <w:sz w:val="22"/>
          <w:szCs w:val="22"/>
        </w:rPr>
      </w:pPr>
      <w:r w:rsidRPr="43417E9C">
        <w:rPr>
          <w:rFonts w:ascii="Lato" w:eastAsia="Lato" w:hAnsi="Lato" w:cs="Lato"/>
          <w:color w:val="333333"/>
          <w:sz w:val="22"/>
          <w:szCs w:val="22"/>
        </w:rPr>
        <w:t>Histogram, a way to graph numerical data in groups to represent frequencies</w:t>
      </w:r>
    </w:p>
    <w:p w14:paraId="1508F19D" w14:textId="42C5054C" w:rsidR="00D05F36" w:rsidRDefault="0FABCDAD" w:rsidP="43417E9C">
      <w:pPr>
        <w:pStyle w:val="ListParagraph"/>
        <w:numPr>
          <w:ilvl w:val="0"/>
          <w:numId w:val="1"/>
        </w:numPr>
        <w:shd w:val="clear" w:color="auto" w:fill="FFFFFF" w:themeFill="background1"/>
        <w:spacing w:after="0"/>
        <w:rPr>
          <w:rFonts w:ascii="Lato" w:eastAsia="Lato" w:hAnsi="Lato" w:cs="Lato"/>
          <w:color w:val="333333"/>
          <w:sz w:val="22"/>
          <w:szCs w:val="22"/>
        </w:rPr>
      </w:pPr>
      <w:r w:rsidRPr="43417E9C">
        <w:rPr>
          <w:rFonts w:ascii="Lato" w:eastAsia="Lato" w:hAnsi="Lato" w:cs="Lato"/>
          <w:color w:val="333333"/>
          <w:sz w:val="22"/>
          <w:szCs w:val="22"/>
        </w:rPr>
        <w:t>Scatterplot, a graph for visualizing correlations or relationships</w:t>
      </w:r>
    </w:p>
    <w:p w14:paraId="66DB4C34" w14:textId="59C19BE4" w:rsidR="00D05F36" w:rsidRDefault="0FABCDAD" w:rsidP="43417E9C">
      <w:pPr>
        <w:pStyle w:val="ListParagraph"/>
        <w:numPr>
          <w:ilvl w:val="0"/>
          <w:numId w:val="1"/>
        </w:numPr>
        <w:shd w:val="clear" w:color="auto" w:fill="FFFFFF" w:themeFill="background1"/>
        <w:spacing w:after="0"/>
        <w:rPr>
          <w:rFonts w:ascii="Lato" w:eastAsia="Lato" w:hAnsi="Lato" w:cs="Lato"/>
          <w:color w:val="333333"/>
          <w:sz w:val="22"/>
          <w:szCs w:val="22"/>
        </w:rPr>
      </w:pPr>
      <w:r w:rsidRPr="43417E9C">
        <w:rPr>
          <w:rFonts w:ascii="Lato" w:eastAsia="Lato" w:hAnsi="Lato" w:cs="Lato"/>
          <w:color w:val="333333"/>
          <w:sz w:val="22"/>
          <w:szCs w:val="22"/>
        </w:rPr>
        <w:t>Heat map, a visual representation to show frequency or interaction using colors</w:t>
      </w:r>
    </w:p>
    <w:p w14:paraId="261B8BC3" w14:textId="4445F824" w:rsidR="00D05F36" w:rsidRDefault="00DD5675" w:rsidP="43417E9C">
      <w:pPr>
        <w:shd w:val="clear" w:color="auto" w:fill="FFFFFF" w:themeFill="background1"/>
        <w:spacing w:after="0"/>
        <w:rPr>
          <w:rFonts w:ascii="Lato" w:eastAsia="Lato" w:hAnsi="Lato" w:cs="Lato"/>
          <w:color w:val="333333"/>
          <w:sz w:val="22"/>
          <w:szCs w:val="22"/>
        </w:rPr>
      </w:pPr>
      <w:r>
        <w:rPr>
          <w:rFonts w:ascii="Lato" w:eastAsia="Lato" w:hAnsi="Lato" w:cs="Lato"/>
          <w:color w:val="333333"/>
          <w:sz w:val="22"/>
          <w:szCs w:val="22"/>
        </w:rPr>
        <w:t>I created a weekly dashboard for my SEO team as well as company-wide standups to discuss the latest trends in our keyword data, how our customers are searching on search engines, and valuable news articles in the SEO &amp; search world other non-technical stakeholders should be aware of.</w:t>
      </w:r>
    </w:p>
    <w:p w14:paraId="310645C7" w14:textId="77777777" w:rsidR="00DD5675" w:rsidRDefault="00DD5675" w:rsidP="43417E9C">
      <w:pPr>
        <w:shd w:val="clear" w:color="auto" w:fill="FFFFFF" w:themeFill="background1"/>
        <w:spacing w:after="0"/>
        <w:rPr>
          <w:rFonts w:ascii="Lato" w:eastAsia="Lato" w:hAnsi="Lato" w:cs="Lato"/>
          <w:color w:val="333333"/>
          <w:sz w:val="22"/>
          <w:szCs w:val="22"/>
        </w:rPr>
      </w:pPr>
    </w:p>
    <w:p w14:paraId="0E599BA3" w14:textId="6A723C1E" w:rsidR="00D05F36" w:rsidRDefault="0D13EC9F" w:rsidP="43417E9C">
      <w:pPr>
        <w:shd w:val="clear" w:color="auto" w:fill="FFFFFF" w:themeFill="background1"/>
        <w:spacing w:after="0"/>
        <w:rPr>
          <w:rFonts w:ascii="Lato" w:eastAsia="Lato" w:hAnsi="Lato" w:cs="Lato"/>
          <w:color w:val="333333"/>
          <w:sz w:val="22"/>
          <w:szCs w:val="22"/>
        </w:rPr>
      </w:pPr>
      <w:r w:rsidRPr="43417E9C">
        <w:rPr>
          <w:rFonts w:ascii="Lato" w:eastAsia="Lato" w:hAnsi="Lato" w:cs="Lato"/>
          <w:color w:val="333333"/>
          <w:sz w:val="22"/>
          <w:szCs w:val="22"/>
        </w:rPr>
        <w:t xml:space="preserve">The seven phases of the data analytics life cycle are important to know </w:t>
      </w:r>
      <w:proofErr w:type="gramStart"/>
      <w:r w:rsidRPr="43417E9C">
        <w:rPr>
          <w:rFonts w:ascii="Lato" w:eastAsia="Lato" w:hAnsi="Lato" w:cs="Lato"/>
          <w:color w:val="333333"/>
          <w:sz w:val="22"/>
          <w:szCs w:val="22"/>
        </w:rPr>
        <w:t>in order to</w:t>
      </w:r>
      <w:proofErr w:type="gramEnd"/>
      <w:r w:rsidRPr="43417E9C">
        <w:rPr>
          <w:rFonts w:ascii="Lato" w:eastAsia="Lato" w:hAnsi="Lato" w:cs="Lato"/>
          <w:color w:val="333333"/>
          <w:sz w:val="22"/>
          <w:szCs w:val="22"/>
        </w:rPr>
        <w:t xml:space="preserve"> obtain insights from the data. By using the life cycle, data analysts</w:t>
      </w:r>
      <w:r w:rsidR="1DC8779F" w:rsidRPr="43417E9C">
        <w:rPr>
          <w:rFonts w:ascii="Lato" w:eastAsia="Lato" w:hAnsi="Lato" w:cs="Lato"/>
          <w:color w:val="333333"/>
          <w:sz w:val="22"/>
          <w:szCs w:val="22"/>
        </w:rPr>
        <w:t xml:space="preserve"> can find problems, break them down, and offer solutions.</w:t>
      </w:r>
    </w:p>
    <w:p w14:paraId="165634AE" w14:textId="0EE96375" w:rsidR="00D05F36" w:rsidRDefault="00D05F36" w:rsidP="43417E9C">
      <w:pPr>
        <w:shd w:val="clear" w:color="auto" w:fill="FFFFFF" w:themeFill="background1"/>
        <w:spacing w:after="0"/>
        <w:rPr>
          <w:rFonts w:ascii="Lato" w:eastAsia="Lato" w:hAnsi="Lato" w:cs="Lato"/>
          <w:color w:val="333333"/>
        </w:rPr>
      </w:pPr>
    </w:p>
    <w:p w14:paraId="2051D78A" w14:textId="4D3BA8DF" w:rsidR="00D05F36" w:rsidRDefault="00D05F36" w:rsidP="43417E9C">
      <w:pPr>
        <w:shd w:val="clear" w:color="auto" w:fill="FFFFFF" w:themeFill="background1"/>
        <w:spacing w:after="0"/>
        <w:rPr>
          <w:rFonts w:ascii="Lato" w:eastAsia="Lato" w:hAnsi="Lato" w:cs="Lato"/>
          <w:color w:val="333333"/>
        </w:rPr>
      </w:pPr>
    </w:p>
    <w:p w14:paraId="782D59C8" w14:textId="0A4F3363" w:rsidR="00D05F36" w:rsidRDefault="5B36C952" w:rsidP="43417E9C">
      <w:pPr>
        <w:rPr>
          <w:rFonts w:ascii="Lato" w:eastAsia="Lato" w:hAnsi="Lato" w:cs="Lato"/>
          <w:color w:val="333333"/>
          <w:sz w:val="28"/>
          <w:szCs w:val="28"/>
        </w:rPr>
      </w:pPr>
      <w:proofErr w:type="spellStart"/>
      <w:r w:rsidRPr="43417E9C">
        <w:rPr>
          <w:rFonts w:ascii="Lato" w:eastAsia="Lato" w:hAnsi="Lato" w:cs="Lato"/>
          <w:color w:val="333333"/>
          <w:sz w:val="28"/>
          <w:szCs w:val="28"/>
        </w:rPr>
        <w:lastRenderedPageBreak/>
        <w:t>NGallo_Task</w:t>
      </w:r>
      <w:proofErr w:type="spellEnd"/>
      <w:r w:rsidRPr="43417E9C">
        <w:rPr>
          <w:rFonts w:ascii="Lato" w:eastAsia="Lato" w:hAnsi="Lato" w:cs="Lato"/>
          <w:color w:val="333333"/>
          <w:sz w:val="28"/>
          <w:szCs w:val="28"/>
        </w:rPr>
        <w:t xml:space="preserve"> 1 The Data Analytics Life </w:t>
      </w:r>
      <w:proofErr w:type="spellStart"/>
      <w:r w:rsidRPr="43417E9C">
        <w:rPr>
          <w:rFonts w:ascii="Lato" w:eastAsia="Lato" w:hAnsi="Lato" w:cs="Lato"/>
          <w:color w:val="333333"/>
          <w:sz w:val="28"/>
          <w:szCs w:val="28"/>
        </w:rPr>
        <w:t>Cycle_B</w:t>
      </w:r>
      <w:proofErr w:type="spellEnd"/>
    </w:p>
    <w:p w14:paraId="2AA9C658" w14:textId="6BFCF269" w:rsidR="00D05F36" w:rsidRDefault="00D05F36" w:rsidP="43417E9C">
      <w:pPr>
        <w:shd w:val="clear" w:color="auto" w:fill="FFFFFF" w:themeFill="background1"/>
        <w:spacing w:after="0"/>
        <w:ind w:left="720" w:hanging="360"/>
        <w:rPr>
          <w:rFonts w:ascii="Lato" w:eastAsia="Lato" w:hAnsi="Lato" w:cs="Lato"/>
          <w:color w:val="333333"/>
          <w:sz w:val="21"/>
          <w:szCs w:val="21"/>
        </w:rPr>
      </w:pPr>
    </w:p>
    <w:p w14:paraId="71F168C0" w14:textId="36FEFDF9" w:rsidR="00D05F36" w:rsidRDefault="7B5F228C" w:rsidP="43417E9C">
      <w:pPr>
        <w:shd w:val="clear" w:color="auto" w:fill="FFFFFF" w:themeFill="background1"/>
        <w:spacing w:after="0"/>
        <w:ind w:left="360" w:hanging="360"/>
        <w:rPr>
          <w:rFonts w:ascii="Lato" w:eastAsia="Lato" w:hAnsi="Lato" w:cs="Lato"/>
          <w:color w:val="333333"/>
          <w:sz w:val="18"/>
          <w:szCs w:val="18"/>
        </w:rPr>
      </w:pPr>
      <w:r w:rsidRPr="43417E9C">
        <w:rPr>
          <w:rFonts w:ascii="Lato" w:eastAsia="Lato" w:hAnsi="Lato" w:cs="Lato"/>
          <w:color w:val="333333"/>
          <w:sz w:val="18"/>
          <w:szCs w:val="18"/>
        </w:rPr>
        <w:t>B.   Apply your knowledge of the data analytics life cycle by selecting one data analytics tool or technique and describing how the tool or technique might be used in one phase of the data analytics life cycle in an organization about which you have some knowledge.</w:t>
      </w:r>
    </w:p>
    <w:p w14:paraId="16898C37" w14:textId="3BC85CD5" w:rsidR="00D05F36" w:rsidRDefault="7B5F228C" w:rsidP="43417E9C">
      <w:pPr>
        <w:shd w:val="clear" w:color="auto" w:fill="FFFFFF" w:themeFill="background1"/>
        <w:spacing w:after="0"/>
        <w:ind w:left="720" w:hanging="360"/>
        <w:rPr>
          <w:rFonts w:ascii="Lato" w:eastAsia="Lato" w:hAnsi="Lato" w:cs="Lato"/>
          <w:color w:val="333333"/>
          <w:sz w:val="18"/>
          <w:szCs w:val="18"/>
        </w:rPr>
      </w:pPr>
      <w:r w:rsidRPr="43417E9C">
        <w:rPr>
          <w:rFonts w:ascii="Lato" w:eastAsia="Lato" w:hAnsi="Lato" w:cs="Lato"/>
          <w:color w:val="333333"/>
          <w:sz w:val="18"/>
          <w:szCs w:val="18"/>
        </w:rPr>
        <w:t xml:space="preserve">1.   Include </w:t>
      </w:r>
      <w:r w:rsidRPr="43417E9C">
        <w:rPr>
          <w:rFonts w:ascii="Lato" w:eastAsia="Lato" w:hAnsi="Lato" w:cs="Lato"/>
          <w:b/>
          <w:bCs/>
          <w:color w:val="333333"/>
          <w:sz w:val="18"/>
          <w:szCs w:val="18"/>
        </w:rPr>
        <w:t xml:space="preserve">three </w:t>
      </w:r>
      <w:r w:rsidRPr="43417E9C">
        <w:rPr>
          <w:rFonts w:ascii="Lato" w:eastAsia="Lato" w:hAnsi="Lato" w:cs="Lato"/>
          <w:color w:val="333333"/>
          <w:sz w:val="18"/>
          <w:szCs w:val="18"/>
        </w:rPr>
        <w:t>risks of using the selected tool or technique for data analytics.</w:t>
      </w:r>
    </w:p>
    <w:p w14:paraId="6CA92567" w14:textId="4587FEBA" w:rsidR="00D05F36" w:rsidRDefault="7B5F228C" w:rsidP="43417E9C">
      <w:pPr>
        <w:shd w:val="clear" w:color="auto" w:fill="FFFFFF" w:themeFill="background1"/>
        <w:spacing w:after="0"/>
        <w:ind w:left="720" w:hanging="360"/>
        <w:rPr>
          <w:rFonts w:ascii="Lato" w:eastAsia="Lato" w:hAnsi="Lato" w:cs="Lato"/>
          <w:color w:val="333333"/>
          <w:sz w:val="18"/>
          <w:szCs w:val="18"/>
        </w:rPr>
      </w:pPr>
      <w:r w:rsidRPr="43417E9C">
        <w:rPr>
          <w:rFonts w:ascii="Lato" w:eastAsia="Lato" w:hAnsi="Lato" w:cs="Lato"/>
          <w:color w:val="333333"/>
          <w:sz w:val="18"/>
          <w:szCs w:val="18"/>
        </w:rPr>
        <w:t>2.   Describe an organizational or technical problem using the selected tool or technique.</w:t>
      </w:r>
    </w:p>
    <w:p w14:paraId="6BA42CC1" w14:textId="4D318A30" w:rsidR="00D05F36" w:rsidRDefault="00D05F36" w:rsidP="43417E9C">
      <w:pPr>
        <w:shd w:val="clear" w:color="auto" w:fill="FFFFFF" w:themeFill="background1"/>
        <w:spacing w:after="0"/>
        <w:ind w:left="720" w:hanging="360"/>
        <w:rPr>
          <w:rFonts w:ascii="Lato" w:eastAsia="Lato" w:hAnsi="Lato" w:cs="Lato"/>
          <w:color w:val="333333"/>
          <w:sz w:val="21"/>
          <w:szCs w:val="21"/>
        </w:rPr>
      </w:pPr>
    </w:p>
    <w:p w14:paraId="45B5BDF8" w14:textId="7B11FAFB" w:rsidR="00D05F36" w:rsidRDefault="00D05F36" w:rsidP="43417E9C">
      <w:pPr>
        <w:shd w:val="clear" w:color="auto" w:fill="FFFFFF" w:themeFill="background1"/>
        <w:spacing w:after="0"/>
        <w:rPr>
          <w:rFonts w:ascii="Lato" w:eastAsia="Lato" w:hAnsi="Lato" w:cs="Lato"/>
          <w:color w:val="333333"/>
          <w:sz w:val="21"/>
          <w:szCs w:val="21"/>
        </w:rPr>
      </w:pPr>
    </w:p>
    <w:p w14:paraId="3FB56F69" w14:textId="5B1F5E4E" w:rsidR="00D05F36" w:rsidRDefault="00D05F36" w:rsidP="43417E9C">
      <w:pPr>
        <w:shd w:val="clear" w:color="auto" w:fill="FFFFFF" w:themeFill="background1"/>
        <w:spacing w:after="0"/>
        <w:rPr>
          <w:rFonts w:ascii="Lato" w:eastAsia="Lato" w:hAnsi="Lato" w:cs="Lato"/>
          <w:color w:val="333333"/>
          <w:sz w:val="21"/>
          <w:szCs w:val="21"/>
        </w:rPr>
      </w:pPr>
    </w:p>
    <w:p w14:paraId="1A99BDC4" w14:textId="472A1620" w:rsidR="00D05F36" w:rsidRDefault="247E8BA7" w:rsidP="43417E9C">
      <w:pPr>
        <w:shd w:val="clear" w:color="auto" w:fill="FFFFFF" w:themeFill="background1"/>
        <w:spacing w:after="0"/>
        <w:rPr>
          <w:rFonts w:ascii="Lato" w:eastAsia="Lato" w:hAnsi="Lato" w:cs="Lato"/>
          <w:color w:val="333333"/>
          <w:sz w:val="22"/>
          <w:szCs w:val="22"/>
        </w:rPr>
      </w:pPr>
      <w:r w:rsidRPr="43417E9C">
        <w:rPr>
          <w:rFonts w:ascii="Lato" w:eastAsia="Lato" w:hAnsi="Lato" w:cs="Lato"/>
          <w:color w:val="333333"/>
          <w:sz w:val="22"/>
          <w:szCs w:val="22"/>
        </w:rPr>
        <w:t xml:space="preserve">SQL (Structured Query Language) is one of the most important data analytics tools. </w:t>
      </w:r>
      <w:r w:rsidR="135C96D7" w:rsidRPr="43417E9C">
        <w:rPr>
          <w:rFonts w:ascii="Lato" w:eastAsia="Lato" w:hAnsi="Lato" w:cs="Lato"/>
          <w:color w:val="333333"/>
          <w:sz w:val="22"/>
          <w:szCs w:val="22"/>
        </w:rPr>
        <w:t xml:space="preserve">SQL is a </w:t>
      </w:r>
      <w:r w:rsidR="5445AEF7" w:rsidRPr="43417E9C">
        <w:rPr>
          <w:rFonts w:ascii="Lato" w:eastAsia="Lato" w:hAnsi="Lato" w:cs="Lato"/>
          <w:color w:val="333333"/>
          <w:sz w:val="22"/>
          <w:szCs w:val="22"/>
        </w:rPr>
        <w:t xml:space="preserve">programming </w:t>
      </w:r>
      <w:r w:rsidR="135C96D7" w:rsidRPr="43417E9C">
        <w:rPr>
          <w:rFonts w:ascii="Lato" w:eastAsia="Lato" w:hAnsi="Lato" w:cs="Lato"/>
          <w:color w:val="333333"/>
          <w:sz w:val="22"/>
          <w:szCs w:val="22"/>
        </w:rPr>
        <w:t xml:space="preserve">language that allows a data analyst to interact and communicate with relational databases. </w:t>
      </w:r>
      <w:r w:rsidR="23133781" w:rsidRPr="43417E9C">
        <w:rPr>
          <w:rFonts w:ascii="Lato" w:eastAsia="Lato" w:hAnsi="Lato" w:cs="Lato"/>
          <w:color w:val="333333"/>
          <w:sz w:val="22"/>
          <w:szCs w:val="22"/>
        </w:rPr>
        <w:t xml:space="preserve">This tool is commonly used in the </w:t>
      </w:r>
      <w:r w:rsidR="660EB47A" w:rsidRPr="43417E9C">
        <w:rPr>
          <w:rFonts w:ascii="Lato" w:eastAsia="Lato" w:hAnsi="Lato" w:cs="Lato"/>
          <w:color w:val="333333"/>
          <w:sz w:val="22"/>
          <w:szCs w:val="22"/>
        </w:rPr>
        <w:t xml:space="preserve">data cleaning phase. In this phase, an analyst will use SQL to </w:t>
      </w:r>
      <w:r w:rsidR="1FD76DAB" w:rsidRPr="43417E9C">
        <w:rPr>
          <w:rFonts w:ascii="Lato" w:eastAsia="Lato" w:hAnsi="Lato" w:cs="Lato"/>
          <w:color w:val="333333"/>
          <w:sz w:val="22"/>
          <w:szCs w:val="22"/>
        </w:rPr>
        <w:t>clean, filter, and structure</w:t>
      </w:r>
      <w:r w:rsidR="2B8DA5EF" w:rsidRPr="43417E9C">
        <w:rPr>
          <w:rFonts w:ascii="Lato" w:eastAsia="Lato" w:hAnsi="Lato" w:cs="Lato"/>
          <w:color w:val="333333"/>
          <w:sz w:val="22"/>
          <w:szCs w:val="22"/>
        </w:rPr>
        <w:t xml:space="preserve"> the</w:t>
      </w:r>
      <w:r w:rsidR="49AE3180" w:rsidRPr="43417E9C">
        <w:rPr>
          <w:rFonts w:ascii="Lato" w:eastAsia="Lato" w:hAnsi="Lato" w:cs="Lato"/>
          <w:color w:val="333333"/>
          <w:sz w:val="22"/>
          <w:szCs w:val="22"/>
        </w:rPr>
        <w:t xml:space="preserve"> raw</w:t>
      </w:r>
      <w:r w:rsidR="2B8DA5EF" w:rsidRPr="43417E9C">
        <w:rPr>
          <w:rFonts w:ascii="Lato" w:eastAsia="Lato" w:hAnsi="Lato" w:cs="Lato"/>
          <w:color w:val="333333"/>
          <w:sz w:val="22"/>
          <w:szCs w:val="22"/>
        </w:rPr>
        <w:t xml:space="preserve"> data to prepare it for the data exploration phase.</w:t>
      </w:r>
    </w:p>
    <w:p w14:paraId="7A0A89FA" w14:textId="0F80C2BA" w:rsidR="00D05F36" w:rsidRDefault="00D05F36" w:rsidP="43417E9C">
      <w:pPr>
        <w:shd w:val="clear" w:color="auto" w:fill="FFFFFF" w:themeFill="background1"/>
        <w:spacing w:after="0"/>
        <w:rPr>
          <w:rFonts w:ascii="Lato" w:eastAsia="Lato" w:hAnsi="Lato" w:cs="Lato"/>
          <w:color w:val="333333"/>
          <w:sz w:val="22"/>
          <w:szCs w:val="22"/>
        </w:rPr>
      </w:pPr>
    </w:p>
    <w:p w14:paraId="00F7F8A4" w14:textId="0F22079C" w:rsidR="00D05F36" w:rsidRDefault="5F9818C1" w:rsidP="43417E9C">
      <w:pPr>
        <w:shd w:val="clear" w:color="auto" w:fill="FFFFFF" w:themeFill="background1"/>
        <w:spacing w:after="0"/>
        <w:rPr>
          <w:rFonts w:ascii="Lato" w:eastAsia="Lato" w:hAnsi="Lato" w:cs="Lato"/>
          <w:color w:val="333333"/>
          <w:sz w:val="22"/>
          <w:szCs w:val="22"/>
        </w:rPr>
      </w:pPr>
      <w:r w:rsidRPr="43417E9C">
        <w:rPr>
          <w:rFonts w:ascii="Lato" w:eastAsia="Lato" w:hAnsi="Lato" w:cs="Lato"/>
          <w:color w:val="333333"/>
          <w:sz w:val="22"/>
          <w:szCs w:val="22"/>
        </w:rPr>
        <w:t>While there are always risks with data analysis and the tools that accompany it, here are t</w:t>
      </w:r>
      <w:r w:rsidR="08BF6B48" w:rsidRPr="43417E9C">
        <w:rPr>
          <w:rFonts w:ascii="Lato" w:eastAsia="Lato" w:hAnsi="Lato" w:cs="Lato"/>
          <w:color w:val="333333"/>
          <w:sz w:val="22"/>
          <w:szCs w:val="22"/>
        </w:rPr>
        <w:t>he three risks of using SQL</w:t>
      </w:r>
      <w:r w:rsidR="152B39A5" w:rsidRPr="43417E9C">
        <w:rPr>
          <w:rFonts w:ascii="Lato" w:eastAsia="Lato" w:hAnsi="Lato" w:cs="Lato"/>
          <w:color w:val="333333"/>
          <w:sz w:val="22"/>
          <w:szCs w:val="22"/>
        </w:rPr>
        <w:t>. The first risk is</w:t>
      </w:r>
      <w:r w:rsidR="08BF6B48" w:rsidRPr="43417E9C">
        <w:rPr>
          <w:rFonts w:ascii="Lato" w:eastAsia="Lato" w:hAnsi="Lato" w:cs="Lato"/>
          <w:color w:val="333333"/>
          <w:sz w:val="22"/>
          <w:szCs w:val="22"/>
        </w:rPr>
        <w:t xml:space="preserve"> </w:t>
      </w:r>
      <w:r w:rsidR="2CDAEC0B" w:rsidRPr="43417E9C">
        <w:rPr>
          <w:rFonts w:ascii="Lato" w:eastAsia="Lato" w:hAnsi="Lato" w:cs="Lato"/>
          <w:color w:val="333333"/>
          <w:sz w:val="22"/>
          <w:szCs w:val="22"/>
        </w:rPr>
        <w:t>the complex SQL queries that come with managing massive databases slowing down systems</w:t>
      </w:r>
      <w:r w:rsidR="5AB499AF" w:rsidRPr="43417E9C">
        <w:rPr>
          <w:rFonts w:ascii="Lato" w:eastAsia="Lato" w:hAnsi="Lato" w:cs="Lato"/>
          <w:color w:val="333333"/>
          <w:sz w:val="22"/>
          <w:szCs w:val="22"/>
        </w:rPr>
        <w:t xml:space="preserve">. The second risk is </w:t>
      </w:r>
      <w:r w:rsidR="11ABDD9D" w:rsidRPr="43417E9C">
        <w:rPr>
          <w:rFonts w:ascii="Lato" w:eastAsia="Lato" w:hAnsi="Lato" w:cs="Lato"/>
          <w:color w:val="333333"/>
          <w:sz w:val="22"/>
          <w:szCs w:val="22"/>
        </w:rPr>
        <w:t xml:space="preserve">human error opportunities with </w:t>
      </w:r>
      <w:r w:rsidR="2CDAEC0B" w:rsidRPr="43417E9C">
        <w:rPr>
          <w:rFonts w:ascii="Lato" w:eastAsia="Lato" w:hAnsi="Lato" w:cs="Lato"/>
          <w:color w:val="333333"/>
          <w:sz w:val="22"/>
          <w:szCs w:val="22"/>
        </w:rPr>
        <w:t>over-filtering or incor</w:t>
      </w:r>
      <w:r w:rsidR="25541A0B" w:rsidRPr="43417E9C">
        <w:rPr>
          <w:rFonts w:ascii="Lato" w:eastAsia="Lato" w:hAnsi="Lato" w:cs="Lato"/>
          <w:color w:val="333333"/>
          <w:sz w:val="22"/>
          <w:szCs w:val="22"/>
        </w:rPr>
        <w:t>rectly combining data</w:t>
      </w:r>
      <w:r w:rsidR="27B21D03" w:rsidRPr="43417E9C">
        <w:rPr>
          <w:rFonts w:ascii="Lato" w:eastAsia="Lato" w:hAnsi="Lato" w:cs="Lato"/>
          <w:color w:val="333333"/>
          <w:sz w:val="22"/>
          <w:szCs w:val="22"/>
        </w:rPr>
        <w:t xml:space="preserve"> when joining tables</w:t>
      </w:r>
      <w:r w:rsidR="72D4ED9D" w:rsidRPr="43417E9C">
        <w:rPr>
          <w:rFonts w:ascii="Lato" w:eastAsia="Lato" w:hAnsi="Lato" w:cs="Lato"/>
          <w:color w:val="333333"/>
          <w:sz w:val="22"/>
          <w:szCs w:val="22"/>
        </w:rPr>
        <w:t xml:space="preserve">. Lastly, the final risk is recognizing </w:t>
      </w:r>
      <w:r w:rsidR="25541A0B" w:rsidRPr="43417E9C">
        <w:rPr>
          <w:rFonts w:ascii="Lato" w:eastAsia="Lato" w:hAnsi="Lato" w:cs="Lato"/>
          <w:color w:val="333333"/>
          <w:sz w:val="22"/>
          <w:szCs w:val="22"/>
        </w:rPr>
        <w:t>the limitations SQL has with unstructured data like social media content</w:t>
      </w:r>
      <w:r w:rsidR="44C00DD6" w:rsidRPr="43417E9C">
        <w:rPr>
          <w:rFonts w:ascii="Lato" w:eastAsia="Lato" w:hAnsi="Lato" w:cs="Lato"/>
          <w:color w:val="333333"/>
          <w:sz w:val="22"/>
          <w:szCs w:val="22"/>
        </w:rPr>
        <w:t>, customer reviews</w:t>
      </w:r>
      <w:r w:rsidR="25541A0B" w:rsidRPr="43417E9C">
        <w:rPr>
          <w:rFonts w:ascii="Lato" w:eastAsia="Lato" w:hAnsi="Lato" w:cs="Lato"/>
          <w:color w:val="333333"/>
          <w:sz w:val="22"/>
          <w:szCs w:val="22"/>
        </w:rPr>
        <w:t xml:space="preserve"> and other diverse data sources.</w:t>
      </w:r>
    </w:p>
    <w:p w14:paraId="4DEBF597" w14:textId="5D716F9E" w:rsidR="00D05F36" w:rsidRDefault="00D05F36" w:rsidP="43417E9C">
      <w:pPr>
        <w:shd w:val="clear" w:color="auto" w:fill="FFFFFF" w:themeFill="background1"/>
        <w:spacing w:after="0"/>
        <w:rPr>
          <w:rFonts w:ascii="Lato" w:eastAsia="Lato" w:hAnsi="Lato" w:cs="Lato"/>
          <w:color w:val="333333"/>
          <w:sz w:val="22"/>
          <w:szCs w:val="22"/>
        </w:rPr>
      </w:pPr>
    </w:p>
    <w:p w14:paraId="58DA5B55" w14:textId="20DABD1A" w:rsidR="00D05F36" w:rsidRDefault="03C10F41" w:rsidP="43417E9C">
      <w:pPr>
        <w:shd w:val="clear" w:color="auto" w:fill="FFFFFF" w:themeFill="background1"/>
        <w:spacing w:after="0"/>
        <w:rPr>
          <w:rFonts w:ascii="Lato" w:eastAsia="Lato" w:hAnsi="Lato" w:cs="Lato"/>
          <w:color w:val="333333"/>
          <w:sz w:val="22"/>
          <w:szCs w:val="22"/>
        </w:rPr>
      </w:pPr>
      <w:r w:rsidRPr="43417E9C">
        <w:rPr>
          <w:rFonts w:ascii="Lato" w:eastAsia="Lato" w:hAnsi="Lato" w:cs="Lato"/>
          <w:color w:val="333333"/>
          <w:sz w:val="22"/>
          <w:szCs w:val="22"/>
        </w:rPr>
        <w:t>An organizational problem when using SQL for a retail or e-commerce company is slow query execution. This is likely to happen during peak buying seasons like ho</w:t>
      </w:r>
      <w:r w:rsidR="558D8C41" w:rsidRPr="43417E9C">
        <w:rPr>
          <w:rFonts w:ascii="Lato" w:eastAsia="Lato" w:hAnsi="Lato" w:cs="Lato"/>
          <w:color w:val="333333"/>
          <w:sz w:val="22"/>
          <w:szCs w:val="22"/>
        </w:rPr>
        <w:t xml:space="preserve">lidays (Black Friday). The database is being overloaded with customer purchases </w:t>
      </w:r>
      <w:r w:rsidR="395D214D" w:rsidRPr="43417E9C">
        <w:rPr>
          <w:rFonts w:ascii="Lato" w:eastAsia="Lato" w:hAnsi="Lato" w:cs="Lato"/>
          <w:color w:val="333333"/>
          <w:sz w:val="22"/>
          <w:szCs w:val="22"/>
        </w:rPr>
        <w:t xml:space="preserve">and inventory restocking data. </w:t>
      </w:r>
      <w:r w:rsidR="488F0D65" w:rsidRPr="43417E9C">
        <w:rPr>
          <w:rFonts w:ascii="Lato" w:eastAsia="Lato" w:hAnsi="Lato" w:cs="Lato"/>
          <w:color w:val="333333"/>
          <w:sz w:val="22"/>
          <w:szCs w:val="22"/>
        </w:rPr>
        <w:t>The execution of queries may take a bit longer to run through</w:t>
      </w:r>
      <w:r w:rsidR="4C44302B" w:rsidRPr="43417E9C">
        <w:rPr>
          <w:rFonts w:ascii="Lato" w:eastAsia="Lato" w:hAnsi="Lato" w:cs="Lato"/>
          <w:color w:val="333333"/>
          <w:sz w:val="22"/>
          <w:szCs w:val="22"/>
        </w:rPr>
        <w:t xml:space="preserve"> </w:t>
      </w:r>
      <w:r w:rsidR="488F0D65" w:rsidRPr="43417E9C">
        <w:rPr>
          <w:rFonts w:ascii="Lato" w:eastAsia="Lato" w:hAnsi="Lato" w:cs="Lato"/>
          <w:color w:val="333333"/>
          <w:sz w:val="22"/>
          <w:szCs w:val="22"/>
        </w:rPr>
        <w:t>the millions of lines of data to pull the right information for the analyst.</w:t>
      </w:r>
    </w:p>
    <w:p w14:paraId="14C9344B" w14:textId="077448D1" w:rsidR="00D05F36" w:rsidRDefault="00D05F36" w:rsidP="43417E9C">
      <w:pPr>
        <w:shd w:val="clear" w:color="auto" w:fill="FFFFFF" w:themeFill="background1"/>
        <w:spacing w:after="0"/>
        <w:rPr>
          <w:rFonts w:ascii="Lato" w:eastAsia="Lato" w:hAnsi="Lato" w:cs="Lato"/>
          <w:color w:val="333333"/>
          <w:sz w:val="28"/>
          <w:szCs w:val="28"/>
        </w:rPr>
      </w:pPr>
    </w:p>
    <w:p w14:paraId="3625C8DA" w14:textId="5093AAE1" w:rsidR="00D05F36" w:rsidRDefault="77DBEA90" w:rsidP="43417E9C">
      <w:pPr>
        <w:shd w:val="clear" w:color="auto" w:fill="FFFFFF" w:themeFill="background1"/>
        <w:spacing w:after="0"/>
        <w:rPr>
          <w:rFonts w:ascii="Lato" w:eastAsia="Lato" w:hAnsi="Lato" w:cs="Lato"/>
          <w:color w:val="333333"/>
          <w:sz w:val="28"/>
          <w:szCs w:val="28"/>
        </w:rPr>
      </w:pPr>
      <w:proofErr w:type="spellStart"/>
      <w:r w:rsidRPr="43417E9C">
        <w:rPr>
          <w:rFonts w:ascii="Lato" w:eastAsia="Lato" w:hAnsi="Lato" w:cs="Lato"/>
          <w:color w:val="333333"/>
          <w:sz w:val="28"/>
          <w:szCs w:val="28"/>
        </w:rPr>
        <w:t>NGallo_Task</w:t>
      </w:r>
      <w:proofErr w:type="spellEnd"/>
      <w:r w:rsidRPr="43417E9C">
        <w:rPr>
          <w:rFonts w:ascii="Lato" w:eastAsia="Lato" w:hAnsi="Lato" w:cs="Lato"/>
          <w:color w:val="333333"/>
          <w:sz w:val="28"/>
          <w:szCs w:val="28"/>
        </w:rPr>
        <w:t xml:space="preserve"> 1 The Data Analytics Life </w:t>
      </w:r>
      <w:proofErr w:type="spellStart"/>
      <w:r w:rsidRPr="43417E9C">
        <w:rPr>
          <w:rFonts w:ascii="Lato" w:eastAsia="Lato" w:hAnsi="Lato" w:cs="Lato"/>
          <w:color w:val="333333"/>
          <w:sz w:val="28"/>
          <w:szCs w:val="28"/>
        </w:rPr>
        <w:t>Cycle_C</w:t>
      </w:r>
      <w:proofErr w:type="spellEnd"/>
    </w:p>
    <w:p w14:paraId="408D33FA" w14:textId="06B7C64B" w:rsidR="00D05F36" w:rsidRDefault="00D05F36" w:rsidP="43417E9C">
      <w:pPr>
        <w:shd w:val="clear" w:color="auto" w:fill="FFFFFF" w:themeFill="background1"/>
        <w:spacing w:after="0"/>
        <w:rPr>
          <w:rFonts w:ascii="Lato" w:eastAsia="Lato" w:hAnsi="Lato" w:cs="Lato"/>
          <w:color w:val="333333"/>
          <w:sz w:val="21"/>
          <w:szCs w:val="21"/>
        </w:rPr>
      </w:pPr>
    </w:p>
    <w:p w14:paraId="0CBCAC6C" w14:textId="216A3105" w:rsidR="00D05F36" w:rsidRDefault="7AE19948" w:rsidP="43417E9C">
      <w:pPr>
        <w:shd w:val="clear" w:color="auto" w:fill="FFFFFF" w:themeFill="background1"/>
        <w:spacing w:after="0"/>
        <w:ind w:left="360" w:hanging="360"/>
        <w:rPr>
          <w:rFonts w:ascii="Lato" w:eastAsia="Lato" w:hAnsi="Lato" w:cs="Lato"/>
          <w:color w:val="333333"/>
          <w:sz w:val="18"/>
          <w:szCs w:val="18"/>
        </w:rPr>
      </w:pPr>
      <w:r w:rsidRPr="43417E9C">
        <w:rPr>
          <w:rFonts w:ascii="Lato" w:eastAsia="Lato" w:hAnsi="Lato" w:cs="Lato"/>
          <w:color w:val="333333"/>
          <w:sz w:val="18"/>
          <w:szCs w:val="18"/>
        </w:rPr>
        <w:t>C.   Describe the decision-making process of selecting the appropriate data analytics tool or technique from part B.</w:t>
      </w:r>
    </w:p>
    <w:p w14:paraId="15CD601B" w14:textId="3A45A677" w:rsidR="00D05F36" w:rsidRDefault="7AE19948" w:rsidP="43417E9C">
      <w:pPr>
        <w:shd w:val="clear" w:color="auto" w:fill="FFFFFF" w:themeFill="background1"/>
        <w:spacing w:after="0"/>
        <w:ind w:left="720" w:hanging="360"/>
        <w:rPr>
          <w:rFonts w:ascii="Lato" w:eastAsia="Lato" w:hAnsi="Lato" w:cs="Lato"/>
          <w:color w:val="333333"/>
          <w:sz w:val="18"/>
          <w:szCs w:val="18"/>
        </w:rPr>
      </w:pPr>
      <w:r w:rsidRPr="43417E9C">
        <w:rPr>
          <w:rFonts w:ascii="Lato" w:eastAsia="Lato" w:hAnsi="Lato" w:cs="Lato"/>
          <w:color w:val="333333"/>
          <w:sz w:val="18"/>
          <w:szCs w:val="18"/>
        </w:rPr>
        <w:t>1.   Justify the organizational or technical need for the selected tool or technique.</w:t>
      </w:r>
    </w:p>
    <w:p w14:paraId="50DC05A3" w14:textId="753E9DDC" w:rsidR="00D05F36" w:rsidRDefault="7AE19948" w:rsidP="43417E9C">
      <w:pPr>
        <w:shd w:val="clear" w:color="auto" w:fill="FFFFFF" w:themeFill="background1"/>
        <w:spacing w:after="0"/>
        <w:ind w:left="720" w:hanging="360"/>
        <w:rPr>
          <w:rFonts w:ascii="Lato" w:eastAsia="Lato" w:hAnsi="Lato" w:cs="Lato"/>
          <w:color w:val="333333"/>
          <w:sz w:val="18"/>
          <w:szCs w:val="18"/>
        </w:rPr>
      </w:pPr>
      <w:r w:rsidRPr="43417E9C">
        <w:rPr>
          <w:rFonts w:ascii="Lato" w:eastAsia="Lato" w:hAnsi="Lato" w:cs="Lato"/>
          <w:color w:val="333333"/>
          <w:sz w:val="18"/>
          <w:szCs w:val="18"/>
        </w:rPr>
        <w:t>2.   Summarize the results of using the selected tool or technique in the life cycle phase you selected in B.</w:t>
      </w:r>
    </w:p>
    <w:p w14:paraId="75E4BD21" w14:textId="331B8FDB" w:rsidR="00D05F36" w:rsidRDefault="7AE19948" w:rsidP="43417E9C">
      <w:pPr>
        <w:shd w:val="clear" w:color="auto" w:fill="FFFFFF" w:themeFill="background1"/>
        <w:spacing w:after="0"/>
        <w:ind w:left="720" w:hanging="360"/>
        <w:rPr>
          <w:rFonts w:ascii="Lato" w:eastAsia="Lato" w:hAnsi="Lato" w:cs="Lato"/>
          <w:color w:val="333333"/>
          <w:sz w:val="18"/>
          <w:szCs w:val="18"/>
        </w:rPr>
      </w:pPr>
      <w:r w:rsidRPr="43417E9C">
        <w:rPr>
          <w:rFonts w:ascii="Lato" w:eastAsia="Lato" w:hAnsi="Lato" w:cs="Lato"/>
          <w:color w:val="333333"/>
          <w:sz w:val="18"/>
          <w:szCs w:val="18"/>
        </w:rPr>
        <w:t xml:space="preserve">3.   Evaluate the 3 potential ethical problems of using the selected data analytics tool or technique identified in part B1 for this </w:t>
      </w:r>
      <w:proofErr w:type="gramStart"/>
      <w:r w:rsidRPr="43417E9C">
        <w:rPr>
          <w:rFonts w:ascii="Lato" w:eastAsia="Lato" w:hAnsi="Lato" w:cs="Lato"/>
          <w:color w:val="333333"/>
          <w:sz w:val="18"/>
          <w:szCs w:val="18"/>
        </w:rPr>
        <w:t>particular problem</w:t>
      </w:r>
      <w:proofErr w:type="gramEnd"/>
      <w:r w:rsidRPr="43417E9C">
        <w:rPr>
          <w:rFonts w:ascii="Lato" w:eastAsia="Lato" w:hAnsi="Lato" w:cs="Lato"/>
          <w:color w:val="333333"/>
          <w:sz w:val="18"/>
          <w:szCs w:val="18"/>
        </w:rPr>
        <w:t>.</w:t>
      </w:r>
    </w:p>
    <w:p w14:paraId="38A12313" w14:textId="12610B39" w:rsidR="00D05F36" w:rsidRDefault="00D05F36" w:rsidP="43417E9C">
      <w:pPr>
        <w:shd w:val="clear" w:color="auto" w:fill="FFFFFF" w:themeFill="background1"/>
        <w:spacing w:after="0"/>
        <w:ind w:left="720" w:hanging="360"/>
        <w:rPr>
          <w:rFonts w:ascii="Lato" w:eastAsia="Lato" w:hAnsi="Lato" w:cs="Lato"/>
          <w:color w:val="333333"/>
          <w:sz w:val="21"/>
          <w:szCs w:val="21"/>
        </w:rPr>
      </w:pPr>
    </w:p>
    <w:p w14:paraId="0E0E88C8" w14:textId="1062B628" w:rsidR="00D05F36" w:rsidRDefault="00D05F36" w:rsidP="43417E9C">
      <w:pPr>
        <w:shd w:val="clear" w:color="auto" w:fill="FFFFFF" w:themeFill="background1"/>
        <w:spacing w:after="0"/>
        <w:rPr>
          <w:rFonts w:ascii="Lato" w:eastAsia="Lato" w:hAnsi="Lato" w:cs="Lato"/>
          <w:color w:val="333333"/>
          <w:sz w:val="21"/>
          <w:szCs w:val="21"/>
        </w:rPr>
      </w:pPr>
    </w:p>
    <w:p w14:paraId="2D6575C1" w14:textId="068ED7E5" w:rsidR="00D05F36" w:rsidRDefault="598BD78A" w:rsidP="43417E9C">
      <w:pPr>
        <w:shd w:val="clear" w:color="auto" w:fill="FFFFFF" w:themeFill="background1"/>
        <w:spacing w:after="0"/>
        <w:rPr>
          <w:rFonts w:ascii="Lato" w:eastAsia="Lato" w:hAnsi="Lato" w:cs="Lato"/>
          <w:color w:val="333333"/>
          <w:sz w:val="22"/>
          <w:szCs w:val="22"/>
        </w:rPr>
      </w:pPr>
      <w:r w:rsidRPr="43417E9C">
        <w:rPr>
          <w:rFonts w:ascii="Lato" w:eastAsia="Lato" w:hAnsi="Lato" w:cs="Lato"/>
          <w:color w:val="333333"/>
          <w:sz w:val="22"/>
          <w:szCs w:val="22"/>
        </w:rPr>
        <w:t xml:space="preserve">The justification </w:t>
      </w:r>
      <w:r w:rsidR="54346BCF" w:rsidRPr="43417E9C">
        <w:rPr>
          <w:rFonts w:ascii="Lato" w:eastAsia="Lato" w:hAnsi="Lato" w:cs="Lato"/>
          <w:color w:val="333333"/>
          <w:sz w:val="22"/>
          <w:szCs w:val="22"/>
        </w:rPr>
        <w:t>for</w:t>
      </w:r>
      <w:r w:rsidRPr="43417E9C">
        <w:rPr>
          <w:rFonts w:ascii="Lato" w:eastAsia="Lato" w:hAnsi="Lato" w:cs="Lato"/>
          <w:color w:val="333333"/>
          <w:sz w:val="22"/>
          <w:szCs w:val="22"/>
        </w:rPr>
        <w:t xml:space="preserve"> using SQL for a retail or e-commerce company comes with SQL being the most efficient way to access and transform data</w:t>
      </w:r>
      <w:r w:rsidR="69A447FB" w:rsidRPr="43417E9C">
        <w:rPr>
          <w:rFonts w:ascii="Lato" w:eastAsia="Lato" w:hAnsi="Lato" w:cs="Lato"/>
          <w:color w:val="333333"/>
          <w:sz w:val="22"/>
          <w:szCs w:val="22"/>
        </w:rPr>
        <w:t>, especially in larger datasets.</w:t>
      </w:r>
      <w:r w:rsidR="694717AA" w:rsidRPr="43417E9C">
        <w:rPr>
          <w:rFonts w:ascii="Lato" w:eastAsia="Lato" w:hAnsi="Lato" w:cs="Lato"/>
          <w:color w:val="333333"/>
          <w:sz w:val="22"/>
          <w:szCs w:val="22"/>
        </w:rPr>
        <w:t xml:space="preserve"> When using SQL for data cleaning, this tool will standar</w:t>
      </w:r>
      <w:r w:rsidR="590BAE79" w:rsidRPr="43417E9C">
        <w:rPr>
          <w:rFonts w:ascii="Lato" w:eastAsia="Lato" w:hAnsi="Lato" w:cs="Lato"/>
          <w:color w:val="333333"/>
          <w:sz w:val="22"/>
          <w:szCs w:val="22"/>
        </w:rPr>
        <w:t>d</w:t>
      </w:r>
      <w:r w:rsidR="694717AA" w:rsidRPr="43417E9C">
        <w:rPr>
          <w:rFonts w:ascii="Lato" w:eastAsia="Lato" w:hAnsi="Lato" w:cs="Lato"/>
          <w:color w:val="333333"/>
          <w:sz w:val="22"/>
          <w:szCs w:val="22"/>
        </w:rPr>
        <w:t>ize the data</w:t>
      </w:r>
      <w:r w:rsidR="1346A318" w:rsidRPr="43417E9C">
        <w:rPr>
          <w:rFonts w:ascii="Lato" w:eastAsia="Lato" w:hAnsi="Lato" w:cs="Lato"/>
          <w:color w:val="333333"/>
          <w:sz w:val="22"/>
          <w:szCs w:val="22"/>
        </w:rPr>
        <w:t>set after manipulating and filtering the data for customer purchases, inventory restocks, and other necessary</w:t>
      </w:r>
      <w:r w:rsidR="737B3C51" w:rsidRPr="43417E9C">
        <w:rPr>
          <w:rFonts w:ascii="Lato" w:eastAsia="Lato" w:hAnsi="Lato" w:cs="Lato"/>
          <w:color w:val="333333"/>
          <w:sz w:val="22"/>
          <w:szCs w:val="22"/>
        </w:rPr>
        <w:t xml:space="preserve"> items to track for a retail company.</w:t>
      </w:r>
    </w:p>
    <w:p w14:paraId="51719543" w14:textId="00B490FC" w:rsidR="00D05F36" w:rsidRDefault="00D05F36" w:rsidP="43417E9C">
      <w:pPr>
        <w:shd w:val="clear" w:color="auto" w:fill="FFFFFF" w:themeFill="background1"/>
        <w:spacing w:after="0"/>
        <w:rPr>
          <w:rFonts w:ascii="Lato" w:eastAsia="Lato" w:hAnsi="Lato" w:cs="Lato"/>
          <w:color w:val="333333"/>
          <w:sz w:val="22"/>
          <w:szCs w:val="22"/>
        </w:rPr>
      </w:pPr>
    </w:p>
    <w:p w14:paraId="2C078E63" w14:textId="4D12F394" w:rsidR="00D05F36" w:rsidRDefault="584773B4" w:rsidP="43417E9C">
      <w:pPr>
        <w:shd w:val="clear" w:color="auto" w:fill="FFFFFF" w:themeFill="background1"/>
        <w:spacing w:after="0"/>
        <w:rPr>
          <w:rFonts w:ascii="Lato" w:eastAsia="Lato" w:hAnsi="Lato" w:cs="Lato"/>
          <w:color w:val="333333"/>
          <w:sz w:val="22"/>
          <w:szCs w:val="22"/>
        </w:rPr>
      </w:pPr>
      <w:r w:rsidRPr="43417E9C">
        <w:rPr>
          <w:rFonts w:ascii="Lato" w:eastAsia="Lato" w:hAnsi="Lato" w:cs="Lato"/>
          <w:color w:val="333333"/>
          <w:sz w:val="22"/>
          <w:szCs w:val="22"/>
        </w:rPr>
        <w:lastRenderedPageBreak/>
        <w:t>There are risks and problems with managing company and consumer data, but here are t</w:t>
      </w:r>
      <w:r w:rsidR="1D65A380" w:rsidRPr="43417E9C">
        <w:rPr>
          <w:rFonts w:ascii="Lato" w:eastAsia="Lato" w:hAnsi="Lato" w:cs="Lato"/>
          <w:color w:val="333333"/>
          <w:sz w:val="22"/>
          <w:szCs w:val="22"/>
        </w:rPr>
        <w:t>he three potential ethical problems of using SQL for retail or e-commerce datasets</w:t>
      </w:r>
      <w:r w:rsidR="62FE9BE0" w:rsidRPr="43417E9C">
        <w:rPr>
          <w:rFonts w:ascii="Lato" w:eastAsia="Lato" w:hAnsi="Lato" w:cs="Lato"/>
          <w:color w:val="333333"/>
          <w:sz w:val="22"/>
          <w:szCs w:val="22"/>
        </w:rPr>
        <w:t>. First, slow query execution could add pressure on the analyst to use incomplete datasets which then creates a biased dataset to work with.</w:t>
      </w:r>
      <w:r w:rsidR="59A654E2" w:rsidRPr="43417E9C">
        <w:rPr>
          <w:rFonts w:ascii="Lato" w:eastAsia="Lato" w:hAnsi="Lato" w:cs="Lato"/>
          <w:color w:val="333333"/>
          <w:sz w:val="22"/>
          <w:szCs w:val="22"/>
        </w:rPr>
        <w:t xml:space="preserve"> Second, over-filtering any </w:t>
      </w:r>
      <w:r w:rsidR="1E26680B" w:rsidRPr="43417E9C">
        <w:rPr>
          <w:rFonts w:ascii="Lato" w:eastAsia="Lato" w:hAnsi="Lato" w:cs="Lato"/>
          <w:color w:val="333333"/>
          <w:sz w:val="22"/>
          <w:szCs w:val="22"/>
        </w:rPr>
        <w:t xml:space="preserve">purchases </w:t>
      </w:r>
      <w:r w:rsidR="59A654E2" w:rsidRPr="43417E9C">
        <w:rPr>
          <w:rFonts w:ascii="Lato" w:eastAsia="Lato" w:hAnsi="Lato" w:cs="Lato"/>
          <w:color w:val="333333"/>
          <w:sz w:val="22"/>
          <w:szCs w:val="22"/>
        </w:rPr>
        <w:t>or consumer data can indirectly e</w:t>
      </w:r>
      <w:r w:rsidR="395318E0" w:rsidRPr="43417E9C">
        <w:rPr>
          <w:rFonts w:ascii="Lato" w:eastAsia="Lato" w:hAnsi="Lato" w:cs="Lato"/>
          <w:color w:val="333333"/>
          <w:sz w:val="22"/>
          <w:szCs w:val="22"/>
        </w:rPr>
        <w:t xml:space="preserve">xclude marginalized customer groups from the dataset which then can exclude them from future </w:t>
      </w:r>
      <w:r w:rsidR="5762696E" w:rsidRPr="43417E9C">
        <w:rPr>
          <w:rFonts w:ascii="Lato" w:eastAsia="Lato" w:hAnsi="Lato" w:cs="Lato"/>
          <w:color w:val="333333"/>
          <w:sz w:val="22"/>
          <w:szCs w:val="22"/>
        </w:rPr>
        <w:t xml:space="preserve">company </w:t>
      </w:r>
      <w:r w:rsidR="395318E0" w:rsidRPr="43417E9C">
        <w:rPr>
          <w:rFonts w:ascii="Lato" w:eastAsia="Lato" w:hAnsi="Lato" w:cs="Lato"/>
          <w:color w:val="333333"/>
          <w:sz w:val="22"/>
          <w:szCs w:val="22"/>
        </w:rPr>
        <w:t>strategies</w:t>
      </w:r>
      <w:r w:rsidR="5573FE0F" w:rsidRPr="43417E9C">
        <w:rPr>
          <w:rFonts w:ascii="Lato" w:eastAsia="Lato" w:hAnsi="Lato" w:cs="Lato"/>
          <w:color w:val="333333"/>
          <w:sz w:val="22"/>
          <w:szCs w:val="22"/>
        </w:rPr>
        <w:t xml:space="preserve"> like marketing assets. Lastly, the limitation on structured data could affect the company’s relat</w:t>
      </w:r>
      <w:r w:rsidR="4F1C6DF9" w:rsidRPr="43417E9C">
        <w:rPr>
          <w:rFonts w:ascii="Lato" w:eastAsia="Lato" w:hAnsi="Lato" w:cs="Lato"/>
          <w:color w:val="333333"/>
          <w:sz w:val="22"/>
          <w:szCs w:val="22"/>
        </w:rPr>
        <w:t>ionship with customer feedback and user needs if shown via reviews or social media.</w:t>
      </w:r>
    </w:p>
    <w:sectPr w:rsidR="00D05F3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BAE8A9" w14:textId="77777777" w:rsidR="002C014A" w:rsidRDefault="002C014A">
      <w:pPr>
        <w:spacing w:after="0" w:line="240" w:lineRule="auto"/>
      </w:pPr>
      <w:r>
        <w:separator/>
      </w:r>
    </w:p>
  </w:endnote>
  <w:endnote w:type="continuationSeparator" w:id="0">
    <w:p w14:paraId="0BBCEBC7" w14:textId="77777777" w:rsidR="002C014A" w:rsidRDefault="002C0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3417E9C" w14:paraId="73DAC4C3" w14:textId="77777777" w:rsidTr="43417E9C">
      <w:trPr>
        <w:trHeight w:val="300"/>
      </w:trPr>
      <w:tc>
        <w:tcPr>
          <w:tcW w:w="3120" w:type="dxa"/>
        </w:tcPr>
        <w:p w14:paraId="246B3E2E" w14:textId="0B8760B9" w:rsidR="43417E9C" w:rsidRDefault="43417E9C" w:rsidP="43417E9C">
          <w:pPr>
            <w:pStyle w:val="Header"/>
            <w:ind w:left="-115"/>
          </w:pPr>
        </w:p>
      </w:tc>
      <w:tc>
        <w:tcPr>
          <w:tcW w:w="3120" w:type="dxa"/>
        </w:tcPr>
        <w:p w14:paraId="195096B2" w14:textId="6F221F7B" w:rsidR="43417E9C" w:rsidRDefault="43417E9C" w:rsidP="43417E9C">
          <w:pPr>
            <w:pStyle w:val="Header"/>
            <w:jc w:val="center"/>
          </w:pPr>
        </w:p>
      </w:tc>
      <w:tc>
        <w:tcPr>
          <w:tcW w:w="3120" w:type="dxa"/>
        </w:tcPr>
        <w:p w14:paraId="47B3C5F4" w14:textId="62604FE9" w:rsidR="43417E9C" w:rsidRDefault="43417E9C" w:rsidP="43417E9C">
          <w:pPr>
            <w:pStyle w:val="Header"/>
            <w:ind w:right="-115"/>
            <w:jc w:val="right"/>
          </w:pPr>
        </w:p>
      </w:tc>
    </w:tr>
  </w:tbl>
  <w:p w14:paraId="18C9A784" w14:textId="552205EE" w:rsidR="43417E9C" w:rsidRDefault="43417E9C" w:rsidP="43417E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DCAFF2" w14:textId="77777777" w:rsidR="002C014A" w:rsidRDefault="002C014A">
      <w:pPr>
        <w:spacing w:after="0" w:line="240" w:lineRule="auto"/>
      </w:pPr>
      <w:r>
        <w:separator/>
      </w:r>
    </w:p>
  </w:footnote>
  <w:footnote w:type="continuationSeparator" w:id="0">
    <w:p w14:paraId="2FA33485" w14:textId="77777777" w:rsidR="002C014A" w:rsidRDefault="002C01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3417E9C" w14:paraId="5473E18E" w14:textId="77777777" w:rsidTr="43417E9C">
      <w:trPr>
        <w:trHeight w:val="300"/>
      </w:trPr>
      <w:tc>
        <w:tcPr>
          <w:tcW w:w="3120" w:type="dxa"/>
        </w:tcPr>
        <w:p w14:paraId="3B917BAC" w14:textId="3CAC2EA7" w:rsidR="43417E9C" w:rsidRDefault="43417E9C" w:rsidP="43417E9C">
          <w:pPr>
            <w:pStyle w:val="Header"/>
            <w:ind w:left="-115"/>
          </w:pPr>
        </w:p>
      </w:tc>
      <w:tc>
        <w:tcPr>
          <w:tcW w:w="3120" w:type="dxa"/>
        </w:tcPr>
        <w:p w14:paraId="7B9AA05A" w14:textId="64B969EB" w:rsidR="43417E9C" w:rsidRDefault="43417E9C" w:rsidP="43417E9C">
          <w:pPr>
            <w:pStyle w:val="Header"/>
            <w:jc w:val="center"/>
          </w:pPr>
        </w:p>
      </w:tc>
      <w:tc>
        <w:tcPr>
          <w:tcW w:w="3120" w:type="dxa"/>
        </w:tcPr>
        <w:p w14:paraId="61B778DB" w14:textId="1F996B2D" w:rsidR="43417E9C" w:rsidRDefault="43417E9C" w:rsidP="43417E9C">
          <w:pPr>
            <w:pStyle w:val="Header"/>
            <w:ind w:right="-115"/>
            <w:jc w:val="right"/>
          </w:pPr>
        </w:p>
      </w:tc>
    </w:tr>
  </w:tbl>
  <w:p w14:paraId="7827595E" w14:textId="5304F7C8" w:rsidR="43417E9C" w:rsidRDefault="43417E9C" w:rsidP="43417E9C">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5E032B"/>
    <w:multiLevelType w:val="hybridMultilevel"/>
    <w:tmpl w:val="A50403BE"/>
    <w:lvl w:ilvl="0" w:tplc="0E1CB2BA">
      <w:start w:val="1"/>
      <w:numFmt w:val="bullet"/>
      <w:lvlText w:val=""/>
      <w:lvlJc w:val="left"/>
      <w:pPr>
        <w:ind w:left="720" w:hanging="360"/>
      </w:pPr>
      <w:rPr>
        <w:rFonts w:ascii="Symbol" w:hAnsi="Symbol" w:hint="default"/>
      </w:rPr>
    </w:lvl>
    <w:lvl w:ilvl="1" w:tplc="0B646494">
      <w:start w:val="1"/>
      <w:numFmt w:val="bullet"/>
      <w:lvlText w:val="o"/>
      <w:lvlJc w:val="left"/>
      <w:pPr>
        <w:ind w:left="1440" w:hanging="360"/>
      </w:pPr>
      <w:rPr>
        <w:rFonts w:ascii="Courier New" w:hAnsi="Courier New" w:hint="default"/>
      </w:rPr>
    </w:lvl>
    <w:lvl w:ilvl="2" w:tplc="050E2C78">
      <w:start w:val="1"/>
      <w:numFmt w:val="bullet"/>
      <w:lvlText w:val=""/>
      <w:lvlJc w:val="left"/>
      <w:pPr>
        <w:ind w:left="2160" w:hanging="360"/>
      </w:pPr>
      <w:rPr>
        <w:rFonts w:ascii="Wingdings" w:hAnsi="Wingdings" w:hint="default"/>
      </w:rPr>
    </w:lvl>
    <w:lvl w:ilvl="3" w:tplc="7AA0BB32">
      <w:start w:val="1"/>
      <w:numFmt w:val="bullet"/>
      <w:lvlText w:val=""/>
      <w:lvlJc w:val="left"/>
      <w:pPr>
        <w:ind w:left="2880" w:hanging="360"/>
      </w:pPr>
      <w:rPr>
        <w:rFonts w:ascii="Symbol" w:hAnsi="Symbol" w:hint="default"/>
      </w:rPr>
    </w:lvl>
    <w:lvl w:ilvl="4" w:tplc="E0444F90">
      <w:start w:val="1"/>
      <w:numFmt w:val="bullet"/>
      <w:lvlText w:val="o"/>
      <w:lvlJc w:val="left"/>
      <w:pPr>
        <w:ind w:left="3600" w:hanging="360"/>
      </w:pPr>
      <w:rPr>
        <w:rFonts w:ascii="Courier New" w:hAnsi="Courier New" w:hint="default"/>
      </w:rPr>
    </w:lvl>
    <w:lvl w:ilvl="5" w:tplc="D106774E">
      <w:start w:val="1"/>
      <w:numFmt w:val="bullet"/>
      <w:lvlText w:val=""/>
      <w:lvlJc w:val="left"/>
      <w:pPr>
        <w:ind w:left="4320" w:hanging="360"/>
      </w:pPr>
      <w:rPr>
        <w:rFonts w:ascii="Wingdings" w:hAnsi="Wingdings" w:hint="default"/>
      </w:rPr>
    </w:lvl>
    <w:lvl w:ilvl="6" w:tplc="8416A254">
      <w:start w:val="1"/>
      <w:numFmt w:val="bullet"/>
      <w:lvlText w:val=""/>
      <w:lvlJc w:val="left"/>
      <w:pPr>
        <w:ind w:left="5040" w:hanging="360"/>
      </w:pPr>
      <w:rPr>
        <w:rFonts w:ascii="Symbol" w:hAnsi="Symbol" w:hint="default"/>
      </w:rPr>
    </w:lvl>
    <w:lvl w:ilvl="7" w:tplc="F1667CEE">
      <w:start w:val="1"/>
      <w:numFmt w:val="bullet"/>
      <w:lvlText w:val="o"/>
      <w:lvlJc w:val="left"/>
      <w:pPr>
        <w:ind w:left="5760" w:hanging="360"/>
      </w:pPr>
      <w:rPr>
        <w:rFonts w:ascii="Courier New" w:hAnsi="Courier New" w:hint="default"/>
      </w:rPr>
    </w:lvl>
    <w:lvl w:ilvl="8" w:tplc="40DA6272">
      <w:start w:val="1"/>
      <w:numFmt w:val="bullet"/>
      <w:lvlText w:val=""/>
      <w:lvlJc w:val="left"/>
      <w:pPr>
        <w:ind w:left="6480" w:hanging="360"/>
      </w:pPr>
      <w:rPr>
        <w:rFonts w:ascii="Wingdings" w:hAnsi="Wingdings" w:hint="default"/>
      </w:rPr>
    </w:lvl>
  </w:abstractNum>
  <w:abstractNum w:abstractNumId="1" w15:restartNumberingAfterBreak="0">
    <w:nsid w:val="49969F1D"/>
    <w:multiLevelType w:val="hybridMultilevel"/>
    <w:tmpl w:val="D770901C"/>
    <w:lvl w:ilvl="0" w:tplc="E71E085A">
      <w:start w:val="1"/>
      <w:numFmt w:val="bullet"/>
      <w:lvlText w:val=""/>
      <w:lvlJc w:val="left"/>
      <w:pPr>
        <w:ind w:left="1080" w:hanging="360"/>
      </w:pPr>
      <w:rPr>
        <w:rFonts w:ascii="Symbol" w:hAnsi="Symbol" w:hint="default"/>
      </w:rPr>
    </w:lvl>
    <w:lvl w:ilvl="1" w:tplc="D04C9640">
      <w:start w:val="1"/>
      <w:numFmt w:val="bullet"/>
      <w:lvlText w:val="o"/>
      <w:lvlJc w:val="left"/>
      <w:pPr>
        <w:ind w:left="1800" w:hanging="360"/>
      </w:pPr>
      <w:rPr>
        <w:rFonts w:ascii="Courier New" w:hAnsi="Courier New" w:hint="default"/>
      </w:rPr>
    </w:lvl>
    <w:lvl w:ilvl="2" w:tplc="89200792">
      <w:start w:val="1"/>
      <w:numFmt w:val="bullet"/>
      <w:lvlText w:val=""/>
      <w:lvlJc w:val="left"/>
      <w:pPr>
        <w:ind w:left="2520" w:hanging="360"/>
      </w:pPr>
      <w:rPr>
        <w:rFonts w:ascii="Wingdings" w:hAnsi="Wingdings" w:hint="default"/>
      </w:rPr>
    </w:lvl>
    <w:lvl w:ilvl="3" w:tplc="D88ABC5A">
      <w:start w:val="1"/>
      <w:numFmt w:val="bullet"/>
      <w:lvlText w:val=""/>
      <w:lvlJc w:val="left"/>
      <w:pPr>
        <w:ind w:left="3240" w:hanging="360"/>
      </w:pPr>
      <w:rPr>
        <w:rFonts w:ascii="Symbol" w:hAnsi="Symbol" w:hint="default"/>
      </w:rPr>
    </w:lvl>
    <w:lvl w:ilvl="4" w:tplc="52D085FE">
      <w:start w:val="1"/>
      <w:numFmt w:val="bullet"/>
      <w:lvlText w:val="o"/>
      <w:lvlJc w:val="left"/>
      <w:pPr>
        <w:ind w:left="3960" w:hanging="360"/>
      </w:pPr>
      <w:rPr>
        <w:rFonts w:ascii="Courier New" w:hAnsi="Courier New" w:hint="default"/>
      </w:rPr>
    </w:lvl>
    <w:lvl w:ilvl="5" w:tplc="CF28DCA0">
      <w:start w:val="1"/>
      <w:numFmt w:val="bullet"/>
      <w:lvlText w:val=""/>
      <w:lvlJc w:val="left"/>
      <w:pPr>
        <w:ind w:left="4680" w:hanging="360"/>
      </w:pPr>
      <w:rPr>
        <w:rFonts w:ascii="Wingdings" w:hAnsi="Wingdings" w:hint="default"/>
      </w:rPr>
    </w:lvl>
    <w:lvl w:ilvl="6" w:tplc="98D811F8">
      <w:start w:val="1"/>
      <w:numFmt w:val="bullet"/>
      <w:lvlText w:val=""/>
      <w:lvlJc w:val="left"/>
      <w:pPr>
        <w:ind w:left="5400" w:hanging="360"/>
      </w:pPr>
      <w:rPr>
        <w:rFonts w:ascii="Symbol" w:hAnsi="Symbol" w:hint="default"/>
      </w:rPr>
    </w:lvl>
    <w:lvl w:ilvl="7" w:tplc="C2F23816">
      <w:start w:val="1"/>
      <w:numFmt w:val="bullet"/>
      <w:lvlText w:val="o"/>
      <w:lvlJc w:val="left"/>
      <w:pPr>
        <w:ind w:left="6120" w:hanging="360"/>
      </w:pPr>
      <w:rPr>
        <w:rFonts w:ascii="Courier New" w:hAnsi="Courier New" w:hint="default"/>
      </w:rPr>
    </w:lvl>
    <w:lvl w:ilvl="8" w:tplc="F59C1618">
      <w:start w:val="1"/>
      <w:numFmt w:val="bullet"/>
      <w:lvlText w:val=""/>
      <w:lvlJc w:val="left"/>
      <w:pPr>
        <w:ind w:left="6840" w:hanging="360"/>
      </w:pPr>
      <w:rPr>
        <w:rFonts w:ascii="Wingdings" w:hAnsi="Wingdings" w:hint="default"/>
      </w:rPr>
    </w:lvl>
  </w:abstractNum>
  <w:num w:numId="1" w16cid:durableId="1017466811">
    <w:abstractNumId w:val="0"/>
  </w:num>
  <w:num w:numId="2" w16cid:durableId="2111581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9AA776"/>
    <w:rsid w:val="00161CB0"/>
    <w:rsid w:val="002C014A"/>
    <w:rsid w:val="0030A31E"/>
    <w:rsid w:val="008E8011"/>
    <w:rsid w:val="00A46B77"/>
    <w:rsid w:val="00C45361"/>
    <w:rsid w:val="00D05F36"/>
    <w:rsid w:val="00DD5675"/>
    <w:rsid w:val="0270BB08"/>
    <w:rsid w:val="028210FE"/>
    <w:rsid w:val="033965B5"/>
    <w:rsid w:val="034740DE"/>
    <w:rsid w:val="03C10F41"/>
    <w:rsid w:val="03EECF97"/>
    <w:rsid w:val="0428E85D"/>
    <w:rsid w:val="046F8217"/>
    <w:rsid w:val="04907287"/>
    <w:rsid w:val="0552D9A5"/>
    <w:rsid w:val="056F091E"/>
    <w:rsid w:val="059856AF"/>
    <w:rsid w:val="05A02D8B"/>
    <w:rsid w:val="075722DC"/>
    <w:rsid w:val="083A32A8"/>
    <w:rsid w:val="08BF6B48"/>
    <w:rsid w:val="0BEF0755"/>
    <w:rsid w:val="0D13EC9F"/>
    <w:rsid w:val="0D1E86FB"/>
    <w:rsid w:val="0D8C1CDA"/>
    <w:rsid w:val="0F2B1AB2"/>
    <w:rsid w:val="0FA53256"/>
    <w:rsid w:val="0FABCDAD"/>
    <w:rsid w:val="10727B83"/>
    <w:rsid w:val="10A94886"/>
    <w:rsid w:val="11858DC5"/>
    <w:rsid w:val="11ABDD9D"/>
    <w:rsid w:val="12732571"/>
    <w:rsid w:val="127D0F82"/>
    <w:rsid w:val="1305E271"/>
    <w:rsid w:val="1346A318"/>
    <w:rsid w:val="134CDEBF"/>
    <w:rsid w:val="135C96D7"/>
    <w:rsid w:val="138C4F7E"/>
    <w:rsid w:val="140E8E15"/>
    <w:rsid w:val="1462CDD7"/>
    <w:rsid w:val="1463F268"/>
    <w:rsid w:val="1524AFA6"/>
    <w:rsid w:val="152B39A5"/>
    <w:rsid w:val="16E7BCC5"/>
    <w:rsid w:val="17BC2F07"/>
    <w:rsid w:val="17C1727A"/>
    <w:rsid w:val="180A1F4C"/>
    <w:rsid w:val="1830584C"/>
    <w:rsid w:val="18651853"/>
    <w:rsid w:val="189BC83C"/>
    <w:rsid w:val="18AF55B6"/>
    <w:rsid w:val="19C0AE35"/>
    <w:rsid w:val="1A105D13"/>
    <w:rsid w:val="1A616684"/>
    <w:rsid w:val="1A7ECE97"/>
    <w:rsid w:val="1B1D5C6A"/>
    <w:rsid w:val="1B6C42B2"/>
    <w:rsid w:val="1B8EDCA6"/>
    <w:rsid w:val="1B9BFF9F"/>
    <w:rsid w:val="1BB3B54A"/>
    <w:rsid w:val="1BC9EDCF"/>
    <w:rsid w:val="1BCBEEA7"/>
    <w:rsid w:val="1BE351D3"/>
    <w:rsid w:val="1CB1E795"/>
    <w:rsid w:val="1CC292CF"/>
    <w:rsid w:val="1D65A380"/>
    <w:rsid w:val="1DBF8D60"/>
    <w:rsid w:val="1DC8779F"/>
    <w:rsid w:val="1E04272D"/>
    <w:rsid w:val="1E26680B"/>
    <w:rsid w:val="1E869E93"/>
    <w:rsid w:val="1ED42BE5"/>
    <w:rsid w:val="1EE99704"/>
    <w:rsid w:val="1FD76DAB"/>
    <w:rsid w:val="20FD16E0"/>
    <w:rsid w:val="21CFFE82"/>
    <w:rsid w:val="21DE26C4"/>
    <w:rsid w:val="22503817"/>
    <w:rsid w:val="23133781"/>
    <w:rsid w:val="246D4061"/>
    <w:rsid w:val="247E8BA7"/>
    <w:rsid w:val="24E74B69"/>
    <w:rsid w:val="2512AE89"/>
    <w:rsid w:val="25541A0B"/>
    <w:rsid w:val="25A90D4F"/>
    <w:rsid w:val="25C670F2"/>
    <w:rsid w:val="264BBF4C"/>
    <w:rsid w:val="278F2771"/>
    <w:rsid w:val="27B21D03"/>
    <w:rsid w:val="28FDC294"/>
    <w:rsid w:val="2984F57E"/>
    <w:rsid w:val="29B83DA2"/>
    <w:rsid w:val="2A17CACB"/>
    <w:rsid w:val="2B1D8726"/>
    <w:rsid w:val="2B3F6B2B"/>
    <w:rsid w:val="2B8DA5EF"/>
    <w:rsid w:val="2C4BFA91"/>
    <w:rsid w:val="2CD4BB79"/>
    <w:rsid w:val="2CDAEC0B"/>
    <w:rsid w:val="2CE0C44E"/>
    <w:rsid w:val="2D04C7BA"/>
    <w:rsid w:val="2D249A14"/>
    <w:rsid w:val="2D3B071F"/>
    <w:rsid w:val="2D6A3454"/>
    <w:rsid w:val="2DF14E8C"/>
    <w:rsid w:val="2E601B08"/>
    <w:rsid w:val="2F1C6EA9"/>
    <w:rsid w:val="2F529309"/>
    <w:rsid w:val="3041545A"/>
    <w:rsid w:val="306873CC"/>
    <w:rsid w:val="30902FF3"/>
    <w:rsid w:val="30FFC8B3"/>
    <w:rsid w:val="31D63A29"/>
    <w:rsid w:val="31D8BBD5"/>
    <w:rsid w:val="32E95C1F"/>
    <w:rsid w:val="3454EC20"/>
    <w:rsid w:val="34658E13"/>
    <w:rsid w:val="34E9C533"/>
    <w:rsid w:val="358C6964"/>
    <w:rsid w:val="3596EAFF"/>
    <w:rsid w:val="35C34052"/>
    <w:rsid w:val="35C9A7D5"/>
    <w:rsid w:val="3687FB36"/>
    <w:rsid w:val="36DC3E7C"/>
    <w:rsid w:val="37844FEC"/>
    <w:rsid w:val="3793092B"/>
    <w:rsid w:val="37FADA28"/>
    <w:rsid w:val="3813E8F0"/>
    <w:rsid w:val="395318E0"/>
    <w:rsid w:val="395D214D"/>
    <w:rsid w:val="3993ACF7"/>
    <w:rsid w:val="39E7DF75"/>
    <w:rsid w:val="3ACEBDF5"/>
    <w:rsid w:val="3B24593B"/>
    <w:rsid w:val="3B72E386"/>
    <w:rsid w:val="3BE21E0D"/>
    <w:rsid w:val="3CC435A4"/>
    <w:rsid w:val="3D032C4A"/>
    <w:rsid w:val="3D8B807F"/>
    <w:rsid w:val="3DF6EDC9"/>
    <w:rsid w:val="3ECE4650"/>
    <w:rsid w:val="3EFDE590"/>
    <w:rsid w:val="3EFE78F8"/>
    <w:rsid w:val="4028EF10"/>
    <w:rsid w:val="404D2C6F"/>
    <w:rsid w:val="4075BC89"/>
    <w:rsid w:val="40DAAAA9"/>
    <w:rsid w:val="4169E4BF"/>
    <w:rsid w:val="41BECC78"/>
    <w:rsid w:val="421CAB49"/>
    <w:rsid w:val="42C72AF5"/>
    <w:rsid w:val="431DBCF8"/>
    <w:rsid w:val="432C6DD9"/>
    <w:rsid w:val="43417E9C"/>
    <w:rsid w:val="4388680B"/>
    <w:rsid w:val="44C00DD6"/>
    <w:rsid w:val="4613CB6B"/>
    <w:rsid w:val="4633818B"/>
    <w:rsid w:val="4676F711"/>
    <w:rsid w:val="46E01BCA"/>
    <w:rsid w:val="4703B4F8"/>
    <w:rsid w:val="488F0D65"/>
    <w:rsid w:val="495C3522"/>
    <w:rsid w:val="49AE3180"/>
    <w:rsid w:val="49E19D4C"/>
    <w:rsid w:val="4A00698E"/>
    <w:rsid w:val="4A137E8B"/>
    <w:rsid w:val="4A1D4A78"/>
    <w:rsid w:val="4A909D75"/>
    <w:rsid w:val="4AA4C78C"/>
    <w:rsid w:val="4AFC2254"/>
    <w:rsid w:val="4BBE5487"/>
    <w:rsid w:val="4BE70071"/>
    <w:rsid w:val="4C44302B"/>
    <w:rsid w:val="4CE36199"/>
    <w:rsid w:val="4D18FA99"/>
    <w:rsid w:val="4D892058"/>
    <w:rsid w:val="4E463767"/>
    <w:rsid w:val="4EC3382C"/>
    <w:rsid w:val="4EF3594D"/>
    <w:rsid w:val="4F1C6DF9"/>
    <w:rsid w:val="4F82321A"/>
    <w:rsid w:val="50455294"/>
    <w:rsid w:val="50B81148"/>
    <w:rsid w:val="50D5CBD9"/>
    <w:rsid w:val="51181224"/>
    <w:rsid w:val="5140920C"/>
    <w:rsid w:val="521F8217"/>
    <w:rsid w:val="52603933"/>
    <w:rsid w:val="52AC6A43"/>
    <w:rsid w:val="52F50174"/>
    <w:rsid w:val="5353F41C"/>
    <w:rsid w:val="53ECA55C"/>
    <w:rsid w:val="54346BCF"/>
    <w:rsid w:val="5445AEF7"/>
    <w:rsid w:val="547EF941"/>
    <w:rsid w:val="5573FE0F"/>
    <w:rsid w:val="557C5EC6"/>
    <w:rsid w:val="558D8C41"/>
    <w:rsid w:val="571C9252"/>
    <w:rsid w:val="575E0CE5"/>
    <w:rsid w:val="5762696E"/>
    <w:rsid w:val="57760B38"/>
    <w:rsid w:val="57F585FA"/>
    <w:rsid w:val="584773B4"/>
    <w:rsid w:val="590BAE79"/>
    <w:rsid w:val="598BD78A"/>
    <w:rsid w:val="5998BB2F"/>
    <w:rsid w:val="59A654E2"/>
    <w:rsid w:val="5A206EBC"/>
    <w:rsid w:val="5AB499AF"/>
    <w:rsid w:val="5B36C952"/>
    <w:rsid w:val="5B38D607"/>
    <w:rsid w:val="5B58B776"/>
    <w:rsid w:val="5B8A5B3F"/>
    <w:rsid w:val="5C3F49A7"/>
    <w:rsid w:val="5C940370"/>
    <w:rsid w:val="5D6A7C8A"/>
    <w:rsid w:val="5DB5D634"/>
    <w:rsid w:val="5E2BF264"/>
    <w:rsid w:val="5E84BDF9"/>
    <w:rsid w:val="5F2B3D69"/>
    <w:rsid w:val="5F9818C1"/>
    <w:rsid w:val="60F6C36F"/>
    <w:rsid w:val="61E3F82C"/>
    <w:rsid w:val="62426D8E"/>
    <w:rsid w:val="62FE9BE0"/>
    <w:rsid w:val="63614BCE"/>
    <w:rsid w:val="6390D411"/>
    <w:rsid w:val="63C462AB"/>
    <w:rsid w:val="642B92D7"/>
    <w:rsid w:val="65676CF5"/>
    <w:rsid w:val="65E14319"/>
    <w:rsid w:val="660EB47A"/>
    <w:rsid w:val="6649BD22"/>
    <w:rsid w:val="66B8104C"/>
    <w:rsid w:val="67713A0F"/>
    <w:rsid w:val="67B1B46A"/>
    <w:rsid w:val="68023D20"/>
    <w:rsid w:val="68B73674"/>
    <w:rsid w:val="69023AA0"/>
    <w:rsid w:val="69378213"/>
    <w:rsid w:val="694717AA"/>
    <w:rsid w:val="696975ED"/>
    <w:rsid w:val="69A447FB"/>
    <w:rsid w:val="69DA770C"/>
    <w:rsid w:val="6A0BD379"/>
    <w:rsid w:val="6AD08229"/>
    <w:rsid w:val="6AE9EF9E"/>
    <w:rsid w:val="6B29B0D1"/>
    <w:rsid w:val="6BB90FA4"/>
    <w:rsid w:val="6C6B231A"/>
    <w:rsid w:val="6CDC545F"/>
    <w:rsid w:val="6D390016"/>
    <w:rsid w:val="6D5968CA"/>
    <w:rsid w:val="6E169B7D"/>
    <w:rsid w:val="6E2A64F3"/>
    <w:rsid w:val="70099667"/>
    <w:rsid w:val="70E866EB"/>
    <w:rsid w:val="7165A64D"/>
    <w:rsid w:val="71B9754E"/>
    <w:rsid w:val="71EB6128"/>
    <w:rsid w:val="72574E4F"/>
    <w:rsid w:val="72D4ED9D"/>
    <w:rsid w:val="736FC952"/>
    <w:rsid w:val="737B3C51"/>
    <w:rsid w:val="744EB19C"/>
    <w:rsid w:val="759AA776"/>
    <w:rsid w:val="76307619"/>
    <w:rsid w:val="77DBEA90"/>
    <w:rsid w:val="7855269F"/>
    <w:rsid w:val="792D73EF"/>
    <w:rsid w:val="7AE19948"/>
    <w:rsid w:val="7B5F228C"/>
    <w:rsid w:val="7B7449C3"/>
    <w:rsid w:val="7BAA2F0F"/>
    <w:rsid w:val="7C8C6D97"/>
    <w:rsid w:val="7E3DE8A2"/>
    <w:rsid w:val="7E780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AA776"/>
  <w15:chartTrackingRefBased/>
  <w15:docId w15:val="{62DAE390-F9F0-40A7-9655-26A2C00A9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43417E9C"/>
    <w:pPr>
      <w:tabs>
        <w:tab w:val="center" w:pos="4680"/>
        <w:tab w:val="right" w:pos="9360"/>
      </w:tabs>
      <w:spacing w:after="0" w:line="240" w:lineRule="auto"/>
    </w:pPr>
  </w:style>
  <w:style w:type="paragraph" w:styleId="Footer">
    <w:name w:val="footer"/>
    <w:basedOn w:val="Normal"/>
    <w:uiPriority w:val="99"/>
    <w:unhideWhenUsed/>
    <w:rsid w:val="43417E9C"/>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Gallo</dc:creator>
  <cp:keywords/>
  <dc:description/>
  <cp:lastModifiedBy>Nicole Gallo</cp:lastModifiedBy>
  <cp:revision>2</cp:revision>
  <dcterms:created xsi:type="dcterms:W3CDTF">2025-05-01T21:04:00Z</dcterms:created>
  <dcterms:modified xsi:type="dcterms:W3CDTF">2025-05-06T13:49:00Z</dcterms:modified>
</cp:coreProperties>
</file>