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5E9F" w14:textId="77777777" w:rsidR="002E3EFA" w:rsidRDefault="00000000">
      <w:pPr>
        <w:spacing w:after="280" w:line="24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Documento de Especificación de Requisitos (DER)</w:t>
      </w:r>
    </w:p>
    <w:p w14:paraId="4D97AEF6" w14:textId="77777777" w:rsidR="002E3EFA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Rodrigo Díaz.</w:t>
      </w:r>
    </w:p>
    <w:p w14:paraId="4F1FEBDB" w14:textId="77777777" w:rsidR="002E3EFA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Ricardo Zepeda.</w:t>
      </w:r>
    </w:p>
    <w:p w14:paraId="16A81E42" w14:textId="77777777" w:rsidR="002E3EFA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18"/>
          <w:szCs w:val="18"/>
        </w:rPr>
      </w:pPr>
      <w:proofErr w:type="spellStart"/>
      <w:r>
        <w:rPr>
          <w:rFonts w:ascii="Arial" w:eastAsia="Arial" w:hAnsi="Arial" w:cs="Arial"/>
          <w:b/>
          <w:sz w:val="18"/>
          <w:szCs w:val="18"/>
        </w:rPr>
        <w:t>Heidy</w:t>
      </w:r>
      <w:proofErr w:type="spellEnd"/>
      <w:r>
        <w:rPr>
          <w:rFonts w:ascii="Arial" w:eastAsia="Arial" w:hAnsi="Arial" w:cs="Arial"/>
          <w:b/>
          <w:sz w:val="18"/>
          <w:szCs w:val="18"/>
        </w:rPr>
        <w:t xml:space="preserve"> Calizaya.</w:t>
      </w:r>
    </w:p>
    <w:p w14:paraId="4A9D7A74" w14:textId="77777777" w:rsidR="002E3EFA" w:rsidRDefault="00000000">
      <w:pPr>
        <w:numPr>
          <w:ilvl w:val="0"/>
          <w:numId w:val="1"/>
        </w:numPr>
        <w:spacing w:after="280" w:line="360" w:lineRule="auto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Nicole García.</w:t>
      </w:r>
    </w:p>
    <w:p w14:paraId="166FA1FD" w14:textId="77777777" w:rsidR="002E3EFA" w:rsidRDefault="00000000">
      <w:pPr>
        <w:pStyle w:val="Ttulo"/>
        <w:spacing w:before="280" w:after="280" w:line="240" w:lineRule="auto"/>
        <w:jc w:val="both"/>
        <w:rPr>
          <w:rFonts w:ascii="Arial" w:eastAsia="Arial" w:hAnsi="Arial" w:cs="Arial"/>
          <w:sz w:val="22"/>
          <w:szCs w:val="22"/>
        </w:rPr>
      </w:pPr>
      <w:bookmarkStart w:id="0" w:name="_heading=h.8x9jtusq74oj" w:colFirst="0" w:colLast="0"/>
      <w:bookmarkEnd w:id="0"/>
      <w:r>
        <w:rPr>
          <w:rFonts w:ascii="Arial" w:eastAsia="Arial" w:hAnsi="Arial" w:cs="Arial"/>
          <w:sz w:val="22"/>
          <w:szCs w:val="22"/>
        </w:rPr>
        <w:t>1. Introducción</w:t>
      </w:r>
    </w:p>
    <w:p w14:paraId="53A62553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" w:name="_heading=h.3njr8wbfx1ji" w:colFirst="0" w:colLast="0"/>
      <w:bookmarkEnd w:id="1"/>
      <w:r>
        <w:rPr>
          <w:rFonts w:ascii="Arial" w:eastAsia="Arial" w:hAnsi="Arial" w:cs="Arial"/>
          <w:sz w:val="22"/>
          <w:szCs w:val="22"/>
        </w:rPr>
        <w:t>1.1 Propósito del Documento</w:t>
      </w:r>
    </w:p>
    <w:p w14:paraId="27F2C6C2" w14:textId="77777777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 gestión para la biblioteca (</w:t>
      </w:r>
      <w:r>
        <w:rPr>
          <w:rFonts w:ascii="Arial" w:eastAsia="Arial" w:hAnsi="Arial" w:cs="Arial"/>
          <w:b/>
          <w:u w:val="single"/>
        </w:rPr>
        <w:t>GRCL</w:t>
      </w:r>
      <w:r>
        <w:rPr>
          <w:rFonts w:ascii="Arial" w:eastAsia="Arial" w:hAnsi="Arial" w:cs="Arial"/>
          <w:u w:val="single"/>
        </w:rPr>
        <w:t>)</w:t>
      </w:r>
      <w:r>
        <w:rPr>
          <w:rFonts w:ascii="Arial" w:eastAsia="Arial" w:hAnsi="Arial" w:cs="Arial"/>
        </w:rPr>
        <w:t xml:space="preserve"> debe permitir la reserva de cubículos, mostrando si estos están disponibles o no. Este recibe como entrada: fecha, datos personales, número del cubículo. Después de la reserva, se muestra un mensaje de confirmación de esta y una vez que acabe el uso del cubículo, se debe volver a mostrar como disponible.</w:t>
      </w:r>
    </w:p>
    <w:p w14:paraId="27BFBFA5" w14:textId="4A4770B9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También se puede gestionar los roles de los participantes del sistema, dando lugar a acciones </w:t>
      </w:r>
      <w:r w:rsidR="00BE301D">
        <w:rPr>
          <w:rFonts w:ascii="Arial" w:eastAsia="Arial" w:hAnsi="Arial" w:cs="Arial"/>
        </w:rPr>
        <w:t>específicas y</w:t>
      </w:r>
      <w:r>
        <w:rPr>
          <w:rFonts w:ascii="Arial" w:eastAsia="Arial" w:hAnsi="Arial" w:cs="Arial"/>
        </w:rPr>
        <w:t xml:space="preserve"> estableciendo límites. Administrando permisos sobre acciones y restricciones de cada rol sobre: Gestión de usuarios, reserva de cubículos, gestión de horarios y disponibilidad, control de uso de cubículos, notificaciones y recordatorios.</w:t>
      </w:r>
    </w:p>
    <w:p w14:paraId="0227D524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" w:name="_heading=h.typh3n93jnnr" w:colFirst="0" w:colLast="0"/>
      <w:bookmarkEnd w:id="2"/>
      <w:r>
        <w:rPr>
          <w:rFonts w:ascii="Arial" w:eastAsia="Arial" w:hAnsi="Arial" w:cs="Arial"/>
          <w:sz w:val="22"/>
          <w:szCs w:val="22"/>
        </w:rPr>
        <w:t>1.2 Alcance</w:t>
      </w:r>
    </w:p>
    <w:p w14:paraId="4D288265" w14:textId="77777777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alcance del sistema de gestión de biblioteca involucra a todos los funcionarios de la universidad y estudiantes.</w:t>
      </w:r>
    </w:p>
    <w:p w14:paraId="261F3F00" w14:textId="77777777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funciones que se implementan al sistema </w:t>
      </w:r>
      <w:r>
        <w:rPr>
          <w:rFonts w:ascii="Arial" w:eastAsia="Arial" w:hAnsi="Arial" w:cs="Arial"/>
          <w:b/>
          <w:u w:val="single"/>
        </w:rPr>
        <w:t>GRCL</w:t>
      </w:r>
      <w:r>
        <w:rPr>
          <w:rFonts w:ascii="Arial" w:eastAsia="Arial" w:hAnsi="Arial" w:cs="Arial"/>
        </w:rPr>
        <w:t xml:space="preserve"> son: elegir el día de la reserva, el horario en que se utiliza y elegir el tipo de cubículo a reservar, debido a que, las salas cuentan con diferentes características. </w:t>
      </w:r>
    </w:p>
    <w:p w14:paraId="17C0B978" w14:textId="2EC240A4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Nuestro objetivo es ayudar a los estudiantes de la universidad a simplificar el proceso de </w:t>
      </w:r>
      <w:r w:rsidR="00BE301D">
        <w:rPr>
          <w:rFonts w:ascii="Arial" w:eastAsia="Arial" w:hAnsi="Arial" w:cs="Arial"/>
        </w:rPr>
        <w:t>reservas, ya</w:t>
      </w:r>
      <w:r>
        <w:rPr>
          <w:rFonts w:ascii="Arial" w:eastAsia="Arial" w:hAnsi="Arial" w:cs="Arial"/>
        </w:rPr>
        <w:t xml:space="preserve"> que existen ocasiones en que todos quieren usar los cubículos, de este modo, servirá para aliviar el estrés de los estudiantes y ayudará a los funcionarios a descongestionar el proceso. </w:t>
      </w:r>
    </w:p>
    <w:p w14:paraId="5797FB99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3" w:name="_heading=h.cmolrvu8m4qx" w:colFirst="0" w:colLast="0"/>
      <w:bookmarkEnd w:id="3"/>
      <w:r>
        <w:rPr>
          <w:rFonts w:ascii="Arial" w:eastAsia="Arial" w:hAnsi="Arial" w:cs="Arial"/>
          <w:sz w:val="22"/>
          <w:szCs w:val="22"/>
        </w:rPr>
        <w:t>1.3 Definiciones y Abreviaturas</w:t>
      </w:r>
    </w:p>
    <w:p w14:paraId="7C9BEF99" w14:textId="77777777" w:rsidR="002E3EFA" w:rsidRDefault="00000000">
      <w:pPr>
        <w:numPr>
          <w:ilvl w:val="0"/>
          <w:numId w:val="3"/>
        </w:numPr>
        <w:spacing w:before="280" w:after="0" w:line="240" w:lineRule="auto"/>
        <w:jc w:val="both"/>
      </w:pPr>
      <w:proofErr w:type="spellStart"/>
      <w:r>
        <w:rPr>
          <w:rFonts w:ascii="Arial" w:eastAsia="Arial" w:hAnsi="Arial" w:cs="Arial"/>
          <w:b/>
        </w:rPr>
        <w:t>Stakeholder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Alumnos</w:t>
      </w:r>
    </w:p>
    <w:p w14:paraId="0543CAAE" w14:textId="77777777" w:rsidR="002E3EFA" w:rsidRDefault="00000000">
      <w:pPr>
        <w:numPr>
          <w:ilvl w:val="0"/>
          <w:numId w:val="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Actor:</w:t>
      </w:r>
      <w:r>
        <w:rPr>
          <w:rFonts w:ascii="Arial" w:eastAsia="Arial" w:hAnsi="Arial" w:cs="Arial"/>
        </w:rPr>
        <w:t xml:space="preserve"> Alumnos y funcionarios UCN</w:t>
      </w:r>
    </w:p>
    <w:p w14:paraId="14C31FB3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4" w:name="_heading=h.hpg1vnb34wbf" w:colFirst="0" w:colLast="0"/>
      <w:bookmarkEnd w:id="4"/>
      <w:r>
        <w:rPr>
          <w:rFonts w:ascii="Arial" w:eastAsia="Arial" w:hAnsi="Arial" w:cs="Arial"/>
          <w:sz w:val="22"/>
          <w:szCs w:val="22"/>
        </w:rPr>
        <w:t>1.4 Referencias</w:t>
      </w:r>
    </w:p>
    <w:p w14:paraId="1CA3C922" w14:textId="77777777" w:rsidR="002E3EFA" w:rsidRDefault="00000000">
      <w:pPr>
        <w:numPr>
          <w:ilvl w:val="0"/>
          <w:numId w:val="8"/>
        </w:num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Jacobs, P. (2019). </w:t>
      </w:r>
      <w:r>
        <w:rPr>
          <w:rFonts w:ascii="Arial" w:eastAsia="Arial" w:hAnsi="Arial" w:cs="Arial"/>
          <w:i/>
        </w:rPr>
        <w:t>SQL: Guía completa para principiantes de la programación SQL con ejercicios y estudios de casos</w:t>
      </w:r>
      <w:r>
        <w:rPr>
          <w:rFonts w:ascii="Arial" w:eastAsia="Arial" w:hAnsi="Arial" w:cs="Arial"/>
        </w:rPr>
        <w:t xml:space="preserve"> (ed. independiente).</w:t>
      </w:r>
    </w:p>
    <w:p w14:paraId="5267CC2E" w14:textId="77777777" w:rsidR="002E3EFA" w:rsidRDefault="00000000">
      <w:pPr>
        <w:numPr>
          <w:ilvl w:val="0"/>
          <w:numId w:val="8"/>
        </w:numPr>
        <w:spacing w:after="24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West, R., Zacharias, M., Assaf, W., </w:t>
      </w:r>
      <w:proofErr w:type="spellStart"/>
      <w:r>
        <w:rPr>
          <w:rFonts w:ascii="Arial" w:eastAsia="Arial" w:hAnsi="Arial" w:cs="Arial"/>
        </w:rPr>
        <w:t>Aelterman</w:t>
      </w:r>
      <w:proofErr w:type="spellEnd"/>
      <w:r>
        <w:rPr>
          <w:rFonts w:ascii="Arial" w:eastAsia="Arial" w:hAnsi="Arial" w:cs="Arial"/>
        </w:rPr>
        <w:t xml:space="preserve">, S., Davidson, L., &amp; </w:t>
      </w:r>
      <w:proofErr w:type="spellStart"/>
      <w:r>
        <w:rPr>
          <w:rFonts w:ascii="Arial" w:eastAsia="Arial" w:hAnsi="Arial" w:cs="Arial"/>
        </w:rPr>
        <w:t>D’Antoni</w:t>
      </w:r>
      <w:proofErr w:type="spellEnd"/>
      <w:r>
        <w:rPr>
          <w:rFonts w:ascii="Arial" w:eastAsia="Arial" w:hAnsi="Arial" w:cs="Arial"/>
        </w:rPr>
        <w:t xml:space="preserve">, J. (2020). </w:t>
      </w:r>
      <w:r>
        <w:rPr>
          <w:rFonts w:ascii="Arial" w:eastAsia="Arial" w:hAnsi="Arial" w:cs="Arial"/>
          <w:i/>
        </w:rPr>
        <w:t xml:space="preserve">SQL Server 2019 </w:t>
      </w:r>
      <w:proofErr w:type="spellStart"/>
      <w:r>
        <w:rPr>
          <w:rFonts w:ascii="Arial" w:eastAsia="Arial" w:hAnsi="Arial" w:cs="Arial"/>
          <w:i/>
        </w:rPr>
        <w:t>Administration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Inside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Out</w:t>
      </w:r>
      <w:proofErr w:type="spellEnd"/>
      <w:r>
        <w:rPr>
          <w:rFonts w:ascii="Arial" w:eastAsia="Arial" w:hAnsi="Arial" w:cs="Arial"/>
        </w:rPr>
        <w:t xml:space="preserve">. Microsoft </w:t>
      </w:r>
      <w:proofErr w:type="spellStart"/>
      <w:r>
        <w:rPr>
          <w:rFonts w:ascii="Arial" w:eastAsia="Arial" w:hAnsi="Arial" w:cs="Arial"/>
        </w:rPr>
        <w:t>Press</w:t>
      </w:r>
      <w:proofErr w:type="spellEnd"/>
      <w:r>
        <w:rPr>
          <w:rFonts w:ascii="Arial" w:eastAsia="Arial" w:hAnsi="Arial" w:cs="Arial"/>
        </w:rPr>
        <w:t>.</w:t>
      </w:r>
    </w:p>
    <w:p w14:paraId="7310EEB4" w14:textId="77777777" w:rsidR="002E3EFA" w:rsidRDefault="00000000">
      <w:pPr>
        <w:numPr>
          <w:ilvl w:val="0"/>
          <w:numId w:val="8"/>
        </w:numPr>
        <w:spacing w:after="24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Orós, J. C. (2021). </w:t>
      </w:r>
      <w:r>
        <w:rPr>
          <w:rFonts w:ascii="Arial" w:eastAsia="Arial" w:hAnsi="Arial" w:cs="Arial"/>
          <w:i/>
        </w:rPr>
        <w:t>JavaScript: Curso práctico de formación</w:t>
      </w:r>
      <w:r>
        <w:rPr>
          <w:rFonts w:ascii="Arial" w:eastAsia="Arial" w:hAnsi="Arial" w:cs="Arial"/>
        </w:rPr>
        <w:t xml:space="preserve"> (1.ª ed.). Alpha Editorial. </w:t>
      </w:r>
    </w:p>
    <w:p w14:paraId="6BA2621A" w14:textId="77777777" w:rsidR="002E3EFA" w:rsidRDefault="002E3EFA">
      <w:pPr>
        <w:spacing w:after="240" w:line="240" w:lineRule="auto"/>
        <w:jc w:val="both"/>
        <w:rPr>
          <w:rFonts w:ascii="Arial" w:eastAsia="Arial" w:hAnsi="Arial" w:cs="Arial"/>
        </w:rPr>
      </w:pPr>
    </w:p>
    <w:p w14:paraId="4F9A833E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5" w:name="_heading=h.d197mje09w" w:colFirst="0" w:colLast="0"/>
      <w:bookmarkEnd w:id="5"/>
      <w:r>
        <w:rPr>
          <w:rFonts w:ascii="Arial" w:eastAsia="Arial" w:hAnsi="Arial" w:cs="Arial"/>
          <w:sz w:val="22"/>
          <w:szCs w:val="22"/>
        </w:rPr>
        <w:t>2. Descripción General del Sistema</w:t>
      </w:r>
    </w:p>
    <w:p w14:paraId="75A9CED7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6" w:name="_heading=h.bsop29lfvb51" w:colFirst="0" w:colLast="0"/>
      <w:bookmarkEnd w:id="6"/>
      <w:r>
        <w:rPr>
          <w:rFonts w:ascii="Arial" w:eastAsia="Arial" w:hAnsi="Arial" w:cs="Arial"/>
          <w:sz w:val="22"/>
          <w:szCs w:val="22"/>
        </w:rPr>
        <w:t>2.1 Descripción del Producto</w:t>
      </w:r>
    </w:p>
    <w:p w14:paraId="0E710ED6" w14:textId="21A3AFA9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de gestión de bibliotecas es una página </w:t>
      </w:r>
      <w:r w:rsidR="00BE301D">
        <w:rPr>
          <w:rFonts w:ascii="Arial" w:eastAsia="Arial" w:hAnsi="Arial" w:cs="Arial"/>
        </w:rPr>
        <w:t>web donde</w:t>
      </w:r>
      <w:r>
        <w:rPr>
          <w:rFonts w:ascii="Arial" w:eastAsia="Arial" w:hAnsi="Arial" w:cs="Arial"/>
        </w:rPr>
        <w:t xml:space="preserve"> se realiza la reserva de cubículos de manera online mediante la modalidad de usuario con RUT y contraseña.</w:t>
      </w:r>
    </w:p>
    <w:p w14:paraId="2252DD9E" w14:textId="77777777" w:rsidR="002E3EFA" w:rsidRDefault="00000000">
      <w:pPr>
        <w:spacing w:before="280"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GRCL es una aplicación que permite la reserva efectiva de cubículos de estudio en la biblioteca de la Universidad Católica del Norte. Cuenta con las siguientes funcionalidades:</w:t>
      </w:r>
    </w:p>
    <w:p w14:paraId="600CC0E0" w14:textId="77777777" w:rsidR="002E3EFA" w:rsidRDefault="00000000" w:rsidP="00BE301D">
      <w:pPr>
        <w:numPr>
          <w:ilvl w:val="0"/>
          <w:numId w:val="2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Gestión de usuarios</w:t>
      </w:r>
      <w:r>
        <w:rPr>
          <w:rFonts w:ascii="Arial" w:eastAsia="Arial" w:hAnsi="Arial" w:cs="Arial"/>
        </w:rPr>
        <w:t>: autenticación con RUT de usuario y clave.</w:t>
      </w:r>
      <w:r>
        <w:rPr>
          <w:rFonts w:ascii="Arial" w:eastAsia="Arial" w:hAnsi="Arial" w:cs="Arial"/>
        </w:rPr>
        <w:br/>
      </w:r>
    </w:p>
    <w:p w14:paraId="64504058" w14:textId="77777777" w:rsidR="002E3EFA" w:rsidRDefault="00000000" w:rsidP="00BE301D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Reserva de cubículos</w:t>
      </w:r>
      <w:r>
        <w:rPr>
          <w:rFonts w:ascii="Arial" w:eastAsia="Arial" w:hAnsi="Arial" w:cs="Arial"/>
        </w:rPr>
        <w:t>: búsqueda de cubículos disponibles según fecha y hora, reserva en línea y confirmación inmediata.</w:t>
      </w:r>
      <w:r>
        <w:rPr>
          <w:rFonts w:ascii="Arial" w:eastAsia="Arial" w:hAnsi="Arial" w:cs="Arial"/>
        </w:rPr>
        <w:br/>
      </w:r>
    </w:p>
    <w:p w14:paraId="75C14A2E" w14:textId="77777777" w:rsidR="002E3EFA" w:rsidRDefault="00000000" w:rsidP="00BE301D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Gestión de horarios y disponibilidad</w:t>
      </w:r>
      <w:r>
        <w:rPr>
          <w:rFonts w:ascii="Arial" w:eastAsia="Arial" w:hAnsi="Arial" w:cs="Arial"/>
        </w:rPr>
        <w:t>: vista en tiempo real de la disponibilidad de los cubículos y de horarios.</w:t>
      </w:r>
    </w:p>
    <w:p w14:paraId="1347BB3A" w14:textId="77777777" w:rsidR="002E3EFA" w:rsidRDefault="00000000" w:rsidP="00BE301D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Control de uso de los cubículos</w:t>
      </w:r>
      <w:r>
        <w:rPr>
          <w:rFonts w:ascii="Arial" w:eastAsia="Arial" w:hAnsi="Arial" w:cs="Arial"/>
        </w:rPr>
        <w:t>: validación de acceso y salida de cubículos.</w:t>
      </w:r>
      <w:r>
        <w:rPr>
          <w:rFonts w:ascii="Arial" w:eastAsia="Arial" w:hAnsi="Arial" w:cs="Arial"/>
        </w:rPr>
        <w:br/>
      </w:r>
    </w:p>
    <w:p w14:paraId="41E664EE" w14:textId="77777777" w:rsidR="002E3EFA" w:rsidRDefault="00000000" w:rsidP="00BE301D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Notificaciones y recordatorios</w:t>
      </w:r>
      <w:r>
        <w:rPr>
          <w:rFonts w:ascii="Arial" w:eastAsia="Arial" w:hAnsi="Arial" w:cs="Arial"/>
        </w:rPr>
        <w:t>: envío de alertas sobre reservas próximas, cancelaciones o vencimientos.</w:t>
      </w:r>
      <w:r>
        <w:rPr>
          <w:rFonts w:ascii="Arial" w:eastAsia="Arial" w:hAnsi="Arial" w:cs="Arial"/>
        </w:rPr>
        <w:br/>
      </w:r>
    </w:p>
    <w:p w14:paraId="3EBAD587" w14:textId="77777777" w:rsidR="002E3EFA" w:rsidRDefault="00000000" w:rsidP="00BE301D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Reportes y estadísticas</w:t>
      </w:r>
      <w:r>
        <w:rPr>
          <w:rFonts w:ascii="Arial" w:eastAsia="Arial" w:hAnsi="Arial" w:cs="Arial"/>
        </w:rPr>
        <w:t>: generación de informes para la administración de la biblioteca sobre la demanda y uso de los cubículos.</w:t>
      </w:r>
      <w:r>
        <w:rPr>
          <w:rFonts w:ascii="Arial" w:eastAsia="Arial" w:hAnsi="Arial" w:cs="Arial"/>
        </w:rPr>
        <w:br/>
      </w:r>
    </w:p>
    <w:p w14:paraId="209E786F" w14:textId="77777777" w:rsidR="002E3EFA" w:rsidRDefault="00000000" w:rsidP="00BE301D">
      <w:pPr>
        <w:numPr>
          <w:ilvl w:val="0"/>
          <w:numId w:val="2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Gestión administrativa</w:t>
      </w:r>
      <w:r>
        <w:rPr>
          <w:rFonts w:ascii="Arial" w:eastAsia="Arial" w:hAnsi="Arial" w:cs="Arial"/>
        </w:rPr>
        <w:t>: herramientas para que el personal de biblioteca configure horarios, políticas de uso y disponibilidad de los cubículos.</w:t>
      </w:r>
    </w:p>
    <w:p w14:paraId="7A7EEC60" w14:textId="77777777" w:rsidR="002E3EFA" w:rsidRDefault="00000000">
      <w:pPr>
        <w:spacing w:after="24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sistema GRCL no solo se enfoca en la gestión y reserva de cubículos, sino que también se apoya en una arquitectura tecnológica sólida. Para su desarrollo se utiliza </w:t>
      </w:r>
      <w:r>
        <w:rPr>
          <w:rFonts w:ascii="Arial" w:eastAsia="Arial" w:hAnsi="Arial" w:cs="Arial"/>
          <w:b/>
        </w:rPr>
        <w:t xml:space="preserve">MySQL </w:t>
      </w:r>
      <w:proofErr w:type="spellStart"/>
      <w:r>
        <w:rPr>
          <w:rFonts w:ascii="Arial" w:eastAsia="Arial" w:hAnsi="Arial" w:cs="Arial"/>
          <w:b/>
        </w:rPr>
        <w:t>Workbench</w:t>
      </w:r>
      <w:proofErr w:type="spellEnd"/>
      <w:r>
        <w:rPr>
          <w:rFonts w:ascii="Arial" w:eastAsia="Arial" w:hAnsi="Arial" w:cs="Arial"/>
        </w:rPr>
        <w:t xml:space="preserve">, encargado de almacenar y administrar los datos de usuarios, cubículos y reservas. En el </w:t>
      </w:r>
      <w:proofErr w:type="spellStart"/>
      <w:r>
        <w:rPr>
          <w:rFonts w:ascii="Arial" w:eastAsia="Arial" w:hAnsi="Arial" w:cs="Arial"/>
        </w:rPr>
        <w:t>front-end</w:t>
      </w:r>
      <w:proofErr w:type="spellEnd"/>
      <w:r>
        <w:rPr>
          <w:rFonts w:ascii="Arial" w:eastAsia="Arial" w:hAnsi="Arial" w:cs="Arial"/>
        </w:rPr>
        <w:t xml:space="preserve">, se emplea </w:t>
      </w:r>
      <w:r>
        <w:rPr>
          <w:rFonts w:ascii="Arial" w:eastAsia="Arial" w:hAnsi="Arial" w:cs="Arial"/>
          <w:b/>
        </w:rPr>
        <w:t>HTML</w:t>
      </w:r>
      <w:r>
        <w:rPr>
          <w:rFonts w:ascii="Arial" w:eastAsia="Arial" w:hAnsi="Arial" w:cs="Arial"/>
        </w:rPr>
        <w:t xml:space="preserve"> para estructurar la interfaz web dirigida a estudiantes y funcionarios, complementado por </w:t>
      </w:r>
      <w:r>
        <w:rPr>
          <w:rFonts w:ascii="Arial" w:eastAsia="Arial" w:hAnsi="Arial" w:cs="Arial"/>
          <w:b/>
        </w:rPr>
        <w:t>JavaScript</w:t>
      </w:r>
      <w:r>
        <w:rPr>
          <w:rFonts w:ascii="Arial" w:eastAsia="Arial" w:hAnsi="Arial" w:cs="Arial"/>
        </w:rPr>
        <w:t xml:space="preserve">, que aporta dinamismo y validación en tiempo real, mejorando la experiencia del usuario. Esta implementación integra una </w:t>
      </w:r>
      <w:r>
        <w:rPr>
          <w:rFonts w:ascii="Arial" w:eastAsia="Arial" w:hAnsi="Arial" w:cs="Arial"/>
          <w:b/>
        </w:rPr>
        <w:t>capa de presentación</w:t>
      </w:r>
      <w:r>
        <w:rPr>
          <w:rFonts w:ascii="Arial" w:eastAsia="Arial" w:hAnsi="Arial" w:cs="Arial"/>
        </w:rPr>
        <w:t xml:space="preserve"> (HTML + JavaScript) y una </w:t>
      </w:r>
      <w:r>
        <w:rPr>
          <w:rFonts w:ascii="Arial" w:eastAsia="Arial" w:hAnsi="Arial" w:cs="Arial"/>
          <w:b/>
        </w:rPr>
        <w:t>capa de datos</w:t>
      </w:r>
      <w:r>
        <w:rPr>
          <w:rFonts w:ascii="Arial" w:eastAsia="Arial" w:hAnsi="Arial" w:cs="Arial"/>
        </w:rPr>
        <w:t xml:space="preserve"> (MySQL </w:t>
      </w:r>
      <w:proofErr w:type="spellStart"/>
      <w:r>
        <w:rPr>
          <w:rFonts w:ascii="Arial" w:eastAsia="Arial" w:hAnsi="Arial" w:cs="Arial"/>
        </w:rPr>
        <w:t>Workbench</w:t>
      </w:r>
      <w:proofErr w:type="spellEnd"/>
      <w:r>
        <w:rPr>
          <w:rFonts w:ascii="Arial" w:eastAsia="Arial" w:hAnsi="Arial" w:cs="Arial"/>
        </w:rPr>
        <w:t>), asegurando un sistema accesible y eficiente.</w:t>
      </w:r>
    </w:p>
    <w:p w14:paraId="723F0599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7" w:name="_heading=h.jov4n9o59exq" w:colFirst="0" w:colLast="0"/>
      <w:bookmarkEnd w:id="7"/>
      <w:r>
        <w:rPr>
          <w:rFonts w:ascii="Arial" w:eastAsia="Arial" w:hAnsi="Arial" w:cs="Arial"/>
          <w:sz w:val="22"/>
          <w:szCs w:val="22"/>
        </w:rPr>
        <w:t>2.2 Objetivos del Sistema</w:t>
      </w:r>
    </w:p>
    <w:p w14:paraId="76C6BFFB" w14:textId="77777777" w:rsidR="002E3EFA" w:rsidRDefault="00000000">
      <w:pPr>
        <w:numPr>
          <w:ilvl w:val="0"/>
          <w:numId w:val="9"/>
        </w:numPr>
        <w:spacing w:before="280"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Mejorar la eficiencia, gestión y reserva de cubículos de la biblioteca de la universidad.</w:t>
      </w:r>
    </w:p>
    <w:p w14:paraId="41BFF4B3" w14:textId="77777777" w:rsidR="002E3EFA" w:rsidRDefault="00000000">
      <w:pPr>
        <w:numPr>
          <w:ilvl w:val="0"/>
          <w:numId w:val="9"/>
        </w:numPr>
        <w:spacing w:before="280"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Facilitar el acceso a quienes usen con frecuencia la biblioteca en cuanto a los cubículos para el estudio o trabajos.  </w:t>
      </w:r>
    </w:p>
    <w:p w14:paraId="7C1B3BE2" w14:textId="77777777" w:rsidR="002E3EFA" w:rsidRDefault="00000000">
      <w:pPr>
        <w:numPr>
          <w:ilvl w:val="0"/>
          <w:numId w:val="9"/>
        </w:numPr>
        <w:spacing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Automatizar el proceso de reserva de cubículos</w:t>
      </w:r>
    </w:p>
    <w:p w14:paraId="3BD54A88" w14:textId="77777777" w:rsidR="002E3EFA" w:rsidRDefault="002E3EFA">
      <w:pPr>
        <w:spacing w:after="280" w:line="240" w:lineRule="auto"/>
        <w:jc w:val="both"/>
        <w:rPr>
          <w:rFonts w:ascii="Arial" w:eastAsia="Arial" w:hAnsi="Arial" w:cs="Arial"/>
        </w:rPr>
      </w:pPr>
    </w:p>
    <w:p w14:paraId="00991FF2" w14:textId="77777777" w:rsidR="002E3EFA" w:rsidRDefault="002E3EFA">
      <w:pPr>
        <w:spacing w:after="280" w:line="240" w:lineRule="auto"/>
        <w:jc w:val="both"/>
        <w:rPr>
          <w:rFonts w:ascii="Arial" w:eastAsia="Arial" w:hAnsi="Arial" w:cs="Arial"/>
        </w:rPr>
      </w:pPr>
    </w:p>
    <w:p w14:paraId="0D6B46E8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8" w:name="_heading=h.z137b08lq5yg" w:colFirst="0" w:colLast="0"/>
      <w:bookmarkEnd w:id="8"/>
      <w:r>
        <w:rPr>
          <w:rFonts w:ascii="Arial" w:eastAsia="Arial" w:hAnsi="Arial" w:cs="Arial"/>
          <w:sz w:val="22"/>
          <w:szCs w:val="22"/>
        </w:rPr>
        <w:lastRenderedPageBreak/>
        <w:t>2.3 Actores del Sistema</w:t>
      </w:r>
    </w:p>
    <w:p w14:paraId="678BEA67" w14:textId="77777777" w:rsidR="002E3EFA" w:rsidRDefault="00000000">
      <w:pPr>
        <w:numPr>
          <w:ilvl w:val="0"/>
          <w:numId w:val="10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Funcionarios UCN</w:t>
      </w:r>
      <w:r>
        <w:rPr>
          <w:rFonts w:ascii="Arial" w:eastAsia="Arial" w:hAnsi="Arial" w:cs="Arial"/>
        </w:rPr>
        <w:t>: El funcionario puede hacer entrega de borrador y llaves del cubículo una vez viendo quien reserva la sala de estudio desde la página.</w:t>
      </w:r>
    </w:p>
    <w:p w14:paraId="7DAC58A1" w14:textId="77777777" w:rsidR="002E3EFA" w:rsidRDefault="00000000">
      <w:pPr>
        <w:numPr>
          <w:ilvl w:val="0"/>
          <w:numId w:val="10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Alumnos</w:t>
      </w:r>
      <w:r>
        <w:rPr>
          <w:rFonts w:ascii="Arial" w:eastAsia="Arial" w:hAnsi="Arial" w:cs="Arial"/>
        </w:rPr>
        <w:t>: El estudiante puede reservar el cubículo con la página.</w:t>
      </w:r>
    </w:p>
    <w:p w14:paraId="57D10D86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9" w:name="_heading=h.d4m8qs49c4ae" w:colFirst="0" w:colLast="0"/>
      <w:bookmarkEnd w:id="9"/>
      <w:r>
        <w:rPr>
          <w:rFonts w:ascii="Arial" w:eastAsia="Arial" w:hAnsi="Arial" w:cs="Arial"/>
          <w:sz w:val="22"/>
          <w:szCs w:val="22"/>
        </w:rPr>
        <w:t>3. Requisitos Funcionales</w:t>
      </w:r>
    </w:p>
    <w:p w14:paraId="0A00C365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0" w:name="_heading=h.ixwujfhg9xbd" w:colFirst="0" w:colLast="0"/>
      <w:bookmarkEnd w:id="10"/>
      <w:r>
        <w:rPr>
          <w:rFonts w:ascii="Arial" w:eastAsia="Arial" w:hAnsi="Arial" w:cs="Arial"/>
          <w:sz w:val="22"/>
          <w:szCs w:val="22"/>
        </w:rPr>
        <w:t>3.1 Requisito Funcional: Gestión de Cuentas</w:t>
      </w:r>
    </w:p>
    <w:p w14:paraId="5A54BAE1" w14:textId="77777777" w:rsidR="002E3EFA" w:rsidRDefault="00000000">
      <w:pPr>
        <w:numPr>
          <w:ilvl w:val="0"/>
          <w:numId w:val="11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RF-001</w:t>
      </w:r>
    </w:p>
    <w:p w14:paraId="7F92249F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permitir la creación de usuarios, ya sean estudiantes o administradores en la página.</w:t>
      </w:r>
    </w:p>
    <w:p w14:paraId="2493F4A1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5B1C8A8B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Datos de usuario (RUN, contraseña alfanumérica) </w:t>
      </w:r>
    </w:p>
    <w:p w14:paraId="70FBF054" w14:textId="6F46756E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Mensaje de </w:t>
      </w:r>
      <w:r w:rsidR="00BE301D">
        <w:rPr>
          <w:rFonts w:ascii="Arial" w:eastAsia="Arial" w:hAnsi="Arial" w:cs="Arial"/>
        </w:rPr>
        <w:t>confirmación de</w:t>
      </w:r>
      <w:r>
        <w:rPr>
          <w:rFonts w:ascii="Arial" w:eastAsia="Arial" w:hAnsi="Arial" w:cs="Arial"/>
        </w:rPr>
        <w:t xml:space="preserve"> creación de usuario en pantalla.</w:t>
      </w:r>
    </w:p>
    <w:p w14:paraId="0C3FADB2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Actor:</w:t>
      </w:r>
      <w:r>
        <w:rPr>
          <w:rFonts w:ascii="Arial" w:eastAsia="Arial" w:hAnsi="Arial" w:cs="Arial"/>
        </w:rPr>
        <w:t xml:space="preserve"> Estudiante (Auto-Registro) y Administrador (Puede crear ambos roles).</w:t>
      </w:r>
    </w:p>
    <w:p w14:paraId="01F73DCA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1" w:name="_heading=h.l5v92knw9ff" w:colFirst="0" w:colLast="0"/>
      <w:bookmarkEnd w:id="11"/>
      <w:r>
        <w:rPr>
          <w:rFonts w:ascii="Arial" w:eastAsia="Arial" w:hAnsi="Arial" w:cs="Arial"/>
          <w:sz w:val="22"/>
          <w:szCs w:val="22"/>
        </w:rPr>
        <w:t>3.2 Requisito Funcional: Registro y activación</w:t>
      </w:r>
    </w:p>
    <w:p w14:paraId="050A23BC" w14:textId="77777777" w:rsidR="002E3EFA" w:rsidRDefault="00000000">
      <w:pPr>
        <w:numPr>
          <w:ilvl w:val="0"/>
          <w:numId w:val="11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RF-002</w:t>
      </w:r>
    </w:p>
    <w:p w14:paraId="7109A35C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Debe permitir que administradores del sistema puedan crear, registrar y activar nuevos cubículos.</w:t>
      </w:r>
    </w:p>
    <w:p w14:paraId="19CCFCDF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680DB653" w14:textId="77777777" w:rsidR="002E3EFA" w:rsidRDefault="00000000">
      <w:pPr>
        <w:numPr>
          <w:ilvl w:val="0"/>
          <w:numId w:val="11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Número de cubículo (identificación), capacidad máxima de personas, ubicación física (piso de la biblioteca).</w:t>
      </w:r>
    </w:p>
    <w:p w14:paraId="71187AA5" w14:textId="77777777" w:rsidR="002E3EFA" w:rsidRDefault="00000000">
      <w:pPr>
        <w:numPr>
          <w:ilvl w:val="0"/>
          <w:numId w:val="11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Confirmación del registro de cubículo en el sistema (visualización).</w:t>
      </w:r>
    </w:p>
    <w:p w14:paraId="53260CBE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2" w:name="_heading=h.kstgzs1qy6ta" w:colFirst="0" w:colLast="0"/>
      <w:bookmarkEnd w:id="12"/>
      <w:r>
        <w:rPr>
          <w:rFonts w:ascii="Arial" w:eastAsia="Arial" w:hAnsi="Arial" w:cs="Arial"/>
          <w:sz w:val="22"/>
          <w:szCs w:val="22"/>
        </w:rPr>
        <w:t>3.3 Requisito Funcional: Acceso por Rol</w:t>
      </w:r>
    </w:p>
    <w:p w14:paraId="75C3B827" w14:textId="77777777" w:rsidR="002E3EFA" w:rsidRDefault="00000000">
      <w:pPr>
        <w:numPr>
          <w:ilvl w:val="0"/>
          <w:numId w:val="12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RF-003</w:t>
      </w:r>
    </w:p>
    <w:p w14:paraId="707C95EB" w14:textId="77777777" w:rsidR="002E3EFA" w:rsidRDefault="00000000">
      <w:pPr>
        <w:numPr>
          <w:ilvl w:val="0"/>
          <w:numId w:val="12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permitir gestionar el acceso a las funcionalidades basado en el rol con que se registró (estudiante o administrador). Es para controlar las acciones que cada usuario puede realizar.</w:t>
      </w:r>
    </w:p>
    <w:p w14:paraId="76904BFC" w14:textId="77777777" w:rsidR="002E3EFA" w:rsidRDefault="00000000">
      <w:pPr>
        <w:numPr>
          <w:ilvl w:val="0"/>
          <w:numId w:val="12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18BFE6E1" w14:textId="77777777" w:rsidR="002E3EFA" w:rsidRDefault="00000000">
      <w:pPr>
        <w:numPr>
          <w:ilvl w:val="0"/>
          <w:numId w:val="12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Datos de usuario (Run, contraseña) y el rol asociado</w:t>
      </w:r>
    </w:p>
    <w:p w14:paraId="1509019C" w14:textId="77777777" w:rsidR="002E3EFA" w:rsidRDefault="00000000">
      <w:pPr>
        <w:numPr>
          <w:ilvl w:val="0"/>
          <w:numId w:val="12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Visualización de interfaz determinada al rol de usuario.</w:t>
      </w:r>
    </w:p>
    <w:p w14:paraId="158F762C" w14:textId="77777777" w:rsidR="002E3EFA" w:rsidRDefault="00000000">
      <w:pPr>
        <w:pStyle w:val="Ttulo3"/>
        <w:spacing w:before="280" w:after="280"/>
        <w:jc w:val="both"/>
        <w:rPr>
          <w:rFonts w:ascii="Arial" w:eastAsia="Arial" w:hAnsi="Arial" w:cs="Arial"/>
          <w:sz w:val="22"/>
          <w:szCs w:val="22"/>
          <w:highlight w:val="white"/>
        </w:rPr>
      </w:pPr>
      <w:bookmarkStart w:id="13" w:name="_heading=h.iaxt0wv0rncj" w:colFirst="0" w:colLast="0"/>
      <w:bookmarkEnd w:id="13"/>
      <w:r>
        <w:rPr>
          <w:rFonts w:ascii="Arial" w:eastAsia="Arial" w:hAnsi="Arial" w:cs="Arial"/>
          <w:sz w:val="22"/>
          <w:szCs w:val="22"/>
          <w:highlight w:val="white"/>
        </w:rPr>
        <w:t>3.4 Requisito</w:t>
      </w:r>
      <w:r>
        <w:rPr>
          <w:rFonts w:ascii="Arial" w:eastAsia="Arial" w:hAnsi="Arial" w:cs="Arial"/>
          <w:sz w:val="22"/>
          <w:szCs w:val="22"/>
        </w:rPr>
        <w:t xml:space="preserve"> Funcional</w:t>
      </w:r>
      <w:r>
        <w:rPr>
          <w:rFonts w:ascii="Arial" w:eastAsia="Arial" w:hAnsi="Arial" w:cs="Arial"/>
          <w:sz w:val="22"/>
          <w:szCs w:val="22"/>
          <w:highlight w:val="white"/>
        </w:rPr>
        <w:t>: Reservas</w:t>
      </w:r>
    </w:p>
    <w:p w14:paraId="3BB527D0" w14:textId="77777777" w:rsidR="002E3EFA" w:rsidRDefault="00000000">
      <w:pPr>
        <w:numPr>
          <w:ilvl w:val="0"/>
          <w:numId w:val="13"/>
        </w:numPr>
        <w:spacing w:before="280" w:after="0" w:line="240" w:lineRule="auto"/>
        <w:jc w:val="both"/>
        <w:rPr>
          <w:highlight w:val="white"/>
        </w:rPr>
      </w:pPr>
      <w:r>
        <w:rPr>
          <w:rFonts w:ascii="Arial" w:eastAsia="Arial" w:hAnsi="Arial" w:cs="Arial"/>
          <w:b/>
          <w:highlight w:val="white"/>
        </w:rPr>
        <w:t>ID:</w:t>
      </w:r>
      <w:r>
        <w:rPr>
          <w:rFonts w:ascii="Arial" w:eastAsia="Arial" w:hAnsi="Arial" w:cs="Arial"/>
          <w:highlight w:val="white"/>
        </w:rPr>
        <w:t xml:space="preserve"> RF-004</w:t>
      </w:r>
    </w:p>
    <w:p w14:paraId="2FC52863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  <w:rPr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Descripción: </w:t>
      </w:r>
      <w:r>
        <w:rPr>
          <w:rFonts w:ascii="Arial" w:eastAsia="Arial" w:hAnsi="Arial" w:cs="Arial"/>
          <w:highlight w:val="white"/>
        </w:rPr>
        <w:t>El sistema debe permitir que los usuarios realicen reservas de cubículos de forma online con selección de fecha, hora y número de cubículo (identificación).</w:t>
      </w:r>
    </w:p>
    <w:p w14:paraId="39AB1EEE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  <w:rPr>
          <w:highlight w:val="white"/>
        </w:rPr>
      </w:pPr>
      <w:r>
        <w:rPr>
          <w:rFonts w:ascii="Arial" w:eastAsia="Arial" w:hAnsi="Arial" w:cs="Arial"/>
          <w:b/>
          <w:highlight w:val="white"/>
        </w:rPr>
        <w:t>Prioridad:</w:t>
      </w:r>
      <w:r>
        <w:rPr>
          <w:rFonts w:ascii="Arial" w:eastAsia="Arial" w:hAnsi="Arial" w:cs="Arial"/>
          <w:highlight w:val="white"/>
        </w:rPr>
        <w:t xml:space="preserve"> Alta</w:t>
      </w:r>
    </w:p>
    <w:p w14:paraId="74CE5671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  <w:rPr>
          <w:highlight w:val="white"/>
        </w:rPr>
      </w:pPr>
      <w:r>
        <w:rPr>
          <w:rFonts w:ascii="Arial" w:eastAsia="Arial" w:hAnsi="Arial" w:cs="Arial"/>
          <w:b/>
          <w:highlight w:val="white"/>
        </w:rPr>
        <w:t>Entrada:</w:t>
      </w:r>
      <w:r>
        <w:rPr>
          <w:rFonts w:ascii="Arial" w:eastAsia="Arial" w:hAnsi="Arial" w:cs="Arial"/>
          <w:highlight w:val="white"/>
        </w:rPr>
        <w:t xml:space="preserve"> Selección de fecha, hora, número de cubículo.</w:t>
      </w:r>
    </w:p>
    <w:p w14:paraId="2AD71FEB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  <w:rPr>
          <w:highlight w:val="white"/>
        </w:rPr>
      </w:pPr>
      <w:r>
        <w:rPr>
          <w:rFonts w:ascii="Arial" w:eastAsia="Arial" w:hAnsi="Arial" w:cs="Arial"/>
          <w:b/>
          <w:highlight w:val="white"/>
        </w:rPr>
        <w:t>Salida:</w:t>
      </w:r>
      <w:r>
        <w:rPr>
          <w:rFonts w:ascii="Arial" w:eastAsia="Arial" w:hAnsi="Arial" w:cs="Arial"/>
          <w:highlight w:val="white"/>
        </w:rPr>
        <w:t xml:space="preserve"> Confirmación de la reserva con detalles (Notificación).</w:t>
      </w:r>
    </w:p>
    <w:p w14:paraId="19F03F62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Actor:</w:t>
      </w:r>
      <w:r>
        <w:rPr>
          <w:rFonts w:ascii="Arial" w:eastAsia="Arial" w:hAnsi="Arial" w:cs="Arial"/>
          <w:highlight w:val="white"/>
        </w:rPr>
        <w:t xml:space="preserve"> Estudiante (usuario final) y Administrador (Reserva manual)</w:t>
      </w:r>
    </w:p>
    <w:p w14:paraId="458361AC" w14:textId="77777777" w:rsidR="00BE301D" w:rsidRDefault="00BE301D" w:rsidP="00BE301D">
      <w:pPr>
        <w:spacing w:before="20" w:after="20" w:line="240" w:lineRule="auto"/>
        <w:jc w:val="both"/>
        <w:rPr>
          <w:rFonts w:ascii="Arial" w:eastAsia="Arial" w:hAnsi="Arial" w:cs="Arial"/>
          <w:highlight w:val="white"/>
        </w:rPr>
      </w:pPr>
    </w:p>
    <w:p w14:paraId="27EA30B4" w14:textId="77777777" w:rsidR="00BE301D" w:rsidRDefault="00BE301D" w:rsidP="00BE301D">
      <w:pPr>
        <w:spacing w:before="20" w:after="20" w:line="240" w:lineRule="auto"/>
        <w:jc w:val="both"/>
        <w:rPr>
          <w:rFonts w:ascii="Arial" w:eastAsia="Arial" w:hAnsi="Arial" w:cs="Arial"/>
          <w:highlight w:val="white"/>
        </w:rPr>
      </w:pPr>
    </w:p>
    <w:p w14:paraId="6A18AF2E" w14:textId="77777777" w:rsidR="00BE301D" w:rsidRDefault="00BE301D" w:rsidP="00BE301D">
      <w:pPr>
        <w:spacing w:before="20" w:after="20" w:line="240" w:lineRule="auto"/>
        <w:jc w:val="both"/>
        <w:rPr>
          <w:rFonts w:ascii="Arial" w:eastAsia="Arial" w:hAnsi="Arial" w:cs="Arial"/>
          <w:highlight w:val="white"/>
        </w:rPr>
      </w:pPr>
    </w:p>
    <w:p w14:paraId="30BC513E" w14:textId="77777777" w:rsidR="002E3EFA" w:rsidRDefault="00000000">
      <w:pPr>
        <w:pStyle w:val="Ttulo3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4" w:name="_heading=h.clc8jhe0wqko" w:colFirst="0" w:colLast="0"/>
      <w:bookmarkEnd w:id="14"/>
      <w:r>
        <w:rPr>
          <w:rFonts w:ascii="Arial" w:eastAsia="Arial" w:hAnsi="Arial" w:cs="Arial"/>
          <w:sz w:val="22"/>
          <w:szCs w:val="22"/>
        </w:rPr>
        <w:lastRenderedPageBreak/>
        <w:t>3.5 Requisito Funcional: Gestión Total</w:t>
      </w:r>
    </w:p>
    <w:p w14:paraId="43858BAB" w14:textId="77777777" w:rsidR="002E3EFA" w:rsidRDefault="00000000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RF-005</w:t>
      </w:r>
    </w:p>
    <w:p w14:paraId="754BF848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permitir a los administradores gestionar las reservas realizadas, incluyendo modificar o cancelar.</w:t>
      </w:r>
    </w:p>
    <w:p w14:paraId="7E80E833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3258EB15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Solicitud del administrador.</w:t>
      </w:r>
    </w:p>
    <w:p w14:paraId="183F5687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Confirmación de la modificación o cancelación.</w:t>
      </w:r>
    </w:p>
    <w:p w14:paraId="50E740F9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Actor:</w:t>
      </w:r>
      <w:r>
        <w:rPr>
          <w:rFonts w:ascii="Arial" w:eastAsia="Arial" w:hAnsi="Arial" w:cs="Arial"/>
        </w:rPr>
        <w:t xml:space="preserve"> Administrador (Funcionarios de la Biblioteca).</w:t>
      </w:r>
    </w:p>
    <w:p w14:paraId="52B478AE" w14:textId="77777777" w:rsidR="002E3EFA" w:rsidRDefault="00000000">
      <w:pPr>
        <w:pStyle w:val="Ttulo3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5" w:name="_heading=h.liz25ass7zg9" w:colFirst="0" w:colLast="0"/>
      <w:bookmarkEnd w:id="15"/>
      <w:r>
        <w:rPr>
          <w:rFonts w:ascii="Arial" w:eastAsia="Arial" w:hAnsi="Arial" w:cs="Arial"/>
          <w:sz w:val="22"/>
          <w:szCs w:val="22"/>
        </w:rPr>
        <w:t>3.6 Requisito Funcional: Reportes</w:t>
      </w:r>
    </w:p>
    <w:p w14:paraId="70869E73" w14:textId="77777777" w:rsidR="002E3EFA" w:rsidRDefault="00000000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RF-006</w:t>
      </w:r>
    </w:p>
    <w:p w14:paraId="7779898D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generar reportes de uso de cubículos por rango de fechas, usuario o tipo de cubículo, mostrando cantidad de reservas, cancelaciones y tiempo promedio de uso.</w:t>
      </w:r>
    </w:p>
    <w:p w14:paraId="0C9ED618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Media</w:t>
      </w:r>
    </w:p>
    <w:p w14:paraId="4488118A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Solicitud del administrador.</w:t>
      </w:r>
    </w:p>
    <w:p w14:paraId="3315A52A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Reporte de uso de cubículos.</w:t>
      </w:r>
    </w:p>
    <w:p w14:paraId="77393272" w14:textId="7044CAC9" w:rsidR="002E3EFA" w:rsidRPr="00BE301D" w:rsidRDefault="00000000" w:rsidP="00BE301D">
      <w:pPr>
        <w:numPr>
          <w:ilvl w:val="0"/>
          <w:numId w:val="13"/>
        </w:numPr>
        <w:spacing w:before="20" w:after="2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Actor:</w:t>
      </w:r>
      <w:r>
        <w:rPr>
          <w:rFonts w:ascii="Arial" w:eastAsia="Arial" w:hAnsi="Arial" w:cs="Arial"/>
        </w:rPr>
        <w:t xml:space="preserve"> Administrador (</w:t>
      </w:r>
      <w:r w:rsidR="00BE301D">
        <w:rPr>
          <w:rFonts w:ascii="Arial" w:eastAsia="Arial" w:hAnsi="Arial" w:cs="Arial"/>
        </w:rPr>
        <w:t>funcionarios</w:t>
      </w:r>
      <w:r>
        <w:rPr>
          <w:rFonts w:ascii="Arial" w:eastAsia="Arial" w:hAnsi="Arial" w:cs="Arial"/>
        </w:rPr>
        <w:t xml:space="preserve"> de la Biblioteca).</w:t>
      </w:r>
    </w:p>
    <w:p w14:paraId="685131AD" w14:textId="77777777" w:rsidR="002E3EFA" w:rsidRDefault="00000000">
      <w:pPr>
        <w:pStyle w:val="Ttulo3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6" w:name="_heading=h.k6f49lob4xau" w:colFirst="0" w:colLast="0"/>
      <w:bookmarkEnd w:id="16"/>
      <w:r>
        <w:rPr>
          <w:rFonts w:ascii="Arial" w:eastAsia="Arial" w:hAnsi="Arial" w:cs="Arial"/>
          <w:sz w:val="22"/>
          <w:szCs w:val="22"/>
        </w:rPr>
        <w:t>3.7 Requisito Funcional: Control de disponibilidad</w:t>
      </w:r>
    </w:p>
    <w:p w14:paraId="0DEBBA34" w14:textId="77777777" w:rsidR="002E3EFA" w:rsidRDefault="00000000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RF-007</w:t>
      </w:r>
    </w:p>
    <w:p w14:paraId="27531623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actualizar el estado de cada cubículo dinámicamente, evitando reservas dobles.</w:t>
      </w:r>
    </w:p>
    <w:p w14:paraId="39850DDD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Alta.</w:t>
      </w:r>
    </w:p>
    <w:p w14:paraId="4071A643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Evento de reserva.</w:t>
      </w:r>
    </w:p>
    <w:p w14:paraId="2FDB44DB" w14:textId="35C0850C" w:rsidR="002E3EFA" w:rsidRPr="00BE301D" w:rsidRDefault="00000000" w:rsidP="00BE301D">
      <w:pPr>
        <w:numPr>
          <w:ilvl w:val="0"/>
          <w:numId w:val="13"/>
        </w:numPr>
        <w:spacing w:before="20" w:after="2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Estado actualizado (Disponible/ocupado).</w:t>
      </w:r>
    </w:p>
    <w:p w14:paraId="09ED43D4" w14:textId="77777777" w:rsidR="002E3EFA" w:rsidRDefault="00000000">
      <w:pPr>
        <w:pStyle w:val="Ttulo3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7" w:name="_heading=h.tn7qsxg5ln1s" w:colFirst="0" w:colLast="0"/>
      <w:bookmarkEnd w:id="17"/>
      <w:r>
        <w:rPr>
          <w:rFonts w:ascii="Arial" w:eastAsia="Arial" w:hAnsi="Arial" w:cs="Arial"/>
          <w:sz w:val="22"/>
          <w:szCs w:val="22"/>
        </w:rPr>
        <w:t>3.8 Requisito Funcional: Gestión de Usuarios y Roles</w:t>
      </w:r>
    </w:p>
    <w:p w14:paraId="6E4FCD51" w14:textId="77777777" w:rsidR="002E3EFA" w:rsidRDefault="00000000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RF-008</w:t>
      </w:r>
    </w:p>
    <w:p w14:paraId="06848A33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permitir crear, modificar y eliminar usuarios, asignando roles y permisos.</w:t>
      </w:r>
    </w:p>
    <w:p w14:paraId="25B67E0D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Alta.</w:t>
      </w:r>
    </w:p>
    <w:p w14:paraId="650E830D" w14:textId="77777777" w:rsidR="002E3EFA" w:rsidRDefault="00000000">
      <w:pPr>
        <w:numPr>
          <w:ilvl w:val="0"/>
          <w:numId w:val="13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Entrada:</w:t>
      </w:r>
      <w:r>
        <w:rPr>
          <w:rFonts w:ascii="Arial" w:eastAsia="Arial" w:hAnsi="Arial" w:cs="Arial"/>
        </w:rPr>
        <w:t xml:space="preserve"> Datos del usuario.</w:t>
      </w:r>
    </w:p>
    <w:p w14:paraId="78C66AC0" w14:textId="77777777" w:rsidR="002E3EFA" w:rsidRDefault="00000000">
      <w:pPr>
        <w:numPr>
          <w:ilvl w:val="0"/>
          <w:numId w:val="13"/>
        </w:numPr>
        <w:spacing w:before="20" w:after="20" w:line="240" w:lineRule="auto"/>
        <w:jc w:val="both"/>
      </w:pPr>
      <w:r>
        <w:rPr>
          <w:rFonts w:ascii="Arial" w:eastAsia="Arial" w:hAnsi="Arial" w:cs="Arial"/>
          <w:b/>
        </w:rPr>
        <w:t>Salida:</w:t>
      </w:r>
      <w:r>
        <w:rPr>
          <w:rFonts w:ascii="Arial" w:eastAsia="Arial" w:hAnsi="Arial" w:cs="Arial"/>
        </w:rPr>
        <w:t xml:space="preserve"> Confirmación de creación o eliminación.</w:t>
      </w:r>
    </w:p>
    <w:p w14:paraId="13F1BE98" w14:textId="00CDE9F1" w:rsidR="002E3EFA" w:rsidRPr="00BE301D" w:rsidRDefault="00000000" w:rsidP="00BE301D">
      <w:pPr>
        <w:numPr>
          <w:ilvl w:val="0"/>
          <w:numId w:val="13"/>
        </w:numPr>
        <w:spacing w:before="20" w:after="2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Actor:</w:t>
      </w:r>
      <w:r>
        <w:rPr>
          <w:rFonts w:ascii="Arial" w:eastAsia="Arial" w:hAnsi="Arial" w:cs="Arial"/>
        </w:rPr>
        <w:t xml:space="preserve"> Administrador (Funcionarios de la Biblioteca).</w:t>
      </w:r>
    </w:p>
    <w:p w14:paraId="3C2980B2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8" w:name="_heading=h.uco6wc9uxf7d" w:colFirst="0" w:colLast="0"/>
      <w:bookmarkEnd w:id="18"/>
      <w:r>
        <w:rPr>
          <w:rFonts w:ascii="Arial" w:eastAsia="Arial" w:hAnsi="Arial" w:cs="Arial"/>
          <w:sz w:val="22"/>
          <w:szCs w:val="22"/>
        </w:rPr>
        <w:t>4. Requisitos No Funcionales</w:t>
      </w:r>
    </w:p>
    <w:p w14:paraId="1F3AFE57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19" w:name="_heading=h.wlv9x41oxe8n" w:colFirst="0" w:colLast="0"/>
      <w:bookmarkEnd w:id="19"/>
      <w:r>
        <w:rPr>
          <w:rFonts w:ascii="Arial" w:eastAsia="Arial" w:hAnsi="Arial" w:cs="Arial"/>
          <w:sz w:val="22"/>
          <w:szCs w:val="22"/>
        </w:rPr>
        <w:t>4.1 Requisito No Funcional 1: Rendimiento</w:t>
      </w:r>
    </w:p>
    <w:p w14:paraId="353C02A2" w14:textId="77777777" w:rsidR="002E3EFA" w:rsidRDefault="00000000">
      <w:pPr>
        <w:numPr>
          <w:ilvl w:val="0"/>
          <w:numId w:val="14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RNF-001</w:t>
      </w:r>
    </w:p>
    <w:p w14:paraId="5A3DCF13" w14:textId="77777777" w:rsidR="002E3EFA" w:rsidRDefault="00000000">
      <w:pPr>
        <w:numPr>
          <w:ilvl w:val="0"/>
          <w:numId w:val="14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responder a las consultas de los usuarios en un máximo de 4 segundos bajo condiciones normales de uso.</w:t>
      </w:r>
    </w:p>
    <w:p w14:paraId="103DFE05" w14:textId="77777777" w:rsidR="002E3EFA" w:rsidRDefault="00000000">
      <w:pPr>
        <w:numPr>
          <w:ilvl w:val="0"/>
          <w:numId w:val="14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3546D1CB" w14:textId="77777777" w:rsidR="002E3EFA" w:rsidRDefault="00000000">
      <w:pPr>
        <w:numPr>
          <w:ilvl w:val="0"/>
          <w:numId w:val="14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Criterio de Evaluación:</w:t>
      </w:r>
      <w:r>
        <w:rPr>
          <w:rFonts w:ascii="Arial" w:eastAsia="Arial" w:hAnsi="Arial" w:cs="Arial"/>
        </w:rPr>
        <w:t xml:space="preserve"> Medición del tiempo de respuesta en pruebas de carga.</w:t>
      </w:r>
    </w:p>
    <w:p w14:paraId="78EB39A0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0" w:name="_heading=h.6us6sb97fze1" w:colFirst="0" w:colLast="0"/>
      <w:bookmarkEnd w:id="20"/>
      <w:r>
        <w:rPr>
          <w:rFonts w:ascii="Arial" w:eastAsia="Arial" w:hAnsi="Arial" w:cs="Arial"/>
          <w:sz w:val="22"/>
          <w:szCs w:val="22"/>
        </w:rPr>
        <w:t>4.2 Requisito No Funcional 2: Compatibilidad</w:t>
      </w:r>
    </w:p>
    <w:p w14:paraId="730EAA01" w14:textId="77777777" w:rsidR="002E3EFA" w:rsidRDefault="00000000">
      <w:pPr>
        <w:numPr>
          <w:ilvl w:val="0"/>
          <w:numId w:val="15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lastRenderedPageBreak/>
        <w:t>ID:</w:t>
      </w:r>
      <w:r>
        <w:rPr>
          <w:rFonts w:ascii="Arial" w:eastAsia="Arial" w:hAnsi="Arial" w:cs="Arial"/>
        </w:rPr>
        <w:t xml:space="preserve"> RNF-002</w:t>
      </w:r>
    </w:p>
    <w:p w14:paraId="149CE45F" w14:textId="77777777" w:rsidR="002E3EFA" w:rsidRDefault="00000000">
      <w:pPr>
        <w:numPr>
          <w:ilvl w:val="0"/>
          <w:numId w:val="15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ser compatible con diferentes navegadores (</w:t>
      </w:r>
      <w:proofErr w:type="spellStart"/>
      <w:r>
        <w:rPr>
          <w:rFonts w:ascii="Arial" w:eastAsia="Arial" w:hAnsi="Arial" w:cs="Arial"/>
        </w:rPr>
        <w:t>chrome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firefox</w:t>
      </w:r>
      <w:proofErr w:type="spellEnd"/>
      <w:r>
        <w:rPr>
          <w:rFonts w:ascii="Arial" w:eastAsia="Arial" w:hAnsi="Arial" w:cs="Arial"/>
        </w:rPr>
        <w:t>, entre otros).</w:t>
      </w:r>
    </w:p>
    <w:p w14:paraId="61F1DBAA" w14:textId="77777777" w:rsidR="002E3EFA" w:rsidRDefault="00000000">
      <w:pPr>
        <w:numPr>
          <w:ilvl w:val="0"/>
          <w:numId w:val="15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1684E9B8" w14:textId="77777777" w:rsidR="002E3EFA" w:rsidRDefault="00000000">
      <w:pPr>
        <w:numPr>
          <w:ilvl w:val="0"/>
          <w:numId w:val="15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Criterio de Evaluación:</w:t>
      </w:r>
      <w:r>
        <w:rPr>
          <w:rFonts w:ascii="Arial" w:eastAsia="Arial" w:hAnsi="Arial" w:cs="Arial"/>
        </w:rPr>
        <w:t xml:space="preserve"> Pruebas funcionales y de visualización en diferentes navegadores para que no haya fallos o deformaciones de diseño.</w:t>
      </w:r>
    </w:p>
    <w:p w14:paraId="0406ECF9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1" w:name="_heading=h.jvp8fn7xwjqk" w:colFirst="0" w:colLast="0"/>
      <w:bookmarkEnd w:id="21"/>
      <w:r>
        <w:rPr>
          <w:rFonts w:ascii="Arial" w:eastAsia="Arial" w:hAnsi="Arial" w:cs="Arial"/>
          <w:sz w:val="22"/>
          <w:szCs w:val="22"/>
        </w:rPr>
        <w:t>4.3 Requisito No Funcional 3: Integridad de datos</w:t>
      </w:r>
    </w:p>
    <w:p w14:paraId="18BDB79E" w14:textId="77777777" w:rsidR="002E3EFA" w:rsidRDefault="00000000">
      <w:pPr>
        <w:numPr>
          <w:ilvl w:val="0"/>
          <w:numId w:val="4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RNF-003</w:t>
      </w:r>
    </w:p>
    <w:p w14:paraId="4139F3DA" w14:textId="77777777" w:rsidR="002E3EFA" w:rsidRDefault="00000000">
      <w:pPr>
        <w:numPr>
          <w:ilvl w:val="0"/>
          <w:numId w:val="4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no debe permitir que un mismo usuario reserve más de dos cubículos y tampoco permitir que un cubículo sea reservado por dos usuarios simultáneamente.</w:t>
      </w:r>
    </w:p>
    <w:p w14:paraId="674CC8A9" w14:textId="77777777" w:rsidR="002E3EFA" w:rsidRDefault="00000000">
      <w:pPr>
        <w:numPr>
          <w:ilvl w:val="0"/>
          <w:numId w:val="4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07BAECC4" w14:textId="77777777" w:rsidR="002E3EFA" w:rsidRDefault="00000000">
      <w:pPr>
        <w:numPr>
          <w:ilvl w:val="0"/>
          <w:numId w:val="4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Criterio de Evaluación:</w:t>
      </w:r>
      <w:r>
        <w:rPr>
          <w:rFonts w:ascii="Arial" w:eastAsia="Arial" w:hAnsi="Arial" w:cs="Arial"/>
        </w:rPr>
        <w:t xml:space="preserve"> Prueba de simulación.</w:t>
      </w:r>
    </w:p>
    <w:p w14:paraId="2919C7DD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2" w:name="_heading=h.bgrdtv792dx" w:colFirst="0" w:colLast="0"/>
      <w:bookmarkEnd w:id="22"/>
      <w:r>
        <w:rPr>
          <w:rFonts w:ascii="Arial" w:eastAsia="Arial" w:hAnsi="Arial" w:cs="Arial"/>
          <w:sz w:val="22"/>
          <w:szCs w:val="22"/>
        </w:rPr>
        <w:t>4.4 Requisito No Funcional 4: Limitaciones de uso</w:t>
      </w:r>
    </w:p>
    <w:p w14:paraId="5D1526A6" w14:textId="77777777" w:rsidR="002E3EFA" w:rsidRDefault="00000000">
      <w:pPr>
        <w:numPr>
          <w:ilvl w:val="0"/>
          <w:numId w:val="5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ID:</w:t>
      </w:r>
      <w:r>
        <w:rPr>
          <w:rFonts w:ascii="Arial" w:eastAsia="Arial" w:hAnsi="Arial" w:cs="Arial"/>
        </w:rPr>
        <w:t xml:space="preserve"> RNF-004</w:t>
      </w:r>
    </w:p>
    <w:p w14:paraId="0F78A572" w14:textId="77777777" w:rsidR="002E3EFA" w:rsidRDefault="00000000">
      <w:pPr>
        <w:numPr>
          <w:ilvl w:val="0"/>
          <w:numId w:val="5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El sistema debe limitar la duración máxima continua de reservas de cubículo por estudiante a 3 horas (dos bloques).</w:t>
      </w:r>
    </w:p>
    <w:p w14:paraId="226FB28D" w14:textId="77777777" w:rsidR="002E3EFA" w:rsidRDefault="00000000">
      <w:pPr>
        <w:numPr>
          <w:ilvl w:val="0"/>
          <w:numId w:val="5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Prioridad:</w:t>
      </w:r>
      <w:r>
        <w:rPr>
          <w:rFonts w:ascii="Arial" w:eastAsia="Arial" w:hAnsi="Arial" w:cs="Arial"/>
        </w:rPr>
        <w:t xml:space="preserve"> Alta</w:t>
      </w:r>
    </w:p>
    <w:p w14:paraId="32217E2D" w14:textId="77777777" w:rsidR="002E3EFA" w:rsidRDefault="00000000">
      <w:pPr>
        <w:numPr>
          <w:ilvl w:val="0"/>
          <w:numId w:val="5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Criterio de Evaluación:</w:t>
      </w:r>
      <w:r>
        <w:rPr>
          <w:rFonts w:ascii="Arial" w:eastAsia="Arial" w:hAnsi="Arial" w:cs="Arial"/>
        </w:rPr>
        <w:t xml:space="preserve"> Prueba de simulación, intento de reserva, debe rechazar la solicitud y mostrar un mensaje de error indicando la restricción de tiempo.</w:t>
      </w:r>
    </w:p>
    <w:p w14:paraId="49F24B9B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3" w:name="_heading=h.7hc3zcisnls5" w:colFirst="0" w:colLast="0"/>
      <w:bookmarkEnd w:id="23"/>
      <w:r>
        <w:rPr>
          <w:rFonts w:ascii="Arial" w:eastAsia="Arial" w:hAnsi="Arial" w:cs="Arial"/>
          <w:sz w:val="22"/>
          <w:szCs w:val="22"/>
        </w:rPr>
        <w:t>5. Restricciones</w:t>
      </w:r>
    </w:p>
    <w:p w14:paraId="6F4B492E" w14:textId="77777777" w:rsidR="002E3EFA" w:rsidRDefault="00000000">
      <w:pPr>
        <w:numPr>
          <w:ilvl w:val="0"/>
          <w:numId w:val="6"/>
        </w:numPr>
        <w:spacing w:before="280" w:after="0" w:line="240" w:lineRule="auto"/>
        <w:jc w:val="both"/>
      </w:pPr>
      <w:r>
        <w:rPr>
          <w:rFonts w:ascii="Arial" w:eastAsia="Arial" w:hAnsi="Arial" w:cs="Arial"/>
          <w:b/>
        </w:rPr>
        <w:t>Restricción 1:</w:t>
      </w:r>
      <w:r>
        <w:rPr>
          <w:rFonts w:ascii="Arial" w:eastAsia="Arial" w:hAnsi="Arial" w:cs="Arial"/>
        </w:rPr>
        <w:t xml:space="preserve"> El sistema debe permitir al usuario que solo puede usar el cubículo en un tiempo determinado.</w:t>
      </w:r>
    </w:p>
    <w:p w14:paraId="36435BAE" w14:textId="77777777" w:rsidR="002E3EFA" w:rsidRDefault="00000000">
      <w:pPr>
        <w:numPr>
          <w:ilvl w:val="0"/>
          <w:numId w:val="6"/>
        </w:numPr>
        <w:spacing w:after="0" w:line="240" w:lineRule="auto"/>
        <w:jc w:val="both"/>
      </w:pPr>
      <w:r>
        <w:rPr>
          <w:rFonts w:ascii="Arial" w:eastAsia="Arial" w:hAnsi="Arial" w:cs="Arial"/>
          <w:b/>
        </w:rPr>
        <w:t>Restricción 2:</w:t>
      </w:r>
      <w:r>
        <w:rPr>
          <w:rFonts w:ascii="Arial" w:eastAsia="Arial" w:hAnsi="Arial" w:cs="Arial"/>
        </w:rPr>
        <w:t xml:space="preserve"> El sistema debe mostrar la capacidad de personas al momento de escoger un cubículo, debido a los distintos tamaños de estos espacios. </w:t>
      </w:r>
    </w:p>
    <w:p w14:paraId="5120E053" w14:textId="77777777" w:rsidR="002E3EFA" w:rsidRDefault="00000000">
      <w:pPr>
        <w:numPr>
          <w:ilvl w:val="0"/>
          <w:numId w:val="6"/>
        </w:numPr>
        <w:spacing w:after="280" w:line="240" w:lineRule="auto"/>
        <w:jc w:val="both"/>
      </w:pPr>
      <w:r>
        <w:rPr>
          <w:rFonts w:ascii="Arial" w:eastAsia="Arial" w:hAnsi="Arial" w:cs="Arial"/>
          <w:b/>
        </w:rPr>
        <w:t>Restricción 3:</w:t>
      </w:r>
      <w:r>
        <w:rPr>
          <w:rFonts w:ascii="Arial" w:eastAsia="Arial" w:hAnsi="Arial" w:cs="Arial"/>
        </w:rPr>
        <w:t xml:space="preserve"> El sistema debe ser compatible con los navegadores: Chrome, Mozilla, Edge, Opera. </w:t>
      </w:r>
    </w:p>
    <w:p w14:paraId="754AC03E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4" w:name="_heading=h.8m5qg24agz8s" w:colFirst="0" w:colLast="0"/>
      <w:bookmarkEnd w:id="24"/>
      <w:r>
        <w:rPr>
          <w:rFonts w:ascii="Arial" w:eastAsia="Arial" w:hAnsi="Arial" w:cs="Arial"/>
          <w:sz w:val="22"/>
          <w:szCs w:val="22"/>
        </w:rPr>
        <w:t>6. Criterios de Aceptación</w:t>
      </w:r>
    </w:p>
    <w:p w14:paraId="4FBE0089" w14:textId="77777777" w:rsidR="002E3EFA" w:rsidRDefault="00000000">
      <w:pPr>
        <w:numPr>
          <w:ilvl w:val="0"/>
          <w:numId w:val="7"/>
        </w:numPr>
        <w:spacing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haber superado exitosamente el 100% de las pruebas funcionales para los requisitos de prioridad alta y el 85% de los requisitos de prioridad media.</w:t>
      </w:r>
    </w:p>
    <w:p w14:paraId="472764E8" w14:textId="77777777" w:rsidR="002E3EFA" w:rsidRDefault="00000000">
      <w:pPr>
        <w:numPr>
          <w:ilvl w:val="0"/>
          <w:numId w:val="7"/>
        </w:numPr>
        <w:spacing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debe haber identificado y resuelto el 100% de los bugs críticos y de alta prioridad encontrados durante la fase de pruebas y simulación.</w:t>
      </w:r>
    </w:p>
    <w:p w14:paraId="78EB64C1" w14:textId="581FD838" w:rsidR="00BE301D" w:rsidRPr="00BE301D" w:rsidRDefault="00000000" w:rsidP="00BE301D">
      <w:pPr>
        <w:numPr>
          <w:ilvl w:val="0"/>
          <w:numId w:val="7"/>
        </w:numPr>
        <w:spacing w:after="28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funcionalidades clave deben ser validadas y aceptadas por nuestro evaluador y jefe de proyecto, antes del despliegue final.</w:t>
      </w:r>
    </w:p>
    <w:p w14:paraId="1A4E8F8D" w14:textId="77777777" w:rsidR="002E3EFA" w:rsidRDefault="00000000">
      <w:pPr>
        <w:pStyle w:val="Ttulo2"/>
        <w:spacing w:before="280" w:after="280"/>
        <w:ind w:firstLine="283"/>
        <w:jc w:val="both"/>
        <w:rPr>
          <w:rFonts w:ascii="Arial" w:eastAsia="Arial" w:hAnsi="Arial" w:cs="Arial"/>
          <w:sz w:val="22"/>
          <w:szCs w:val="22"/>
        </w:rPr>
      </w:pPr>
      <w:bookmarkStart w:id="25" w:name="_heading=h.kf76el2krmee" w:colFirst="0" w:colLast="0"/>
      <w:bookmarkEnd w:id="25"/>
      <w:r>
        <w:rPr>
          <w:rFonts w:ascii="Arial" w:eastAsia="Arial" w:hAnsi="Arial" w:cs="Arial"/>
          <w:sz w:val="22"/>
          <w:szCs w:val="22"/>
        </w:rPr>
        <w:t>7. Planificación del Desarrollo</w:t>
      </w:r>
    </w:p>
    <w:p w14:paraId="52E5CC91" w14:textId="77777777" w:rsidR="002E3EFA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planificación del desarrollo del sistema GRCL se estructura en fases secuenciales, las cuales se muestran a continuación:</w:t>
      </w:r>
    </w:p>
    <w:p w14:paraId="54E5C74B" w14:textId="77777777" w:rsidR="002E3EFA" w:rsidRDefault="00000000" w:rsidP="00BE301D">
      <w:pPr>
        <w:numPr>
          <w:ilvl w:val="0"/>
          <w:numId w:val="16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Fase 1: Recolección y análisis de requisitos (1 semana)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Para esta fase se realiza una reunión con los </w:t>
      </w:r>
      <w:proofErr w:type="spellStart"/>
      <w:r>
        <w:rPr>
          <w:rFonts w:ascii="Arial" w:eastAsia="Arial" w:hAnsi="Arial" w:cs="Arial"/>
        </w:rPr>
        <w:t>stakeholders</w:t>
      </w:r>
      <w:proofErr w:type="spellEnd"/>
      <w:r>
        <w:rPr>
          <w:rFonts w:ascii="Arial" w:eastAsia="Arial" w:hAnsi="Arial" w:cs="Arial"/>
        </w:rPr>
        <w:t xml:space="preserve"> (estudiantes) para levantar y validar los requisitos funcionales y no funcionales del sistema, para lo cual, se reúne la documentación inicial de casos de uso y definición de actores.</w:t>
      </w:r>
      <w:r>
        <w:rPr>
          <w:rFonts w:ascii="Arial" w:eastAsia="Arial" w:hAnsi="Arial" w:cs="Arial"/>
        </w:rPr>
        <w:br/>
      </w:r>
    </w:p>
    <w:p w14:paraId="0E1B6250" w14:textId="77777777" w:rsidR="002E3EFA" w:rsidRDefault="00000000" w:rsidP="00BE301D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Fase 2: Diseño del sistema ( 2 semanas)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>Elaboración de diagramas de la arquitectura del  proyecto, modelado de datos y diseño de interfaces gráficas. Revisión y aprobación del diseño por parte del equipo de desarrollo y el cliente.</w:t>
      </w:r>
      <w:r>
        <w:rPr>
          <w:rFonts w:ascii="Arial" w:eastAsia="Arial" w:hAnsi="Arial" w:cs="Arial"/>
        </w:rPr>
        <w:br/>
      </w:r>
    </w:p>
    <w:p w14:paraId="4B975747" w14:textId="77777777" w:rsidR="002E3EFA" w:rsidRDefault="00000000" w:rsidP="00BE301D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Fase 3: Desarrollo e implementación (4 semanas)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>Construcción del sistema en base a los requisitos validados e implementación de las funcionalidades clave como: gestión de usuarios, reservas de cubículos, horarios de reserva, disponibilidad de los cubículos y los reportes para los funcionarios.</w:t>
      </w:r>
      <w:r>
        <w:rPr>
          <w:rFonts w:ascii="Arial" w:eastAsia="Arial" w:hAnsi="Arial" w:cs="Arial"/>
        </w:rPr>
        <w:br/>
      </w:r>
    </w:p>
    <w:p w14:paraId="07FC0BD3" w14:textId="77777777" w:rsidR="002E3EFA" w:rsidRDefault="00000000" w:rsidP="00BE301D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Fase 4: Pruebas y corrección de errores (2 semanas)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>En esta fase se realizan las pruebas correspondientes para el funcionamiento de la página web y de aceptación de usuario. Corrección de errores detectados y verificación del cumplimiento de los criterios de aceptación.</w:t>
      </w:r>
    </w:p>
    <w:p w14:paraId="6B5E46A3" w14:textId="77777777" w:rsidR="002E3EFA" w:rsidRDefault="00000000" w:rsidP="00BE301D">
      <w:pPr>
        <w:numPr>
          <w:ilvl w:val="0"/>
          <w:numId w:val="1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Fase 5: Despliegue (2 semanas)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>Se da inicio el funcionamiento del sitio web, se realiza la presentación a los funcionarios de la biblioteca y liberación del sistema a los estudiantes.</w:t>
      </w:r>
      <w:r>
        <w:rPr>
          <w:rFonts w:ascii="Arial" w:eastAsia="Arial" w:hAnsi="Arial" w:cs="Arial"/>
        </w:rPr>
        <w:br/>
      </w:r>
    </w:p>
    <w:p w14:paraId="1AC8C2C5" w14:textId="77777777" w:rsidR="002E3EFA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Duración estimada total: </w:t>
      </w:r>
      <w:r>
        <w:rPr>
          <w:rFonts w:ascii="Arial" w:eastAsia="Arial" w:hAnsi="Arial" w:cs="Arial"/>
        </w:rPr>
        <w:t>11 semanas</w:t>
      </w:r>
    </w:p>
    <w:p w14:paraId="22E4B43E" w14:textId="77777777" w:rsidR="002E3EFA" w:rsidRDefault="00000000">
      <w:pPr>
        <w:pStyle w:val="Ttulo2"/>
        <w:spacing w:before="280" w:after="280"/>
        <w:jc w:val="both"/>
        <w:rPr>
          <w:rFonts w:ascii="Arial" w:eastAsia="Arial" w:hAnsi="Arial" w:cs="Arial"/>
          <w:sz w:val="22"/>
          <w:szCs w:val="22"/>
        </w:rPr>
      </w:pPr>
      <w:bookmarkStart w:id="26" w:name="_heading=h.w2zjo9x70szb" w:colFirst="0" w:colLast="0"/>
      <w:bookmarkEnd w:id="26"/>
      <w:r>
        <w:rPr>
          <w:rFonts w:ascii="Arial" w:eastAsia="Arial" w:hAnsi="Arial" w:cs="Arial"/>
          <w:sz w:val="22"/>
          <w:szCs w:val="22"/>
        </w:rPr>
        <w:t>8. Aprobaciones</w:t>
      </w: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2715"/>
        <w:gridCol w:w="2460"/>
        <w:gridCol w:w="2346"/>
      </w:tblGrid>
      <w:tr w:rsidR="002E3EFA" w14:paraId="216FF8C5" w14:textId="77777777" w:rsidTr="00BE301D">
        <w:trPr>
          <w:trHeight w:val="333"/>
          <w:tblHeader/>
        </w:trPr>
        <w:tc>
          <w:tcPr>
            <w:tcW w:w="1830" w:type="dxa"/>
            <w:vAlign w:val="center"/>
          </w:tcPr>
          <w:p w14:paraId="3AE37C99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2715" w:type="dxa"/>
            <w:vAlign w:val="center"/>
          </w:tcPr>
          <w:p w14:paraId="442FDDC3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Rol</w:t>
            </w:r>
          </w:p>
        </w:tc>
        <w:tc>
          <w:tcPr>
            <w:tcW w:w="2460" w:type="dxa"/>
            <w:vAlign w:val="center"/>
          </w:tcPr>
          <w:p w14:paraId="7B5B560E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2346" w:type="dxa"/>
            <w:vAlign w:val="center"/>
          </w:tcPr>
          <w:p w14:paraId="7A015D94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Firma</w:t>
            </w:r>
          </w:p>
        </w:tc>
      </w:tr>
      <w:tr w:rsidR="002E3EFA" w14:paraId="3028D5B9" w14:textId="77777777" w:rsidTr="00BE301D">
        <w:trPr>
          <w:trHeight w:val="333"/>
        </w:trPr>
        <w:tc>
          <w:tcPr>
            <w:tcW w:w="1830" w:type="dxa"/>
            <w:vAlign w:val="center"/>
          </w:tcPr>
          <w:p w14:paraId="5FA756BC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Rodrigo Diaz</w:t>
            </w:r>
          </w:p>
        </w:tc>
        <w:tc>
          <w:tcPr>
            <w:tcW w:w="2715" w:type="dxa"/>
            <w:vAlign w:val="center"/>
          </w:tcPr>
          <w:p w14:paraId="31B75AD7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Jefe de Proyecto</w:t>
            </w:r>
          </w:p>
        </w:tc>
        <w:tc>
          <w:tcPr>
            <w:tcW w:w="2460" w:type="dxa"/>
            <w:vAlign w:val="center"/>
          </w:tcPr>
          <w:p w14:paraId="6224BD33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de septiembre 2025</w:t>
            </w:r>
          </w:p>
        </w:tc>
        <w:tc>
          <w:tcPr>
            <w:tcW w:w="2346" w:type="dxa"/>
            <w:vAlign w:val="center"/>
          </w:tcPr>
          <w:p w14:paraId="367B383A" w14:textId="2612C792" w:rsidR="002E3EFA" w:rsidRDefault="002E3E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2E3EFA" w14:paraId="16E9232E" w14:textId="77777777" w:rsidTr="00BE301D">
        <w:trPr>
          <w:trHeight w:val="333"/>
        </w:trPr>
        <w:tc>
          <w:tcPr>
            <w:tcW w:w="1830" w:type="dxa"/>
            <w:vAlign w:val="center"/>
          </w:tcPr>
          <w:p w14:paraId="299BED14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Yahima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Hadfeg</w:t>
            </w:r>
            <w:proofErr w:type="spellEnd"/>
          </w:p>
        </w:tc>
        <w:tc>
          <w:tcPr>
            <w:tcW w:w="2715" w:type="dxa"/>
            <w:vAlign w:val="center"/>
          </w:tcPr>
          <w:p w14:paraId="5DE2EE0F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Cliente</w:t>
            </w:r>
          </w:p>
        </w:tc>
        <w:tc>
          <w:tcPr>
            <w:tcW w:w="2460" w:type="dxa"/>
            <w:vAlign w:val="center"/>
          </w:tcPr>
          <w:p w14:paraId="65D38E76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de septiembre 2025</w:t>
            </w:r>
          </w:p>
        </w:tc>
        <w:tc>
          <w:tcPr>
            <w:tcW w:w="2346" w:type="dxa"/>
            <w:vAlign w:val="center"/>
          </w:tcPr>
          <w:p w14:paraId="000D3CFB" w14:textId="0C43F4CB" w:rsidR="002E3EFA" w:rsidRDefault="002E3E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2E3EFA" w14:paraId="165350E0" w14:textId="77777777" w:rsidTr="00BE301D">
        <w:trPr>
          <w:trHeight w:val="333"/>
        </w:trPr>
        <w:tc>
          <w:tcPr>
            <w:tcW w:w="1830" w:type="dxa"/>
            <w:vAlign w:val="center"/>
          </w:tcPr>
          <w:p w14:paraId="08F765D2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Rodrigo Diaz</w:t>
            </w:r>
          </w:p>
          <w:p w14:paraId="1609DCB6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Nicole García</w:t>
            </w:r>
          </w:p>
          <w:p w14:paraId="1364F4FA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Heidy</w:t>
            </w:r>
            <w:proofErr w:type="spellEnd"/>
            <w:r>
              <w:rPr>
                <w:rFonts w:ascii="Arial" w:eastAsia="Arial" w:hAnsi="Arial" w:cs="Arial"/>
              </w:rPr>
              <w:t xml:space="preserve"> Calizaya</w:t>
            </w:r>
          </w:p>
          <w:p w14:paraId="2316C759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Ricardo Zepeda</w:t>
            </w:r>
          </w:p>
        </w:tc>
        <w:tc>
          <w:tcPr>
            <w:tcW w:w="2715" w:type="dxa"/>
            <w:vAlign w:val="center"/>
          </w:tcPr>
          <w:p w14:paraId="3BEA6F47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2460" w:type="dxa"/>
            <w:vAlign w:val="center"/>
          </w:tcPr>
          <w:p w14:paraId="2BBBC52B" w14:textId="77777777" w:rsidR="002E3EFA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de septiembre 2025</w:t>
            </w:r>
          </w:p>
        </w:tc>
        <w:tc>
          <w:tcPr>
            <w:tcW w:w="2346" w:type="dxa"/>
            <w:vAlign w:val="center"/>
          </w:tcPr>
          <w:p w14:paraId="4E14FDA4" w14:textId="2D0C88FB" w:rsidR="002E3EFA" w:rsidRDefault="002E3EFA">
            <w:pPr>
              <w:spacing w:after="0" w:line="240" w:lineRule="auto"/>
              <w:jc w:val="both"/>
              <w:rPr>
                <w:rFonts w:ascii="Pacifico" w:eastAsia="Pacifico" w:hAnsi="Pacifico" w:cs="Pacifico"/>
              </w:rPr>
            </w:pPr>
          </w:p>
        </w:tc>
      </w:tr>
    </w:tbl>
    <w:p w14:paraId="148AC9FB" w14:textId="77777777" w:rsidR="002E3EFA" w:rsidRDefault="002E3EFA">
      <w:pPr>
        <w:spacing w:before="280" w:after="280" w:line="240" w:lineRule="auto"/>
        <w:jc w:val="both"/>
        <w:rPr>
          <w:rFonts w:ascii="Arial" w:eastAsia="Arial" w:hAnsi="Arial" w:cs="Arial"/>
        </w:rPr>
      </w:pPr>
    </w:p>
    <w:sectPr w:rsidR="002E3EFA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793D" w14:textId="77777777" w:rsidR="00D61B6A" w:rsidRDefault="00D61B6A">
      <w:pPr>
        <w:spacing w:after="0" w:line="240" w:lineRule="auto"/>
      </w:pPr>
      <w:r>
        <w:separator/>
      </w:r>
    </w:p>
  </w:endnote>
  <w:endnote w:type="continuationSeparator" w:id="0">
    <w:p w14:paraId="0962FDB8" w14:textId="77777777" w:rsidR="00D61B6A" w:rsidRDefault="00D6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17ACD8-AE2C-45C7-B5C5-217041AE9F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6C7218-4808-45B2-8561-AC4D2D0EC1F5}"/>
    <w:embedBold r:id="rId3" w:fontKey="{585C9283-1F53-4944-87F6-83A645A5E3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2A3A8D8-BA51-4551-9BA0-C8B2A0D6CF29}"/>
    <w:embedItalic r:id="rId5" w:fontKey="{2AE49C7B-ED4A-4643-AA0D-F6D7BBB722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6" w:fontKey="{E59972A1-66C0-466C-A2B0-2654D0563C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53B7EA5-C46E-46EC-87C3-034BBB6C32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C090" w14:textId="77777777" w:rsidR="00D61B6A" w:rsidRDefault="00D61B6A">
      <w:pPr>
        <w:spacing w:after="0" w:line="240" w:lineRule="auto"/>
      </w:pPr>
      <w:r>
        <w:separator/>
      </w:r>
    </w:p>
  </w:footnote>
  <w:footnote w:type="continuationSeparator" w:id="0">
    <w:p w14:paraId="4CC78D88" w14:textId="77777777" w:rsidR="00D61B6A" w:rsidRDefault="00D61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75A4A" w14:textId="77777777" w:rsidR="002E3EFA" w:rsidRDefault="002E3E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70DFC27D" w14:textId="77777777" w:rsidR="002E3E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Documento de Especificación de Requerimientos</w:t>
    </w:r>
  </w:p>
  <w:p w14:paraId="53352E1E" w14:textId="77777777" w:rsidR="002E3E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Desarrollo de </w:t>
    </w:r>
    <w:proofErr w:type="spellStart"/>
    <w:r>
      <w:rPr>
        <w:color w:val="000000"/>
      </w:rPr>
      <w:t>SIAs</w:t>
    </w:r>
    <w:proofErr w:type="spellEnd"/>
    <w:r>
      <w:rPr>
        <w:color w:val="000000"/>
      </w:rPr>
      <w:t xml:space="preserve">  - Curso 2025</w:t>
    </w:r>
  </w:p>
  <w:p w14:paraId="3A3726B7" w14:textId="77777777" w:rsidR="002E3E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Profesora: </w:t>
    </w:r>
    <w:proofErr w:type="spellStart"/>
    <w:r>
      <w:rPr>
        <w:color w:val="000000"/>
      </w:rPr>
      <w:t>Yahima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Hadfeg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D0D"/>
    <w:multiLevelType w:val="multilevel"/>
    <w:tmpl w:val="02C226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041B45"/>
    <w:multiLevelType w:val="multilevel"/>
    <w:tmpl w:val="94FE3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1F0489"/>
    <w:multiLevelType w:val="multilevel"/>
    <w:tmpl w:val="67F46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752799"/>
    <w:multiLevelType w:val="multilevel"/>
    <w:tmpl w:val="923204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BD3708"/>
    <w:multiLevelType w:val="multilevel"/>
    <w:tmpl w:val="DA741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EF47BE6"/>
    <w:multiLevelType w:val="multilevel"/>
    <w:tmpl w:val="84F05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701383"/>
    <w:multiLevelType w:val="multilevel"/>
    <w:tmpl w:val="6D340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37713F"/>
    <w:multiLevelType w:val="multilevel"/>
    <w:tmpl w:val="8116C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6111F77"/>
    <w:multiLevelType w:val="multilevel"/>
    <w:tmpl w:val="BA18C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9210E5A"/>
    <w:multiLevelType w:val="multilevel"/>
    <w:tmpl w:val="83200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DBF3537"/>
    <w:multiLevelType w:val="multilevel"/>
    <w:tmpl w:val="944A8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701D26"/>
    <w:multiLevelType w:val="multilevel"/>
    <w:tmpl w:val="CBEEE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2D51E61"/>
    <w:multiLevelType w:val="multilevel"/>
    <w:tmpl w:val="5CFEE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6B71EDB"/>
    <w:multiLevelType w:val="multilevel"/>
    <w:tmpl w:val="DD34D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1A6D48"/>
    <w:multiLevelType w:val="multilevel"/>
    <w:tmpl w:val="508440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B1E797B"/>
    <w:multiLevelType w:val="multilevel"/>
    <w:tmpl w:val="75C43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4622809">
    <w:abstractNumId w:val="5"/>
  </w:num>
  <w:num w:numId="2" w16cid:durableId="561063526">
    <w:abstractNumId w:val="10"/>
  </w:num>
  <w:num w:numId="3" w16cid:durableId="766199724">
    <w:abstractNumId w:val="8"/>
  </w:num>
  <w:num w:numId="4" w16cid:durableId="1715620690">
    <w:abstractNumId w:val="12"/>
  </w:num>
  <w:num w:numId="5" w16cid:durableId="1390378337">
    <w:abstractNumId w:val="7"/>
  </w:num>
  <w:num w:numId="6" w16cid:durableId="1935554956">
    <w:abstractNumId w:val="3"/>
  </w:num>
  <w:num w:numId="7" w16cid:durableId="734547182">
    <w:abstractNumId w:val="1"/>
  </w:num>
  <w:num w:numId="8" w16cid:durableId="2013796512">
    <w:abstractNumId w:val="11"/>
  </w:num>
  <w:num w:numId="9" w16cid:durableId="582647085">
    <w:abstractNumId w:val="6"/>
  </w:num>
  <w:num w:numId="10" w16cid:durableId="1406609887">
    <w:abstractNumId w:val="15"/>
  </w:num>
  <w:num w:numId="11" w16cid:durableId="145516498">
    <w:abstractNumId w:val="4"/>
  </w:num>
  <w:num w:numId="12" w16cid:durableId="1165970864">
    <w:abstractNumId w:val="2"/>
  </w:num>
  <w:num w:numId="13" w16cid:durableId="1554349610">
    <w:abstractNumId w:val="9"/>
  </w:num>
  <w:num w:numId="14" w16cid:durableId="1506479286">
    <w:abstractNumId w:val="14"/>
  </w:num>
  <w:num w:numId="15" w16cid:durableId="1314526998">
    <w:abstractNumId w:val="0"/>
  </w:num>
  <w:num w:numId="16" w16cid:durableId="2828091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FA"/>
    <w:rsid w:val="00170BA4"/>
    <w:rsid w:val="002E3EFA"/>
    <w:rsid w:val="005A4F5E"/>
    <w:rsid w:val="00754A20"/>
    <w:rsid w:val="00AE57DA"/>
    <w:rsid w:val="00BE301D"/>
    <w:rsid w:val="00D6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77F4"/>
  <w15:docId w15:val="{342AEA2E-58F5-45F6-B13B-D3619204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character" w:customStyle="1" w:styleId="Ttulo2Car">
    <w:name w:val="Título 2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36"/>
      <w:szCs w:val="36"/>
      <w:lang w:val="es-CL" w:eastAsia="es-CL"/>
    </w:rPr>
  </w:style>
  <w:style w:type="character" w:customStyle="1" w:styleId="Ttulo3Car">
    <w:name w:val="Título 3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A25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EDA"/>
  </w:style>
  <w:style w:type="paragraph" w:styleId="Piedepgina">
    <w:name w:val="footer"/>
    <w:basedOn w:val="Normal"/>
    <w:link w:val="Piedepgina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ED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tuqPryz2b5fSm0nu1MKfW8HLA==">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1708</Words>
  <Characters>9365</Characters>
  <Application>Microsoft Office Word</Application>
  <DocSecurity>0</DocSecurity>
  <Lines>246</Lines>
  <Paragraphs>175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Yahima Hadfeg</dc:creator>
  <cp:lastModifiedBy>Nicole García</cp:lastModifiedBy>
  <cp:revision>5</cp:revision>
  <dcterms:created xsi:type="dcterms:W3CDTF">2025-09-09T16:28:00Z</dcterms:created>
  <dcterms:modified xsi:type="dcterms:W3CDTF">2025-11-04T19:11:00Z</dcterms:modified>
</cp:coreProperties>
</file>