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905528" w:rsidRDefault="00905528">
      <w:pPr>
        <w:jc w:val="center"/>
        <w:rPr>
          <w:rFonts w:ascii="Times New Roman" w:eastAsia="Times New Roman" w:hAnsi="Times New Roman" w:cs="Times New Roman"/>
        </w:rPr>
      </w:pPr>
    </w:p>
    <w:p w:rsidR="00B11700" w:rsidRPr="00905528" w:rsidRDefault="00905528" w:rsidP="00905528">
      <w:pPr>
        <w:spacing w:line="480" w:lineRule="auto"/>
        <w:jc w:val="center"/>
        <w:rPr>
          <w:rFonts w:ascii="Times New Roman" w:eastAsia="Times New Roman" w:hAnsi="Times New Roman" w:cs="Times New Roman"/>
          <w:b/>
          <w:bCs/>
        </w:rPr>
      </w:pPr>
      <w:r w:rsidRPr="00905528">
        <w:rPr>
          <w:rFonts w:ascii="Times New Roman" w:eastAsia="Times New Roman" w:hAnsi="Times New Roman" w:cs="Times New Roman"/>
          <w:b/>
          <w:bCs/>
        </w:rPr>
        <w:t xml:space="preserve">Developing a Lasso Regression Model to </w:t>
      </w:r>
      <w:r w:rsidR="00D8292F">
        <w:rPr>
          <w:rFonts w:ascii="Times New Roman" w:eastAsia="Times New Roman" w:hAnsi="Times New Roman" w:cs="Times New Roman"/>
          <w:b/>
          <w:bCs/>
        </w:rPr>
        <w:t>P</w:t>
      </w:r>
      <w:r w:rsidRPr="00905528">
        <w:rPr>
          <w:rFonts w:ascii="Times New Roman" w:eastAsia="Times New Roman" w:hAnsi="Times New Roman" w:cs="Times New Roman"/>
          <w:b/>
          <w:bCs/>
        </w:rPr>
        <w:t xml:space="preserve">redict COVID-19 Mortality Rate </w:t>
      </w:r>
      <w:r>
        <w:rPr>
          <w:rFonts w:ascii="Times New Roman" w:eastAsia="Times New Roman" w:hAnsi="Times New Roman" w:cs="Times New Roman"/>
          <w:b/>
          <w:bCs/>
        </w:rPr>
        <w:t>G</w:t>
      </w:r>
      <w:r w:rsidRPr="00905528">
        <w:rPr>
          <w:rFonts w:ascii="Times New Roman" w:eastAsia="Times New Roman" w:hAnsi="Times New Roman" w:cs="Times New Roman"/>
          <w:b/>
          <w:bCs/>
        </w:rPr>
        <w:t xml:space="preserve">iven </w:t>
      </w:r>
      <w:r>
        <w:rPr>
          <w:rFonts w:ascii="Times New Roman" w:eastAsia="Times New Roman" w:hAnsi="Times New Roman" w:cs="Times New Roman"/>
          <w:b/>
          <w:bCs/>
        </w:rPr>
        <w:t>the</w:t>
      </w:r>
      <w:r w:rsidRPr="00905528">
        <w:rPr>
          <w:rFonts w:ascii="Times New Roman" w:eastAsia="Times New Roman" w:hAnsi="Times New Roman" w:cs="Times New Roman"/>
          <w:b/>
          <w:bCs/>
        </w:rPr>
        <w:t xml:space="preserve"> Policy Implementation</w:t>
      </w:r>
      <w:r>
        <w:rPr>
          <w:rFonts w:ascii="Times New Roman" w:eastAsia="Times New Roman" w:hAnsi="Times New Roman" w:cs="Times New Roman"/>
          <w:b/>
          <w:bCs/>
        </w:rPr>
        <w:t xml:space="preserve"> Method</w:t>
      </w:r>
      <w:r w:rsidR="00D8292F">
        <w:rPr>
          <w:rFonts w:ascii="Times New Roman" w:eastAsia="Times New Roman" w:hAnsi="Times New Roman" w:cs="Times New Roman"/>
          <w:b/>
          <w:bCs/>
        </w:rPr>
        <w:t>s</w:t>
      </w:r>
      <w:r w:rsidRPr="00905528">
        <w:rPr>
          <w:rFonts w:ascii="Times New Roman" w:eastAsia="Times New Roman" w:hAnsi="Times New Roman" w:cs="Times New Roman"/>
          <w:b/>
          <w:bCs/>
        </w:rPr>
        <w:t xml:space="preserve"> and Landscape Features of a</w:t>
      </w:r>
      <w:r>
        <w:rPr>
          <w:rFonts w:ascii="Times New Roman" w:eastAsia="Times New Roman" w:hAnsi="Times New Roman" w:cs="Times New Roman"/>
          <w:b/>
          <w:bCs/>
        </w:rPr>
        <w:t>n American State</w:t>
      </w:r>
    </w:p>
    <w:p w:rsidR="00905528" w:rsidRDefault="00905528" w:rsidP="00905528">
      <w:pPr>
        <w:spacing w:line="480" w:lineRule="auto"/>
        <w:jc w:val="center"/>
        <w:rPr>
          <w:rFonts w:ascii="Times New Roman" w:eastAsia="Times New Roman" w:hAnsi="Times New Roman" w:cs="Times New Roman"/>
        </w:rPr>
      </w:pPr>
    </w:p>
    <w:p w:rsidR="00905528" w:rsidRDefault="00905528" w:rsidP="00905528">
      <w:pPr>
        <w:spacing w:line="480" w:lineRule="auto"/>
        <w:jc w:val="center"/>
        <w:rPr>
          <w:rFonts w:ascii="Times New Roman" w:eastAsia="Times New Roman" w:hAnsi="Times New Roman" w:cs="Times New Roman"/>
        </w:rPr>
      </w:pPr>
    </w:p>
    <w:p w:rsidR="00905528" w:rsidRDefault="00905528" w:rsidP="00905528">
      <w:pPr>
        <w:spacing w:line="480" w:lineRule="auto"/>
        <w:jc w:val="center"/>
        <w:rPr>
          <w:rFonts w:ascii="Times New Roman" w:eastAsia="Times New Roman" w:hAnsi="Times New Roman" w:cs="Times New Roman"/>
        </w:rPr>
      </w:pPr>
      <w:r>
        <w:rPr>
          <w:rFonts w:ascii="Times New Roman" w:eastAsia="Times New Roman" w:hAnsi="Times New Roman" w:cs="Times New Roman"/>
        </w:rPr>
        <w:t>Nicole E. Linden</w:t>
      </w:r>
    </w:p>
    <w:p w:rsidR="00905528" w:rsidRDefault="00905528" w:rsidP="00905528">
      <w:pPr>
        <w:spacing w:line="480" w:lineRule="auto"/>
        <w:jc w:val="center"/>
        <w:rPr>
          <w:rFonts w:ascii="Times New Roman" w:eastAsia="Times New Roman" w:hAnsi="Times New Roman" w:cs="Times New Roman"/>
        </w:rPr>
      </w:pPr>
    </w:p>
    <w:p w:rsidR="00905528" w:rsidRDefault="00905528" w:rsidP="00905528">
      <w:pPr>
        <w:spacing w:line="480" w:lineRule="auto"/>
        <w:jc w:val="center"/>
        <w:rPr>
          <w:rFonts w:ascii="Times New Roman" w:eastAsia="Times New Roman" w:hAnsi="Times New Roman" w:cs="Times New Roman"/>
        </w:rPr>
      </w:pPr>
      <w:r>
        <w:rPr>
          <w:rFonts w:ascii="Times New Roman" w:eastAsia="Times New Roman" w:hAnsi="Times New Roman" w:cs="Times New Roman"/>
        </w:rPr>
        <w:t>UC Berkeley</w:t>
      </w:r>
    </w:p>
    <w:p w:rsidR="00905528" w:rsidRDefault="00905528" w:rsidP="00905528">
      <w:pPr>
        <w:spacing w:line="480" w:lineRule="auto"/>
        <w:jc w:val="center"/>
        <w:rPr>
          <w:rFonts w:ascii="Times New Roman" w:eastAsia="Times New Roman" w:hAnsi="Times New Roman" w:cs="Times New Roman"/>
        </w:rPr>
      </w:pPr>
    </w:p>
    <w:p w:rsidR="00905528" w:rsidRDefault="00905528" w:rsidP="00905528">
      <w:pPr>
        <w:spacing w:line="480" w:lineRule="auto"/>
        <w:jc w:val="center"/>
        <w:rPr>
          <w:rFonts w:ascii="Times New Roman" w:eastAsia="Times New Roman" w:hAnsi="Times New Roman" w:cs="Times New Roman"/>
        </w:rPr>
      </w:pPr>
      <w:r>
        <w:rPr>
          <w:rFonts w:ascii="Times New Roman" w:eastAsia="Times New Roman" w:hAnsi="Times New Roman" w:cs="Times New Roman"/>
        </w:rPr>
        <w:t>Data 100: Principles and Techniques of Data Science</w:t>
      </w:r>
    </w:p>
    <w:p w:rsidR="00905528" w:rsidRDefault="00905528" w:rsidP="00905528">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Professor </w:t>
      </w:r>
      <w:r w:rsidRPr="00905528">
        <w:rPr>
          <w:rFonts w:ascii="Times New Roman" w:eastAsia="Times New Roman" w:hAnsi="Times New Roman" w:cs="Times New Roman"/>
        </w:rPr>
        <w:t>Ani Adhikari</w:t>
      </w:r>
      <w:r>
        <w:rPr>
          <w:rFonts w:ascii="Times New Roman" w:eastAsia="Times New Roman" w:hAnsi="Times New Roman" w:cs="Times New Roman"/>
        </w:rPr>
        <w:t xml:space="preserve"> &amp; </w:t>
      </w:r>
      <w:r w:rsidRPr="00905528">
        <w:rPr>
          <w:rFonts w:ascii="Times New Roman" w:eastAsia="Times New Roman" w:hAnsi="Times New Roman" w:cs="Times New Roman"/>
        </w:rPr>
        <w:t>Joey Gonzalez</w:t>
      </w:r>
    </w:p>
    <w:p w:rsidR="00905528" w:rsidRDefault="00905528" w:rsidP="00905528">
      <w:pPr>
        <w:spacing w:line="480" w:lineRule="auto"/>
        <w:jc w:val="center"/>
        <w:rPr>
          <w:rFonts w:ascii="Times New Roman" w:eastAsia="Times New Roman" w:hAnsi="Times New Roman" w:cs="Times New Roman"/>
        </w:rPr>
      </w:pPr>
    </w:p>
    <w:p w:rsidR="00905528" w:rsidRDefault="00905528" w:rsidP="00905528">
      <w:pPr>
        <w:spacing w:line="480" w:lineRule="auto"/>
        <w:jc w:val="center"/>
        <w:rPr>
          <w:rFonts w:ascii="Times New Roman" w:eastAsia="Times New Roman" w:hAnsi="Times New Roman" w:cs="Times New Roman"/>
        </w:rPr>
      </w:pPr>
      <w:r>
        <w:rPr>
          <w:rFonts w:ascii="Times New Roman" w:eastAsia="Times New Roman" w:hAnsi="Times New Roman" w:cs="Times New Roman"/>
        </w:rPr>
        <w:t>May 13, 2020</w:t>
      </w:r>
    </w:p>
    <w:p w:rsidR="00B11700" w:rsidRDefault="00B11700">
      <w:pPr>
        <w:rPr>
          <w:rFonts w:ascii="Times New Roman" w:eastAsia="Times New Roman" w:hAnsi="Times New Roman" w:cs="Times New Roman"/>
        </w:rPr>
      </w:pPr>
    </w:p>
    <w:p w:rsidR="00B11700" w:rsidRDefault="00B11700">
      <w:pPr>
        <w:jc w:val="center"/>
        <w:rPr>
          <w:rFonts w:ascii="Times New Roman" w:eastAsia="Times New Roman" w:hAnsi="Times New Roman" w:cs="Times New Roman"/>
          <w:b/>
        </w:rPr>
      </w:pPr>
    </w:p>
    <w:p w:rsidR="00B11700" w:rsidRDefault="00B11700">
      <w:pPr>
        <w:jc w:val="center"/>
        <w:rPr>
          <w:rFonts w:ascii="Times New Roman" w:eastAsia="Times New Roman" w:hAnsi="Times New Roman" w:cs="Times New Roman"/>
          <w:b/>
        </w:rPr>
      </w:pPr>
    </w:p>
    <w:p w:rsidR="00B11700" w:rsidRDefault="00B11700">
      <w:pPr>
        <w:jc w:val="center"/>
        <w:rPr>
          <w:rFonts w:ascii="Times New Roman" w:eastAsia="Times New Roman" w:hAnsi="Times New Roman" w:cs="Times New Roman"/>
          <w:b/>
        </w:rPr>
      </w:pPr>
    </w:p>
    <w:p w:rsidR="00B11700" w:rsidRDefault="00B11700">
      <w:pPr>
        <w:jc w:val="center"/>
        <w:rPr>
          <w:rFonts w:ascii="Times New Roman" w:eastAsia="Times New Roman" w:hAnsi="Times New Roman" w:cs="Times New Roman"/>
          <w:b/>
        </w:rPr>
      </w:pPr>
    </w:p>
    <w:p w:rsidR="00B11700" w:rsidRDefault="00B11700">
      <w:pPr>
        <w:jc w:val="center"/>
        <w:rPr>
          <w:rFonts w:ascii="Times New Roman" w:eastAsia="Times New Roman" w:hAnsi="Times New Roman" w:cs="Times New Roman"/>
          <w:b/>
        </w:rPr>
      </w:pPr>
    </w:p>
    <w:p w:rsidR="00B11700" w:rsidRDefault="00B11700" w:rsidP="000045CD">
      <w:pPr>
        <w:rPr>
          <w:rFonts w:ascii="Times New Roman" w:eastAsia="Times New Roman" w:hAnsi="Times New Roman" w:cs="Times New Roman"/>
          <w:b/>
        </w:rPr>
      </w:pPr>
    </w:p>
    <w:p w:rsidR="000045CD" w:rsidRDefault="000045CD" w:rsidP="000045CD">
      <w:pPr>
        <w:rPr>
          <w:rFonts w:ascii="Times New Roman" w:eastAsia="Times New Roman" w:hAnsi="Times New Roman" w:cs="Times New Roman"/>
          <w:b/>
        </w:rPr>
      </w:pPr>
    </w:p>
    <w:p w:rsidR="00F03134" w:rsidRDefault="00F03134">
      <w:pPr>
        <w:jc w:val="center"/>
        <w:rPr>
          <w:rFonts w:ascii="Times New Roman" w:eastAsia="Times New Roman" w:hAnsi="Times New Roman" w:cs="Times New Roman"/>
          <w:b/>
        </w:rPr>
      </w:pPr>
    </w:p>
    <w:p w:rsidR="00B11700" w:rsidRDefault="00567834">
      <w:pPr>
        <w:jc w:val="center"/>
        <w:rPr>
          <w:rFonts w:ascii="Times New Roman" w:eastAsia="Times New Roman" w:hAnsi="Times New Roman" w:cs="Times New Roman"/>
          <w:b/>
        </w:rPr>
      </w:pPr>
      <w:r>
        <w:rPr>
          <w:rFonts w:ascii="Times New Roman" w:eastAsia="Times New Roman" w:hAnsi="Times New Roman" w:cs="Times New Roman"/>
          <w:b/>
        </w:rPr>
        <w:lastRenderedPageBreak/>
        <w:t>Abstract</w:t>
      </w:r>
    </w:p>
    <w:p w:rsidR="00B11700" w:rsidRDefault="00B11700">
      <w:pPr>
        <w:jc w:val="center"/>
        <w:rPr>
          <w:rFonts w:ascii="Times New Roman" w:eastAsia="Times New Roman" w:hAnsi="Times New Roman" w:cs="Times New Roman"/>
        </w:rPr>
      </w:pPr>
    </w:p>
    <w:p w:rsidR="00B11700" w:rsidRDefault="00567834">
      <w:pPr>
        <w:ind w:firstLine="720"/>
        <w:rPr>
          <w:rFonts w:ascii="Times New Roman" w:eastAsia="Times New Roman" w:hAnsi="Times New Roman" w:cs="Times New Roman"/>
        </w:rPr>
      </w:pPr>
      <w:r>
        <w:rPr>
          <w:rFonts w:ascii="Times New Roman" w:eastAsia="Times New Roman" w:hAnsi="Times New Roman" w:cs="Times New Roman"/>
        </w:rPr>
        <w:t xml:space="preserve">Covid-19 is a highly contagious disease causing potentially fatal respiratory illness and, at this time, has no cure. Over 200,000 people have died from the virus and this number is </w:t>
      </w:r>
      <w:r w:rsidR="00994538">
        <w:rPr>
          <w:rFonts w:ascii="Times New Roman" w:eastAsia="Times New Roman" w:hAnsi="Times New Roman" w:cs="Times New Roman"/>
        </w:rPr>
        <w:t xml:space="preserve">only </w:t>
      </w:r>
      <w:r>
        <w:rPr>
          <w:rFonts w:ascii="Times New Roman" w:eastAsia="Times New Roman" w:hAnsi="Times New Roman" w:cs="Times New Roman"/>
        </w:rPr>
        <w:t xml:space="preserve">projected to increase. This study aims to identity influential factors in the spread of Covid-19 in the United States by </w:t>
      </w:r>
      <w:r w:rsidR="00994538">
        <w:rPr>
          <w:rFonts w:ascii="Times New Roman" w:eastAsia="Times New Roman" w:hAnsi="Times New Roman" w:cs="Times New Roman"/>
        </w:rPr>
        <w:t xml:space="preserve">training a lasso regression model to </w:t>
      </w:r>
      <w:r>
        <w:rPr>
          <w:rFonts w:ascii="Times New Roman" w:eastAsia="Times New Roman" w:hAnsi="Times New Roman" w:cs="Times New Roman"/>
        </w:rPr>
        <w:t>extract</w:t>
      </w:r>
      <w:r w:rsidR="00994538">
        <w:rPr>
          <w:rFonts w:ascii="Times New Roman" w:eastAsia="Times New Roman" w:hAnsi="Times New Roman" w:cs="Times New Roman"/>
        </w:rPr>
        <w:t xml:space="preserve"> the most informative features of </w:t>
      </w:r>
      <w:r>
        <w:rPr>
          <w:rFonts w:ascii="Times New Roman" w:eastAsia="Times New Roman" w:hAnsi="Times New Roman" w:cs="Times New Roman"/>
        </w:rPr>
        <w:t xml:space="preserve">statewide data involving population statistics, </w:t>
      </w:r>
      <w:r w:rsidR="00DC16CF">
        <w:rPr>
          <w:rFonts w:ascii="Times New Roman" w:eastAsia="Times New Roman" w:hAnsi="Times New Roman" w:cs="Times New Roman"/>
        </w:rPr>
        <w:t>environment features</w:t>
      </w:r>
      <w:r>
        <w:rPr>
          <w:rFonts w:ascii="Times New Roman" w:eastAsia="Times New Roman" w:hAnsi="Times New Roman" w:cs="Times New Roman"/>
        </w:rPr>
        <w:t xml:space="preserve">, and policy implementation. Through exploratory data analysis of county conditions and statewide Covid-19 statistics, </w:t>
      </w:r>
      <w:r w:rsidR="00994538">
        <w:rPr>
          <w:rFonts w:ascii="Times New Roman" w:eastAsia="Times New Roman" w:hAnsi="Times New Roman" w:cs="Times New Roman"/>
        </w:rPr>
        <w:t>a feature set was</w:t>
      </w:r>
      <w:r>
        <w:rPr>
          <w:rFonts w:ascii="Times New Roman" w:eastAsia="Times New Roman" w:hAnsi="Times New Roman" w:cs="Times New Roman"/>
        </w:rPr>
        <w:t xml:space="preserve"> </w:t>
      </w:r>
      <w:r w:rsidR="00994538">
        <w:rPr>
          <w:rFonts w:ascii="Times New Roman" w:eastAsia="Times New Roman" w:hAnsi="Times New Roman" w:cs="Times New Roman"/>
        </w:rPr>
        <w:t>created</w:t>
      </w:r>
      <w:r w:rsidR="00112754">
        <w:rPr>
          <w:rFonts w:ascii="Times New Roman" w:eastAsia="Times New Roman" w:hAnsi="Times New Roman" w:cs="Times New Roman"/>
        </w:rPr>
        <w:t>,</w:t>
      </w:r>
      <w:r>
        <w:rPr>
          <w:rFonts w:ascii="Times New Roman" w:eastAsia="Times New Roman" w:hAnsi="Times New Roman" w:cs="Times New Roman"/>
        </w:rPr>
        <w:t xml:space="preserve"> and a lasso regression model was developed to reduce overfitting and minimize </w:t>
      </w:r>
      <w:r w:rsidR="00DC16CF">
        <w:rPr>
          <w:rFonts w:ascii="Times New Roman" w:eastAsia="Times New Roman" w:hAnsi="Times New Roman" w:cs="Times New Roman"/>
        </w:rPr>
        <w:t xml:space="preserve">the </w:t>
      </w:r>
      <w:r w:rsidR="00DC16CF">
        <w:rPr>
          <w:rFonts w:ascii="Times New Roman" w:eastAsia="Times New Roman" w:hAnsi="Times New Roman" w:cs="Times New Roman"/>
        </w:rPr>
        <w:t>root-mean-squared erro</w:t>
      </w:r>
      <w:r w:rsidR="00DC16CF">
        <w:rPr>
          <w:rFonts w:ascii="Times New Roman" w:eastAsia="Times New Roman" w:hAnsi="Times New Roman" w:cs="Times New Roman"/>
        </w:rPr>
        <w:t>r</w:t>
      </w:r>
      <w:r>
        <w:rPr>
          <w:rFonts w:ascii="Times New Roman" w:eastAsia="Times New Roman" w:hAnsi="Times New Roman" w:cs="Times New Roman"/>
        </w:rPr>
        <w:t>. Results show that the model was able to predict a state’s overall mortality rate</w:t>
      </w:r>
      <w:r w:rsidR="00112754">
        <w:rPr>
          <w:rFonts w:ascii="Times New Roman" w:eastAsia="Times New Roman" w:hAnsi="Times New Roman" w:cs="Times New Roman"/>
        </w:rPr>
        <w:t>,</w:t>
      </w:r>
      <w:r>
        <w:rPr>
          <w:rFonts w:ascii="Times New Roman" w:eastAsia="Times New Roman" w:hAnsi="Times New Roman" w:cs="Times New Roman"/>
        </w:rPr>
        <w:t xml:space="preserve"> with small error</w:t>
      </w:r>
      <w:r w:rsidR="00112754">
        <w:rPr>
          <w:rFonts w:ascii="Times New Roman" w:eastAsia="Times New Roman" w:hAnsi="Times New Roman" w:cs="Times New Roman"/>
        </w:rPr>
        <w:t xml:space="preserve">, </w:t>
      </w:r>
      <w:r>
        <w:rPr>
          <w:rFonts w:ascii="Times New Roman" w:eastAsia="Times New Roman" w:hAnsi="Times New Roman" w:cs="Times New Roman"/>
        </w:rPr>
        <w:t xml:space="preserve"> based heavily on the number of hospitals in a state’s network, the number of people tested, and the timeline of when both a ‘Stay at home’ order and </w:t>
      </w:r>
      <w:r w:rsidR="00112754">
        <w:rPr>
          <w:rFonts w:ascii="Times New Roman" w:eastAsia="Times New Roman" w:hAnsi="Times New Roman" w:cs="Times New Roman"/>
        </w:rPr>
        <w:t xml:space="preserve">when </w:t>
      </w:r>
      <w:r>
        <w:rPr>
          <w:rFonts w:ascii="Times New Roman" w:eastAsia="Times New Roman" w:hAnsi="Times New Roman" w:cs="Times New Roman"/>
        </w:rPr>
        <w:t xml:space="preserve">restrictions on businesses related to entertainment were introduced. </w:t>
      </w:r>
    </w:p>
    <w:p w:rsidR="00B11700" w:rsidRDefault="00B11700">
      <w:pPr>
        <w:rPr>
          <w:rFonts w:ascii="Times New Roman" w:eastAsia="Times New Roman" w:hAnsi="Times New Roman" w:cs="Times New Roman"/>
        </w:rPr>
      </w:pPr>
    </w:p>
    <w:p w:rsidR="00B11700" w:rsidRDefault="00567834">
      <w:pPr>
        <w:jc w:val="center"/>
        <w:rPr>
          <w:rFonts w:ascii="Times New Roman" w:eastAsia="Times New Roman" w:hAnsi="Times New Roman" w:cs="Times New Roman"/>
          <w:b/>
        </w:rPr>
      </w:pPr>
      <w:r>
        <w:rPr>
          <w:rFonts w:ascii="Times New Roman" w:eastAsia="Times New Roman" w:hAnsi="Times New Roman" w:cs="Times New Roman"/>
          <w:b/>
        </w:rPr>
        <w:t>Introduction</w:t>
      </w:r>
    </w:p>
    <w:p w:rsidR="00B11700" w:rsidRDefault="00B11700">
      <w:pPr>
        <w:jc w:val="center"/>
        <w:rPr>
          <w:rFonts w:ascii="Times New Roman" w:eastAsia="Times New Roman" w:hAnsi="Times New Roman" w:cs="Times New Roman"/>
        </w:rPr>
      </w:pPr>
    </w:p>
    <w:p w:rsidR="00B11700" w:rsidRDefault="00567834">
      <w:pPr>
        <w:ind w:firstLine="720"/>
        <w:rPr>
          <w:rFonts w:ascii="Times New Roman" w:eastAsia="Times New Roman" w:hAnsi="Times New Roman" w:cs="Times New Roman"/>
        </w:rPr>
      </w:pPr>
      <w:r>
        <w:rPr>
          <w:rFonts w:ascii="Times New Roman" w:eastAsia="Times New Roman" w:hAnsi="Times New Roman" w:cs="Times New Roman"/>
        </w:rPr>
        <w:t xml:space="preserve">On December 31, 2019, a case of pneumonia with unknown </w:t>
      </w:r>
      <w:r w:rsidR="00DC16CF">
        <w:rPr>
          <w:rFonts w:ascii="Times New Roman" w:eastAsia="Times New Roman" w:hAnsi="Times New Roman" w:cs="Times New Roman"/>
        </w:rPr>
        <w:t>origin</w:t>
      </w:r>
      <w:r>
        <w:rPr>
          <w:rFonts w:ascii="Times New Roman" w:eastAsia="Times New Roman" w:hAnsi="Times New Roman" w:cs="Times New Roman"/>
        </w:rPr>
        <w:t xml:space="preserve"> was first detected in Wuhan, China and, by January 30 of 2020, </w:t>
      </w:r>
      <w:r w:rsidR="0033354A">
        <w:rPr>
          <w:rFonts w:ascii="Times New Roman" w:eastAsia="Times New Roman" w:hAnsi="Times New Roman" w:cs="Times New Roman"/>
        </w:rPr>
        <w:t xml:space="preserve">it </w:t>
      </w:r>
      <w:r>
        <w:rPr>
          <w:rFonts w:ascii="Times New Roman" w:eastAsia="Times New Roman" w:hAnsi="Times New Roman" w:cs="Times New Roman"/>
        </w:rPr>
        <w:t>evolved into an international outbreak and Public Health Emergency. This highly infectious disease, named Covid-19, has had over 4.18 million confirmed cases worldwide and continues to spread at a rapid pace despite extreme protective measures put into place by governments around the world.</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In this paper, I aim to explore patterns related to the outbreak in the United States </w:t>
      </w:r>
      <w:r w:rsidR="0033354A">
        <w:rPr>
          <w:rFonts w:ascii="Times New Roman" w:eastAsia="Times New Roman" w:hAnsi="Times New Roman" w:cs="Times New Roman"/>
        </w:rPr>
        <w:t>to test</w:t>
      </w:r>
      <w:r>
        <w:rPr>
          <w:rFonts w:ascii="Times New Roman" w:eastAsia="Times New Roman" w:hAnsi="Times New Roman" w:cs="Times New Roman"/>
        </w:rPr>
        <w:t xml:space="preserve"> whether a state’s overall Covid-19 mortality rate has greater correlation with the implementation of policy or with environmental factors. In other words, this study aims to determine whether a state’s mortality curve was </w:t>
      </w:r>
      <w:r w:rsidR="0033354A">
        <w:rPr>
          <w:rFonts w:ascii="Times New Roman" w:eastAsia="Times New Roman" w:hAnsi="Times New Roman" w:cs="Times New Roman"/>
        </w:rPr>
        <w:t>a product of</w:t>
      </w:r>
      <w:r>
        <w:rPr>
          <w:rFonts w:ascii="Times New Roman" w:eastAsia="Times New Roman" w:hAnsi="Times New Roman" w:cs="Times New Roman"/>
        </w:rPr>
        <w:t xml:space="preserve"> government  policy decisions (“Stay at Home” orders, restrictions on non-essential businesses, etc.) or a state’s unique </w:t>
      </w:r>
      <w:r w:rsidR="0033354A">
        <w:rPr>
          <w:rFonts w:ascii="Times New Roman" w:eastAsia="Times New Roman" w:hAnsi="Times New Roman" w:cs="Times New Roman"/>
        </w:rPr>
        <w:t>landscape</w:t>
      </w:r>
      <w:r>
        <w:rPr>
          <w:rFonts w:ascii="Times New Roman" w:eastAsia="Times New Roman" w:hAnsi="Times New Roman" w:cs="Times New Roman"/>
        </w:rPr>
        <w:t xml:space="preserve"> </w:t>
      </w:r>
      <w:r w:rsidR="0033354A">
        <w:rPr>
          <w:rFonts w:ascii="Times New Roman" w:eastAsia="Times New Roman" w:hAnsi="Times New Roman" w:cs="Times New Roman"/>
        </w:rPr>
        <w:t>features</w:t>
      </w:r>
      <w:r>
        <w:rPr>
          <w:rFonts w:ascii="Times New Roman" w:eastAsia="Times New Roman" w:hAnsi="Times New Roman" w:cs="Times New Roman"/>
        </w:rPr>
        <w:t xml:space="preserve"> (spread of population, living conditions, public transportation options, hospital resources, etc.). </w:t>
      </w:r>
    </w:p>
    <w:p w:rsidR="00B11700" w:rsidRDefault="00B11700">
      <w:pPr>
        <w:rPr>
          <w:rFonts w:ascii="Times New Roman" w:eastAsia="Times New Roman" w:hAnsi="Times New Roman" w:cs="Times New Roman"/>
        </w:rPr>
      </w:pPr>
    </w:p>
    <w:p w:rsidR="00B11700" w:rsidRDefault="00567834">
      <w:pPr>
        <w:jc w:val="center"/>
        <w:rPr>
          <w:rFonts w:ascii="Times New Roman" w:eastAsia="Times New Roman" w:hAnsi="Times New Roman" w:cs="Times New Roman"/>
          <w:b/>
        </w:rPr>
      </w:pPr>
      <w:r>
        <w:rPr>
          <w:rFonts w:ascii="Times New Roman" w:eastAsia="Times New Roman" w:hAnsi="Times New Roman" w:cs="Times New Roman"/>
          <w:b/>
        </w:rPr>
        <w:t>Description of Data</w:t>
      </w:r>
    </w:p>
    <w:p w:rsidR="00B11700" w:rsidRDefault="00B11700">
      <w:pPr>
        <w:jc w:val="center"/>
        <w:rPr>
          <w:rFonts w:ascii="Times New Roman" w:eastAsia="Times New Roman" w:hAnsi="Times New Roman" w:cs="Times New Roman"/>
        </w:rPr>
      </w:pPr>
    </w:p>
    <w:p w:rsidR="00B11700" w:rsidRDefault="00567834">
      <w:pPr>
        <w:ind w:firstLine="720"/>
        <w:rPr>
          <w:rFonts w:ascii="Times New Roman" w:eastAsia="Times New Roman" w:hAnsi="Times New Roman" w:cs="Times New Roman"/>
          <w:i/>
        </w:rPr>
      </w:pPr>
      <w:r>
        <w:rPr>
          <w:rFonts w:ascii="Times New Roman" w:eastAsia="Times New Roman" w:hAnsi="Times New Roman" w:cs="Times New Roman"/>
        </w:rPr>
        <w:t>To evaluate the hypotheses presented in this paper, I will be merging datasets given to me by UC Berkeley’s Data 100 Course Staff</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including </w:t>
      </w:r>
      <w:r w:rsidR="00FC0D6E">
        <w:rPr>
          <w:rFonts w:ascii="Times New Roman" w:eastAsia="Times New Roman" w:hAnsi="Times New Roman" w:cs="Times New Roman"/>
        </w:rPr>
        <w:t>the Covid</w:t>
      </w:r>
      <w:r w:rsidR="007258E4">
        <w:rPr>
          <w:rFonts w:ascii="Times New Roman" w:eastAsia="Times New Roman" w:hAnsi="Times New Roman" w:cs="Times New Roman"/>
        </w:rPr>
        <w:t>-</w:t>
      </w:r>
      <w:r w:rsidR="00FC0D6E">
        <w:rPr>
          <w:rFonts w:ascii="Times New Roman" w:eastAsia="Times New Roman" w:hAnsi="Times New Roman" w:cs="Times New Roman"/>
        </w:rPr>
        <w:t xml:space="preserve">19 daily report </w:t>
      </w:r>
      <w:r>
        <w:rPr>
          <w:rFonts w:ascii="Times New Roman" w:eastAsia="Times New Roman" w:hAnsi="Times New Roman" w:cs="Times New Roman"/>
        </w:rPr>
        <w:t>from April 18, 2020</w:t>
      </w:r>
      <w:r w:rsidR="00FC0D6E">
        <w:rPr>
          <w:rStyle w:val="FootnoteReference"/>
          <w:rFonts w:ascii="Times New Roman" w:eastAsia="Times New Roman" w:hAnsi="Times New Roman" w:cs="Times New Roman"/>
        </w:rPr>
        <w:footnoteReference w:id="3"/>
      </w:r>
      <w:r>
        <w:rPr>
          <w:rFonts w:ascii="Times New Roman" w:eastAsia="Times New Roman" w:hAnsi="Times New Roman" w:cs="Times New Roman"/>
        </w:rPr>
        <w:t xml:space="preserve"> and American county data from</w:t>
      </w:r>
      <w:r w:rsidR="00FC0D6E">
        <w:rPr>
          <w:rFonts w:ascii="Times New Roman" w:eastAsia="Times New Roman" w:hAnsi="Times New Roman" w:cs="Times New Roman"/>
        </w:rPr>
        <w:t xml:space="preserve"> the </w:t>
      </w:r>
      <w:r w:rsidR="005F43A6">
        <w:rPr>
          <w:rFonts w:ascii="Times New Roman" w:eastAsia="Times New Roman" w:hAnsi="Times New Roman" w:cs="Times New Roman"/>
        </w:rPr>
        <w:t xml:space="preserve">Yu Group’s </w:t>
      </w:r>
      <w:r w:rsidR="00FC0D6E">
        <w:rPr>
          <w:rFonts w:ascii="Times New Roman" w:eastAsia="Times New Roman" w:hAnsi="Times New Roman" w:cs="Times New Roman"/>
        </w:rPr>
        <w:t xml:space="preserve">abridged_couties.csv. </w:t>
      </w:r>
      <w:r>
        <w:rPr>
          <w:rFonts w:ascii="Times New Roman" w:eastAsia="Times New Roman" w:hAnsi="Times New Roman" w:cs="Times New Roman"/>
        </w:rPr>
        <w:t xml:space="preserve"> The</w:t>
      </w:r>
      <w:r w:rsidR="005F43A6">
        <w:rPr>
          <w:rFonts w:ascii="Times New Roman" w:eastAsia="Times New Roman" w:hAnsi="Times New Roman" w:cs="Times New Roman"/>
        </w:rPr>
        <w:t xml:space="preserve"> Covid-19 daily report file </w:t>
      </w:r>
      <w:r>
        <w:rPr>
          <w:rFonts w:ascii="Times New Roman" w:eastAsia="Times New Roman" w:hAnsi="Times New Roman" w:cs="Times New Roman"/>
        </w:rPr>
        <w:t>contains cumulative counts for the United States up until April 18, 2020 of the total numbers of confirmed, recovered, and active state-wide Covid-19 cases as well as the number of Covid</w:t>
      </w:r>
      <w:r w:rsidR="005F43A6">
        <w:rPr>
          <w:rFonts w:ascii="Times New Roman" w:eastAsia="Times New Roman" w:hAnsi="Times New Roman" w:cs="Times New Roman"/>
        </w:rPr>
        <w:t>-19 r</w:t>
      </w:r>
      <w:r>
        <w:rPr>
          <w:rFonts w:ascii="Times New Roman" w:eastAsia="Times New Roman" w:hAnsi="Times New Roman" w:cs="Times New Roman"/>
        </w:rPr>
        <w:t xml:space="preserve">elated deaths. Additionally, it provides the statewide Covid-19 incident rate, testing rate, hospitalization and mortality </w:t>
      </w:r>
      <w:r>
        <w:rPr>
          <w:rFonts w:ascii="Times New Roman" w:eastAsia="Times New Roman" w:hAnsi="Times New Roman" w:cs="Times New Roman"/>
        </w:rPr>
        <w:lastRenderedPageBreak/>
        <w:t>rate-- metrics defined here.</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This dataset was merged with county information obtained from</w:t>
      </w:r>
      <w:r w:rsidR="005F43A6">
        <w:rPr>
          <w:rFonts w:ascii="Times New Roman" w:eastAsia="Times New Roman" w:hAnsi="Times New Roman" w:cs="Times New Roman"/>
        </w:rPr>
        <w:t xml:space="preserve"> the Yu Group’s Covid-19 Severity Prediction file</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grouped by state in order to combine county data and ultimately analyze the </w:t>
      </w:r>
      <w:r w:rsidR="0033354A">
        <w:rPr>
          <w:rFonts w:ascii="Times New Roman" w:eastAsia="Times New Roman" w:hAnsi="Times New Roman" w:cs="Times New Roman"/>
        </w:rPr>
        <w:t xml:space="preserve">state’s </w:t>
      </w:r>
      <w:r>
        <w:rPr>
          <w:rFonts w:ascii="Times New Roman" w:eastAsia="Times New Roman" w:hAnsi="Times New Roman" w:cs="Times New Roman"/>
        </w:rPr>
        <w:t>overall landscape and policy implementation decision</w:t>
      </w:r>
      <w:r w:rsidR="0033354A">
        <w:rPr>
          <w:rFonts w:ascii="Times New Roman" w:eastAsia="Times New Roman" w:hAnsi="Times New Roman" w:cs="Times New Roman"/>
        </w:rPr>
        <w:t>s</w:t>
      </w:r>
      <w:r>
        <w:rPr>
          <w:rFonts w:ascii="Times New Roman" w:eastAsia="Times New Roman" w:hAnsi="Times New Roman" w:cs="Times New Roman"/>
        </w:rPr>
        <w:t>. To account for the variance in total number of counties within each state, I aggregated the</w:t>
      </w:r>
      <w:r w:rsidR="0033354A">
        <w:rPr>
          <w:rFonts w:ascii="Times New Roman" w:eastAsia="Times New Roman" w:hAnsi="Times New Roman" w:cs="Times New Roman"/>
        </w:rPr>
        <w:t xml:space="preserve"> numerical county</w:t>
      </w:r>
      <w:r>
        <w:rPr>
          <w:rFonts w:ascii="Times New Roman" w:eastAsia="Times New Roman" w:hAnsi="Times New Roman" w:cs="Times New Roman"/>
        </w:rPr>
        <w:t xml:space="preserve"> data by state-wide averages. Columns that address policy-implementation (</w:t>
      </w:r>
      <w:r w:rsidR="00F03134">
        <w:rPr>
          <w:rFonts w:ascii="Times New Roman" w:eastAsia="Times New Roman" w:hAnsi="Times New Roman" w:cs="Times New Roman"/>
        </w:rPr>
        <w:t>i.e.</w:t>
      </w:r>
      <w:r>
        <w:rPr>
          <w:rFonts w:ascii="Times New Roman" w:eastAsia="Times New Roman" w:hAnsi="Times New Roman" w:cs="Times New Roman"/>
        </w:rPr>
        <w:t xml:space="preserve"> ‘stay at home’, ‘&gt;50 gatherings’, etc.) contain the date that the policy was implemented statewide. All dates contained within the constructed training dataset are Gregorian ordinal timestamps. In addition, to address another state landscape feature I included the statewide total of certified nursing facilities in 2017 found at the Kaiser Family Foundation’s website.</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This feature was included in response to an observation I made in my home county. The hospital nearest to me has a </w:t>
      </w:r>
      <w:r w:rsidR="00F03134">
        <w:rPr>
          <w:rFonts w:ascii="Times New Roman" w:eastAsia="Times New Roman" w:hAnsi="Times New Roman" w:cs="Times New Roman"/>
        </w:rPr>
        <w:t>statistically high</w:t>
      </w:r>
      <w:r>
        <w:rPr>
          <w:rFonts w:ascii="Times New Roman" w:eastAsia="Times New Roman" w:hAnsi="Times New Roman" w:cs="Times New Roman"/>
        </w:rPr>
        <w:t xml:space="preserve"> incidence rate of Covid-19 and a feature of this community is that it has a statistically high number of certified nursing homes, which many have theorized could be influential to the area’s spread of the disease.  To address this idea, I included the statewide count of certified nursing facilities and will see if developed models extract this feature as informative. </w:t>
      </w:r>
    </w:p>
    <w:p w:rsidR="00B11700" w:rsidRDefault="00B11700">
      <w:pPr>
        <w:rPr>
          <w:rFonts w:ascii="Times New Roman" w:eastAsia="Times New Roman" w:hAnsi="Times New Roman" w:cs="Times New Roman"/>
        </w:rPr>
      </w:pPr>
    </w:p>
    <w:p w:rsidR="00B11700" w:rsidRDefault="00612C93">
      <w:pPr>
        <w:jc w:val="center"/>
        <w:rPr>
          <w:rFonts w:ascii="Times New Roman" w:eastAsia="Times New Roman" w:hAnsi="Times New Roman" w:cs="Times New Roman"/>
          <w:b/>
        </w:rPr>
      </w:pPr>
      <w:r>
        <w:rPr>
          <w:rFonts w:ascii="Times New Roman" w:eastAsia="Times New Roman" w:hAnsi="Times New Roman" w:cs="Times New Roman"/>
          <w:b/>
        </w:rPr>
        <w:t>Methods</w:t>
      </w:r>
    </w:p>
    <w:p w:rsidR="00B11700" w:rsidRDefault="00B11700">
      <w:pPr>
        <w:jc w:val="center"/>
        <w:rPr>
          <w:rFonts w:ascii="Times New Roman" w:eastAsia="Times New Roman" w:hAnsi="Times New Roman" w:cs="Times New Roman"/>
        </w:rPr>
      </w:pPr>
    </w:p>
    <w:p w:rsidR="00B11700" w:rsidRDefault="00567834">
      <w:pPr>
        <w:ind w:firstLine="720"/>
        <w:rPr>
          <w:rFonts w:ascii="Times New Roman" w:eastAsia="Times New Roman" w:hAnsi="Times New Roman" w:cs="Times New Roman"/>
        </w:rPr>
      </w:pPr>
      <w:r>
        <w:rPr>
          <w:rFonts w:ascii="Times New Roman" w:eastAsia="Times New Roman" w:hAnsi="Times New Roman" w:cs="Times New Roman"/>
        </w:rPr>
        <w:t>In my exploratory data analysis process, I began by addressing null or missing values in the datasets. I visualized each column’s count of null values and determined how to address these gaps by manually inspecting the column’s datatype, NaN value, and the original description of information it contains. For columns with over 30% of records missing, I dropped the feature entirely to avoid a high risk of skewing my model with an arbitrarily chosen filler variable. In other cases, I determined an appropriate value to replace the NaN value with. For example, in policy-related columns, a null value meant that the state or county had not implemented the designated policy before the date I accessed the dataset. To address this without dropping the record, I replaced the null with python’s datetime “now” timestamp to inform my model that at any point in the past, the state or county had not implemented the policy. Other null values were similarly addressed in a case by case basis found in this report’s corresponding Jupyter notebook.</w:t>
      </w:r>
      <w:r w:rsidR="005F43A6">
        <w:rPr>
          <w:rFonts w:ascii="Times New Roman" w:eastAsia="Times New Roman" w:hAnsi="Times New Roman" w:cs="Times New Roman"/>
        </w:rPr>
        <w:t xml:space="preserve"> </w:t>
      </w:r>
      <w:r>
        <w:rPr>
          <w:rFonts w:ascii="Times New Roman" w:eastAsia="Times New Roman" w:hAnsi="Times New Roman" w:cs="Times New Roman"/>
        </w:rPr>
        <w:t>Other data cleaning methods I used included dropping both redundant features (</w:t>
      </w:r>
      <w:r w:rsidR="00F03134">
        <w:rPr>
          <w:rFonts w:ascii="Times New Roman" w:eastAsia="Times New Roman" w:hAnsi="Times New Roman" w:cs="Times New Roman"/>
        </w:rPr>
        <w:t>i.e.</w:t>
      </w:r>
      <w:r>
        <w:rPr>
          <w:rFonts w:ascii="Times New Roman" w:eastAsia="Times New Roman" w:hAnsi="Times New Roman" w:cs="Times New Roman"/>
        </w:rPr>
        <w:t xml:space="preserve"> FIPS codes, state abbreviations, etc.) and those that did not address the hypotheses I was interested in testing. </w:t>
      </w:r>
    </w:p>
    <w:p w:rsidR="00B11700" w:rsidRDefault="00567834">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To determine an initial idea of Covid-19 cases by state, I visualized the curve of confirmed Covid-19 cases for the states with the highest and lowest counts: </w:t>
      </w:r>
      <w:r>
        <w:rPr>
          <w:rFonts w:ascii="Times New Roman" w:eastAsia="Times New Roman" w:hAnsi="Times New Roman" w:cs="Times New Roman"/>
          <w:noProof/>
        </w:rPr>
        <w:drawing>
          <wp:inline distT="114300" distB="114300" distL="114300" distR="114300">
            <wp:extent cx="2859018" cy="24145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859018" cy="2414588"/>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extent cx="2814638" cy="243741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814638" cy="2437418"/>
                    </a:xfrm>
                    <a:prstGeom prst="rect">
                      <a:avLst/>
                    </a:prstGeom>
                    <a:ln/>
                  </pic:spPr>
                </pic:pic>
              </a:graphicData>
            </a:graphic>
          </wp:inline>
        </w:drawing>
      </w:r>
    </w:p>
    <w:p w:rsidR="00B11700" w:rsidRDefault="00B11700">
      <w:pPr>
        <w:ind w:firstLine="720"/>
        <w:rPr>
          <w:rFonts w:ascii="Times New Roman" w:eastAsia="Times New Roman" w:hAnsi="Times New Roman" w:cs="Times New Roman"/>
        </w:rPr>
      </w:pPr>
    </w:p>
    <w:p w:rsidR="00B11700" w:rsidRDefault="00567834">
      <w:pPr>
        <w:ind w:firstLine="720"/>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simplePos x="0" y="0"/>
            <wp:positionH relativeFrom="column">
              <wp:posOffset>3810000</wp:posOffset>
            </wp:positionH>
            <wp:positionV relativeFrom="paragraph">
              <wp:posOffset>114300</wp:posOffset>
            </wp:positionV>
            <wp:extent cx="2224088" cy="90002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24088" cy="900020"/>
                    </a:xfrm>
                    <a:prstGeom prst="rect">
                      <a:avLst/>
                    </a:prstGeom>
                    <a:ln/>
                  </pic:spPr>
                </pic:pic>
              </a:graphicData>
            </a:graphic>
          </wp:anchor>
        </w:drawing>
      </w:r>
    </w:p>
    <w:p w:rsidR="00B11700" w:rsidRDefault="00567834">
      <w:pPr>
        <w:rPr>
          <w:rFonts w:ascii="Times New Roman" w:eastAsia="Times New Roman" w:hAnsi="Times New Roman" w:cs="Times New Roman"/>
        </w:rPr>
      </w:pPr>
      <w:r>
        <w:rPr>
          <w:rFonts w:ascii="Times New Roman" w:eastAsia="Times New Roman" w:hAnsi="Times New Roman" w:cs="Times New Roman"/>
        </w:rPr>
        <w:t>Interestingly, 4 out of 5 of the states with the lowest number of Covid-19 case numbers were also the states with the lowest number of certified nursing facilities, reinforcing my intuition to include this feature in the training data.</w:t>
      </w:r>
    </w:p>
    <w:p w:rsidR="00B11700" w:rsidRDefault="00567834">
      <w:pPr>
        <w:ind w:firstLine="720"/>
        <w:rPr>
          <w:rFonts w:ascii="Times New Roman" w:eastAsia="Times New Roman" w:hAnsi="Times New Roman" w:cs="Times New Roman"/>
        </w:rPr>
      </w:pPr>
      <w:r>
        <w:rPr>
          <w:rFonts w:ascii="Times New Roman" w:eastAsia="Times New Roman" w:hAnsi="Times New Roman" w:cs="Times New Roman"/>
        </w:rPr>
        <w:t xml:space="preserve"> </w:t>
      </w:r>
    </w:p>
    <w:p w:rsidR="00F03134" w:rsidRDefault="00F03134">
      <w:pPr>
        <w:ind w:firstLine="720"/>
        <w:rPr>
          <w:rFonts w:ascii="Times New Roman" w:eastAsia="Times New Roman" w:hAnsi="Times New Roman" w:cs="Times New Roman"/>
        </w:rPr>
      </w:pPr>
    </w:p>
    <w:p w:rsidR="00B11700" w:rsidRDefault="00F03134">
      <w:pPr>
        <w:ind w:firstLine="720"/>
        <w:rPr>
          <w:rFonts w:ascii="Times New Roman" w:eastAsia="Times New Roman" w:hAnsi="Times New Roman" w:cs="Times New Roman"/>
        </w:rPr>
      </w:pPr>
      <w:r>
        <w:rPr>
          <w:rFonts w:ascii="Times New Roman" w:eastAsia="Times New Roman" w:hAnsi="Times New Roman" w:cs="Times New Roman"/>
        </w:rPr>
        <w:t>I chose</w:t>
      </w:r>
      <w:r w:rsidR="00567834">
        <w:rPr>
          <w:rFonts w:ascii="Times New Roman" w:eastAsia="Times New Roman" w:hAnsi="Times New Roman" w:cs="Times New Roman"/>
        </w:rPr>
        <w:t xml:space="preserve"> </w:t>
      </w:r>
      <w:r w:rsidR="00600A57">
        <w:rPr>
          <w:rFonts w:ascii="Times New Roman" w:eastAsia="Times New Roman" w:hAnsi="Times New Roman" w:cs="Times New Roman"/>
        </w:rPr>
        <w:t xml:space="preserve">“Mortality Rate” as the variable </w:t>
      </w:r>
      <w:r w:rsidR="00567834">
        <w:rPr>
          <w:rFonts w:ascii="Times New Roman" w:eastAsia="Times New Roman" w:hAnsi="Times New Roman" w:cs="Times New Roman"/>
        </w:rPr>
        <w:t xml:space="preserve">for my model to ultimately predict because this metric will </w:t>
      </w:r>
      <w:r w:rsidR="00612C93">
        <w:rPr>
          <w:rFonts w:ascii="Times New Roman" w:eastAsia="Times New Roman" w:hAnsi="Times New Roman" w:cs="Times New Roman"/>
        </w:rPr>
        <w:t>be</w:t>
      </w:r>
      <w:r w:rsidR="00567834">
        <w:rPr>
          <w:rFonts w:ascii="Times New Roman" w:eastAsia="Times New Roman" w:hAnsi="Times New Roman" w:cs="Times New Roman"/>
        </w:rPr>
        <w:t xml:space="preserve"> easier </w:t>
      </w:r>
      <w:r w:rsidR="00612C93">
        <w:rPr>
          <w:rFonts w:ascii="Times New Roman" w:eastAsia="Times New Roman" w:hAnsi="Times New Roman" w:cs="Times New Roman"/>
        </w:rPr>
        <w:t>to compare</w:t>
      </w:r>
      <w:r w:rsidR="00567834">
        <w:rPr>
          <w:rFonts w:ascii="Times New Roman" w:eastAsia="Times New Roman" w:hAnsi="Times New Roman" w:cs="Times New Roman"/>
        </w:rPr>
        <w:t xml:space="preserve"> between states of different size</w:t>
      </w:r>
      <w:r w:rsidR="00612C93">
        <w:rPr>
          <w:rFonts w:ascii="Times New Roman" w:eastAsia="Times New Roman" w:hAnsi="Times New Roman" w:cs="Times New Roman"/>
        </w:rPr>
        <w:t xml:space="preserve"> and population</w:t>
      </w:r>
      <w:r w:rsidR="00567834">
        <w:rPr>
          <w:rFonts w:ascii="Times New Roman" w:eastAsia="Times New Roman" w:hAnsi="Times New Roman" w:cs="Times New Roman"/>
        </w:rPr>
        <w:t>.  Mortality rate is defined statewide as the number of recorded deaths multiplied by 100 and divided by the total number of confirmed cases</w:t>
      </w:r>
      <w:r>
        <w:rPr>
          <w:rFonts w:ascii="Times New Roman" w:eastAsia="Times New Roman" w:hAnsi="Times New Roman" w:cs="Times New Roman"/>
        </w:rPr>
        <w:t xml:space="preserve">. </w:t>
      </w:r>
      <w:r w:rsidR="00567834">
        <w:rPr>
          <w:rFonts w:ascii="Times New Roman" w:eastAsia="Times New Roman" w:hAnsi="Times New Roman" w:cs="Times New Roman"/>
        </w:rPr>
        <w:t xml:space="preserve">To begin testing my hypothesis on whether policy implementation or landscape had a greater effect on the state-wide Covid-19 mortality rate, I categorized states as early or late in comparison to the median date American states chose to implement the ‘Stay at Home’ order and visualized the distribution of their mortality rates. Interestingly enough, the distribution of states who implemented this order earlier </w:t>
      </w:r>
      <w:r w:rsidR="0033354A">
        <w:rPr>
          <w:rFonts w:ascii="Times New Roman" w:eastAsia="Times New Roman" w:hAnsi="Times New Roman" w:cs="Times New Roman"/>
        </w:rPr>
        <w:t xml:space="preserve">had </w:t>
      </w:r>
      <w:r w:rsidR="00567834">
        <w:rPr>
          <w:rFonts w:ascii="Times New Roman" w:eastAsia="Times New Roman" w:hAnsi="Times New Roman" w:cs="Times New Roman"/>
        </w:rPr>
        <w:t xml:space="preserve">a </w:t>
      </w:r>
      <w:r w:rsidR="0033354A">
        <w:rPr>
          <w:rFonts w:ascii="Times New Roman" w:eastAsia="Times New Roman" w:hAnsi="Times New Roman" w:cs="Times New Roman"/>
        </w:rPr>
        <w:t>higher</w:t>
      </w:r>
      <w:r w:rsidR="00567834">
        <w:rPr>
          <w:rFonts w:ascii="Times New Roman" w:eastAsia="Times New Roman" w:hAnsi="Times New Roman" w:cs="Times New Roman"/>
        </w:rPr>
        <w:t xml:space="preserve"> </w:t>
      </w:r>
      <w:r w:rsidR="0033354A">
        <w:rPr>
          <w:rFonts w:ascii="Times New Roman" w:eastAsia="Times New Roman" w:hAnsi="Times New Roman" w:cs="Times New Roman"/>
        </w:rPr>
        <w:t xml:space="preserve">average </w:t>
      </w:r>
      <w:r w:rsidR="00567834">
        <w:rPr>
          <w:rFonts w:ascii="Times New Roman" w:eastAsia="Times New Roman" w:hAnsi="Times New Roman" w:cs="Times New Roman"/>
        </w:rPr>
        <w:t>mortality rate, demonstrating a negative correlation between the two variables. This finding corroborates the theory that states could have other, more influential, features that correlate to the increase in Covid-19 related deaths. So, next, I decided to look at whether there exists a potential correlation between state's categorization on the rural-urban continuum and their overall Covid-19 mortality rate.</w:t>
      </w:r>
      <w:r w:rsidR="00567834">
        <w:rPr>
          <w:noProof/>
        </w:rPr>
        <w:drawing>
          <wp:anchor distT="114300" distB="114300" distL="114300" distR="114300" simplePos="0" relativeHeight="251659264" behindDoc="0" locked="0" layoutInCell="1" hidden="0" allowOverlap="1">
            <wp:simplePos x="0" y="0"/>
            <wp:positionH relativeFrom="column">
              <wp:posOffset>3105150</wp:posOffset>
            </wp:positionH>
            <wp:positionV relativeFrom="paragraph">
              <wp:posOffset>1247775</wp:posOffset>
            </wp:positionV>
            <wp:extent cx="3290888" cy="2125365"/>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90888" cy="2125365"/>
                    </a:xfrm>
                    <a:prstGeom prst="rect">
                      <a:avLst/>
                    </a:prstGeom>
                    <a:ln/>
                  </pic:spPr>
                </pic:pic>
              </a:graphicData>
            </a:graphic>
          </wp:anchor>
        </w:drawing>
      </w:r>
    </w:p>
    <w:p w:rsidR="00B11700" w:rsidRDefault="00567834" w:rsidP="00905528">
      <w:pPr>
        <w:rPr>
          <w:rFonts w:ascii="Times New Roman" w:eastAsia="Times New Roman" w:hAnsi="Times New Roman" w:cs="Times New Roman"/>
        </w:rPr>
      </w:pPr>
      <w:r>
        <w:rPr>
          <w:noProof/>
        </w:rPr>
        <w:lastRenderedPageBreak/>
        <w:drawing>
          <wp:anchor distT="114300" distB="114300" distL="114300" distR="114300" simplePos="0" relativeHeight="251660288" behindDoc="0" locked="0" layoutInCell="1" hidden="0" allowOverlap="1">
            <wp:simplePos x="0" y="0"/>
            <wp:positionH relativeFrom="column">
              <wp:posOffset>567690</wp:posOffset>
            </wp:positionH>
            <wp:positionV relativeFrom="paragraph">
              <wp:posOffset>110490</wp:posOffset>
            </wp:positionV>
            <wp:extent cx="4932045" cy="2520950"/>
            <wp:effectExtent l="0" t="0" r="0" b="6350"/>
            <wp:wrapTopAndBottom distT="114300" distB="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32045" cy="2520950"/>
                    </a:xfrm>
                    <a:prstGeom prst="rect">
                      <a:avLst/>
                    </a:prstGeom>
                    <a:ln/>
                  </pic:spPr>
                </pic:pic>
              </a:graphicData>
            </a:graphic>
            <wp14:sizeRelH relativeFrom="margin">
              <wp14:pctWidth>0</wp14:pctWidth>
            </wp14:sizeRelH>
            <wp14:sizeRelV relativeFrom="margin">
              <wp14:pctHeight>0</wp14:pctHeight>
            </wp14:sizeRelV>
          </wp:anchor>
        </w:drawing>
      </w:r>
    </w:p>
    <w:p w:rsidR="00F03134" w:rsidRDefault="00567834">
      <w:pPr>
        <w:ind w:firstLine="720"/>
        <w:rPr>
          <w:noProof/>
        </w:rPr>
      </w:pPr>
      <w:r>
        <w:rPr>
          <w:rFonts w:ascii="Times New Roman" w:eastAsia="Times New Roman" w:hAnsi="Times New Roman" w:cs="Times New Roman"/>
        </w:rPr>
        <w:t xml:space="preserve">The visualization above depicts a scatterplot of states with their population density per square mile on the horizontal axis versus their overall Covid-19 Mortality Rate on the vertical axis. The color of each point depicts a state’s average Rural-Urban Continuum Code (the mean of all county codes within a state), a classification scheme that distinguishes counties by the population size of their metro and non-metro areas by ‘degree of urbanization’. This plot shows a direct relationship between the Rural-Urban Continuum Code and population density (states that are less dense on average have a similarly low continuum code). Additionally, this plot indicates a </w:t>
      </w:r>
      <w:r w:rsidR="002F7B91">
        <w:rPr>
          <w:rFonts w:ascii="Times New Roman" w:eastAsia="Times New Roman" w:hAnsi="Times New Roman" w:cs="Times New Roman"/>
        </w:rPr>
        <w:t>slightly</w:t>
      </w:r>
      <w:r>
        <w:rPr>
          <w:rFonts w:ascii="Times New Roman" w:eastAsia="Times New Roman" w:hAnsi="Times New Roman" w:cs="Times New Roman"/>
        </w:rPr>
        <w:t xml:space="preserve"> positive correlation between the population density and mortality rate. In comparison, in the plot below, I created a similar graph visualizing the date the state’s ‘Stay at Home’ order and was implemented with points representing each state and colored by the state’s overall incident rate of Covid-19. There is not as clear of a relationship between the three variables-- states who implemented this policy earlier versus later do not have a distinct difference in distribution of mortality rate or incident rate. However, it does show that most states implemented the state at home order within a similar time frame so the data to conclude the effects of introducing a ‘stay at home’ policy later than most could be too limited to draw any concrete conclusions from.</w:t>
      </w:r>
      <w:r w:rsidR="00F03134" w:rsidRPr="00F03134">
        <w:rPr>
          <w:noProof/>
        </w:rPr>
        <w:t xml:space="preserve"> </w:t>
      </w:r>
    </w:p>
    <w:p w:rsidR="00F03134" w:rsidRDefault="002F7B91">
      <w:pPr>
        <w:ind w:firstLine="720"/>
        <w:rPr>
          <w:rFonts w:ascii="Times New Roman" w:eastAsia="Times New Roman" w:hAnsi="Times New Roman" w:cs="Times New Roman"/>
        </w:rPr>
      </w:pPr>
      <w:r>
        <w:rPr>
          <w:noProof/>
        </w:rPr>
        <w:drawing>
          <wp:anchor distT="0" distB="0" distL="114300" distR="114300" simplePos="0" relativeHeight="251665408" behindDoc="1" locked="0" layoutInCell="1" allowOverlap="1" wp14:anchorId="2E28B6C1">
            <wp:simplePos x="0" y="0"/>
            <wp:positionH relativeFrom="column">
              <wp:posOffset>373553</wp:posOffset>
            </wp:positionH>
            <wp:positionV relativeFrom="paragraph">
              <wp:posOffset>23495</wp:posOffset>
            </wp:positionV>
            <wp:extent cx="4876800" cy="2673350"/>
            <wp:effectExtent l="0" t="0" r="0" b="6350"/>
            <wp:wrapTight wrapText="bothSides">
              <wp:wrapPolygon edited="0">
                <wp:start x="0" y="0"/>
                <wp:lineTo x="0" y="21549"/>
                <wp:lineTo x="21544" y="21549"/>
                <wp:lineTo x="21544" y="0"/>
                <wp:lineTo x="0" y="0"/>
              </wp:wrapPolygon>
            </wp:wrapTight>
            <wp:docPr id="6"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876800" cy="2673350"/>
                    </a:xfrm>
                    <a:prstGeom prst="rect">
                      <a:avLst/>
                    </a:prstGeom>
                    <a:ln/>
                  </pic:spPr>
                </pic:pic>
              </a:graphicData>
            </a:graphic>
            <wp14:sizeRelH relativeFrom="page">
              <wp14:pctWidth>0</wp14:pctWidth>
            </wp14:sizeRelH>
            <wp14:sizeRelV relativeFrom="page">
              <wp14:pctHeight>0</wp14:pctHeight>
            </wp14:sizeRelV>
          </wp:anchor>
        </w:drawing>
      </w:r>
    </w:p>
    <w:p w:rsidR="00B11700" w:rsidRDefault="00567834">
      <w:pPr>
        <w:ind w:firstLine="720"/>
        <w:rPr>
          <w:rFonts w:ascii="Times New Roman" w:eastAsia="Times New Roman" w:hAnsi="Times New Roman" w:cs="Times New Roman"/>
        </w:rPr>
      </w:pPr>
      <w:r>
        <w:rPr>
          <w:rFonts w:ascii="Times New Roman" w:eastAsia="Times New Roman" w:hAnsi="Times New Roman" w:cs="Times New Roman"/>
        </w:rPr>
        <w:t xml:space="preserve"> </w:t>
      </w:r>
    </w:p>
    <w:p w:rsidR="00B11700" w:rsidRDefault="00B11700">
      <w:pPr>
        <w:rPr>
          <w:rFonts w:ascii="Times New Roman" w:eastAsia="Times New Roman" w:hAnsi="Times New Roman" w:cs="Times New Roman"/>
        </w:rPr>
      </w:pPr>
    </w:p>
    <w:p w:rsidR="00F03134" w:rsidRDefault="00F03134">
      <w:pPr>
        <w:ind w:firstLine="720"/>
        <w:rPr>
          <w:rFonts w:ascii="Times New Roman" w:eastAsia="Times New Roman" w:hAnsi="Times New Roman" w:cs="Times New Roman"/>
        </w:rPr>
      </w:pPr>
    </w:p>
    <w:p w:rsidR="00F03134" w:rsidRDefault="00F03134">
      <w:pPr>
        <w:ind w:firstLine="720"/>
        <w:rPr>
          <w:rFonts w:ascii="Times New Roman" w:eastAsia="Times New Roman" w:hAnsi="Times New Roman" w:cs="Times New Roman"/>
        </w:rPr>
      </w:pPr>
    </w:p>
    <w:p w:rsidR="00F03134" w:rsidRDefault="00F03134">
      <w:pPr>
        <w:ind w:firstLine="720"/>
        <w:rPr>
          <w:rFonts w:ascii="Times New Roman" w:eastAsia="Times New Roman" w:hAnsi="Times New Roman" w:cs="Times New Roman"/>
        </w:rPr>
      </w:pPr>
    </w:p>
    <w:p w:rsidR="00AA286B" w:rsidRDefault="00567834">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After this initial exploratory data analysis and motivated data cleaning, I chose feature columns with data related to the state’s overall landscape and to the state’s policy implementation while designating my prediction variable to be the state’s Covid-19 mortality rate. I then </w:t>
      </w:r>
      <w:r w:rsidR="002F7B91">
        <w:rPr>
          <w:rFonts w:ascii="Times New Roman" w:eastAsia="Times New Roman" w:hAnsi="Times New Roman" w:cs="Times New Roman"/>
        </w:rPr>
        <w:t xml:space="preserve">randomly </w:t>
      </w:r>
      <w:r>
        <w:rPr>
          <w:rFonts w:ascii="Times New Roman" w:eastAsia="Times New Roman" w:hAnsi="Times New Roman" w:cs="Times New Roman"/>
        </w:rPr>
        <w:t xml:space="preserve">split my data into a training set containing 90% of records to train my model and a test set with the remaining 10%. I chose this split because I only have 50 records of state </w:t>
      </w:r>
      <w:r w:rsidR="00905528">
        <w:rPr>
          <w:rFonts w:ascii="Times New Roman" w:eastAsia="Times New Roman" w:hAnsi="Times New Roman" w:cs="Times New Roman"/>
        </w:rPr>
        <w:t>data,</w:t>
      </w:r>
      <w:r>
        <w:rPr>
          <w:rFonts w:ascii="Times New Roman" w:eastAsia="Times New Roman" w:hAnsi="Times New Roman" w:cs="Times New Roman"/>
        </w:rPr>
        <w:t xml:space="preserve"> so I prioritized a more diverse amount of training data to help build a stronger model. </w:t>
      </w:r>
      <w:r w:rsidR="00AA286B">
        <w:rPr>
          <w:rFonts w:ascii="Times New Roman" w:eastAsia="Times New Roman" w:hAnsi="Times New Roman" w:cs="Times New Roman"/>
        </w:rPr>
        <w:t>Next, I normalized my training data by standardizing each column (transforming each column Series so that it had a mean of 0 and a Standard Deviation of 1) to aid comparison and protect my model from placing greater importance on columns with larger values.</w:t>
      </w:r>
    </w:p>
    <w:p w:rsidR="00B11700" w:rsidRDefault="00567834" w:rsidP="00AA286B">
      <w:pPr>
        <w:ind w:firstLine="720"/>
        <w:rPr>
          <w:rFonts w:ascii="Times New Roman" w:eastAsia="Times New Roman" w:hAnsi="Times New Roman" w:cs="Times New Roman"/>
          <w:highlight w:val="white"/>
        </w:rPr>
      </w:pPr>
      <w:r>
        <w:rPr>
          <w:rFonts w:ascii="Times New Roman" w:eastAsia="Times New Roman" w:hAnsi="Times New Roman" w:cs="Times New Roman"/>
        </w:rPr>
        <w:t>Because the variable I want</w:t>
      </w:r>
      <w:r w:rsidR="00AA286B">
        <w:rPr>
          <w:rFonts w:ascii="Times New Roman" w:eastAsia="Times New Roman" w:hAnsi="Times New Roman" w:cs="Times New Roman"/>
        </w:rPr>
        <w:t>ed my model</w:t>
      </w:r>
      <w:r>
        <w:rPr>
          <w:rFonts w:ascii="Times New Roman" w:eastAsia="Times New Roman" w:hAnsi="Times New Roman" w:cs="Times New Roman"/>
        </w:rPr>
        <w:t xml:space="preserve"> to predict is continuous, I tested different regression models using </w:t>
      </w:r>
      <w:r w:rsidR="00F03134">
        <w:rPr>
          <w:rFonts w:ascii="Times New Roman" w:eastAsia="Times New Roman" w:hAnsi="Times New Roman" w:cs="Times New Roman"/>
        </w:rPr>
        <w:t>S</w:t>
      </w:r>
      <w:r>
        <w:rPr>
          <w:rFonts w:ascii="Times New Roman" w:eastAsia="Times New Roman" w:hAnsi="Times New Roman" w:cs="Times New Roman"/>
        </w:rPr>
        <w:t xml:space="preserve">cikit </w:t>
      </w:r>
      <w:r w:rsidR="00F03134">
        <w:rPr>
          <w:rFonts w:ascii="Times New Roman" w:eastAsia="Times New Roman" w:hAnsi="Times New Roman" w:cs="Times New Roman"/>
        </w:rPr>
        <w:t>L</w:t>
      </w:r>
      <w:r>
        <w:rPr>
          <w:rFonts w:ascii="Times New Roman" w:eastAsia="Times New Roman" w:hAnsi="Times New Roman" w:cs="Times New Roman"/>
        </w:rPr>
        <w:t xml:space="preserve">earn’s linear_model module. For my loss function, I defined a root-mean squared error function and to select my final model, I performed cross validation with each model to simulate its performance on unseen data and test for potential overfitting. After these comparisons, I found that </w:t>
      </w:r>
      <w:r w:rsidR="00F03134">
        <w:rPr>
          <w:rFonts w:ascii="Times New Roman" w:eastAsia="Times New Roman" w:hAnsi="Times New Roman" w:cs="Times New Roman"/>
        </w:rPr>
        <w:t>S</w:t>
      </w:r>
      <w:r>
        <w:rPr>
          <w:rFonts w:ascii="Times New Roman" w:eastAsia="Times New Roman" w:hAnsi="Times New Roman" w:cs="Times New Roman"/>
        </w:rPr>
        <w:t xml:space="preserve">cikit </w:t>
      </w:r>
      <w:r w:rsidR="00F03134">
        <w:rPr>
          <w:rFonts w:ascii="Times New Roman" w:eastAsia="Times New Roman" w:hAnsi="Times New Roman" w:cs="Times New Roman"/>
        </w:rPr>
        <w:t>L</w:t>
      </w:r>
      <w:r>
        <w:rPr>
          <w:rFonts w:ascii="Times New Roman" w:eastAsia="Times New Roman" w:hAnsi="Times New Roman" w:cs="Times New Roman"/>
        </w:rPr>
        <w:t xml:space="preserve">earn’s Lasso Regression had the best performance because it addresses model bias, reduces overfitting, and performs feature selection. To determine the optimal alpha value, the regularization hyper-parameter, I performed cross-validation with a range of different alphas and found which one minimized the average root mean squared error.  </w:t>
      </w:r>
      <w:r w:rsidR="00AA286B">
        <w:rPr>
          <w:rFonts w:ascii="Times New Roman" w:eastAsia="Times New Roman" w:hAnsi="Times New Roman" w:cs="Times New Roman"/>
        </w:rPr>
        <w:t>After setting the regularization hyper-parameter to its optimal 0.3135</w:t>
      </w:r>
      <w:r>
        <w:rPr>
          <w:rFonts w:ascii="Times New Roman" w:eastAsia="Times New Roman" w:hAnsi="Times New Roman" w:cs="Times New Roman"/>
        </w:rPr>
        <w:t xml:space="preserve">, my Lasso model extracted </w:t>
      </w:r>
      <w:r>
        <w:rPr>
          <w:rFonts w:ascii="Times New Roman" w:eastAsia="Times New Roman" w:hAnsi="Times New Roman" w:cs="Times New Roman"/>
          <w:highlight w:val="white"/>
        </w:rPr>
        <w:t xml:space="preserve">the ‘#HospParticipatinginNetwork2017', 'stay at home', '&gt;50 gatherings', 'entertainment/gym', and 'People_Tested' features as most informative for the prediction. I have included a correlation feature heatmap to visualize the </w:t>
      </w:r>
      <w:r w:rsidR="00AA286B">
        <w:rPr>
          <w:rFonts w:ascii="Times New Roman" w:eastAsia="Times New Roman" w:hAnsi="Times New Roman" w:cs="Times New Roman"/>
          <w:highlight w:val="white"/>
        </w:rPr>
        <w:t>approximate c</w:t>
      </w:r>
      <w:r>
        <w:rPr>
          <w:rFonts w:ascii="Times New Roman" w:eastAsia="Times New Roman" w:hAnsi="Times New Roman" w:cs="Times New Roman"/>
          <w:highlight w:val="white"/>
        </w:rPr>
        <w:t xml:space="preserve">orrelation between the features my final model extracted the state’s Covid-19 Mortality Rate. </w:t>
      </w:r>
    </w:p>
    <w:p w:rsidR="00B11700" w:rsidRDefault="00905528">
      <w:pPr>
        <w:ind w:firstLine="720"/>
        <w:rPr>
          <w:rFonts w:ascii="Times New Roman" w:eastAsia="Times New Roman" w:hAnsi="Times New Roman" w:cs="Times New Roman"/>
          <w:highlight w:val="white"/>
        </w:rPr>
      </w:pPr>
      <w:r>
        <w:rPr>
          <w:noProof/>
        </w:rPr>
        <w:drawing>
          <wp:anchor distT="114300" distB="114300" distL="114300" distR="114300" simplePos="0" relativeHeight="251662336" behindDoc="1" locked="0" layoutInCell="1" hidden="0" allowOverlap="1">
            <wp:simplePos x="0" y="0"/>
            <wp:positionH relativeFrom="column">
              <wp:posOffset>692150</wp:posOffset>
            </wp:positionH>
            <wp:positionV relativeFrom="paragraph">
              <wp:posOffset>92710</wp:posOffset>
            </wp:positionV>
            <wp:extent cx="4779645" cy="4253230"/>
            <wp:effectExtent l="0" t="0" r="0" b="1270"/>
            <wp:wrapTight wrapText="bothSides">
              <wp:wrapPolygon edited="0">
                <wp:start x="0" y="0"/>
                <wp:lineTo x="0" y="21542"/>
                <wp:lineTo x="21523" y="21542"/>
                <wp:lineTo x="21523" y="0"/>
                <wp:lineTo x="0" y="0"/>
              </wp:wrapPolygon>
            </wp:wrapTight>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b="1136"/>
                    <a:stretch>
                      <a:fillRect/>
                    </a:stretch>
                  </pic:blipFill>
                  <pic:spPr>
                    <a:xfrm>
                      <a:off x="0" y="0"/>
                      <a:ext cx="4779645" cy="4253230"/>
                    </a:xfrm>
                    <a:prstGeom prst="rect">
                      <a:avLst/>
                    </a:prstGeom>
                    <a:ln/>
                  </pic:spPr>
                </pic:pic>
              </a:graphicData>
            </a:graphic>
            <wp14:sizeRelH relativeFrom="margin">
              <wp14:pctWidth>0</wp14:pctWidth>
            </wp14:sizeRelH>
            <wp14:sizeRelV relativeFrom="margin">
              <wp14:pctHeight>0</wp14:pctHeight>
            </wp14:sizeRelV>
          </wp:anchor>
        </w:drawing>
      </w:r>
    </w:p>
    <w:p w:rsidR="00B11700" w:rsidRDefault="00B11700">
      <w:pPr>
        <w:ind w:firstLine="720"/>
        <w:rPr>
          <w:rFonts w:ascii="Times New Roman" w:eastAsia="Times New Roman" w:hAnsi="Times New Roman" w:cs="Times New Roman"/>
          <w:highlight w:val="white"/>
        </w:rPr>
      </w:pPr>
    </w:p>
    <w:p w:rsidR="00B11700" w:rsidRDefault="00B11700">
      <w:pPr>
        <w:ind w:firstLine="720"/>
        <w:rPr>
          <w:rFonts w:ascii="Times New Roman" w:eastAsia="Times New Roman" w:hAnsi="Times New Roman" w:cs="Times New Roman"/>
          <w:highlight w:val="white"/>
        </w:rPr>
      </w:pPr>
    </w:p>
    <w:p w:rsidR="00B11700" w:rsidRDefault="00B11700">
      <w:pPr>
        <w:ind w:firstLine="720"/>
        <w:rPr>
          <w:rFonts w:ascii="Times New Roman" w:eastAsia="Times New Roman" w:hAnsi="Times New Roman" w:cs="Times New Roman"/>
          <w:highlight w:val="white"/>
        </w:rPr>
      </w:pPr>
    </w:p>
    <w:p w:rsidR="00B11700" w:rsidRDefault="00B11700">
      <w:pPr>
        <w:ind w:firstLine="720"/>
        <w:rPr>
          <w:rFonts w:ascii="Times New Roman" w:eastAsia="Times New Roman" w:hAnsi="Times New Roman" w:cs="Times New Roman"/>
          <w:highlight w:val="white"/>
        </w:rPr>
      </w:pPr>
    </w:p>
    <w:p w:rsidR="00B11700" w:rsidRDefault="00B11700">
      <w:pPr>
        <w:ind w:firstLine="720"/>
        <w:rPr>
          <w:rFonts w:ascii="Times New Roman" w:eastAsia="Times New Roman" w:hAnsi="Times New Roman" w:cs="Times New Roman"/>
          <w:highlight w:val="white"/>
        </w:rPr>
      </w:pPr>
    </w:p>
    <w:p w:rsidR="00B11700" w:rsidRDefault="00B11700">
      <w:pPr>
        <w:ind w:firstLine="720"/>
        <w:rPr>
          <w:rFonts w:ascii="Times New Roman" w:eastAsia="Times New Roman" w:hAnsi="Times New Roman" w:cs="Times New Roman"/>
          <w:highlight w:val="white"/>
        </w:rPr>
      </w:pPr>
    </w:p>
    <w:p w:rsidR="00B11700" w:rsidRDefault="00B11700">
      <w:pPr>
        <w:ind w:firstLine="720"/>
        <w:rPr>
          <w:rFonts w:ascii="Times New Roman" w:eastAsia="Times New Roman" w:hAnsi="Times New Roman" w:cs="Times New Roman"/>
          <w:highlight w:val="white"/>
        </w:rPr>
      </w:pPr>
    </w:p>
    <w:p w:rsidR="00B11700" w:rsidRDefault="00B11700">
      <w:pPr>
        <w:ind w:firstLine="720"/>
        <w:rPr>
          <w:rFonts w:ascii="Times New Roman" w:eastAsia="Times New Roman" w:hAnsi="Times New Roman" w:cs="Times New Roman"/>
          <w:highlight w:val="white"/>
        </w:rPr>
      </w:pPr>
    </w:p>
    <w:p w:rsidR="00B11700" w:rsidRDefault="00B11700">
      <w:pPr>
        <w:ind w:firstLine="720"/>
        <w:rPr>
          <w:rFonts w:ascii="Times New Roman" w:eastAsia="Times New Roman" w:hAnsi="Times New Roman" w:cs="Times New Roman"/>
          <w:highlight w:val="white"/>
        </w:rPr>
      </w:pPr>
    </w:p>
    <w:p w:rsidR="00B11700" w:rsidRDefault="00B11700">
      <w:pPr>
        <w:rPr>
          <w:rFonts w:ascii="Times New Roman" w:eastAsia="Times New Roman" w:hAnsi="Times New Roman" w:cs="Times New Roman"/>
          <w:highlight w:val="white"/>
        </w:rPr>
      </w:pPr>
    </w:p>
    <w:p w:rsidR="00B11700" w:rsidRDefault="00B11700">
      <w:pPr>
        <w:rPr>
          <w:rFonts w:ascii="Times New Roman" w:eastAsia="Times New Roman" w:hAnsi="Times New Roman" w:cs="Times New Roman"/>
          <w:highlight w:val="white"/>
        </w:rPr>
      </w:pPr>
    </w:p>
    <w:p w:rsidR="00F03134" w:rsidRDefault="00F03134">
      <w:pPr>
        <w:jc w:val="center"/>
        <w:rPr>
          <w:rFonts w:ascii="Times New Roman" w:eastAsia="Times New Roman" w:hAnsi="Times New Roman" w:cs="Times New Roman"/>
          <w:b/>
        </w:rPr>
      </w:pPr>
    </w:p>
    <w:p w:rsidR="00F03134" w:rsidRDefault="00F03134">
      <w:pPr>
        <w:jc w:val="center"/>
        <w:rPr>
          <w:rFonts w:ascii="Times New Roman" w:eastAsia="Times New Roman" w:hAnsi="Times New Roman" w:cs="Times New Roman"/>
          <w:b/>
        </w:rPr>
      </w:pPr>
    </w:p>
    <w:p w:rsidR="00F03134" w:rsidRDefault="00F03134">
      <w:pPr>
        <w:jc w:val="center"/>
        <w:rPr>
          <w:rFonts w:ascii="Times New Roman" w:eastAsia="Times New Roman" w:hAnsi="Times New Roman" w:cs="Times New Roman"/>
          <w:b/>
        </w:rPr>
      </w:pPr>
    </w:p>
    <w:p w:rsidR="00F03134" w:rsidRDefault="00F03134">
      <w:pPr>
        <w:jc w:val="center"/>
        <w:rPr>
          <w:rFonts w:ascii="Times New Roman" w:eastAsia="Times New Roman" w:hAnsi="Times New Roman" w:cs="Times New Roman"/>
          <w:b/>
        </w:rPr>
      </w:pPr>
    </w:p>
    <w:p w:rsidR="00F03134" w:rsidRDefault="00F03134">
      <w:pPr>
        <w:jc w:val="center"/>
        <w:rPr>
          <w:rFonts w:ascii="Times New Roman" w:eastAsia="Times New Roman" w:hAnsi="Times New Roman" w:cs="Times New Roman"/>
          <w:b/>
        </w:rPr>
      </w:pPr>
    </w:p>
    <w:p w:rsidR="00F03134" w:rsidRDefault="00F03134">
      <w:pPr>
        <w:jc w:val="center"/>
        <w:rPr>
          <w:rFonts w:ascii="Times New Roman" w:eastAsia="Times New Roman" w:hAnsi="Times New Roman" w:cs="Times New Roman"/>
          <w:b/>
        </w:rPr>
      </w:pPr>
    </w:p>
    <w:p w:rsidR="00F03134" w:rsidRDefault="00F03134">
      <w:pPr>
        <w:jc w:val="center"/>
        <w:rPr>
          <w:rFonts w:ascii="Times New Roman" w:eastAsia="Times New Roman" w:hAnsi="Times New Roman" w:cs="Times New Roman"/>
          <w:b/>
        </w:rPr>
      </w:pPr>
    </w:p>
    <w:p w:rsidR="00F03134" w:rsidRDefault="00F03134">
      <w:pPr>
        <w:jc w:val="center"/>
        <w:rPr>
          <w:rFonts w:ascii="Times New Roman" w:eastAsia="Times New Roman" w:hAnsi="Times New Roman" w:cs="Times New Roman"/>
          <w:b/>
        </w:rPr>
      </w:pPr>
    </w:p>
    <w:p w:rsidR="00F03134" w:rsidRDefault="00F03134">
      <w:pPr>
        <w:jc w:val="center"/>
        <w:rPr>
          <w:rFonts w:ascii="Times New Roman" w:eastAsia="Times New Roman" w:hAnsi="Times New Roman" w:cs="Times New Roman"/>
          <w:b/>
        </w:rPr>
      </w:pPr>
    </w:p>
    <w:p w:rsidR="00F03134" w:rsidRDefault="00F03134">
      <w:pPr>
        <w:jc w:val="center"/>
        <w:rPr>
          <w:rFonts w:ascii="Times New Roman" w:eastAsia="Times New Roman" w:hAnsi="Times New Roman" w:cs="Times New Roman"/>
          <w:b/>
        </w:rPr>
      </w:pPr>
    </w:p>
    <w:p w:rsidR="00B11700" w:rsidRDefault="00567834">
      <w:pPr>
        <w:jc w:val="center"/>
        <w:rPr>
          <w:rFonts w:ascii="Times New Roman" w:eastAsia="Times New Roman" w:hAnsi="Times New Roman" w:cs="Times New Roman"/>
          <w:b/>
        </w:rPr>
      </w:pPr>
      <w:r>
        <w:rPr>
          <w:rFonts w:ascii="Times New Roman" w:eastAsia="Times New Roman" w:hAnsi="Times New Roman" w:cs="Times New Roman"/>
          <w:b/>
        </w:rPr>
        <w:lastRenderedPageBreak/>
        <w:t>Summary of Results</w:t>
      </w:r>
    </w:p>
    <w:p w:rsidR="00B11700" w:rsidRDefault="00B11700">
      <w:pPr>
        <w:jc w:val="center"/>
        <w:rPr>
          <w:rFonts w:ascii="Times New Roman" w:eastAsia="Times New Roman" w:hAnsi="Times New Roman" w:cs="Times New Roman"/>
        </w:rPr>
      </w:pPr>
    </w:p>
    <w:p w:rsidR="00B11700" w:rsidRDefault="00567834">
      <w:pPr>
        <w:ind w:firstLine="720"/>
        <w:rPr>
          <w:rFonts w:ascii="Times New Roman" w:eastAsia="Times New Roman" w:hAnsi="Times New Roman" w:cs="Times New Roman"/>
        </w:rPr>
      </w:pPr>
      <w:r>
        <w:rPr>
          <w:rFonts w:ascii="Times New Roman" w:eastAsia="Times New Roman" w:hAnsi="Times New Roman" w:cs="Times New Roman"/>
        </w:rPr>
        <w:t>I have develop</w:t>
      </w:r>
      <w:r w:rsidR="002F7B91">
        <w:rPr>
          <w:rFonts w:ascii="Times New Roman" w:eastAsia="Times New Roman" w:hAnsi="Times New Roman" w:cs="Times New Roman"/>
        </w:rPr>
        <w:t>ed</w:t>
      </w:r>
      <w:r>
        <w:rPr>
          <w:rFonts w:ascii="Times New Roman" w:eastAsia="Times New Roman" w:hAnsi="Times New Roman" w:cs="Times New Roman"/>
        </w:rPr>
        <w:t xml:space="preserve"> a regression model that takes in a set of landscape and policy-related features and outputs a state’s Covid-19 ‘Mortality Rate’ </w:t>
      </w:r>
      <w:r w:rsidR="00F03134">
        <w:rPr>
          <w:rFonts w:ascii="Times New Roman" w:eastAsia="Times New Roman" w:hAnsi="Times New Roman" w:cs="Times New Roman"/>
        </w:rPr>
        <w:t>prediction, a</w:t>
      </w:r>
      <w:r>
        <w:rPr>
          <w:rFonts w:ascii="Times New Roman" w:eastAsia="Times New Roman" w:hAnsi="Times New Roman" w:cs="Times New Roman"/>
        </w:rPr>
        <w:t xml:space="preserve"> continuous variable defined as the number of deaths multiplied by 100 and divided by the total number of confirmed cases. My final model was chosen based on its ability to minimize </w:t>
      </w:r>
      <w:r w:rsidR="00AA286B">
        <w:rPr>
          <w:rFonts w:ascii="Times New Roman" w:eastAsia="Times New Roman" w:hAnsi="Times New Roman" w:cs="Times New Roman"/>
        </w:rPr>
        <w:t xml:space="preserve">the root-mean-squared error </w:t>
      </w:r>
      <w:r>
        <w:rPr>
          <w:rFonts w:ascii="Times New Roman" w:eastAsia="Times New Roman" w:hAnsi="Times New Roman" w:cs="Times New Roman"/>
        </w:rPr>
        <w:t xml:space="preserve">loss function, </w:t>
      </w:r>
      <w:r w:rsidR="00AA286B">
        <w:rPr>
          <w:rFonts w:ascii="Times New Roman" w:eastAsia="Times New Roman" w:hAnsi="Times New Roman" w:cs="Times New Roman"/>
        </w:rPr>
        <w:t xml:space="preserve">which </w:t>
      </w:r>
      <w:r>
        <w:rPr>
          <w:rFonts w:ascii="Times New Roman" w:eastAsia="Times New Roman" w:hAnsi="Times New Roman" w:cs="Times New Roman"/>
        </w:rPr>
        <w:t>measures the difference between observed and predicted values. To avoid overfitting to training data, I performed cross-validation (</w:t>
      </w:r>
      <w:r w:rsidR="002F7B91">
        <w:rPr>
          <w:rFonts w:ascii="Times New Roman" w:eastAsia="Times New Roman" w:hAnsi="Times New Roman" w:cs="Times New Roman"/>
        </w:rPr>
        <w:t xml:space="preserve">to simulate </w:t>
      </w:r>
      <w:r>
        <w:rPr>
          <w:rFonts w:ascii="Times New Roman" w:eastAsia="Times New Roman" w:hAnsi="Times New Roman" w:cs="Times New Roman"/>
        </w:rPr>
        <w:t xml:space="preserve">testing the model on unseen data) and found </w:t>
      </w:r>
      <w:r w:rsidR="00AA286B">
        <w:rPr>
          <w:rFonts w:ascii="Times New Roman" w:eastAsia="Times New Roman" w:hAnsi="Times New Roman" w:cs="Times New Roman"/>
        </w:rPr>
        <w:t>an</w:t>
      </w:r>
      <w:r>
        <w:rPr>
          <w:rFonts w:ascii="Times New Roman" w:eastAsia="Times New Roman" w:hAnsi="Times New Roman" w:cs="Times New Roman"/>
        </w:rPr>
        <w:t xml:space="preserve"> optimal regularization hyper-parameter (alpha=0.3236) that minimizes the model’s tendency to overfit. My final model extracted the </w:t>
      </w:r>
      <w:r w:rsidR="00AA286B">
        <w:rPr>
          <w:rFonts w:ascii="Times New Roman" w:eastAsia="Times New Roman" w:hAnsi="Times New Roman" w:cs="Times New Roman"/>
        </w:rPr>
        <w:t xml:space="preserve">recorded </w:t>
      </w:r>
      <w:r>
        <w:rPr>
          <w:rFonts w:ascii="Times New Roman" w:eastAsia="Times New Roman" w:hAnsi="Times New Roman" w:cs="Times New Roman"/>
        </w:rPr>
        <w:t xml:space="preserve">number of hospitals participating in </w:t>
      </w:r>
      <w:r w:rsidR="00AA286B">
        <w:rPr>
          <w:rFonts w:ascii="Times New Roman" w:eastAsia="Times New Roman" w:hAnsi="Times New Roman" w:cs="Times New Roman"/>
        </w:rPr>
        <w:t xml:space="preserve">its </w:t>
      </w:r>
      <w:r>
        <w:rPr>
          <w:rFonts w:ascii="Times New Roman" w:eastAsia="Times New Roman" w:hAnsi="Times New Roman" w:cs="Times New Roman"/>
        </w:rPr>
        <w:t xml:space="preserve">network </w:t>
      </w:r>
      <w:r w:rsidR="00AA286B">
        <w:rPr>
          <w:rFonts w:ascii="Times New Roman" w:eastAsia="Times New Roman" w:hAnsi="Times New Roman" w:cs="Times New Roman"/>
        </w:rPr>
        <w:t xml:space="preserve">in </w:t>
      </w:r>
      <w:r>
        <w:rPr>
          <w:rFonts w:ascii="Times New Roman" w:eastAsia="Times New Roman" w:hAnsi="Times New Roman" w:cs="Times New Roman"/>
        </w:rPr>
        <w:t xml:space="preserve">2017, the number of people tested, and the dates when a state implemented both </w:t>
      </w:r>
      <w:r w:rsidR="00AA286B">
        <w:rPr>
          <w:rFonts w:ascii="Times New Roman" w:eastAsia="Times New Roman" w:hAnsi="Times New Roman" w:cs="Times New Roman"/>
        </w:rPr>
        <w:t>“S</w:t>
      </w:r>
      <w:r>
        <w:rPr>
          <w:rFonts w:ascii="Times New Roman" w:eastAsia="Times New Roman" w:hAnsi="Times New Roman" w:cs="Times New Roman"/>
        </w:rPr>
        <w:t>tay at</w:t>
      </w:r>
      <w:r w:rsidR="00AA286B">
        <w:rPr>
          <w:rFonts w:ascii="Times New Roman" w:eastAsia="Times New Roman" w:hAnsi="Times New Roman" w:cs="Times New Roman"/>
        </w:rPr>
        <w:t xml:space="preserve"> H</w:t>
      </w:r>
      <w:r>
        <w:rPr>
          <w:rFonts w:ascii="Times New Roman" w:eastAsia="Times New Roman" w:hAnsi="Times New Roman" w:cs="Times New Roman"/>
        </w:rPr>
        <w:t>ome</w:t>
      </w:r>
      <w:r w:rsidR="00AA286B">
        <w:rPr>
          <w:rFonts w:ascii="Times New Roman" w:eastAsia="Times New Roman" w:hAnsi="Times New Roman" w:cs="Times New Roman"/>
        </w:rPr>
        <w:t>”</w:t>
      </w:r>
      <w:r>
        <w:rPr>
          <w:rFonts w:ascii="Times New Roman" w:eastAsia="Times New Roman" w:hAnsi="Times New Roman" w:cs="Times New Roman"/>
        </w:rPr>
        <w:t xml:space="preserve"> orders and entertainment/gym restrictions as the most informative features. Finally, to visualize my model’s performance on the test set, I plotted the observed mortality of our test dataset versus the model’s predicted value with an overlaid identity line to get a better visual of the residuals (the difference between the observed and predicted value).</w:t>
      </w:r>
      <w:r w:rsidR="00AA286B">
        <w:rPr>
          <w:rFonts w:ascii="Times New Roman" w:eastAsia="Times New Roman" w:hAnsi="Times New Roman" w:cs="Times New Roman"/>
        </w:rPr>
        <w:t xml:space="preserve"> </w:t>
      </w:r>
      <w:r w:rsidR="007258E4">
        <w:rPr>
          <w:rFonts w:ascii="Times New Roman" w:eastAsia="Times New Roman" w:hAnsi="Times New Roman" w:cs="Times New Roman"/>
        </w:rPr>
        <w:t>The model</w:t>
      </w:r>
      <w:r w:rsidR="00AA286B">
        <w:rPr>
          <w:rFonts w:ascii="Times New Roman" w:eastAsia="Times New Roman" w:hAnsi="Times New Roman" w:cs="Times New Roman"/>
        </w:rPr>
        <w:t xml:space="preserve"> performed slightly better on states with lower mortality rate but</w:t>
      </w:r>
      <w:r w:rsidR="0024633D">
        <w:rPr>
          <w:rFonts w:ascii="Times New Roman" w:eastAsia="Times New Roman" w:hAnsi="Times New Roman" w:cs="Times New Roman"/>
        </w:rPr>
        <w:t xml:space="preserve">, due to a lack of substantial data, this conclusion cannot be made confidently and requires further study. </w:t>
      </w:r>
    </w:p>
    <w:p w:rsidR="00B11700" w:rsidRDefault="00FC0D6E">
      <w:pPr>
        <w:ind w:firstLine="720"/>
        <w:rPr>
          <w:rFonts w:ascii="Times New Roman" w:eastAsia="Times New Roman" w:hAnsi="Times New Roman" w:cs="Times New Roman"/>
        </w:rPr>
      </w:pPr>
      <w:r>
        <w:rPr>
          <w:noProof/>
        </w:rPr>
        <w:drawing>
          <wp:anchor distT="114300" distB="114300" distL="114300" distR="114300" simplePos="0" relativeHeight="251663360" behindDoc="0" locked="0" layoutInCell="1" hidden="0" allowOverlap="1">
            <wp:simplePos x="0" y="0"/>
            <wp:positionH relativeFrom="column">
              <wp:posOffset>1246852</wp:posOffset>
            </wp:positionH>
            <wp:positionV relativeFrom="paragraph">
              <wp:posOffset>174625</wp:posOffset>
            </wp:positionV>
            <wp:extent cx="4336415" cy="2562860"/>
            <wp:effectExtent l="0" t="0" r="0" b="254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336415" cy="2562860"/>
                    </a:xfrm>
                    <a:prstGeom prst="rect">
                      <a:avLst/>
                    </a:prstGeom>
                    <a:ln/>
                  </pic:spPr>
                </pic:pic>
              </a:graphicData>
            </a:graphic>
            <wp14:sizeRelH relativeFrom="margin">
              <wp14:pctWidth>0</wp14:pctWidth>
            </wp14:sizeRelH>
            <wp14:sizeRelV relativeFrom="margin">
              <wp14:pctHeight>0</wp14:pctHeight>
            </wp14:sizeRelV>
          </wp:anchor>
        </w:drawing>
      </w:r>
    </w:p>
    <w:p w:rsidR="00B11700" w:rsidRDefault="00B11700">
      <w:pPr>
        <w:ind w:firstLine="720"/>
        <w:rPr>
          <w:rFonts w:ascii="Times New Roman" w:eastAsia="Times New Roman" w:hAnsi="Times New Roman" w:cs="Times New Roman"/>
        </w:rPr>
      </w:pPr>
    </w:p>
    <w:p w:rsidR="00B11700" w:rsidRDefault="00567834">
      <w:pPr>
        <w:jc w:val="center"/>
        <w:rPr>
          <w:rFonts w:ascii="Times New Roman" w:eastAsia="Times New Roman" w:hAnsi="Times New Roman" w:cs="Times New Roman"/>
        </w:rPr>
      </w:pPr>
      <w:r>
        <w:rPr>
          <w:rFonts w:ascii="Times New Roman" w:eastAsia="Times New Roman" w:hAnsi="Times New Roman" w:cs="Times New Roman"/>
        </w:rPr>
        <w:t xml:space="preserve"> </w:t>
      </w:r>
    </w:p>
    <w:p w:rsidR="00B11700" w:rsidRDefault="00B11700">
      <w:pPr>
        <w:rPr>
          <w:rFonts w:ascii="Times New Roman" w:eastAsia="Times New Roman" w:hAnsi="Times New Roman" w:cs="Times New Roman"/>
        </w:rPr>
      </w:pPr>
    </w:p>
    <w:p w:rsidR="00B11700" w:rsidRDefault="00B11700">
      <w:pPr>
        <w:jc w:val="center"/>
        <w:rPr>
          <w:rFonts w:ascii="Times New Roman" w:eastAsia="Times New Roman" w:hAnsi="Times New Roman" w:cs="Times New Roman"/>
        </w:rPr>
      </w:pPr>
    </w:p>
    <w:p w:rsidR="00B11700" w:rsidRDefault="00B11700">
      <w:pPr>
        <w:jc w:val="center"/>
        <w:rPr>
          <w:rFonts w:ascii="Times New Roman" w:eastAsia="Times New Roman" w:hAnsi="Times New Roman" w:cs="Times New Roman"/>
        </w:rPr>
      </w:pPr>
    </w:p>
    <w:p w:rsidR="00B11700" w:rsidRDefault="00B11700">
      <w:pPr>
        <w:jc w:val="center"/>
        <w:rPr>
          <w:rFonts w:ascii="Times New Roman" w:eastAsia="Times New Roman" w:hAnsi="Times New Roman" w:cs="Times New Roman"/>
        </w:rPr>
      </w:pPr>
    </w:p>
    <w:p w:rsidR="00B11700" w:rsidRDefault="00B11700">
      <w:pPr>
        <w:jc w:val="center"/>
        <w:rPr>
          <w:rFonts w:ascii="Times New Roman" w:eastAsia="Times New Roman" w:hAnsi="Times New Roman" w:cs="Times New Roman"/>
        </w:rPr>
      </w:pPr>
    </w:p>
    <w:p w:rsidR="00B11700" w:rsidRDefault="00B11700">
      <w:pPr>
        <w:jc w:val="center"/>
        <w:rPr>
          <w:rFonts w:ascii="Times New Roman" w:eastAsia="Times New Roman" w:hAnsi="Times New Roman" w:cs="Times New Roman"/>
          <w:b/>
        </w:rPr>
      </w:pPr>
    </w:p>
    <w:p w:rsidR="00B11700" w:rsidRDefault="00B11700">
      <w:pPr>
        <w:jc w:val="center"/>
        <w:rPr>
          <w:rFonts w:ascii="Times New Roman" w:eastAsia="Times New Roman" w:hAnsi="Times New Roman" w:cs="Times New Roman"/>
          <w:b/>
        </w:rPr>
      </w:pPr>
    </w:p>
    <w:p w:rsidR="00B11700" w:rsidRDefault="00B11700">
      <w:pPr>
        <w:jc w:val="center"/>
        <w:rPr>
          <w:rFonts w:ascii="Times New Roman" w:eastAsia="Times New Roman" w:hAnsi="Times New Roman" w:cs="Times New Roman"/>
          <w:b/>
        </w:rPr>
      </w:pPr>
    </w:p>
    <w:p w:rsidR="00B11700" w:rsidRDefault="00B11700">
      <w:pPr>
        <w:jc w:val="center"/>
        <w:rPr>
          <w:rFonts w:ascii="Times New Roman" w:eastAsia="Times New Roman" w:hAnsi="Times New Roman" w:cs="Times New Roman"/>
          <w:b/>
        </w:rPr>
      </w:pPr>
    </w:p>
    <w:p w:rsidR="00B11700" w:rsidRDefault="00B11700">
      <w:pPr>
        <w:jc w:val="center"/>
        <w:rPr>
          <w:rFonts w:ascii="Times New Roman" w:eastAsia="Times New Roman" w:hAnsi="Times New Roman" w:cs="Times New Roman"/>
          <w:b/>
        </w:rPr>
      </w:pPr>
    </w:p>
    <w:p w:rsidR="00FC0D6E" w:rsidRDefault="0024633D" w:rsidP="0024633D">
      <w:pPr>
        <w:jc w:val="center"/>
        <w:rPr>
          <w:rFonts w:ascii="Times New Roman" w:eastAsia="Times New Roman" w:hAnsi="Times New Roman" w:cs="Times New Roman"/>
          <w:b/>
        </w:rPr>
      </w:pPr>
      <w:r>
        <w:rPr>
          <w:noProof/>
        </w:rPr>
        <w:drawing>
          <wp:anchor distT="114300" distB="114300" distL="114300" distR="114300" simplePos="0" relativeHeight="251664384" behindDoc="0" locked="0" layoutInCell="1" hidden="0" allowOverlap="1">
            <wp:simplePos x="0" y="0"/>
            <wp:positionH relativeFrom="column">
              <wp:posOffset>1247082</wp:posOffset>
            </wp:positionH>
            <wp:positionV relativeFrom="paragraph">
              <wp:posOffset>372110</wp:posOffset>
            </wp:positionV>
            <wp:extent cx="3343275" cy="2496982"/>
            <wp:effectExtent l="0" t="0" r="0" b="0"/>
            <wp:wrapTopAndBottom distT="114300" distB="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343275" cy="2496982"/>
                    </a:xfrm>
                    <a:prstGeom prst="rect">
                      <a:avLst/>
                    </a:prstGeom>
                    <a:ln/>
                  </pic:spPr>
                </pic:pic>
              </a:graphicData>
            </a:graphic>
          </wp:anchor>
        </w:drawing>
      </w:r>
    </w:p>
    <w:p w:rsidR="00FC0D6E" w:rsidRDefault="00FC0D6E" w:rsidP="00FC0D6E">
      <w:pPr>
        <w:jc w:val="center"/>
        <w:rPr>
          <w:rFonts w:ascii="Times New Roman" w:eastAsia="Times New Roman" w:hAnsi="Times New Roman" w:cs="Times New Roman"/>
          <w:b/>
        </w:rPr>
      </w:pPr>
    </w:p>
    <w:p w:rsidR="00B11700" w:rsidRDefault="00567834">
      <w:pPr>
        <w:jc w:val="center"/>
        <w:rPr>
          <w:rFonts w:ascii="Times New Roman" w:eastAsia="Times New Roman" w:hAnsi="Times New Roman" w:cs="Times New Roman"/>
          <w:b/>
        </w:rPr>
      </w:pPr>
      <w:r>
        <w:rPr>
          <w:rFonts w:ascii="Times New Roman" w:eastAsia="Times New Roman" w:hAnsi="Times New Roman" w:cs="Times New Roman"/>
          <w:b/>
        </w:rPr>
        <w:t>Discussion</w:t>
      </w:r>
    </w:p>
    <w:p w:rsidR="00B11700" w:rsidRDefault="00B11700">
      <w:pPr>
        <w:rPr>
          <w:rFonts w:ascii="Times New Roman" w:eastAsia="Times New Roman" w:hAnsi="Times New Roman" w:cs="Times New Roman"/>
        </w:rPr>
      </w:pPr>
    </w:p>
    <w:p w:rsidR="00112754" w:rsidRDefault="00567834" w:rsidP="00112754">
      <w:pPr>
        <w:ind w:firstLine="720"/>
        <w:rPr>
          <w:rFonts w:ascii="Times New Roman" w:eastAsia="Times New Roman" w:hAnsi="Times New Roman" w:cs="Times New Roman"/>
        </w:rPr>
      </w:pPr>
      <w:r>
        <w:rPr>
          <w:rFonts w:ascii="Times New Roman" w:eastAsia="Times New Roman" w:hAnsi="Times New Roman" w:cs="Times New Roman"/>
        </w:rPr>
        <w:t xml:space="preserve">Some of the most interesting features I came across in the analysis of </w:t>
      </w:r>
      <w:r w:rsidR="002F7B91">
        <w:rPr>
          <w:rFonts w:ascii="Times New Roman" w:eastAsia="Times New Roman" w:hAnsi="Times New Roman" w:cs="Times New Roman"/>
        </w:rPr>
        <w:t>the</w:t>
      </w:r>
      <w:r>
        <w:rPr>
          <w:rFonts w:ascii="Times New Roman" w:eastAsia="Times New Roman" w:hAnsi="Times New Roman" w:cs="Times New Roman"/>
        </w:rPr>
        <w:t xml:space="preserve"> data and the development of my model was the relationship between policies (the ‘Stay at Home’ order and restrictions on entertainment businesses), and a state’s overall</w:t>
      </w:r>
      <w:r w:rsidR="0024633D">
        <w:rPr>
          <w:rFonts w:ascii="Times New Roman" w:eastAsia="Times New Roman" w:hAnsi="Times New Roman" w:cs="Times New Roman"/>
        </w:rPr>
        <w:t xml:space="preserve"> Covid-19 m</w:t>
      </w:r>
      <w:r>
        <w:rPr>
          <w:rFonts w:ascii="Times New Roman" w:eastAsia="Times New Roman" w:hAnsi="Times New Roman" w:cs="Times New Roman"/>
        </w:rPr>
        <w:t xml:space="preserve">ortality </w:t>
      </w:r>
      <w:r w:rsidR="0024633D">
        <w:rPr>
          <w:rFonts w:ascii="Times New Roman" w:eastAsia="Times New Roman" w:hAnsi="Times New Roman" w:cs="Times New Roman"/>
        </w:rPr>
        <w:t>r</w:t>
      </w:r>
      <w:r>
        <w:rPr>
          <w:rFonts w:ascii="Times New Roman" w:eastAsia="Times New Roman" w:hAnsi="Times New Roman" w:cs="Times New Roman"/>
        </w:rPr>
        <w:t>ate. I found that these features were negatively correlated which contrast</w:t>
      </w:r>
      <w:r w:rsidR="0024633D">
        <w:rPr>
          <w:rFonts w:ascii="Times New Roman" w:eastAsia="Times New Roman" w:hAnsi="Times New Roman" w:cs="Times New Roman"/>
        </w:rPr>
        <w:t>ed</w:t>
      </w:r>
      <w:r>
        <w:rPr>
          <w:rFonts w:ascii="Times New Roman" w:eastAsia="Times New Roman" w:hAnsi="Times New Roman" w:cs="Times New Roman"/>
        </w:rPr>
        <w:t xml:space="preserve"> </w:t>
      </w:r>
      <w:r w:rsidR="00DC16CF">
        <w:rPr>
          <w:rFonts w:ascii="Times New Roman" w:eastAsia="Times New Roman" w:hAnsi="Times New Roman" w:cs="Times New Roman"/>
        </w:rPr>
        <w:t xml:space="preserve">with </w:t>
      </w:r>
      <w:r>
        <w:rPr>
          <w:rFonts w:ascii="Times New Roman" w:eastAsia="Times New Roman" w:hAnsi="Times New Roman" w:cs="Times New Roman"/>
        </w:rPr>
        <w:t xml:space="preserve">my initial intuition. In other words, states that implemented these restrictions earlier tend to have, on average, higher mortality rates. I noticed  this to be the case in my initial exploratory data analysis which led me to believe that a state’s landscape features (which I consider to be population density, classification as rural or urban, etc.) would be extracted as the most informative features in my final model. However, my model still extracted the dates when these policies were put into effect but assigned these features negative coefficients. This leads me to believe that the most informative features </w:t>
      </w:r>
      <w:r w:rsidR="0024633D">
        <w:rPr>
          <w:rFonts w:ascii="Times New Roman" w:eastAsia="Times New Roman" w:hAnsi="Times New Roman" w:cs="Times New Roman"/>
        </w:rPr>
        <w:t xml:space="preserve">for </w:t>
      </w:r>
      <w:r>
        <w:rPr>
          <w:rFonts w:ascii="Times New Roman" w:eastAsia="Times New Roman" w:hAnsi="Times New Roman" w:cs="Times New Roman"/>
        </w:rPr>
        <w:t>a state</w:t>
      </w:r>
      <w:r w:rsidR="0024633D">
        <w:rPr>
          <w:rFonts w:ascii="Times New Roman" w:eastAsia="Times New Roman" w:hAnsi="Times New Roman" w:cs="Times New Roman"/>
        </w:rPr>
        <w:t>’s coronavirus outbreak (</w:t>
      </w:r>
      <w:r w:rsidR="007258E4">
        <w:rPr>
          <w:rFonts w:ascii="Times New Roman" w:eastAsia="Times New Roman" w:hAnsi="Times New Roman" w:cs="Times New Roman"/>
        </w:rPr>
        <w:t>feature</w:t>
      </w:r>
      <w:r w:rsidR="002F7B91">
        <w:rPr>
          <w:rFonts w:ascii="Times New Roman" w:eastAsia="Times New Roman" w:hAnsi="Times New Roman" w:cs="Times New Roman"/>
        </w:rPr>
        <w:t>s</w:t>
      </w:r>
      <w:r w:rsidR="0024633D">
        <w:rPr>
          <w:rFonts w:ascii="Times New Roman" w:eastAsia="Times New Roman" w:hAnsi="Times New Roman" w:cs="Times New Roman"/>
        </w:rPr>
        <w:t xml:space="preserve"> that </w:t>
      </w:r>
      <w:r w:rsidR="002F7B91">
        <w:rPr>
          <w:rFonts w:ascii="Times New Roman" w:eastAsia="Times New Roman" w:hAnsi="Times New Roman" w:cs="Times New Roman"/>
        </w:rPr>
        <w:t>prompted</w:t>
      </w:r>
      <w:r w:rsidR="0024633D">
        <w:rPr>
          <w:rFonts w:ascii="Times New Roman" w:eastAsia="Times New Roman" w:hAnsi="Times New Roman" w:cs="Times New Roman"/>
        </w:rPr>
        <w:t xml:space="preserve"> state government to quickly enforce strict policies)</w:t>
      </w:r>
      <w:r>
        <w:rPr>
          <w:rFonts w:ascii="Times New Roman" w:eastAsia="Times New Roman" w:hAnsi="Times New Roman" w:cs="Times New Roman"/>
        </w:rPr>
        <w:t xml:space="preserve"> </w:t>
      </w:r>
      <w:r w:rsidR="0024633D">
        <w:rPr>
          <w:rFonts w:ascii="Times New Roman" w:eastAsia="Times New Roman" w:hAnsi="Times New Roman" w:cs="Times New Roman"/>
        </w:rPr>
        <w:t>was</w:t>
      </w:r>
      <w:r>
        <w:rPr>
          <w:rFonts w:ascii="Times New Roman" w:eastAsia="Times New Roman" w:hAnsi="Times New Roman" w:cs="Times New Roman"/>
        </w:rPr>
        <w:t xml:space="preserve"> not specifically included in my training dataset. Thus, my future studies will have to include a wider range of features. I believe that a possible </w:t>
      </w:r>
      <w:r w:rsidR="00112754">
        <w:rPr>
          <w:rFonts w:ascii="Times New Roman" w:eastAsia="Times New Roman" w:hAnsi="Times New Roman" w:cs="Times New Roman"/>
        </w:rPr>
        <w:t>variable for future studies</w:t>
      </w:r>
      <w:r>
        <w:rPr>
          <w:rFonts w:ascii="Times New Roman" w:eastAsia="Times New Roman" w:hAnsi="Times New Roman" w:cs="Times New Roman"/>
        </w:rPr>
        <w:t xml:space="preserve"> would be a social network feature which would allow my prediction model to predict</w:t>
      </w:r>
      <w:r w:rsidR="00112754">
        <w:rPr>
          <w:rFonts w:ascii="Times New Roman" w:eastAsia="Times New Roman" w:hAnsi="Times New Roman" w:cs="Times New Roman"/>
        </w:rPr>
        <w:t xml:space="preserve"> the</w:t>
      </w:r>
      <w:r>
        <w:rPr>
          <w:rFonts w:ascii="Times New Roman" w:eastAsia="Times New Roman" w:hAnsi="Times New Roman" w:cs="Times New Roman"/>
        </w:rPr>
        <w:t xml:space="preserve"> likely spread of the disease given a particular member of a network was infected. </w:t>
      </w:r>
      <w:r w:rsidR="00112754">
        <w:rPr>
          <w:rFonts w:ascii="Times New Roman" w:eastAsia="Times New Roman" w:hAnsi="Times New Roman" w:cs="Times New Roman"/>
        </w:rPr>
        <w:t xml:space="preserve">These networks could be determined by a user’s interaction history on social media cites and </w:t>
      </w:r>
      <w:r w:rsidR="0024633D">
        <w:rPr>
          <w:rFonts w:ascii="Times New Roman" w:eastAsia="Times New Roman" w:hAnsi="Times New Roman" w:cs="Times New Roman"/>
        </w:rPr>
        <w:t xml:space="preserve">their </w:t>
      </w:r>
      <w:r w:rsidR="007258E4">
        <w:rPr>
          <w:rFonts w:ascii="Times New Roman" w:eastAsia="Times New Roman" w:hAnsi="Times New Roman" w:cs="Times New Roman"/>
        </w:rPr>
        <w:t>hometown</w:t>
      </w:r>
      <w:r w:rsidR="00112754">
        <w:rPr>
          <w:rFonts w:ascii="Times New Roman" w:eastAsia="Times New Roman" w:hAnsi="Times New Roman" w:cs="Times New Roman"/>
        </w:rPr>
        <w:t xml:space="preserve">. </w:t>
      </w:r>
    </w:p>
    <w:p w:rsidR="00B11700" w:rsidRDefault="00567834" w:rsidP="00112754">
      <w:pPr>
        <w:ind w:firstLine="720"/>
        <w:rPr>
          <w:rFonts w:ascii="Times New Roman" w:eastAsia="Times New Roman" w:hAnsi="Times New Roman" w:cs="Times New Roman"/>
        </w:rPr>
      </w:pPr>
      <w:r>
        <w:rPr>
          <w:rFonts w:ascii="Times New Roman" w:eastAsia="Times New Roman" w:hAnsi="Times New Roman" w:cs="Times New Roman"/>
        </w:rPr>
        <w:t xml:space="preserve">Another extreme limitation of my analysis was the size of my training dataset. Because we don’t have access to historical trends of Covid-19 it is difficult to make any strong conclusions about the diseases’ spread and effect on </w:t>
      </w:r>
      <w:r w:rsidR="0024633D">
        <w:rPr>
          <w:rFonts w:ascii="Times New Roman" w:eastAsia="Times New Roman" w:hAnsi="Times New Roman" w:cs="Times New Roman"/>
        </w:rPr>
        <w:t xml:space="preserve">the American </w:t>
      </w:r>
      <w:r>
        <w:rPr>
          <w:rFonts w:ascii="Times New Roman" w:eastAsia="Times New Roman" w:hAnsi="Times New Roman" w:cs="Times New Roman"/>
        </w:rPr>
        <w:t>community at large. Even more so, there are ethical concerns with Covid-19 data in general because it only represents those that are able to access testing or hospitals at all. This is a major concern because most of the world does not have access to essential health services.</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xml:space="preserve">  </w:t>
      </w:r>
      <w:r w:rsidR="00112754">
        <w:rPr>
          <w:rFonts w:ascii="Times New Roman" w:eastAsia="Times New Roman" w:hAnsi="Times New Roman" w:cs="Times New Roman"/>
        </w:rPr>
        <w:t>Furthermore, the lack of substantial test kits and treatment resources across the world result in skewed data because</w:t>
      </w:r>
      <w:r w:rsidR="00DC16CF">
        <w:rPr>
          <w:rFonts w:ascii="Times New Roman" w:eastAsia="Times New Roman" w:hAnsi="Times New Roman" w:cs="Times New Roman"/>
        </w:rPr>
        <w:t xml:space="preserve"> </w:t>
      </w:r>
      <w:r w:rsidR="00112754">
        <w:rPr>
          <w:rFonts w:ascii="Times New Roman" w:eastAsia="Times New Roman" w:hAnsi="Times New Roman" w:cs="Times New Roman"/>
        </w:rPr>
        <w:t>the sickest patients are those who receive testing and are hospitalized, potentially skewing overall mortality</w:t>
      </w:r>
      <w:r w:rsidR="00AA286B">
        <w:rPr>
          <w:rFonts w:ascii="Times New Roman" w:eastAsia="Times New Roman" w:hAnsi="Times New Roman" w:cs="Times New Roman"/>
        </w:rPr>
        <w:t xml:space="preserve"> </w:t>
      </w:r>
      <w:r w:rsidR="00112754">
        <w:rPr>
          <w:rFonts w:ascii="Times New Roman" w:eastAsia="Times New Roman" w:hAnsi="Times New Roman" w:cs="Times New Roman"/>
        </w:rPr>
        <w:t xml:space="preserve">rates to reflect only the worst cases. </w:t>
      </w:r>
      <w:r>
        <w:rPr>
          <w:rFonts w:ascii="Times New Roman" w:eastAsia="Times New Roman" w:hAnsi="Times New Roman" w:cs="Times New Roman"/>
        </w:rPr>
        <w:t xml:space="preserve">To address this concern, I believe it is imperative that testing reach a wider scope of the international community and should be a priority in government’s next steps to address the Covid-19 Public Health Emergency. </w:t>
      </w:r>
    </w:p>
    <w:p w:rsidR="00B11700" w:rsidRDefault="00B11700"/>
    <w:p w:rsidR="0024633D" w:rsidRDefault="0024633D"/>
    <w:p w:rsidR="00B11700" w:rsidRDefault="00B11700"/>
    <w:p w:rsidR="00B11700" w:rsidRDefault="00B11700"/>
    <w:p w:rsidR="00B11700" w:rsidRDefault="00B11700"/>
    <w:p w:rsidR="00B11700" w:rsidRDefault="00B11700"/>
    <w:p w:rsidR="00B11700" w:rsidRDefault="00B11700"/>
    <w:p w:rsidR="00B11700" w:rsidRDefault="00B11700"/>
    <w:p w:rsidR="00F03134" w:rsidRDefault="00F03134"/>
    <w:p w:rsidR="00F03134" w:rsidRDefault="00F03134"/>
    <w:p w:rsidR="00F03134" w:rsidRPr="00FC0D6E" w:rsidRDefault="00F03134"/>
    <w:p w:rsidR="00B11700" w:rsidRPr="00DC16CF" w:rsidRDefault="00F03134" w:rsidP="00F03134">
      <w:pPr>
        <w:jc w:val="center"/>
        <w:rPr>
          <w:rFonts w:ascii="Times New Roman" w:hAnsi="Times New Roman" w:cs="Times New Roman"/>
          <w:b/>
          <w:bCs/>
        </w:rPr>
      </w:pPr>
      <w:r w:rsidRPr="00DC16CF">
        <w:rPr>
          <w:rFonts w:ascii="Times New Roman" w:hAnsi="Times New Roman" w:cs="Times New Roman"/>
          <w:b/>
          <w:bCs/>
        </w:rPr>
        <w:lastRenderedPageBreak/>
        <w:t>References</w:t>
      </w:r>
    </w:p>
    <w:p w:rsidR="00F03134" w:rsidRPr="00DC16CF" w:rsidRDefault="00F03134" w:rsidP="00F03134">
      <w:pPr>
        <w:pStyle w:val="NormalWeb"/>
        <w:ind w:left="567" w:hanging="567"/>
        <w:rPr>
          <w:sz w:val="22"/>
          <w:szCs w:val="22"/>
        </w:rPr>
      </w:pPr>
      <w:r w:rsidRPr="00DC16CF">
        <w:rPr>
          <w:sz w:val="22"/>
          <w:szCs w:val="22"/>
        </w:rPr>
        <w:t xml:space="preserve">“Coronavirus Disease (COVID-19) - Events as They Happen.” </w:t>
      </w:r>
      <w:r w:rsidRPr="00DC16CF">
        <w:rPr>
          <w:i/>
          <w:iCs/>
          <w:sz w:val="22"/>
          <w:szCs w:val="22"/>
        </w:rPr>
        <w:t>World Health Organization</w:t>
      </w:r>
      <w:r w:rsidRPr="00DC16CF">
        <w:rPr>
          <w:sz w:val="22"/>
          <w:szCs w:val="22"/>
        </w:rPr>
        <w:t xml:space="preserve">, World Health Organization, 2020, </w:t>
      </w:r>
      <w:hyperlink r:id="rId15" w:history="1">
        <w:r w:rsidRPr="00DC16CF">
          <w:rPr>
            <w:rStyle w:val="Hyperlink"/>
            <w:sz w:val="22"/>
            <w:szCs w:val="22"/>
          </w:rPr>
          <w:t>www.who.int/emergencies/diseases/novel-coronavirus-2019/events-as-they-happen</w:t>
        </w:r>
      </w:hyperlink>
      <w:r w:rsidRPr="00DC16CF">
        <w:rPr>
          <w:sz w:val="22"/>
          <w:szCs w:val="22"/>
        </w:rPr>
        <w:t>.</w:t>
      </w:r>
    </w:p>
    <w:p w:rsidR="00F03134" w:rsidRPr="00DC16CF" w:rsidRDefault="00F03134" w:rsidP="00F03134">
      <w:pPr>
        <w:pStyle w:val="NormalWeb"/>
        <w:ind w:left="567" w:hanging="567"/>
        <w:rPr>
          <w:sz w:val="22"/>
          <w:szCs w:val="22"/>
        </w:rPr>
      </w:pPr>
      <w:proofErr w:type="spellStart"/>
      <w:r w:rsidRPr="00DC16CF">
        <w:rPr>
          <w:sz w:val="22"/>
          <w:szCs w:val="22"/>
        </w:rPr>
        <w:t>CSSEGISandData</w:t>
      </w:r>
      <w:proofErr w:type="spellEnd"/>
      <w:r w:rsidRPr="00DC16CF">
        <w:rPr>
          <w:sz w:val="22"/>
          <w:szCs w:val="22"/>
        </w:rPr>
        <w:t>. “</w:t>
      </w:r>
      <w:proofErr w:type="spellStart"/>
      <w:r w:rsidRPr="00DC16CF">
        <w:rPr>
          <w:sz w:val="22"/>
          <w:szCs w:val="22"/>
        </w:rPr>
        <w:t>CSSEGISandData</w:t>
      </w:r>
      <w:proofErr w:type="spellEnd"/>
      <w:r w:rsidRPr="00DC16CF">
        <w:rPr>
          <w:sz w:val="22"/>
          <w:szCs w:val="22"/>
        </w:rPr>
        <w:t xml:space="preserve">/COVID-19.” </w:t>
      </w:r>
      <w:r w:rsidRPr="00DC16CF">
        <w:rPr>
          <w:i/>
          <w:iCs/>
          <w:sz w:val="22"/>
          <w:szCs w:val="22"/>
        </w:rPr>
        <w:t>GitHub</w:t>
      </w:r>
      <w:r w:rsidRPr="00DC16CF">
        <w:rPr>
          <w:sz w:val="22"/>
          <w:szCs w:val="22"/>
        </w:rPr>
        <w:t>, CSSE at Johns Hopkins University, 18 Apr. 2020, github.com/CSSEGISandData/COVID-19/blob/master/csse_covid_19_data/csse_covid_19_daily_reports_us/04-18-2020.csv.</w:t>
      </w:r>
    </w:p>
    <w:p w:rsidR="00F03134" w:rsidRPr="00DC16CF" w:rsidRDefault="00F03134" w:rsidP="00F03134">
      <w:pPr>
        <w:pStyle w:val="NormalWeb"/>
        <w:ind w:left="567" w:hanging="567"/>
        <w:rPr>
          <w:sz w:val="22"/>
          <w:szCs w:val="22"/>
        </w:rPr>
      </w:pPr>
      <w:r w:rsidRPr="00DC16CF">
        <w:rPr>
          <w:sz w:val="22"/>
          <w:szCs w:val="22"/>
        </w:rPr>
        <w:t xml:space="preserve">“Total Number of Certified Nursing Facilities.” </w:t>
      </w:r>
      <w:r w:rsidRPr="00DC16CF">
        <w:rPr>
          <w:i/>
          <w:iCs/>
          <w:sz w:val="22"/>
          <w:szCs w:val="22"/>
        </w:rPr>
        <w:t>The Henry J. Kaiser Family Foundation</w:t>
      </w:r>
      <w:r w:rsidRPr="00DC16CF">
        <w:rPr>
          <w:sz w:val="22"/>
          <w:szCs w:val="22"/>
        </w:rPr>
        <w:t xml:space="preserve">, WordPress.com VIP, 3 June 2019, </w:t>
      </w:r>
      <w:hyperlink r:id="rId16" w:history="1">
        <w:r w:rsidR="00FC0D6E" w:rsidRPr="00DC16CF">
          <w:rPr>
            <w:rStyle w:val="Hyperlink"/>
            <w:sz w:val="22"/>
            <w:szCs w:val="22"/>
          </w:rPr>
          <w:t>www.kff.org/other/state-indicator/number-of-nursing-facilities/?currentTimeframe=0&amp;selectedDistributions=number-of-nursing-facilities&amp;sortModel=%7B%22colId%22%3A%22Location%22%2C%22sort%22%3A%22asc%22%7D</w:t>
        </w:r>
      </w:hyperlink>
      <w:r w:rsidRPr="00DC16CF">
        <w:rPr>
          <w:sz w:val="22"/>
          <w:szCs w:val="22"/>
        </w:rPr>
        <w:t>.</w:t>
      </w:r>
    </w:p>
    <w:p w:rsidR="00FC0D6E" w:rsidRPr="00DC16CF" w:rsidRDefault="00FC0D6E" w:rsidP="00FC0D6E">
      <w:pPr>
        <w:pStyle w:val="NormalWeb"/>
        <w:ind w:left="567" w:hanging="567"/>
        <w:rPr>
          <w:sz w:val="22"/>
          <w:szCs w:val="22"/>
        </w:rPr>
      </w:pPr>
      <w:r w:rsidRPr="00DC16CF">
        <w:rPr>
          <w:sz w:val="22"/>
          <w:szCs w:val="22"/>
        </w:rPr>
        <w:t xml:space="preserve">Yu-Group. “Yu-Group/covid19-Severity-Prediction.” </w:t>
      </w:r>
      <w:r w:rsidRPr="00DC16CF">
        <w:rPr>
          <w:i/>
          <w:iCs/>
          <w:sz w:val="22"/>
          <w:szCs w:val="22"/>
        </w:rPr>
        <w:t>GitHub</w:t>
      </w:r>
      <w:r w:rsidRPr="00DC16CF">
        <w:rPr>
          <w:sz w:val="22"/>
          <w:szCs w:val="22"/>
        </w:rPr>
        <w:t>, 12 May 2020, github.com/Yu-Group/covid19-severity-prediction.</w:t>
      </w:r>
    </w:p>
    <w:p w:rsidR="00FC0D6E" w:rsidRPr="00DC16CF" w:rsidRDefault="00FC0D6E" w:rsidP="00FC0D6E">
      <w:pPr>
        <w:pStyle w:val="NormalWeb"/>
        <w:ind w:left="567" w:hanging="567"/>
        <w:rPr>
          <w:sz w:val="22"/>
          <w:szCs w:val="22"/>
        </w:rPr>
      </w:pPr>
      <w:r w:rsidRPr="00DC16CF">
        <w:rPr>
          <w:sz w:val="22"/>
          <w:szCs w:val="22"/>
        </w:rPr>
        <w:t xml:space="preserve">“World Bank and WHO: Half the World Lacks Access to Essential Health Services, 100 Million Still Pushed into Extreme Poverty Because of Health Expenses.” </w:t>
      </w:r>
      <w:r w:rsidRPr="00DC16CF">
        <w:rPr>
          <w:i/>
          <w:iCs/>
          <w:sz w:val="22"/>
          <w:szCs w:val="22"/>
        </w:rPr>
        <w:t>World Health Organization</w:t>
      </w:r>
      <w:r w:rsidRPr="00DC16CF">
        <w:rPr>
          <w:sz w:val="22"/>
          <w:szCs w:val="22"/>
        </w:rPr>
        <w:t>, World Health Organization, 13 Dec. 2017, www.who.int/news-room/detail/13-12-2017-world-bank-and-who-half-the-world-lacks-access-to-essential-health-services-100-million-still-pushed-into-extreme-poverty-because-of-health-expenses.</w:t>
      </w:r>
    </w:p>
    <w:p w:rsidR="00F03134" w:rsidRDefault="00F03134">
      <w:pPr>
        <w:rPr>
          <w:rFonts w:ascii="Times New Roman" w:hAnsi="Times New Roman" w:cs="Times New Roman"/>
        </w:rPr>
      </w:pPr>
    </w:p>
    <w:p w:rsidR="00F03134" w:rsidRPr="00F03134" w:rsidRDefault="00F03134">
      <w:pPr>
        <w:rPr>
          <w:rFonts w:ascii="Times New Roman" w:hAnsi="Times New Roman" w:cs="Times New Roman"/>
        </w:rPr>
      </w:pPr>
    </w:p>
    <w:sectPr w:rsidR="00F03134" w:rsidRPr="00F03134" w:rsidSect="00F03134">
      <w:headerReference w:type="even" r:id="rId17"/>
      <w:headerReference w:type="default" r:id="rId18"/>
      <w:head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04C9" w:rsidRDefault="007D04C9">
      <w:pPr>
        <w:spacing w:line="240" w:lineRule="auto"/>
      </w:pPr>
      <w:r>
        <w:separator/>
      </w:r>
    </w:p>
  </w:endnote>
  <w:endnote w:type="continuationSeparator" w:id="0">
    <w:p w:rsidR="007D04C9" w:rsidRDefault="007D0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04C9" w:rsidRDefault="007D04C9">
      <w:pPr>
        <w:spacing w:line="240" w:lineRule="auto"/>
      </w:pPr>
      <w:r>
        <w:separator/>
      </w:r>
    </w:p>
  </w:footnote>
  <w:footnote w:type="continuationSeparator" w:id="0">
    <w:p w:rsidR="007D04C9" w:rsidRDefault="007D04C9">
      <w:pPr>
        <w:spacing w:line="240" w:lineRule="auto"/>
      </w:pPr>
      <w:r>
        <w:continuationSeparator/>
      </w:r>
    </w:p>
  </w:footnote>
  <w:footnote w:id="1">
    <w:p w:rsidR="00B11700" w:rsidRPr="00FC0D6E" w:rsidRDefault="00567834" w:rsidP="00FC0D6E">
      <w:pPr>
        <w:pStyle w:val="NormalWeb"/>
      </w:pPr>
      <w:r>
        <w:rPr>
          <w:vertAlign w:val="superscript"/>
        </w:rPr>
        <w:footnoteRef/>
      </w:r>
      <w:r w:rsidR="00FC0D6E" w:rsidRPr="00FC0D6E">
        <w:rPr>
          <w:sz w:val="16"/>
          <w:szCs w:val="16"/>
        </w:rPr>
        <w:t xml:space="preserve">“Coronavirus Disease (COVID-19) - Events as They Happen.” </w:t>
      </w:r>
      <w:r w:rsidR="00FC0D6E" w:rsidRPr="00FC0D6E">
        <w:rPr>
          <w:i/>
          <w:iCs/>
          <w:sz w:val="16"/>
          <w:szCs w:val="16"/>
        </w:rPr>
        <w:t>World Health Organization</w:t>
      </w:r>
      <w:r w:rsidR="00FC0D6E" w:rsidRPr="00FC0D6E">
        <w:rPr>
          <w:sz w:val="16"/>
          <w:szCs w:val="16"/>
        </w:rPr>
        <w:t xml:space="preserve">, World Health Organization, 2020, </w:t>
      </w:r>
      <w:hyperlink r:id="rId1" w:history="1">
        <w:r w:rsidR="00FC0D6E" w:rsidRPr="00FC0D6E">
          <w:rPr>
            <w:rStyle w:val="Hyperlink"/>
            <w:sz w:val="16"/>
            <w:szCs w:val="16"/>
          </w:rPr>
          <w:t>www.who.int/emergencies/diseases/novel-coronavirus-2019/events-as-they-happen</w:t>
        </w:r>
      </w:hyperlink>
      <w:r w:rsidR="00FC0D6E" w:rsidRPr="00FC0D6E">
        <w:rPr>
          <w:sz w:val="16"/>
          <w:szCs w:val="16"/>
        </w:rPr>
        <w:t>.</w:t>
      </w:r>
    </w:p>
  </w:footnote>
  <w:footnote w:id="2">
    <w:p w:rsidR="00B11700" w:rsidRPr="00FC0D6E" w:rsidRDefault="00567834" w:rsidP="00FC0D6E">
      <w:pPr>
        <w:pStyle w:val="NormalWeb"/>
        <w:rPr>
          <w:sz w:val="16"/>
          <w:szCs w:val="16"/>
        </w:rPr>
      </w:pPr>
      <w:r>
        <w:rPr>
          <w:vertAlign w:val="superscript"/>
        </w:rPr>
        <w:footnoteRef/>
      </w:r>
      <w:proofErr w:type="spellStart"/>
      <w:r w:rsidR="00FC0D6E" w:rsidRPr="00FC0D6E">
        <w:rPr>
          <w:sz w:val="16"/>
          <w:szCs w:val="16"/>
        </w:rPr>
        <w:t>CSSEGISandData</w:t>
      </w:r>
      <w:proofErr w:type="spellEnd"/>
      <w:r w:rsidR="00FC0D6E" w:rsidRPr="00FC0D6E">
        <w:rPr>
          <w:sz w:val="16"/>
          <w:szCs w:val="16"/>
        </w:rPr>
        <w:t>. “</w:t>
      </w:r>
      <w:proofErr w:type="spellStart"/>
      <w:r w:rsidR="00FC0D6E" w:rsidRPr="00FC0D6E">
        <w:rPr>
          <w:sz w:val="16"/>
          <w:szCs w:val="16"/>
        </w:rPr>
        <w:t>CSSEGISandData</w:t>
      </w:r>
      <w:proofErr w:type="spellEnd"/>
      <w:r w:rsidR="00FC0D6E" w:rsidRPr="00FC0D6E">
        <w:rPr>
          <w:sz w:val="16"/>
          <w:szCs w:val="16"/>
        </w:rPr>
        <w:t xml:space="preserve">/COVID-19.” </w:t>
      </w:r>
      <w:r w:rsidR="00FC0D6E" w:rsidRPr="00FC0D6E">
        <w:rPr>
          <w:i/>
          <w:iCs/>
          <w:sz w:val="16"/>
          <w:szCs w:val="16"/>
        </w:rPr>
        <w:t>GitHub</w:t>
      </w:r>
      <w:r w:rsidR="00FC0D6E" w:rsidRPr="00FC0D6E">
        <w:rPr>
          <w:sz w:val="16"/>
          <w:szCs w:val="16"/>
        </w:rPr>
        <w:t>, CSSE at Johns Hopkins University, 18 Apr. 2020, github.com/CSSEGISandData/COVID-19/blob/master/csse_covid_19_data/csse_covid_19_daily_reports_us/04-18-2020.csv.</w:t>
      </w:r>
    </w:p>
  </w:footnote>
  <w:footnote w:id="3">
    <w:p w:rsidR="00FC0D6E" w:rsidRDefault="00FC0D6E" w:rsidP="00FC0D6E">
      <w:pPr>
        <w:pStyle w:val="NormalWeb"/>
      </w:pPr>
      <w:r>
        <w:rPr>
          <w:rStyle w:val="FootnoteReference"/>
        </w:rPr>
        <w:footnoteRef/>
      </w:r>
      <w:r w:rsidRPr="00FC0D6E">
        <w:rPr>
          <w:sz w:val="16"/>
          <w:szCs w:val="16"/>
        </w:rPr>
        <w:t xml:space="preserve">Yu-Group. “Yu-Group/covid19-Severity-Prediction.” </w:t>
      </w:r>
      <w:r w:rsidRPr="00FC0D6E">
        <w:rPr>
          <w:i/>
          <w:iCs/>
          <w:sz w:val="16"/>
          <w:szCs w:val="16"/>
        </w:rPr>
        <w:t>GitHub</w:t>
      </w:r>
      <w:r w:rsidRPr="00FC0D6E">
        <w:rPr>
          <w:sz w:val="16"/>
          <w:szCs w:val="16"/>
        </w:rPr>
        <w:t>, 12 May 2020, github.com/Yu-Group/covid19-severity-prediction.</w:t>
      </w:r>
    </w:p>
    <w:p w:rsidR="00FC0D6E" w:rsidRPr="00FC0D6E" w:rsidRDefault="00FC0D6E">
      <w:pPr>
        <w:pStyle w:val="FootnoteText"/>
        <w:rPr>
          <w:lang w:val="en-US"/>
        </w:rPr>
      </w:pPr>
    </w:p>
  </w:footnote>
  <w:footnote w:id="4">
    <w:p w:rsidR="00B11700" w:rsidRPr="005F43A6" w:rsidRDefault="00567834">
      <w:pPr>
        <w:spacing w:line="240" w:lineRule="auto"/>
        <w:rPr>
          <w:rFonts w:ascii="Times New Roman" w:hAnsi="Times New Roman" w:cs="Times New Roman"/>
          <w:sz w:val="18"/>
          <w:szCs w:val="18"/>
        </w:rPr>
      </w:pPr>
      <w:r>
        <w:rPr>
          <w:vertAlign w:val="superscript"/>
        </w:rPr>
        <w:footnoteRef/>
      </w:r>
      <w:r>
        <w:rPr>
          <w:sz w:val="18"/>
          <w:szCs w:val="18"/>
        </w:rPr>
        <w:t xml:space="preserve"> </w:t>
      </w:r>
      <w:proofErr w:type="spellStart"/>
      <w:r w:rsidR="00FC0D6E" w:rsidRPr="005F43A6">
        <w:rPr>
          <w:rFonts w:ascii="Times New Roman" w:hAnsi="Times New Roman" w:cs="Times New Roman"/>
          <w:sz w:val="16"/>
          <w:szCs w:val="16"/>
        </w:rPr>
        <w:t>CSSEGISandData</w:t>
      </w:r>
      <w:proofErr w:type="spellEnd"/>
      <w:r w:rsidR="00FC0D6E" w:rsidRPr="005F43A6">
        <w:rPr>
          <w:rFonts w:ascii="Times New Roman" w:hAnsi="Times New Roman" w:cs="Times New Roman"/>
          <w:sz w:val="16"/>
          <w:szCs w:val="16"/>
        </w:rPr>
        <w:t>. “</w:t>
      </w:r>
      <w:proofErr w:type="spellStart"/>
      <w:r w:rsidR="00FC0D6E" w:rsidRPr="005F43A6">
        <w:rPr>
          <w:rFonts w:ascii="Times New Roman" w:hAnsi="Times New Roman" w:cs="Times New Roman"/>
          <w:sz w:val="16"/>
          <w:szCs w:val="16"/>
        </w:rPr>
        <w:t>CSSEGISandData</w:t>
      </w:r>
      <w:proofErr w:type="spellEnd"/>
      <w:r w:rsidR="00FC0D6E" w:rsidRPr="005F43A6">
        <w:rPr>
          <w:rFonts w:ascii="Times New Roman" w:hAnsi="Times New Roman" w:cs="Times New Roman"/>
          <w:sz w:val="16"/>
          <w:szCs w:val="16"/>
        </w:rPr>
        <w:t xml:space="preserve">/COVID-19.” </w:t>
      </w:r>
      <w:r w:rsidR="00FC0D6E" w:rsidRPr="005F43A6">
        <w:rPr>
          <w:rFonts w:ascii="Times New Roman" w:hAnsi="Times New Roman" w:cs="Times New Roman"/>
          <w:i/>
          <w:iCs/>
          <w:sz w:val="16"/>
          <w:szCs w:val="16"/>
        </w:rPr>
        <w:t>GitHub</w:t>
      </w:r>
      <w:r w:rsidR="00FC0D6E" w:rsidRPr="005F43A6">
        <w:rPr>
          <w:rFonts w:ascii="Times New Roman" w:hAnsi="Times New Roman" w:cs="Times New Roman"/>
          <w:sz w:val="16"/>
          <w:szCs w:val="16"/>
        </w:rPr>
        <w:t>, CSSE at Johns Hopkins University, 18 Apr. 2020, github.com/CSSEGISandData/COVID-19/blob/master/csse_covid_19_data/csse_covid_19_daily_reports_us/04-18-2020.csv.</w:t>
      </w:r>
    </w:p>
  </w:footnote>
  <w:footnote w:id="5">
    <w:p w:rsidR="00B11700" w:rsidRPr="005F43A6" w:rsidRDefault="00567834">
      <w:pPr>
        <w:spacing w:line="240" w:lineRule="auto"/>
        <w:rPr>
          <w:rFonts w:ascii="Times New Roman" w:hAnsi="Times New Roman" w:cs="Times New Roman"/>
          <w:sz w:val="18"/>
          <w:szCs w:val="18"/>
        </w:rPr>
      </w:pPr>
      <w:r w:rsidRPr="005F43A6">
        <w:rPr>
          <w:rFonts w:ascii="Times New Roman" w:hAnsi="Times New Roman" w:cs="Times New Roman"/>
          <w:vertAlign w:val="superscript"/>
        </w:rPr>
        <w:footnoteRef/>
      </w:r>
      <w:r w:rsidRPr="005F43A6">
        <w:rPr>
          <w:rFonts w:ascii="Times New Roman" w:hAnsi="Times New Roman" w:cs="Times New Roman"/>
          <w:sz w:val="18"/>
          <w:szCs w:val="18"/>
        </w:rPr>
        <w:t xml:space="preserve"> </w:t>
      </w:r>
      <w:r w:rsidR="00FC0D6E" w:rsidRPr="005F43A6">
        <w:rPr>
          <w:rFonts w:ascii="Times New Roman" w:hAnsi="Times New Roman" w:cs="Times New Roman"/>
          <w:sz w:val="16"/>
          <w:szCs w:val="16"/>
        </w:rPr>
        <w:t xml:space="preserve">Yu-Group. “Yu-Group/covid19-Severity-Prediction.” </w:t>
      </w:r>
      <w:r w:rsidR="00FC0D6E" w:rsidRPr="005F43A6">
        <w:rPr>
          <w:rFonts w:ascii="Times New Roman" w:hAnsi="Times New Roman" w:cs="Times New Roman"/>
          <w:i/>
          <w:iCs/>
          <w:sz w:val="16"/>
          <w:szCs w:val="16"/>
        </w:rPr>
        <w:t>GitHub</w:t>
      </w:r>
      <w:r w:rsidR="00FC0D6E" w:rsidRPr="005F43A6">
        <w:rPr>
          <w:rFonts w:ascii="Times New Roman" w:hAnsi="Times New Roman" w:cs="Times New Roman"/>
          <w:sz w:val="16"/>
          <w:szCs w:val="16"/>
        </w:rPr>
        <w:t>, 12 May 2020, github.com/Yu-Group/covid19-severity-prediction.</w:t>
      </w:r>
    </w:p>
  </w:footnote>
  <w:footnote w:id="6">
    <w:p w:rsidR="00FC0D6E" w:rsidRPr="005F43A6" w:rsidRDefault="00567834" w:rsidP="005F43A6">
      <w:pPr>
        <w:pStyle w:val="NormalWeb"/>
        <w:rPr>
          <w:sz w:val="16"/>
          <w:szCs w:val="16"/>
        </w:rPr>
      </w:pPr>
      <w:r w:rsidRPr="005F43A6">
        <w:rPr>
          <w:sz w:val="22"/>
          <w:szCs w:val="22"/>
          <w:vertAlign w:val="superscript"/>
        </w:rPr>
        <w:footnoteRef/>
      </w:r>
      <w:r w:rsidR="00FC0D6E" w:rsidRPr="005F43A6">
        <w:rPr>
          <w:sz w:val="16"/>
          <w:szCs w:val="16"/>
        </w:rPr>
        <w:t xml:space="preserve">“Total Number of Certified Nursing Facilities.” </w:t>
      </w:r>
      <w:r w:rsidR="00FC0D6E" w:rsidRPr="005F43A6">
        <w:rPr>
          <w:i/>
          <w:iCs/>
          <w:sz w:val="16"/>
          <w:szCs w:val="16"/>
        </w:rPr>
        <w:t>The Henry J. Kaiser Family Foundation</w:t>
      </w:r>
      <w:r w:rsidR="00FC0D6E" w:rsidRPr="005F43A6">
        <w:rPr>
          <w:sz w:val="16"/>
          <w:szCs w:val="16"/>
        </w:rPr>
        <w:t xml:space="preserve">, WordPress.com VIP, 3 June 2019, </w:t>
      </w:r>
      <w:hyperlink r:id="rId2" w:history="1">
        <w:r w:rsidR="00FC0D6E" w:rsidRPr="005F43A6">
          <w:rPr>
            <w:rStyle w:val="Hyperlink"/>
            <w:sz w:val="16"/>
            <w:szCs w:val="16"/>
          </w:rPr>
          <w:t>www.kff.org/other/state-indicator/number-of-nursing-facilities/?currentTimeframe=0&amp;selectedDistributions=number-of-nursing-facilities&amp;sortModel=%7B%22colId%22%3A%22Location%22%2C%22sort%22%3A%22asc%22%7D</w:t>
        </w:r>
      </w:hyperlink>
      <w:r w:rsidR="00FC0D6E" w:rsidRPr="005F43A6">
        <w:rPr>
          <w:sz w:val="16"/>
          <w:szCs w:val="16"/>
        </w:rPr>
        <w:t>.</w:t>
      </w:r>
    </w:p>
    <w:p w:rsidR="00B11700" w:rsidRDefault="00B11700">
      <w:pPr>
        <w:spacing w:line="240" w:lineRule="auto"/>
        <w:rPr>
          <w:sz w:val="18"/>
          <w:szCs w:val="18"/>
        </w:rPr>
      </w:pPr>
    </w:p>
  </w:footnote>
  <w:footnote w:id="7">
    <w:p w:rsidR="00B11700" w:rsidRPr="00FC0D6E" w:rsidRDefault="00567834" w:rsidP="00FC0D6E">
      <w:pPr>
        <w:pStyle w:val="NormalWeb"/>
        <w:ind w:left="567" w:hanging="567"/>
        <w:rPr>
          <w:sz w:val="16"/>
          <w:szCs w:val="16"/>
        </w:rPr>
      </w:pPr>
      <w:r w:rsidRPr="00FC0D6E">
        <w:rPr>
          <w:sz w:val="16"/>
          <w:szCs w:val="16"/>
          <w:vertAlign w:val="superscript"/>
        </w:rPr>
        <w:footnoteRef/>
      </w:r>
      <w:r w:rsidR="00FC0D6E" w:rsidRPr="00FC0D6E">
        <w:rPr>
          <w:sz w:val="16"/>
          <w:szCs w:val="16"/>
        </w:rPr>
        <w:t xml:space="preserve">“World Bank and WHO: Half the World Lacks Access to Essential Health Services, 100 Million Still Pushed into Extreme Poverty Because of Health Expenses.” </w:t>
      </w:r>
      <w:r w:rsidR="00FC0D6E" w:rsidRPr="00FC0D6E">
        <w:rPr>
          <w:i/>
          <w:iCs/>
          <w:sz w:val="16"/>
          <w:szCs w:val="16"/>
        </w:rPr>
        <w:t>World Health Organization</w:t>
      </w:r>
      <w:r w:rsidR="00FC0D6E" w:rsidRPr="00FC0D6E">
        <w:rPr>
          <w:sz w:val="16"/>
          <w:szCs w:val="16"/>
        </w:rPr>
        <w:t>, World Health Organization, 13 Dec. 2017, www.who.int/news-room/detail/13-12-2017-world-bank-and-who-half-the-world-lacks-access-to-essential-health-services-100-million-still-pushed-into-extreme-poverty-because-of-health-expenses.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8817890"/>
      <w:docPartObj>
        <w:docPartGallery w:val="Page Numbers (Top of Page)"/>
        <w:docPartUnique/>
      </w:docPartObj>
    </w:sdtPr>
    <w:sdtEndPr>
      <w:rPr>
        <w:rStyle w:val="PageNumber"/>
      </w:rPr>
    </w:sdtEndPr>
    <w:sdtContent>
      <w:p w:rsidR="00F03134" w:rsidRDefault="00F03134" w:rsidP="009D2B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03134" w:rsidRDefault="00F03134" w:rsidP="00F031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610787600"/>
      <w:docPartObj>
        <w:docPartGallery w:val="Page Numbers (Top of Page)"/>
        <w:docPartUnique/>
      </w:docPartObj>
    </w:sdtPr>
    <w:sdtEndPr>
      <w:rPr>
        <w:rStyle w:val="PageNumber"/>
      </w:rPr>
    </w:sdtEndPr>
    <w:sdtContent>
      <w:p w:rsidR="00F03134" w:rsidRPr="00F03134" w:rsidRDefault="00F03134" w:rsidP="009D2B62">
        <w:pPr>
          <w:pStyle w:val="Header"/>
          <w:framePr w:wrap="none" w:vAnchor="text" w:hAnchor="margin" w:xAlign="right" w:y="1"/>
          <w:rPr>
            <w:rStyle w:val="PageNumber"/>
            <w:rFonts w:ascii="Times New Roman" w:hAnsi="Times New Roman" w:cs="Times New Roman"/>
          </w:rPr>
        </w:pPr>
        <w:r w:rsidRPr="00F03134">
          <w:rPr>
            <w:rStyle w:val="PageNumber"/>
            <w:rFonts w:ascii="Times New Roman" w:hAnsi="Times New Roman" w:cs="Times New Roman"/>
          </w:rPr>
          <w:fldChar w:fldCharType="begin"/>
        </w:r>
        <w:r w:rsidRPr="00F03134">
          <w:rPr>
            <w:rStyle w:val="PageNumber"/>
            <w:rFonts w:ascii="Times New Roman" w:hAnsi="Times New Roman" w:cs="Times New Roman"/>
          </w:rPr>
          <w:instrText xml:space="preserve"> PAGE </w:instrText>
        </w:r>
        <w:r w:rsidRPr="00F03134">
          <w:rPr>
            <w:rStyle w:val="PageNumber"/>
            <w:rFonts w:ascii="Times New Roman" w:hAnsi="Times New Roman" w:cs="Times New Roman"/>
          </w:rPr>
          <w:fldChar w:fldCharType="separate"/>
        </w:r>
        <w:r w:rsidRPr="00F03134">
          <w:rPr>
            <w:rStyle w:val="PageNumber"/>
            <w:rFonts w:ascii="Times New Roman" w:hAnsi="Times New Roman" w:cs="Times New Roman"/>
            <w:noProof/>
          </w:rPr>
          <w:t>2</w:t>
        </w:r>
        <w:r w:rsidRPr="00F03134">
          <w:rPr>
            <w:rStyle w:val="PageNumber"/>
            <w:rFonts w:ascii="Times New Roman" w:hAnsi="Times New Roman" w:cs="Times New Roman"/>
          </w:rPr>
          <w:fldChar w:fldCharType="end"/>
        </w:r>
      </w:p>
    </w:sdtContent>
  </w:sdt>
  <w:p w:rsidR="00B11700" w:rsidRPr="00F03134" w:rsidRDefault="00567834" w:rsidP="00F03134">
    <w:pPr>
      <w:ind w:right="360"/>
      <w:jc w:val="right"/>
      <w:rPr>
        <w:rFonts w:ascii="Times New Roman" w:eastAsia="Times New Roman" w:hAnsi="Times New Roman" w:cs="Times New Roman"/>
        <w:sz w:val="24"/>
        <w:szCs w:val="24"/>
      </w:rPr>
    </w:pPr>
    <w:r w:rsidRPr="00F03134">
      <w:rPr>
        <w:rFonts w:ascii="Times New Roman" w:eastAsia="Times New Roman" w:hAnsi="Times New Roman" w:cs="Times New Roman"/>
        <w:sz w:val="24"/>
        <w:szCs w:val="24"/>
      </w:rPr>
      <w:t xml:space="preserve">Linden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1635047"/>
      <w:docPartObj>
        <w:docPartGallery w:val="Page Numbers (Top of Page)"/>
        <w:docPartUnique/>
      </w:docPartObj>
    </w:sdtPr>
    <w:sdtEndPr>
      <w:rPr>
        <w:rStyle w:val="PageNumber"/>
      </w:rPr>
    </w:sdtEndPr>
    <w:sdtContent>
      <w:p w:rsidR="00905528" w:rsidRDefault="00905528" w:rsidP="009D2B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11700" w:rsidRPr="00905528" w:rsidRDefault="00905528" w:rsidP="00905528">
    <w:pPr>
      <w:ind w:right="360"/>
      <w:jc w:val="right"/>
      <w:rPr>
        <w:rFonts w:ascii="Times New Roman" w:hAnsi="Times New Roman" w:cs="Times New Roman"/>
      </w:rPr>
    </w:pPr>
    <w:r w:rsidRPr="00905528">
      <w:rPr>
        <w:rFonts w:ascii="Times New Roman" w:hAnsi="Times New Roman" w:cs="Times New Roman"/>
      </w:rPr>
      <w:t>Linden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00"/>
    <w:rsid w:val="000045CD"/>
    <w:rsid w:val="000608E8"/>
    <w:rsid w:val="00112754"/>
    <w:rsid w:val="001243E8"/>
    <w:rsid w:val="001B32CA"/>
    <w:rsid w:val="0024633D"/>
    <w:rsid w:val="002B60A9"/>
    <w:rsid w:val="002F7B91"/>
    <w:rsid w:val="0033354A"/>
    <w:rsid w:val="004966FB"/>
    <w:rsid w:val="00567834"/>
    <w:rsid w:val="005F43A6"/>
    <w:rsid w:val="00600A57"/>
    <w:rsid w:val="00612C93"/>
    <w:rsid w:val="007258E4"/>
    <w:rsid w:val="007D04C9"/>
    <w:rsid w:val="008157C1"/>
    <w:rsid w:val="00905528"/>
    <w:rsid w:val="00994538"/>
    <w:rsid w:val="00AA286B"/>
    <w:rsid w:val="00B11700"/>
    <w:rsid w:val="00D8292F"/>
    <w:rsid w:val="00DC16CF"/>
    <w:rsid w:val="00E174C2"/>
    <w:rsid w:val="00EC4234"/>
    <w:rsid w:val="00F03134"/>
    <w:rsid w:val="00FC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2052"/>
  <w15:docId w15:val="{EF97E97D-D667-3C4A-AAC9-F0D03561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03134"/>
    <w:pPr>
      <w:tabs>
        <w:tab w:val="center" w:pos="4680"/>
        <w:tab w:val="right" w:pos="9360"/>
      </w:tabs>
      <w:spacing w:line="240" w:lineRule="auto"/>
    </w:pPr>
  </w:style>
  <w:style w:type="character" w:customStyle="1" w:styleId="HeaderChar">
    <w:name w:val="Header Char"/>
    <w:basedOn w:val="DefaultParagraphFont"/>
    <w:link w:val="Header"/>
    <w:uiPriority w:val="99"/>
    <w:rsid w:val="00F03134"/>
  </w:style>
  <w:style w:type="paragraph" w:styleId="Footer">
    <w:name w:val="footer"/>
    <w:basedOn w:val="Normal"/>
    <w:link w:val="FooterChar"/>
    <w:uiPriority w:val="99"/>
    <w:unhideWhenUsed/>
    <w:rsid w:val="00F03134"/>
    <w:pPr>
      <w:tabs>
        <w:tab w:val="center" w:pos="4680"/>
        <w:tab w:val="right" w:pos="9360"/>
      </w:tabs>
      <w:spacing w:line="240" w:lineRule="auto"/>
    </w:pPr>
  </w:style>
  <w:style w:type="character" w:customStyle="1" w:styleId="FooterChar">
    <w:name w:val="Footer Char"/>
    <w:basedOn w:val="DefaultParagraphFont"/>
    <w:link w:val="Footer"/>
    <w:uiPriority w:val="99"/>
    <w:rsid w:val="00F03134"/>
  </w:style>
  <w:style w:type="character" w:styleId="PageNumber">
    <w:name w:val="page number"/>
    <w:basedOn w:val="DefaultParagraphFont"/>
    <w:uiPriority w:val="99"/>
    <w:semiHidden/>
    <w:unhideWhenUsed/>
    <w:rsid w:val="00F03134"/>
  </w:style>
  <w:style w:type="paragraph" w:styleId="NormalWeb">
    <w:name w:val="Normal (Web)"/>
    <w:basedOn w:val="Normal"/>
    <w:uiPriority w:val="99"/>
    <w:unhideWhenUsed/>
    <w:rsid w:val="00F031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03134"/>
    <w:rPr>
      <w:color w:val="0000FF" w:themeColor="hyperlink"/>
      <w:u w:val="single"/>
    </w:rPr>
  </w:style>
  <w:style w:type="character" w:styleId="UnresolvedMention">
    <w:name w:val="Unresolved Mention"/>
    <w:basedOn w:val="DefaultParagraphFont"/>
    <w:uiPriority w:val="99"/>
    <w:semiHidden/>
    <w:unhideWhenUsed/>
    <w:rsid w:val="00F03134"/>
    <w:rPr>
      <w:color w:val="605E5C"/>
      <w:shd w:val="clear" w:color="auto" w:fill="E1DFDD"/>
    </w:rPr>
  </w:style>
  <w:style w:type="character" w:styleId="FollowedHyperlink">
    <w:name w:val="FollowedHyperlink"/>
    <w:basedOn w:val="DefaultParagraphFont"/>
    <w:uiPriority w:val="99"/>
    <w:semiHidden/>
    <w:unhideWhenUsed/>
    <w:rsid w:val="00FC0D6E"/>
    <w:rPr>
      <w:color w:val="800080" w:themeColor="followedHyperlink"/>
      <w:u w:val="single"/>
    </w:rPr>
  </w:style>
  <w:style w:type="paragraph" w:styleId="FootnoteText">
    <w:name w:val="footnote text"/>
    <w:basedOn w:val="Normal"/>
    <w:link w:val="FootnoteTextChar"/>
    <w:uiPriority w:val="99"/>
    <w:semiHidden/>
    <w:unhideWhenUsed/>
    <w:rsid w:val="00FC0D6E"/>
    <w:pPr>
      <w:spacing w:line="240" w:lineRule="auto"/>
    </w:pPr>
    <w:rPr>
      <w:sz w:val="20"/>
      <w:szCs w:val="20"/>
    </w:rPr>
  </w:style>
  <w:style w:type="character" w:customStyle="1" w:styleId="FootnoteTextChar">
    <w:name w:val="Footnote Text Char"/>
    <w:basedOn w:val="DefaultParagraphFont"/>
    <w:link w:val="FootnoteText"/>
    <w:uiPriority w:val="99"/>
    <w:semiHidden/>
    <w:rsid w:val="00FC0D6E"/>
    <w:rPr>
      <w:sz w:val="20"/>
      <w:szCs w:val="20"/>
    </w:rPr>
  </w:style>
  <w:style w:type="character" w:styleId="FootnoteReference">
    <w:name w:val="footnote reference"/>
    <w:basedOn w:val="DefaultParagraphFont"/>
    <w:uiPriority w:val="99"/>
    <w:semiHidden/>
    <w:unhideWhenUsed/>
    <w:rsid w:val="00FC0D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54092">
      <w:bodyDiv w:val="1"/>
      <w:marLeft w:val="0"/>
      <w:marRight w:val="0"/>
      <w:marTop w:val="0"/>
      <w:marBottom w:val="0"/>
      <w:divBdr>
        <w:top w:val="none" w:sz="0" w:space="0" w:color="auto"/>
        <w:left w:val="none" w:sz="0" w:space="0" w:color="auto"/>
        <w:bottom w:val="none" w:sz="0" w:space="0" w:color="auto"/>
        <w:right w:val="none" w:sz="0" w:space="0" w:color="auto"/>
      </w:divBdr>
    </w:div>
    <w:div w:id="607007056">
      <w:bodyDiv w:val="1"/>
      <w:marLeft w:val="0"/>
      <w:marRight w:val="0"/>
      <w:marTop w:val="0"/>
      <w:marBottom w:val="0"/>
      <w:divBdr>
        <w:top w:val="none" w:sz="0" w:space="0" w:color="auto"/>
        <w:left w:val="none" w:sz="0" w:space="0" w:color="auto"/>
        <w:bottom w:val="none" w:sz="0" w:space="0" w:color="auto"/>
        <w:right w:val="none" w:sz="0" w:space="0" w:color="auto"/>
      </w:divBdr>
    </w:div>
    <w:div w:id="673651186">
      <w:bodyDiv w:val="1"/>
      <w:marLeft w:val="0"/>
      <w:marRight w:val="0"/>
      <w:marTop w:val="0"/>
      <w:marBottom w:val="0"/>
      <w:divBdr>
        <w:top w:val="none" w:sz="0" w:space="0" w:color="auto"/>
        <w:left w:val="none" w:sz="0" w:space="0" w:color="auto"/>
        <w:bottom w:val="none" w:sz="0" w:space="0" w:color="auto"/>
        <w:right w:val="none" w:sz="0" w:space="0" w:color="auto"/>
      </w:divBdr>
    </w:div>
    <w:div w:id="852915355">
      <w:bodyDiv w:val="1"/>
      <w:marLeft w:val="0"/>
      <w:marRight w:val="0"/>
      <w:marTop w:val="0"/>
      <w:marBottom w:val="0"/>
      <w:divBdr>
        <w:top w:val="none" w:sz="0" w:space="0" w:color="auto"/>
        <w:left w:val="none" w:sz="0" w:space="0" w:color="auto"/>
        <w:bottom w:val="none" w:sz="0" w:space="0" w:color="auto"/>
        <w:right w:val="none" w:sz="0" w:space="0" w:color="auto"/>
      </w:divBdr>
    </w:div>
    <w:div w:id="1288273606">
      <w:bodyDiv w:val="1"/>
      <w:marLeft w:val="0"/>
      <w:marRight w:val="0"/>
      <w:marTop w:val="0"/>
      <w:marBottom w:val="0"/>
      <w:divBdr>
        <w:top w:val="none" w:sz="0" w:space="0" w:color="auto"/>
        <w:left w:val="none" w:sz="0" w:space="0" w:color="auto"/>
        <w:bottom w:val="none" w:sz="0" w:space="0" w:color="auto"/>
        <w:right w:val="none" w:sz="0" w:space="0" w:color="auto"/>
      </w:divBdr>
    </w:div>
    <w:div w:id="1745644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kff.org/other/state-indicator/number-of-nursing-facilities/?currentTimeframe=0&amp;selectedDistributions=number-of-nursing-facilities&amp;sortModel=%7B%22colId%22%3A%22Location%22%2C%22sort%22%3A%22asc%22%7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www.who.int/emergencies/diseases/novel-coronavirus-2019/events-as-they-happen" TargetMode="Externa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notes.xml.rels><?xml version="1.0" encoding="UTF-8" standalone="yes"?>
<Relationships xmlns="http://schemas.openxmlformats.org/package/2006/relationships"><Relationship Id="rId2" Type="http://schemas.openxmlformats.org/officeDocument/2006/relationships/hyperlink" Target="http://www.kff.org/other/state-indicator/number-of-nursing-facilities/?currentTimeframe=0&amp;selectedDistributions=number-of-nursing-facilities&amp;sortModel=%7B%22colId%22%3A%22Location%22%2C%22sort%22%3A%22asc%22%7D" TargetMode="External"/><Relationship Id="rId1" Type="http://schemas.openxmlformats.org/officeDocument/2006/relationships/hyperlink" Target="http://www.who.int/emergencies/diseases/novel-coronavirus-2019/events-as-they-hap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Linden</cp:lastModifiedBy>
  <cp:revision>11</cp:revision>
  <dcterms:created xsi:type="dcterms:W3CDTF">2020-05-13T05:44:00Z</dcterms:created>
  <dcterms:modified xsi:type="dcterms:W3CDTF">2020-05-13T18:53:00Z</dcterms:modified>
</cp:coreProperties>
</file>