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Stack Tecnológica: TurismoConnect AI Agent</w:t>
      </w:r>
    </w:p>
    <w:p>
      <w:r>
        <w:t>Este documento define a pilha tecnológica (tech stack) para o desenvolvimento do protótipo TurismoConnect AI Agent, priorizando velocidade de implementação, escalabilidade e integração nativa entre IA e dados geoespaciais.</w:t>
      </w:r>
    </w:p>
    <w:p>
      <w:pPr>
        <w:pStyle w:val="Heading1"/>
      </w:pPr>
      <w:r>
        <w:t>1. Frontend (Interface do Utilizador)</w:t>
      </w:r>
    </w:p>
    <w:p>
      <w:r>
        <w:t>• Framework: React.js (Versão 18+)</w:t>
        <w:br/>
        <w:t>• Estilização: Tailwind CSS (para design rápido e responsivo)</w:t>
        <w:br/>
        <w:t>• Gestão de Estado: React Context API ou Zustand (para manter o histórico da conversa e dados do perfil)</w:t>
        <w:br/>
        <w:t>• Mapas: React-Leaflet (integração leve e eficiente com OpenStreetMap para visualização do trajeto)</w:t>
      </w:r>
    </w:p>
    <w:p>
      <w:pPr>
        <w:pStyle w:val="Heading1"/>
      </w:pPr>
      <w:r>
        <w:t>2. Backend (Orquestração)</w:t>
      </w:r>
    </w:p>
    <w:p>
      <w:r>
        <w:t>• Framework: FastAPI (Python) - Escolhido pela alta performance e facilidade na criação de endpoints assíncronos.</w:t>
        <w:br/>
        <w:t>• Comunicação: WebSockets (para atualização do mapa em tempo real durante o trajeto do Driver-Guide).</w:t>
      </w:r>
    </w:p>
    <w:p>
      <w:pPr>
        <w:pStyle w:val="Heading1"/>
      </w:pPr>
      <w:r>
        <w:t>3. Inteligência Artificial e Dados</w:t>
      </w:r>
    </w:p>
    <w:p>
      <w:r>
        <w:t>• Modelo de Linguagem (LLM): OpenAI API (GPT-4o) ou Groq API (Llama 3) para baixa latência.</w:t>
        <w:br/>
        <w:t>• Orquestração de IA: LangChain ou LangGraph (para gerir o fluxo de estados: Guia -&gt; Gestor de Viagem).</w:t>
        <w:br/>
        <w:t>• Base de Dados de Vetores (Opcional para MVP): ChromaDB (para armazenar recomendações de locais e guias locais).</w:t>
        <w:br/>
        <w:t>• Base de Dados Principal: PostgreSQL com extensão PostGIS (essencial para consultas geoespaciais e armazenamento de dados de motoristas).</w:t>
      </w:r>
    </w:p>
    <w:p>
      <w:pPr>
        <w:pStyle w:val="Heading1"/>
      </w:pPr>
      <w:r>
        <w:t>4. Infraestrutura e Deploy</w:t>
      </w:r>
    </w:p>
    <w:p>
      <w:r>
        <w:t>• Deploy: Vercel (para o frontend React) e Render ou Railway (para o backend FastAPI).</w:t>
        <w:br/>
        <w:t>• API Geográfica: Mapbox ou Google Maps Platform (apenas se necessário para rotas precisas de trânsito em Luanda).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